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0913DD3">
      <w:pPr>
        <w:jc w:val="center"/>
        <w:rPr>
          <w:rFonts w:hint="eastAsia" w:eastAsiaTheme="minorEastAsia"/>
          <w:lang w:eastAsia="zh-CN"/>
        </w:rPr>
      </w:pPr>
      <w:bookmarkStart w:id="0" w:name="_Toc16668"/>
      <w:bookmarkStart w:id="1" w:name="_Toc32683"/>
      <w:r>
        <w:drawing>
          <wp:anchor distT="0" distB="0" distL="114300" distR="114300" simplePos="0" relativeHeight="251663360" behindDoc="1" locked="0" layoutInCell="1" allowOverlap="1">
            <wp:simplePos x="0" y="0"/>
            <wp:positionH relativeFrom="column">
              <wp:posOffset>-2703195</wp:posOffset>
            </wp:positionH>
            <wp:positionV relativeFrom="paragraph">
              <wp:posOffset>615315</wp:posOffset>
            </wp:positionV>
            <wp:extent cx="10740390" cy="7654290"/>
            <wp:effectExtent l="0" t="0" r="11430" b="3810"/>
            <wp:wrapNone/>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7"/>
                    <a:stretch>
                      <a:fillRect/>
                    </a:stretch>
                  </pic:blipFill>
                  <pic:spPr>
                    <a:xfrm rot="5400000">
                      <a:off x="0" y="0"/>
                      <a:ext cx="10740390" cy="7654290"/>
                    </a:xfrm>
                    <a:prstGeom prst="rect">
                      <a:avLst/>
                    </a:prstGeom>
                    <a:noFill/>
                    <a:ln>
                      <a:noFill/>
                    </a:ln>
                  </pic:spPr>
                </pic:pic>
              </a:graphicData>
            </a:graphic>
          </wp:anchor>
        </w:drawing>
      </w:r>
    </w:p>
    <w:p w14:paraId="13C0AF5F">
      <w:pPr>
        <w:jc w:val="center"/>
        <w:rPr>
          <w:rFonts w:hint="eastAsia" w:eastAsiaTheme="minorEastAsia"/>
          <w:lang w:eastAsia="zh-CN"/>
        </w:rPr>
      </w:pPr>
    </w:p>
    <w:p w14:paraId="2DF7DAB2">
      <w:pPr>
        <w:ind w:left="0" w:leftChars="0" w:firstLine="0" w:firstLineChars="0"/>
        <w:jc w:val="center"/>
        <w:rPr>
          <w:rFonts w:hint="eastAsia" w:ascii="仿宋" w:hAnsi="仿宋" w:eastAsia="仿宋" w:cs="仿宋"/>
          <w:b/>
          <w:bCs/>
          <w:kern w:val="0"/>
          <w:sz w:val="32"/>
          <w:szCs w:val="32"/>
          <w:u w:val="none"/>
          <w:lang w:val="en-US" w:eastAsia="zh-CN"/>
        </w:rPr>
      </w:pPr>
    </w:p>
    <w:p w14:paraId="217474EB">
      <w:pPr>
        <w:sectPr>
          <w:headerReference r:id="rId3" w:type="default"/>
          <w:footerReference r:id="rId4"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p w14:paraId="5672A1BF">
      <w:pPr>
        <w:spacing w:line="245" w:lineRule="auto"/>
        <w:ind w:firstLine="420"/>
        <w:jc w:val="right"/>
        <w:rPr>
          <w:rFonts w:ascii="Times New Roman" w:hAnsi="Times New Roman"/>
          <w:sz w:val="21"/>
        </w:rPr>
      </w:pPr>
      <w:r>
        <w:rPr>
          <w:rFonts w:hint="eastAsia" w:ascii="Times New Roman" w:hAnsi="Times New Roman"/>
          <w:sz w:val="21"/>
        </w:rPr>
        <w:t xml:space="preserve">  学校代码</w:t>
      </w:r>
      <w:r>
        <w:rPr>
          <w:rFonts w:hint="eastAsia" w:ascii="Times New Roman" w:hAnsi="Times New Roman" w:eastAsia="宋体"/>
          <w:sz w:val="21"/>
        </w:rPr>
        <w:t>10057</w:t>
      </w:r>
    </w:p>
    <w:p w14:paraId="6D906EC3">
      <w:pPr>
        <w:spacing w:line="245" w:lineRule="auto"/>
        <w:ind w:firstLine="420"/>
        <w:jc w:val="right"/>
        <w:rPr>
          <w:rFonts w:ascii="Times New Roman" w:hAnsi="Times New Roman"/>
          <w:sz w:val="21"/>
        </w:rPr>
      </w:pPr>
      <w:r>
        <w:rPr>
          <w:rFonts w:hint="eastAsia" w:ascii="Times New Roman" w:hAnsi="Times New Roman"/>
          <w:sz w:val="21"/>
        </w:rPr>
        <w:t xml:space="preserve">                                              密级  公开</w:t>
      </w:r>
    </w:p>
    <w:p w14:paraId="62F9ECE1">
      <w:pPr>
        <w:spacing w:line="245" w:lineRule="auto"/>
        <w:ind w:firstLine="420"/>
        <w:rPr>
          <w:rFonts w:ascii="Times New Roman" w:hAnsi="Times New Roman"/>
          <w:sz w:val="21"/>
        </w:rPr>
      </w:pPr>
    </w:p>
    <w:p w14:paraId="30FBFFA8">
      <w:pPr>
        <w:spacing w:line="245" w:lineRule="auto"/>
        <w:ind w:firstLine="420"/>
        <w:rPr>
          <w:rFonts w:ascii="Times New Roman" w:hAnsi="Times New Roman"/>
          <w:sz w:val="21"/>
        </w:rPr>
      </w:pPr>
    </w:p>
    <w:p w14:paraId="49CDEC01">
      <w:pPr>
        <w:spacing w:line="245" w:lineRule="auto"/>
        <w:ind w:firstLine="420"/>
        <w:rPr>
          <w:rFonts w:ascii="Times New Roman" w:hAnsi="Times New Roman"/>
          <w:sz w:val="21"/>
        </w:rPr>
      </w:pPr>
    </w:p>
    <w:p w14:paraId="3696F2E3">
      <w:pPr>
        <w:spacing w:line="245" w:lineRule="auto"/>
        <w:ind w:firstLine="883"/>
        <w:jc w:val="center"/>
        <w:rPr>
          <w:rFonts w:ascii="Times New Roman" w:hAnsi="Times New Roman" w:eastAsia="仿宋_GB2312" w:cs="仿宋_GB2312"/>
          <w:b/>
          <w:bCs/>
          <w:sz w:val="44"/>
          <w:szCs w:val="44"/>
        </w:rPr>
      </w:pPr>
    </w:p>
    <w:p w14:paraId="0FFDEBCC">
      <w:pPr>
        <w:spacing w:line="246" w:lineRule="auto"/>
        <w:ind w:left="0" w:leftChars="0" w:firstLine="0" w:firstLineChars="0"/>
        <w:jc w:val="center"/>
        <w:rPr>
          <w:rFonts w:hint="eastAsia" w:ascii="Times New Roman" w:hAnsi="Times New Roman" w:eastAsia="仿宋" w:cs="仿宋_GB2312"/>
          <w:b/>
          <w:bCs/>
          <w:sz w:val="44"/>
          <w:szCs w:val="44"/>
          <w:lang w:eastAsia="zh-CN"/>
        </w:rPr>
      </w:pPr>
      <w:r>
        <w:rPr>
          <w:rFonts w:hint="eastAsia" w:eastAsia="仿宋" w:cs="仿宋_GB2312"/>
          <w:b/>
          <w:bCs/>
          <w:sz w:val="44"/>
          <w:szCs w:val="44"/>
          <w:lang w:val="en-US" w:eastAsia="zh-CN"/>
        </w:rPr>
        <w:t>移动端短视频智能剪辑的APP</w:t>
      </w:r>
      <w:r>
        <w:rPr>
          <w:rFonts w:hint="eastAsia" w:ascii="Times New Roman" w:hAnsi="Times New Roman" w:eastAsia="仿宋" w:cs="仿宋_GB2312"/>
          <w:b/>
          <w:bCs/>
          <w:sz w:val="44"/>
          <w:szCs w:val="44"/>
        </w:rPr>
        <w:t>设计与</w:t>
      </w:r>
      <w:r>
        <w:rPr>
          <w:rFonts w:hint="eastAsia" w:eastAsia="仿宋" w:cs="仿宋_GB2312"/>
          <w:b/>
          <w:bCs/>
          <w:sz w:val="44"/>
          <w:szCs w:val="44"/>
          <w:lang w:val="en-US" w:eastAsia="zh-CN"/>
        </w:rPr>
        <w:t>实现</w:t>
      </w:r>
    </w:p>
    <w:p w14:paraId="0B6F5705">
      <w:pPr>
        <w:spacing w:line="246" w:lineRule="auto"/>
        <w:ind w:left="0" w:leftChars="0" w:firstLine="0" w:firstLineChars="0"/>
        <w:jc w:val="center"/>
        <w:rPr>
          <w:rFonts w:hint="default" w:ascii="Times New Roman" w:hAnsi="Times New Roman" w:eastAsia="仿宋" w:cs="Times New Roman"/>
          <w:b/>
          <w:bCs/>
          <w:sz w:val="44"/>
          <w:szCs w:val="44"/>
        </w:rPr>
      </w:pPr>
      <w:r>
        <w:rPr>
          <w:rFonts w:hint="default" w:ascii="Times New Roman" w:hAnsi="Times New Roman" w:eastAsia="宋体" w:cs="Times New Roman"/>
          <w:b/>
          <w:bCs/>
          <w:sz w:val="44"/>
          <w:szCs w:val="44"/>
        </w:rPr>
        <w:t>Design and Implementation of Mobile Short Video Intelligent Editing APP</w:t>
      </w:r>
    </w:p>
    <w:p w14:paraId="56FEF2A5">
      <w:pPr>
        <w:spacing w:line="246" w:lineRule="auto"/>
        <w:ind w:firstLine="420"/>
        <w:rPr>
          <w:rFonts w:hint="eastAsia" w:ascii="Times New Roman" w:hAnsi="Times New Roman" w:eastAsia="仿宋" w:cs="仿宋_GB2312"/>
          <w:b/>
          <w:bCs/>
          <w:sz w:val="44"/>
          <w:szCs w:val="44"/>
        </w:rPr>
      </w:pPr>
    </w:p>
    <w:p w14:paraId="09A18208">
      <w:pPr>
        <w:spacing w:line="246" w:lineRule="auto"/>
        <w:ind w:firstLine="420"/>
        <w:rPr>
          <w:rFonts w:ascii="Times New Roman" w:hAnsi="Times New Roman"/>
          <w:sz w:val="21"/>
        </w:rPr>
      </w:pPr>
    </w:p>
    <w:p w14:paraId="0F957E96">
      <w:pPr>
        <w:spacing w:line="246" w:lineRule="auto"/>
        <w:rPr>
          <w:rFonts w:ascii="Times New Roman" w:hAnsi="Times New Roman"/>
          <w:sz w:val="21"/>
        </w:rPr>
      </w:pPr>
    </w:p>
    <w:p w14:paraId="046E28AF">
      <w:pPr>
        <w:spacing w:line="246" w:lineRule="auto"/>
        <w:ind w:firstLine="420"/>
        <w:rPr>
          <w:rFonts w:ascii="Times New Roman" w:hAnsi="Times New Roman"/>
          <w:sz w:val="21"/>
        </w:rPr>
      </w:pPr>
    </w:p>
    <w:p w14:paraId="44C4D9F3">
      <w:pPr>
        <w:spacing w:line="246" w:lineRule="auto"/>
        <w:ind w:firstLine="420"/>
        <w:rPr>
          <w:rFonts w:ascii="Times New Roman" w:hAnsi="Times New Roman"/>
          <w:sz w:val="21"/>
        </w:rPr>
      </w:pPr>
    </w:p>
    <w:p w14:paraId="744B7F0E">
      <w:pPr>
        <w:spacing w:line="246" w:lineRule="auto"/>
        <w:ind w:firstLine="420"/>
        <w:rPr>
          <w:rFonts w:ascii="Times New Roman" w:hAnsi="Times New Roman"/>
          <w:sz w:val="21"/>
        </w:rPr>
      </w:pPr>
    </w:p>
    <w:p w14:paraId="27E96585">
      <w:pPr>
        <w:spacing w:line="246" w:lineRule="auto"/>
        <w:ind w:firstLine="420"/>
        <w:rPr>
          <w:rFonts w:ascii="Times New Roman" w:hAnsi="Times New Roman"/>
          <w:sz w:val="21"/>
        </w:rPr>
      </w:pPr>
    </w:p>
    <w:p w14:paraId="2E52D420">
      <w:pPr>
        <w:spacing w:line="242" w:lineRule="auto"/>
        <w:ind w:firstLine="420"/>
        <w:rPr>
          <w:rFonts w:ascii="Times New Roman" w:hAnsi="Times New Roman"/>
          <w:sz w:val="21"/>
        </w:rPr>
      </w:pPr>
    </w:p>
    <w:p w14:paraId="4CA0DEDB">
      <w:pPr>
        <w:spacing w:line="242" w:lineRule="auto"/>
        <w:ind w:firstLine="420"/>
        <w:rPr>
          <w:rFonts w:ascii="Times New Roman" w:hAnsi="Times New Roman"/>
          <w:sz w:val="21"/>
        </w:rPr>
      </w:pPr>
    </w:p>
    <w:p w14:paraId="591A8F71">
      <w:pPr>
        <w:spacing w:line="242" w:lineRule="auto"/>
        <w:ind w:firstLine="420"/>
        <w:rPr>
          <w:rFonts w:ascii="Times New Roman" w:hAnsi="Times New Roman"/>
          <w:sz w:val="21"/>
        </w:rPr>
      </w:pPr>
    </w:p>
    <w:p w14:paraId="5058218F">
      <w:pPr>
        <w:spacing w:line="242" w:lineRule="auto"/>
        <w:ind w:firstLine="420"/>
        <w:rPr>
          <w:rFonts w:ascii="Times New Roman" w:hAnsi="Times New Roman"/>
          <w:sz w:val="21"/>
        </w:rPr>
      </w:pPr>
    </w:p>
    <w:tbl>
      <w:tblPr>
        <w:tblStyle w:val="26"/>
        <w:tblW w:w="430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4"/>
        <w:gridCol w:w="2414"/>
        <w:gridCol w:w="295"/>
        <w:gridCol w:w="1366"/>
        <w:gridCol w:w="2447"/>
      </w:tblGrid>
      <w:tr w14:paraId="10122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07913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作    者</w:t>
            </w:r>
          </w:p>
        </w:tc>
        <w:tc>
          <w:tcPr>
            <w:tcW w:w="1463" w:type="pct"/>
            <w:tcBorders>
              <w:top w:val="nil"/>
              <w:bottom w:val="nil"/>
            </w:tcBorders>
            <w:noWrap w:val="0"/>
            <w:vAlign w:val="center"/>
          </w:tcPr>
          <w:p w14:paraId="6334D55D">
            <w:pPr>
              <w:spacing w:before="60" w:after="60" w:line="243" w:lineRule="auto"/>
              <w:ind w:firstLine="16" w:firstLineChars="6"/>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郭湘</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0B3FA9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0F6B38FA">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指导老师</w:t>
            </w:r>
          </w:p>
        </w:tc>
        <w:tc>
          <w:tcPr>
            <w:tcW w:w="1483" w:type="pct"/>
            <w:tcBorders>
              <w:top w:val="nil"/>
              <w:bottom w:val="nil"/>
            </w:tcBorders>
            <w:noWrap w:val="0"/>
            <w:vAlign w:val="center"/>
          </w:tcPr>
          <w:p w14:paraId="4BCB96F9">
            <w:pPr>
              <w:spacing w:before="60" w:after="60" w:line="243"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宋鹏</w:t>
            </w:r>
            <w:r>
              <w:rPr>
                <w:rFonts w:hint="eastAsia" w:ascii="Times New Roman" w:hAnsi="Times New Roman" w:eastAsia="仿宋" w:cs="仿宋_GB2312"/>
                <w:sz w:val="28"/>
                <w:szCs w:val="28"/>
                <w:u w:val="single"/>
              </w:rPr>
              <w:t xml:space="preserve">                 </w:t>
            </w:r>
          </w:p>
        </w:tc>
      </w:tr>
      <w:tr w14:paraId="7B2D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tblHeader/>
          <w:jc w:val="center"/>
        </w:trPr>
        <w:tc>
          <w:tcPr>
            <w:tcW w:w="1045" w:type="pct"/>
            <w:tcBorders>
              <w:top w:val="nil"/>
              <w:bottom w:val="nil"/>
            </w:tcBorders>
            <w:noWrap w:val="0"/>
            <w:vAlign w:val="center"/>
          </w:tcPr>
          <w:p w14:paraId="33AE7098">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申请学位</w:t>
            </w:r>
          </w:p>
        </w:tc>
        <w:tc>
          <w:tcPr>
            <w:tcW w:w="1463" w:type="pct"/>
            <w:tcBorders>
              <w:top w:val="nil"/>
              <w:bottom w:val="nil"/>
            </w:tcBorders>
            <w:noWrap w:val="0"/>
            <w:vAlign w:val="center"/>
          </w:tcPr>
          <w:p w14:paraId="758D6B65">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工学学士    </w:t>
            </w:r>
          </w:p>
        </w:tc>
        <w:tc>
          <w:tcPr>
            <w:tcW w:w="179" w:type="pct"/>
            <w:tcBorders>
              <w:top w:val="nil"/>
              <w:bottom w:val="nil"/>
            </w:tcBorders>
            <w:noWrap w:val="0"/>
            <w:vAlign w:val="center"/>
          </w:tcPr>
          <w:p w14:paraId="1CAC61FA">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4335446F">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培养单位</w:t>
            </w:r>
          </w:p>
        </w:tc>
        <w:tc>
          <w:tcPr>
            <w:tcW w:w="1483" w:type="pct"/>
            <w:tcBorders>
              <w:top w:val="nil"/>
              <w:bottom w:val="nil"/>
            </w:tcBorders>
            <w:noWrap w:val="0"/>
            <w:vAlign w:val="center"/>
          </w:tcPr>
          <w:p w14:paraId="30C460B3">
            <w:pPr>
              <w:spacing w:before="60" w:after="60" w:line="240" w:lineRule="auto"/>
              <w:ind w:firstLine="0" w:firstLineChars="0"/>
              <w:jc w:val="left"/>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人工智能学院      </w:t>
            </w:r>
          </w:p>
        </w:tc>
      </w:tr>
      <w:tr w14:paraId="10B4F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93" w:hRule="atLeast"/>
          <w:tblHeader/>
          <w:jc w:val="center"/>
        </w:trPr>
        <w:tc>
          <w:tcPr>
            <w:tcW w:w="1045" w:type="pct"/>
            <w:tcBorders>
              <w:top w:val="nil"/>
              <w:bottom w:val="nil"/>
            </w:tcBorders>
            <w:noWrap w:val="0"/>
            <w:vAlign w:val="center"/>
          </w:tcPr>
          <w:p w14:paraId="74C130E0">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学科专业</w:t>
            </w:r>
          </w:p>
        </w:tc>
        <w:tc>
          <w:tcPr>
            <w:tcW w:w="1463" w:type="pct"/>
            <w:tcBorders>
              <w:top w:val="nil"/>
              <w:bottom w:val="nil"/>
            </w:tcBorders>
            <w:noWrap w:val="0"/>
            <w:vAlign w:val="center"/>
          </w:tcPr>
          <w:p w14:paraId="2FEA9A4A">
            <w:pPr>
              <w:spacing w:before="60" w:after="60" w:line="243" w:lineRule="auto"/>
              <w:ind w:firstLine="0" w:firstLineChars="0"/>
              <w:textAlignment w:val="center"/>
              <w:rPr>
                <w:rFonts w:ascii="Times New Roman" w:hAnsi="Times New Roman" w:eastAsia="仿宋" w:cs="仿宋_GB2312"/>
                <w:sz w:val="28"/>
                <w:szCs w:val="28"/>
                <w:u w:val="single"/>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 xml:space="preserve">  </w:t>
            </w:r>
            <w:r>
              <w:rPr>
                <w:rFonts w:hint="eastAsia" w:eastAsia="仿宋" w:cs="仿宋_GB2312"/>
                <w:sz w:val="28"/>
                <w:szCs w:val="28"/>
                <w:u w:val="single"/>
                <w:lang w:val="en-US" w:eastAsia="zh-CN"/>
              </w:rPr>
              <w:t xml:space="preserve">软件工程  </w:t>
            </w:r>
            <w:r>
              <w:rPr>
                <w:rFonts w:hint="eastAsia" w:ascii="Times New Roman" w:hAnsi="Times New Roman" w:eastAsia="仿宋" w:cs="仿宋_GB2312"/>
                <w:sz w:val="28"/>
                <w:szCs w:val="28"/>
                <w:u w:val="single"/>
              </w:rPr>
              <w:t xml:space="preserve">  </w:t>
            </w:r>
          </w:p>
        </w:tc>
        <w:tc>
          <w:tcPr>
            <w:tcW w:w="179" w:type="pct"/>
            <w:tcBorders>
              <w:top w:val="nil"/>
              <w:bottom w:val="nil"/>
            </w:tcBorders>
            <w:noWrap w:val="0"/>
            <w:vAlign w:val="center"/>
          </w:tcPr>
          <w:p w14:paraId="0857CAB4">
            <w:pPr>
              <w:spacing w:before="60" w:after="60" w:line="243" w:lineRule="auto"/>
              <w:ind w:firstLine="560"/>
              <w:jc w:val="center"/>
              <w:textAlignment w:val="center"/>
              <w:rPr>
                <w:rFonts w:ascii="Times New Roman" w:hAnsi="Times New Roman" w:eastAsia="仿宋" w:cs="仿宋_GB2312"/>
                <w:sz w:val="28"/>
                <w:szCs w:val="28"/>
              </w:rPr>
            </w:pPr>
          </w:p>
        </w:tc>
        <w:tc>
          <w:tcPr>
            <w:tcW w:w="828" w:type="pct"/>
            <w:tcBorders>
              <w:top w:val="nil"/>
              <w:bottom w:val="nil"/>
            </w:tcBorders>
            <w:noWrap w:val="0"/>
            <w:vAlign w:val="center"/>
          </w:tcPr>
          <w:p w14:paraId="3E1B8D87">
            <w:pPr>
              <w:spacing w:before="60" w:after="60" w:line="243" w:lineRule="auto"/>
              <w:ind w:firstLine="0" w:firstLineChars="0"/>
              <w:jc w:val="center"/>
              <w:textAlignment w:val="center"/>
              <w:rPr>
                <w:rFonts w:ascii="Times New Roman" w:hAnsi="Times New Roman" w:eastAsia="仿宋" w:cs="仿宋_GB2312"/>
                <w:sz w:val="28"/>
                <w:szCs w:val="28"/>
              </w:rPr>
            </w:pPr>
            <w:r>
              <w:rPr>
                <w:rFonts w:hint="eastAsia" w:ascii="Times New Roman" w:hAnsi="Times New Roman" w:eastAsia="仿宋" w:cs="仿宋_GB2312"/>
                <w:sz w:val="28"/>
                <w:szCs w:val="28"/>
              </w:rPr>
              <w:t>研究方向</w:t>
            </w:r>
          </w:p>
        </w:tc>
        <w:tc>
          <w:tcPr>
            <w:tcW w:w="1483" w:type="pct"/>
            <w:tcBorders>
              <w:top w:val="nil"/>
              <w:bottom w:val="nil"/>
            </w:tcBorders>
            <w:noWrap w:val="0"/>
            <w:vAlign w:val="center"/>
          </w:tcPr>
          <w:p w14:paraId="1F11EBB7">
            <w:pPr>
              <w:spacing w:before="60" w:after="60" w:line="243" w:lineRule="auto"/>
              <w:ind w:firstLine="0" w:firstLineChars="0"/>
              <w:jc w:val="left"/>
              <w:textAlignment w:val="center"/>
              <w:rPr>
                <w:rFonts w:hint="default" w:ascii="Times New Roman" w:hAnsi="Times New Roman" w:eastAsia="仿宋" w:cs="仿宋_GB2312"/>
                <w:sz w:val="28"/>
                <w:szCs w:val="28"/>
                <w:u w:val="single"/>
                <w:lang w:val="en-US" w:eastAsia="zh-CN"/>
              </w:rPr>
            </w:pPr>
            <w:r>
              <w:rPr>
                <w:rFonts w:hint="eastAsia" w:ascii="Times New Roman" w:hAnsi="Times New Roman" w:eastAsia="仿宋" w:cs="仿宋_GB2312"/>
                <w:sz w:val="28"/>
                <w:szCs w:val="28"/>
                <w:u w:val="single"/>
              </w:rPr>
              <w:t xml:space="preserve">  </w:t>
            </w:r>
            <w:r>
              <w:rPr>
                <w:rFonts w:hint="eastAsia" w:ascii="Times New Roman" w:hAnsi="Times New Roman" w:eastAsia="仿宋" w:cs="仿宋_GB2312"/>
                <w:sz w:val="28"/>
                <w:szCs w:val="28"/>
                <w:u w:val="single"/>
                <w:lang w:val="en-US" w:eastAsia="zh-CN"/>
              </w:rPr>
              <w:t>深度学习</w:t>
            </w:r>
            <w:r>
              <w:rPr>
                <w:rFonts w:hint="eastAsia" w:eastAsia="仿宋" w:cs="仿宋_GB2312"/>
                <w:sz w:val="28"/>
                <w:szCs w:val="28"/>
                <w:u w:val="single"/>
                <w:lang w:val="en-US" w:eastAsia="zh-CN"/>
              </w:rPr>
              <w:t>应用</w:t>
            </w:r>
            <w:r>
              <w:rPr>
                <w:rFonts w:hint="eastAsia" w:ascii="Times New Roman" w:hAnsi="Times New Roman" w:eastAsia="仿宋" w:cs="仿宋_GB2312"/>
                <w:sz w:val="28"/>
                <w:szCs w:val="28"/>
                <w:u w:val="single"/>
              </w:rPr>
              <w:t xml:space="preserve">      </w:t>
            </w:r>
            <w:r>
              <w:rPr>
                <w:rFonts w:hint="eastAsia" w:eastAsia="仿宋" w:cs="仿宋_GB2312"/>
                <w:sz w:val="28"/>
                <w:szCs w:val="28"/>
                <w:u w:val="single"/>
                <w:lang w:val="en-US" w:eastAsia="zh-CN"/>
              </w:rPr>
              <w:t xml:space="preserve">      </w:t>
            </w:r>
          </w:p>
        </w:tc>
      </w:tr>
    </w:tbl>
    <w:p w14:paraId="1B0F1384">
      <w:pPr>
        <w:spacing w:line="242" w:lineRule="auto"/>
        <w:ind w:firstLine="420"/>
        <w:rPr>
          <w:rFonts w:ascii="Times New Roman" w:hAnsi="Times New Roman" w:eastAsia="仿宋"/>
          <w:sz w:val="21"/>
        </w:rPr>
      </w:pPr>
    </w:p>
    <w:p w14:paraId="01D9B48C">
      <w:pPr>
        <w:spacing w:line="242" w:lineRule="auto"/>
        <w:ind w:firstLine="420"/>
        <w:rPr>
          <w:rFonts w:ascii="Times New Roman" w:hAnsi="Times New Roman" w:eastAsia="仿宋"/>
          <w:sz w:val="21"/>
        </w:rPr>
      </w:pPr>
    </w:p>
    <w:p w14:paraId="0E7B8E93">
      <w:pPr>
        <w:spacing w:line="242" w:lineRule="auto"/>
        <w:ind w:firstLine="420"/>
        <w:jc w:val="center"/>
        <w:rPr>
          <w:rFonts w:ascii="Times New Roman" w:hAnsi="Times New Roman" w:eastAsia="仿宋"/>
          <w:sz w:val="21"/>
        </w:rPr>
      </w:pPr>
    </w:p>
    <w:p w14:paraId="039ECBCE">
      <w:pPr>
        <w:spacing w:line="243" w:lineRule="auto"/>
        <w:ind w:firstLine="420"/>
        <w:rPr>
          <w:rFonts w:ascii="Times New Roman" w:hAnsi="Times New Roman" w:eastAsia="仿宋"/>
          <w:sz w:val="21"/>
        </w:rPr>
      </w:pPr>
    </w:p>
    <w:p w14:paraId="68633904">
      <w:pPr>
        <w:ind w:firstLine="640"/>
        <w:jc w:val="center"/>
        <w:rPr>
          <w:rFonts w:ascii="Times New Roman" w:hAnsi="Times New Roman" w:eastAsia="仿宋" w:cs="仿宋_GB2312"/>
          <w:sz w:val="32"/>
          <w:szCs w:val="32"/>
        </w:rPr>
        <w:sectPr>
          <w:headerReference r:id="rId6" w:type="first"/>
          <w:footerReference r:id="rId8" w:type="first"/>
          <w:headerReference r:id="rId5" w:type="default"/>
          <w:footerReference r:id="rId7" w:type="default"/>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docGrid w:type="lines" w:linePitch="332" w:charSpace="0"/>
        </w:sectPr>
      </w:pPr>
      <w:r>
        <w:rPr>
          <w:rFonts w:hint="eastAsia" w:ascii="Times New Roman" w:hAnsi="Times New Roman" w:eastAsia="仿宋" w:cs="仿宋_GB2312"/>
          <w:sz w:val="32"/>
          <w:szCs w:val="32"/>
        </w:rPr>
        <w:t>二〇二</w:t>
      </w:r>
      <w:r>
        <w:rPr>
          <w:rFonts w:hint="eastAsia" w:eastAsia="仿宋" w:cs="仿宋_GB2312"/>
          <w:sz w:val="32"/>
          <w:szCs w:val="32"/>
          <w:lang w:val="en-US" w:eastAsia="zh-CN"/>
        </w:rPr>
        <w:t>六</w:t>
      </w:r>
      <w:r>
        <w:rPr>
          <w:rFonts w:hint="eastAsia" w:ascii="Times New Roman" w:hAnsi="Times New Roman" w:eastAsia="仿宋" w:cs="仿宋_GB2312"/>
          <w:sz w:val="32"/>
          <w:szCs w:val="32"/>
        </w:rPr>
        <w:t xml:space="preserve"> 年 </w:t>
      </w:r>
      <w:r>
        <w:rPr>
          <w:rFonts w:hint="eastAsia" w:ascii="Times New Roman" w:hAnsi="Times New Roman" w:eastAsia="仿宋" w:cs="仿宋_GB2312"/>
          <w:sz w:val="32"/>
          <w:szCs w:val="32"/>
          <w:lang w:val="en-US" w:eastAsia="zh-CN"/>
        </w:rPr>
        <w:t>六</w:t>
      </w:r>
      <w:r>
        <w:rPr>
          <w:rFonts w:hint="eastAsia" w:ascii="Times New Roman" w:hAnsi="Times New Roman" w:eastAsia="仿宋" w:cs="仿宋_GB2312"/>
          <w:sz w:val="32"/>
          <w:szCs w:val="32"/>
        </w:rPr>
        <w:t xml:space="preserve"> 月</w:t>
      </w:r>
    </w:p>
    <w:p w14:paraId="15466567">
      <w:pPr>
        <w:widowControl/>
        <w:jc w:val="center"/>
        <w:rPr>
          <w:rFonts w:hint="eastAsia" w:eastAsia="黑体"/>
          <w:b/>
          <w:sz w:val="32"/>
          <w:szCs w:val="32"/>
          <w:lang w:val="en-US" w:eastAsia="zh-CN"/>
        </w:rPr>
      </w:pPr>
    </w:p>
    <w:p w14:paraId="6E64E31C">
      <w:pPr>
        <w:widowControl/>
        <w:jc w:val="center"/>
        <w:outlineLvl w:val="9"/>
        <w:rPr>
          <w:rFonts w:eastAsia="黑体"/>
          <w:b/>
          <w:sz w:val="32"/>
          <w:szCs w:val="32"/>
        </w:rPr>
      </w:pPr>
      <w:r>
        <w:rPr>
          <w:rFonts w:hint="eastAsia" w:eastAsia="黑体"/>
          <w:b/>
          <w:sz w:val="32"/>
          <w:szCs w:val="32"/>
          <w:lang w:val="en-US" w:eastAsia="zh-CN"/>
        </w:rPr>
        <w:t>天津科技大学</w:t>
      </w:r>
    </w:p>
    <w:p w14:paraId="447FC8D7">
      <w:pPr>
        <w:spacing w:line="25" w:lineRule="atLeast"/>
        <w:ind w:left="0" w:leftChars="0" w:firstLine="0" w:firstLineChars="0"/>
        <w:jc w:val="center"/>
        <w:outlineLvl w:val="9"/>
        <w:rPr>
          <w:rFonts w:eastAsia="黑体"/>
          <w:b/>
          <w:sz w:val="32"/>
          <w:szCs w:val="32"/>
        </w:rPr>
      </w:pPr>
      <w:bookmarkStart w:id="2" w:name="_Toc20719"/>
      <w:r>
        <w:rPr>
          <w:rFonts w:hint="eastAsia" w:eastAsia="黑体"/>
          <w:b/>
          <w:sz w:val="32"/>
          <w:szCs w:val="32"/>
        </w:rPr>
        <w:t>学位论文原创性声明</w:t>
      </w:r>
      <w:bookmarkEnd w:id="2"/>
    </w:p>
    <w:p w14:paraId="44A441D2">
      <w:pPr>
        <w:spacing w:line="25" w:lineRule="atLeast"/>
        <w:ind w:firstLine="510"/>
        <w:jc w:val="center"/>
        <w:outlineLvl w:val="9"/>
        <w:rPr>
          <w:rFonts w:eastAsia="黑体"/>
          <w:b/>
          <w:sz w:val="10"/>
          <w:szCs w:val="10"/>
        </w:rPr>
      </w:pPr>
    </w:p>
    <w:p w14:paraId="4D4ABAB1">
      <w:pPr>
        <w:pStyle w:val="13"/>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3ED17609">
      <w:pPr>
        <w:spacing w:line="25" w:lineRule="atLeast"/>
        <w:rPr>
          <w:sz w:val="24"/>
        </w:rPr>
      </w:pPr>
    </w:p>
    <w:p w14:paraId="5BB1B8D4">
      <w:pPr>
        <w:spacing w:line="25" w:lineRule="atLeast"/>
        <w:rPr>
          <w:sz w:val="28"/>
        </w:rPr>
      </w:pPr>
      <w:r>
        <w:rPr>
          <w:rFonts w:hint="eastAsia"/>
          <w:sz w:val="28"/>
        </w:rPr>
        <w:t xml:space="preserve">                            学位论文作者签名：</w:t>
      </w:r>
      <w:r>
        <w:rPr>
          <w:rFonts w:hint="eastAsia" w:ascii="宋体"/>
          <w:sz w:val="28"/>
        </w:rPr>
        <w:drawing>
          <wp:inline distT="0" distB="0" distL="114300" distR="114300">
            <wp:extent cx="577850" cy="321945"/>
            <wp:effectExtent l="0" t="0" r="1270" b="13335"/>
            <wp:docPr id="13" name="图片 13"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b33548f48fdca317401f7ed93d97a8c"/>
                    <pic:cNvPicPr>
                      <a:picLocks noChangeAspect="1"/>
                    </pic:cNvPicPr>
                  </pic:nvPicPr>
                  <pic:blipFill>
                    <a:blip r:embed="rId28"/>
                    <a:stretch>
                      <a:fillRect/>
                    </a:stretch>
                  </pic:blipFill>
                  <pic:spPr>
                    <a:xfrm>
                      <a:off x="0" y="0"/>
                      <a:ext cx="577850" cy="321945"/>
                    </a:xfrm>
                    <a:prstGeom prst="rect">
                      <a:avLst/>
                    </a:prstGeom>
                  </pic:spPr>
                </pic:pic>
              </a:graphicData>
            </a:graphic>
          </wp:inline>
        </w:drawing>
      </w:r>
    </w:p>
    <w:p w14:paraId="1FE5C518">
      <w:pPr>
        <w:spacing w:line="25" w:lineRule="atLeast"/>
        <w:rPr>
          <w:sz w:val="28"/>
        </w:rPr>
      </w:pPr>
      <w:r>
        <w:rPr>
          <w:rFonts w:hint="eastAsia"/>
          <w:sz w:val="28"/>
        </w:rPr>
        <w:t xml:space="preserve">                            日期： </w:t>
      </w:r>
      <w:r>
        <w:rPr>
          <w:rFonts w:hint="eastAsia"/>
          <w:sz w:val="28"/>
          <w:lang w:val="en-US" w:eastAsia="zh-CN"/>
        </w:rPr>
        <w:t>2026</w:t>
      </w:r>
      <w:r>
        <w:rPr>
          <w:rFonts w:hint="eastAsia"/>
          <w:sz w:val="28"/>
        </w:rPr>
        <w:t xml:space="preserve">  年 </w:t>
      </w:r>
      <w:r>
        <w:rPr>
          <w:rFonts w:hint="eastAsia"/>
          <w:sz w:val="28"/>
          <w:lang w:val="en-US" w:eastAsia="zh-CN"/>
        </w:rPr>
        <w:t>6</w:t>
      </w:r>
      <w:r>
        <w:rPr>
          <w:rFonts w:hint="eastAsia"/>
          <w:sz w:val="28"/>
        </w:rPr>
        <w:t xml:space="preserve"> 月 </w:t>
      </w:r>
      <w:r>
        <w:rPr>
          <w:rFonts w:hint="eastAsia"/>
          <w:sz w:val="28"/>
          <w:lang w:val="en-US" w:eastAsia="zh-CN"/>
        </w:rPr>
        <w:t>5</w:t>
      </w:r>
      <w:r>
        <w:rPr>
          <w:rFonts w:hint="eastAsia"/>
          <w:sz w:val="28"/>
        </w:rPr>
        <w:t xml:space="preserve"> 日</w:t>
      </w:r>
    </w:p>
    <w:p w14:paraId="1395E619">
      <w:pPr>
        <w:spacing w:line="25" w:lineRule="atLeast"/>
        <w:jc w:val="center"/>
        <w:rPr>
          <w:rFonts w:eastAsia="黑体"/>
          <w:b/>
          <w:sz w:val="15"/>
          <w:szCs w:val="15"/>
        </w:rPr>
      </w:pPr>
    </w:p>
    <w:p w14:paraId="3EAA7056">
      <w:pPr>
        <w:spacing w:line="25" w:lineRule="atLeast"/>
        <w:jc w:val="center"/>
        <w:rPr>
          <w:rFonts w:eastAsia="黑体"/>
          <w:b/>
          <w:sz w:val="15"/>
          <w:szCs w:val="15"/>
        </w:rPr>
      </w:pPr>
    </w:p>
    <w:p w14:paraId="66DD6FB7">
      <w:pPr>
        <w:spacing w:line="25" w:lineRule="atLeast"/>
        <w:jc w:val="center"/>
        <w:outlineLvl w:val="9"/>
        <w:rPr>
          <w:rFonts w:eastAsia="黑体"/>
          <w:b/>
          <w:sz w:val="32"/>
          <w:szCs w:val="32"/>
        </w:rPr>
      </w:pPr>
      <w:r>
        <w:rPr>
          <w:rFonts w:hint="eastAsia" w:eastAsia="黑体"/>
          <w:b/>
          <w:sz w:val="32"/>
          <w:szCs w:val="32"/>
          <w:lang w:val="en-US" w:eastAsia="zh-CN"/>
        </w:rPr>
        <w:t>天津科技大学</w:t>
      </w:r>
    </w:p>
    <w:p w14:paraId="159A4CB4">
      <w:pPr>
        <w:spacing w:line="25" w:lineRule="atLeast"/>
        <w:jc w:val="center"/>
        <w:outlineLvl w:val="9"/>
        <w:rPr>
          <w:rFonts w:eastAsia="黑体"/>
          <w:b/>
          <w:sz w:val="32"/>
          <w:szCs w:val="32"/>
        </w:rPr>
      </w:pPr>
      <w:bookmarkStart w:id="3" w:name="_Toc5222"/>
      <w:r>
        <w:rPr>
          <w:rFonts w:hint="eastAsia" w:eastAsia="黑体"/>
          <w:b/>
          <w:sz w:val="32"/>
          <w:szCs w:val="32"/>
        </w:rPr>
        <w:t>学位论文使用授权书</w:t>
      </w:r>
      <w:bookmarkEnd w:id="3"/>
    </w:p>
    <w:p w14:paraId="4B4A4B1D">
      <w:pPr>
        <w:spacing w:line="25" w:lineRule="atLeast"/>
        <w:jc w:val="center"/>
        <w:rPr>
          <w:rFonts w:eastAsia="黑体"/>
          <w:b/>
          <w:sz w:val="10"/>
          <w:szCs w:val="10"/>
        </w:rPr>
      </w:pPr>
    </w:p>
    <w:p w14:paraId="1F68FC41">
      <w:pPr>
        <w:pStyle w:val="13"/>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p>
    <w:p w14:paraId="3214DA27">
      <w:pPr>
        <w:spacing w:line="360" w:lineRule="auto"/>
        <w:rPr>
          <w:rFonts w:ascii="宋体"/>
          <w:b/>
          <w:sz w:val="24"/>
          <w:szCs w:val="24"/>
        </w:rPr>
      </w:pPr>
      <w:r>
        <w:rPr>
          <w:rFonts w:hint="eastAsia"/>
          <w:sz w:val="24"/>
          <w:szCs w:val="24"/>
        </w:rPr>
        <w:t>本学位论文属于</w:t>
      </w:r>
      <w:r>
        <w:rPr>
          <w:rFonts w:hint="eastAsia" w:ascii="宋体"/>
          <w:b/>
          <w:sz w:val="24"/>
          <w:szCs w:val="24"/>
        </w:rPr>
        <w:t xml:space="preserve"> ：</w:t>
      </w:r>
    </w:p>
    <w:p w14:paraId="7D75D5EF">
      <w:pPr>
        <w:spacing w:line="360" w:lineRule="auto"/>
        <w:ind w:firstLine="425"/>
        <w:rPr>
          <w:rFonts w:ascii="宋体"/>
          <w:b/>
          <w:sz w:val="24"/>
          <w:szCs w:val="24"/>
        </w:rPr>
      </w:pPr>
      <w:r>
        <w:rPr>
          <w:rFonts w:hint="eastAsia" w:ascii="宋体"/>
          <w:sz w:val="24"/>
          <w:szCs w:val="24"/>
          <w:lang w:eastAsia="zh-CN"/>
        </w:rPr>
        <w:t>☑</w:t>
      </w:r>
      <w:r>
        <w:rPr>
          <w:rFonts w:hint="eastAsia"/>
          <w:b/>
          <w:sz w:val="24"/>
          <w:szCs w:val="24"/>
        </w:rPr>
        <w:t>公开论文</w:t>
      </w:r>
    </w:p>
    <w:p w14:paraId="76B5FA91">
      <w:pPr>
        <w:spacing w:line="360" w:lineRule="auto"/>
        <w:ind w:firstLine="425"/>
        <w:rPr>
          <w:b/>
          <w:sz w:val="24"/>
          <w:szCs w:val="24"/>
        </w:rPr>
      </w:pPr>
      <w:r>
        <w:rPr>
          <w:rFonts w:hint="eastAsia" w:ascii="宋体"/>
          <w:sz w:val="24"/>
          <w:szCs w:val="24"/>
        </w:rPr>
        <w:t>□</w:t>
      </w:r>
      <w:r>
        <w:rPr>
          <w:rFonts w:hint="eastAsia"/>
          <w:b/>
          <w:sz w:val="24"/>
          <w:szCs w:val="24"/>
        </w:rPr>
        <w:t>内部论文</w:t>
      </w:r>
      <w:r>
        <w:rPr>
          <w:rFonts w:hint="eastAsia"/>
          <w:sz w:val="24"/>
          <w:szCs w:val="24"/>
        </w:rPr>
        <w:t>，保密</w:t>
      </w:r>
      <w:r>
        <w:rPr>
          <w:rFonts w:hint="eastAsia" w:ascii="宋体"/>
          <w:sz w:val="24"/>
          <w:szCs w:val="24"/>
        </w:rPr>
        <w:t>□1年/□2年/□3年，</w:t>
      </w:r>
      <w:r>
        <w:rPr>
          <w:rFonts w:ascii="宋体"/>
          <w:sz w:val="24"/>
          <w:szCs w:val="24"/>
        </w:rPr>
        <w:t>过保</w:t>
      </w:r>
      <w:r>
        <w:rPr>
          <w:rFonts w:hint="eastAsia" w:ascii="宋体"/>
          <w:sz w:val="24"/>
          <w:szCs w:val="24"/>
        </w:rPr>
        <w:t>密期后适用本授权书。</w:t>
      </w:r>
      <w:r>
        <w:rPr>
          <w:rFonts w:hint="eastAsia"/>
          <w:b/>
          <w:sz w:val="24"/>
          <w:szCs w:val="24"/>
        </w:rPr>
        <w:t xml:space="preserve"> </w:t>
      </w:r>
    </w:p>
    <w:p w14:paraId="7A979138">
      <w:pPr>
        <w:spacing w:line="360" w:lineRule="auto"/>
        <w:ind w:firstLine="425"/>
        <w:rPr>
          <w:b/>
          <w:sz w:val="24"/>
          <w:szCs w:val="24"/>
        </w:rPr>
      </w:pPr>
      <w:r>
        <w:rPr>
          <w:rFonts w:hint="eastAsia" w:ascii="宋体"/>
          <w:sz w:val="24"/>
          <w:szCs w:val="24"/>
        </w:rPr>
        <w:t>□</w:t>
      </w:r>
      <w:r>
        <w:rPr>
          <w:rFonts w:hint="eastAsia"/>
          <w:b/>
          <w:sz w:val="24"/>
          <w:szCs w:val="24"/>
        </w:rPr>
        <w:t>秘密论文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年（不超过10年），过保密期后适用本授权书。</w:t>
      </w:r>
    </w:p>
    <w:p w14:paraId="7CD40CD5">
      <w:pPr>
        <w:spacing w:line="360" w:lineRule="auto"/>
        <w:ind w:firstLine="425"/>
        <w:rPr>
          <w:rFonts w:ascii="宋体"/>
          <w:sz w:val="24"/>
          <w:szCs w:val="24"/>
        </w:rPr>
      </w:pPr>
      <w:r>
        <w:rPr>
          <w:rFonts w:hint="eastAsia" w:ascii="宋体"/>
          <w:sz w:val="24"/>
          <w:szCs w:val="24"/>
        </w:rPr>
        <w:t>□</w:t>
      </w:r>
      <w:r>
        <w:rPr>
          <w:rFonts w:hint="eastAsia"/>
          <w:b/>
          <w:sz w:val="24"/>
          <w:szCs w:val="24"/>
        </w:rPr>
        <w:t>机密论文</w:t>
      </w:r>
      <w:r>
        <w:rPr>
          <w:rFonts w:hint="eastAsia" w:ascii="宋体"/>
          <w:sz w:val="24"/>
          <w:szCs w:val="24"/>
        </w:rPr>
        <w:t>，保密</w:t>
      </w:r>
      <w:r>
        <w:rPr>
          <w:rFonts w:hint="eastAsia" w:ascii="宋体"/>
          <w:sz w:val="24"/>
          <w:szCs w:val="24"/>
          <w:u w:val="single"/>
        </w:rPr>
        <w:t xml:space="preserve">    </w:t>
      </w:r>
      <w:r>
        <w:rPr>
          <w:rFonts w:hint="eastAsia" w:ascii="宋体"/>
          <w:sz w:val="24"/>
          <w:szCs w:val="24"/>
        </w:rPr>
        <w:t>年（不超过20年），过保密期后适用本授权书。</w:t>
      </w:r>
    </w:p>
    <w:p w14:paraId="7F700C1B">
      <w:pPr>
        <w:spacing w:line="360" w:lineRule="auto"/>
        <w:ind w:firstLine="723" w:firstLineChars="300"/>
        <w:rPr>
          <w:rFonts w:ascii="宋体"/>
          <w:sz w:val="24"/>
          <w:szCs w:val="24"/>
        </w:rPr>
      </w:pPr>
      <w:r>
        <w:rPr>
          <w:rFonts w:hint="eastAsia" w:ascii="宋体"/>
          <w:b/>
          <w:sz w:val="24"/>
          <w:szCs w:val="24"/>
        </w:rPr>
        <w:t xml:space="preserve">         </w:t>
      </w:r>
      <w:r>
        <w:rPr>
          <w:rFonts w:hint="eastAsia" w:ascii="宋体"/>
          <w:sz w:val="24"/>
          <w:szCs w:val="24"/>
        </w:rPr>
        <w:t>（请在以上方框内选择打“</w:t>
      </w:r>
      <w:r>
        <w:rPr>
          <w:rFonts w:hint="eastAsia" w:ascii="宋体"/>
          <w:b/>
          <w:sz w:val="24"/>
          <w:szCs w:val="24"/>
        </w:rPr>
        <w:t>√</w:t>
      </w:r>
      <w:r>
        <w:rPr>
          <w:rFonts w:hint="eastAsia" w:ascii="宋体"/>
          <w:sz w:val="24"/>
          <w:szCs w:val="24"/>
        </w:rPr>
        <w:t>”）</w:t>
      </w:r>
    </w:p>
    <w:p w14:paraId="0798ADDE">
      <w:pPr>
        <w:spacing w:line="360" w:lineRule="auto"/>
        <w:ind w:firstLine="720" w:firstLineChars="300"/>
        <w:rPr>
          <w:rFonts w:ascii="宋体"/>
          <w:sz w:val="24"/>
          <w:szCs w:val="24"/>
        </w:rPr>
      </w:pPr>
      <w:r>
        <w:rPr>
          <w:rFonts w:hint="eastAsia" w:ascii="Times New Roman" w:hAnsi="Times New Roman" w:eastAsia="宋体"/>
          <w:sz w:val="24"/>
          <w:szCs w:val="24"/>
          <w:u w:val="single"/>
          <w:lang w:val="en-US"/>
        </w:rPr>
        <w:drawing>
          <wp:anchor distT="0" distB="0" distL="114300" distR="114300" simplePos="0" relativeHeight="251660288" behindDoc="0" locked="0" layoutInCell="1" allowOverlap="1">
            <wp:simplePos x="0" y="0"/>
            <wp:positionH relativeFrom="column">
              <wp:posOffset>4669790</wp:posOffset>
            </wp:positionH>
            <wp:positionV relativeFrom="paragraph">
              <wp:posOffset>254000</wp:posOffset>
            </wp:positionV>
            <wp:extent cx="624205" cy="482600"/>
            <wp:effectExtent l="0" t="0" r="635" b="5080"/>
            <wp:wrapNone/>
            <wp:docPr id="6" name="图片 6"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_1773640282200_948"/>
                    <pic:cNvPicPr>
                      <a:picLocks noChangeAspect="1"/>
                    </pic:cNvPicPr>
                  </pic:nvPicPr>
                  <pic:blipFill>
                    <a:blip r:embed="rId29"/>
                    <a:stretch>
                      <a:fillRect/>
                    </a:stretch>
                  </pic:blipFill>
                  <pic:spPr>
                    <a:xfrm>
                      <a:off x="0" y="0"/>
                      <a:ext cx="624205" cy="482600"/>
                    </a:xfrm>
                    <a:prstGeom prst="rect">
                      <a:avLst/>
                    </a:prstGeom>
                  </pic:spPr>
                </pic:pic>
              </a:graphicData>
            </a:graphic>
          </wp:anchor>
        </w:drawing>
      </w:r>
    </w:p>
    <w:p w14:paraId="6477C5B5">
      <w:pPr>
        <w:spacing w:line="25" w:lineRule="atLeast"/>
        <w:ind w:firstLine="560" w:firstLineChars="200"/>
        <w:rPr>
          <w:rFonts w:ascii="宋体"/>
          <w:sz w:val="28"/>
        </w:rPr>
      </w:pPr>
      <w:r>
        <w:rPr>
          <w:rFonts w:hint="eastAsia" w:ascii="宋体"/>
          <w:sz w:val="28"/>
        </w:rPr>
        <w:t>学位论文作者签名：</w:t>
      </w:r>
      <w:r>
        <w:rPr>
          <w:rFonts w:hint="eastAsia" w:ascii="宋体"/>
          <w:sz w:val="28"/>
        </w:rPr>
        <w:drawing>
          <wp:inline distT="0" distB="0" distL="114300" distR="114300">
            <wp:extent cx="577850" cy="321945"/>
            <wp:effectExtent l="0" t="0" r="1270" b="13335"/>
            <wp:docPr id="10" name="图片 10" descr="9b33548f48fdca317401f7ed93d9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b33548f48fdca317401f7ed93d97a8c"/>
                    <pic:cNvPicPr>
                      <a:picLocks noChangeAspect="1"/>
                    </pic:cNvPicPr>
                  </pic:nvPicPr>
                  <pic:blipFill>
                    <a:blip r:embed="rId28"/>
                    <a:stretch>
                      <a:fillRect/>
                    </a:stretch>
                  </pic:blipFill>
                  <pic:spPr>
                    <a:xfrm>
                      <a:off x="0" y="0"/>
                      <a:ext cx="577850" cy="321945"/>
                    </a:xfrm>
                    <a:prstGeom prst="rect">
                      <a:avLst/>
                    </a:prstGeom>
                  </pic:spPr>
                </pic:pic>
              </a:graphicData>
            </a:graphic>
          </wp:inline>
        </w:drawing>
      </w:r>
      <w:r>
        <w:rPr>
          <w:rFonts w:hint="eastAsia" w:ascii="宋体"/>
          <w:sz w:val="28"/>
        </w:rPr>
        <w:t xml:space="preserve">        指导教师签名：</w:t>
      </w:r>
    </w:p>
    <w:p w14:paraId="7E93060A">
      <w:pPr>
        <w:spacing w:line="25" w:lineRule="atLeast"/>
        <w:rPr>
          <w:rFonts w:hint="eastAsia" w:ascii="Times New Roman" w:eastAsia="宋体"/>
          <w:sz w:val="24"/>
          <w:lang w:eastAsia="zh-CN"/>
        </w:rPr>
        <w:sectPr>
          <w:headerReference r:id="rId9" w:type="default"/>
          <w:footerReference r:id="rId10"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r>
        <w:rPr>
          <w:rFonts w:hint="eastAsia" w:ascii="宋体"/>
          <w:sz w:val="28"/>
        </w:rPr>
        <w:t xml:space="preserve">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日      日期： </w:t>
      </w:r>
      <w:r>
        <w:rPr>
          <w:rFonts w:hint="eastAsia" w:ascii="宋体"/>
          <w:sz w:val="28"/>
          <w:lang w:val="en-US" w:eastAsia="zh-CN"/>
        </w:rPr>
        <w:t>2026</w:t>
      </w:r>
      <w:r>
        <w:rPr>
          <w:rFonts w:hint="eastAsia" w:ascii="宋体"/>
          <w:sz w:val="28"/>
        </w:rPr>
        <w:t xml:space="preserve">  年  </w:t>
      </w:r>
      <w:r>
        <w:rPr>
          <w:rFonts w:hint="eastAsia" w:ascii="宋体"/>
          <w:sz w:val="28"/>
          <w:lang w:val="en-US" w:eastAsia="zh-CN"/>
        </w:rPr>
        <w:t>6</w:t>
      </w:r>
      <w:r>
        <w:rPr>
          <w:rFonts w:hint="eastAsia" w:ascii="宋体"/>
          <w:sz w:val="28"/>
        </w:rPr>
        <w:t xml:space="preserve"> 月  </w:t>
      </w:r>
      <w:r>
        <w:rPr>
          <w:rFonts w:hint="eastAsia" w:ascii="宋体"/>
          <w:sz w:val="28"/>
          <w:lang w:val="en-US" w:eastAsia="zh-CN"/>
        </w:rPr>
        <w:t>5</w:t>
      </w:r>
      <w:r>
        <w:rPr>
          <w:rFonts w:hint="eastAsia" w:ascii="宋体"/>
          <w:sz w:val="28"/>
        </w:rPr>
        <w:t xml:space="preserve"> </w:t>
      </w:r>
    </w:p>
    <w:p w14:paraId="743F129A">
      <w:pPr>
        <w:autoSpaceDE w:val="0"/>
        <w:autoSpaceDN w:val="0"/>
        <w:spacing w:before="3"/>
        <w:jc w:val="left"/>
        <w:rPr>
          <w:rFonts w:ascii="Times New Roman" w:hAnsi="Times New Roman" w:eastAsia="宋体" w:cs="宋体"/>
          <w:kern w:val="0"/>
          <w:sz w:val="23"/>
          <w:szCs w:val="28"/>
          <w:lang w:val="zh-CN" w:bidi="zh-CN"/>
        </w:rPr>
      </w:pPr>
    </w:p>
    <w:p w14:paraId="1DBA2D4F">
      <w:pPr>
        <w:autoSpaceDE w:val="0"/>
        <w:autoSpaceDN w:val="0"/>
        <w:spacing w:before="61"/>
        <w:ind w:left="876" w:right="993"/>
        <w:jc w:val="center"/>
        <w:rPr>
          <w:rFonts w:hint="eastAsia" w:ascii="黑体" w:hAnsi="黑体" w:eastAsia="黑体" w:cs="黑体"/>
          <w:kern w:val="0"/>
          <w:sz w:val="28"/>
          <w:szCs w:val="28"/>
          <w:lang w:val="zh-CN" w:bidi="zh-CN"/>
        </w:rPr>
      </w:pPr>
      <w:r>
        <w:rPr>
          <w:rFonts w:hint="eastAsia" w:ascii="黑体" w:hAnsi="黑体" w:eastAsia="黑体" w:cs="黑体"/>
          <w:kern w:val="0"/>
          <w:sz w:val="28"/>
          <w:szCs w:val="28"/>
          <w:lang w:val="zh-CN" w:bidi="zh-CN"/>
        </w:rPr>
        <w:t>天津科技大学本科毕业设计（ 论文） 任务书</w:t>
      </w:r>
    </w:p>
    <w:p w14:paraId="7A72A44F">
      <w:pPr>
        <w:autoSpaceDE w:val="0"/>
        <w:autoSpaceDN w:val="0"/>
        <w:spacing w:before="12"/>
        <w:jc w:val="left"/>
        <w:rPr>
          <w:rFonts w:ascii="Times New Roman" w:hAnsi="Times New Roman" w:eastAsia="宋体" w:cs="宋体"/>
          <w:kern w:val="0"/>
          <w:sz w:val="16"/>
          <w:szCs w:val="28"/>
          <w:lang w:val="zh-CN" w:bidi="zh-CN"/>
        </w:rPr>
      </w:pPr>
    </w:p>
    <w:p w14:paraId="26F6C917">
      <w:pPr>
        <w:tabs>
          <w:tab w:val="left" w:pos="1800"/>
          <w:tab w:val="left" w:pos="4560"/>
        </w:tabs>
        <w:autoSpaceDE w:val="0"/>
        <w:autoSpaceDN w:val="0"/>
        <w:spacing w:before="74"/>
        <w:ind w:right="77"/>
        <w:jc w:val="center"/>
        <w:rPr>
          <w:rFonts w:ascii="Times New Roman" w:hAnsi="Times New Roman" w:eastAsia="宋体" w:cs="宋体"/>
          <w:kern w:val="0"/>
          <w:sz w:val="24"/>
          <w:szCs w:val="22"/>
          <w:lang w:val="zh-CN" w:bidi="zh-CN"/>
        </w:rPr>
      </w:pP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zh-CN" w:bidi="zh-CN"/>
        </w:rPr>
        <w:t>人工智能</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学院</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hint="eastAsia" w:ascii="Times New Roman" w:hAnsi="Times New Roman" w:eastAsia="宋体" w:cs="宋体"/>
          <w:kern w:val="0"/>
          <w:sz w:val="24"/>
          <w:szCs w:val="22"/>
          <w:u w:val="single"/>
          <w:lang w:val="zh-CN" w:bidi="zh-CN"/>
        </w:rPr>
        <w:t>软件工程</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专业</w:t>
      </w:r>
    </w:p>
    <w:p w14:paraId="7A607345">
      <w:pPr>
        <w:tabs>
          <w:tab w:val="left" w:pos="1800"/>
          <w:tab w:val="left" w:pos="4560"/>
        </w:tabs>
        <w:autoSpaceDE w:val="0"/>
        <w:autoSpaceDN w:val="0"/>
        <w:spacing w:before="74"/>
        <w:ind w:right="77"/>
        <w:rPr>
          <w:rFonts w:ascii="Times New Roman" w:hAnsi="Times New Roman" w:eastAsia="宋体" w:cs="宋体"/>
          <w:kern w:val="0"/>
          <w:sz w:val="24"/>
          <w:szCs w:val="22"/>
          <w:lang w:val="zh-CN" w:bidi="zh-CN"/>
        </w:rPr>
      </w:pPr>
    </w:p>
    <w:p w14:paraId="59D7D6E1">
      <w:pPr>
        <w:tabs>
          <w:tab w:val="left" w:pos="2519"/>
          <w:tab w:val="left" w:pos="5339"/>
          <w:tab w:val="left" w:pos="8219"/>
        </w:tabs>
        <w:autoSpaceDE w:val="0"/>
        <w:autoSpaceDN w:val="0"/>
        <w:ind w:left="420" w:leftChars="200" w:right="0" w:rightChars="0" w:firstLine="0" w:firstLineChars="0"/>
        <w:jc w:val="left"/>
        <w:rPr>
          <w:rFonts w:hint="default" w:ascii="Times New Roman" w:hAnsi="Times New Roman" w:eastAsia="宋体" w:cs="宋体"/>
          <w:kern w:val="0"/>
          <w:sz w:val="24"/>
          <w:szCs w:val="22"/>
          <w:lang w:val="en-US" w:bidi="zh-CN"/>
        </w:rPr>
      </w:pPr>
      <w:r>
        <w:rPr>
          <w:rFonts w:ascii="Times New Roman" w:hAnsi="Times New Roman" w:eastAsia="宋体" w:cs="宋体"/>
          <w:kern w:val="0"/>
          <w:sz w:val="24"/>
          <w:szCs w:val="22"/>
          <w:lang w:val="zh-CN" w:bidi="zh-CN"/>
        </w:rPr>
        <w:t>学生学号：</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22103423  </w:t>
      </w:r>
      <w:r>
        <w:rPr>
          <w:rFonts w:ascii="Times New Roman" w:hAnsi="Times New Roman" w:eastAsia="宋体" w:cs="宋体"/>
          <w:kern w:val="0"/>
          <w:sz w:val="24"/>
          <w:szCs w:val="22"/>
          <w:lang w:val="zh-CN" w:bidi="zh-CN"/>
        </w:rPr>
        <w:t>学生姓名：</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郭湘   </w:t>
      </w:r>
      <w:r>
        <w:rPr>
          <w:rFonts w:ascii="Times New Roman" w:hAnsi="Times New Roman" w:eastAsia="宋体" w:cs="宋体"/>
          <w:spacing w:val="-1"/>
          <w:kern w:val="0"/>
          <w:sz w:val="24"/>
          <w:szCs w:val="22"/>
          <w:lang w:val="zh-CN" w:bidi="zh-CN"/>
        </w:rPr>
        <w:t>指</w:t>
      </w:r>
      <w:r>
        <w:rPr>
          <w:rFonts w:ascii="Times New Roman" w:hAnsi="Times New Roman" w:eastAsia="宋体" w:cs="宋体"/>
          <w:kern w:val="0"/>
          <w:sz w:val="24"/>
          <w:szCs w:val="22"/>
          <w:lang w:val="zh-CN" w:bidi="zh-CN"/>
        </w:rPr>
        <w:t>导教师姓名:</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宋鹏   </w:t>
      </w:r>
    </w:p>
    <w:p w14:paraId="17637683">
      <w:pPr>
        <w:autoSpaceDE w:val="0"/>
        <w:autoSpaceDN w:val="0"/>
        <w:spacing w:before="2"/>
        <w:jc w:val="left"/>
        <w:rPr>
          <w:rFonts w:ascii="Times New Roman" w:hAnsi="Times New Roman" w:eastAsia="宋体" w:cs="宋体"/>
          <w:kern w:val="0"/>
          <w:sz w:val="14"/>
          <w:szCs w:val="28"/>
          <w:lang w:val="zh-CN" w:bidi="zh-CN"/>
        </w:rPr>
      </w:pPr>
    </w:p>
    <w:p w14:paraId="0B725931">
      <w:pPr>
        <w:tabs>
          <w:tab w:val="left" w:pos="2817"/>
          <w:tab w:val="left" w:pos="3777"/>
          <w:tab w:val="left" w:pos="4737"/>
          <w:tab w:val="left" w:pos="5937"/>
          <w:tab w:val="left" w:pos="6897"/>
          <w:tab w:val="left" w:pos="7857"/>
        </w:tabs>
        <w:autoSpaceDE w:val="0"/>
        <w:autoSpaceDN w:val="0"/>
        <w:spacing w:before="74"/>
        <w:ind w:firstLine="480" w:firstLineChars="200"/>
        <w:jc w:val="left"/>
        <w:rPr>
          <w:rFonts w:ascii="Times New Roman" w:hAnsi="Times New Roman" w:eastAsia="宋体" w:cs="宋体"/>
          <w:kern w:val="0"/>
          <w:sz w:val="24"/>
          <w:szCs w:val="22"/>
          <w:lang w:val="zh-CN" w:bidi="zh-CN"/>
        </w:rPr>
      </w:pPr>
      <w:r>
        <w:rPr>
          <w:rFonts w:ascii="Times New Roman" w:hAnsi="Times New Roman" w:eastAsia="宋体" w:cs="宋体"/>
          <w:kern w:val="0"/>
          <w:sz w:val="24"/>
          <w:szCs w:val="22"/>
          <w:lang w:val="zh-CN" w:bidi="zh-CN"/>
        </w:rPr>
        <w:t>完成期限：</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ascii="Times New Roman" w:hAnsi="Times New Roman" w:eastAsia="宋体" w:cs="宋体"/>
          <w:kern w:val="0"/>
          <w:sz w:val="24"/>
          <w:szCs w:val="22"/>
          <w:u w:val="single"/>
          <w:lang w:val="zh-CN" w:bidi="zh-CN"/>
        </w:rPr>
        <w:t>202</w:t>
      </w:r>
      <w:r>
        <w:rPr>
          <w:rFonts w:hint="eastAsia" w:ascii="Times New Roman" w:hAnsi="Times New Roman" w:eastAsia="宋体" w:cs="宋体"/>
          <w:kern w:val="0"/>
          <w:sz w:val="24"/>
          <w:szCs w:val="22"/>
          <w:u w:val="single"/>
          <w:lang w:val="en-US" w:bidi="zh-CN"/>
        </w:rPr>
        <w:t>5</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 </w:t>
      </w:r>
      <w:r>
        <w:rPr>
          <w:rFonts w:ascii="Times New Roman" w:hAnsi="Times New Roman" w:eastAsia="宋体" w:cs="宋体"/>
          <w:kern w:val="0"/>
          <w:sz w:val="24"/>
          <w:szCs w:val="22"/>
          <w:lang w:val="zh-CN" w:bidi="zh-CN"/>
        </w:rPr>
        <w:t>年</w:t>
      </w:r>
      <w:r>
        <w:rPr>
          <w:rFonts w:ascii="Times New Roman" w:hAnsi="Times New Roman" w:eastAsia="宋体" w:cs="宋体"/>
          <w:kern w:val="0"/>
          <w:sz w:val="24"/>
          <w:szCs w:val="22"/>
          <w:u w:val="single"/>
          <w:lang w:val="zh-CN" w:bidi="zh-CN"/>
        </w:rPr>
        <w:t xml:space="preserve">  1</w:t>
      </w:r>
      <w:r>
        <w:rPr>
          <w:rFonts w:hint="eastAsia" w:ascii="Times New Roman" w:hAnsi="Times New Roman" w:eastAsia="宋体" w:cs="宋体"/>
          <w:kern w:val="0"/>
          <w:sz w:val="24"/>
          <w:szCs w:val="22"/>
          <w:u w:val="single"/>
          <w:lang w:val="en-US" w:bidi="zh-CN"/>
        </w:rPr>
        <w:t xml:space="preserve">2  </w:t>
      </w:r>
      <w:r>
        <w:rPr>
          <w:rFonts w:ascii="Times New Roman" w:hAnsi="Times New Roman" w:eastAsia="宋体" w:cs="宋体"/>
          <w:kern w:val="0"/>
          <w:sz w:val="24"/>
          <w:szCs w:val="22"/>
          <w:lang w:val="zh-CN" w:bidi="zh-CN"/>
        </w:rPr>
        <w:t>月</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en-US" w:bidi="zh-CN"/>
        </w:rPr>
        <w:t xml:space="preserve">1  </w:t>
      </w:r>
      <w:r>
        <w:rPr>
          <w:rFonts w:ascii="Times New Roman" w:hAnsi="Times New Roman" w:eastAsia="宋体" w:cs="宋体"/>
          <w:kern w:val="0"/>
          <w:sz w:val="24"/>
          <w:szCs w:val="22"/>
          <w:lang w:val="zh-CN" w:bidi="zh-CN"/>
        </w:rPr>
        <w:t>日至</w:t>
      </w:r>
      <w:r>
        <w:rPr>
          <w:rFonts w:ascii="Times New Roman" w:hAnsi="Times New Roman" w:eastAsia="宋体" w:cs="宋体"/>
          <w:kern w:val="0"/>
          <w:sz w:val="24"/>
          <w:szCs w:val="22"/>
          <w:u w:val="single"/>
          <w:lang w:val="zh-CN" w:bidi="zh-CN"/>
        </w:rPr>
        <w:t xml:space="preserve">   202</w:t>
      </w:r>
      <w:r>
        <w:rPr>
          <w:rFonts w:hint="eastAsia" w:ascii="Times New Roman" w:hAnsi="Times New Roman" w:eastAsia="宋体" w:cs="宋体"/>
          <w:kern w:val="0"/>
          <w:sz w:val="24"/>
          <w:szCs w:val="22"/>
          <w:u w:val="single"/>
          <w:lang w:val="en-US" w:bidi="zh-CN"/>
        </w:rPr>
        <w:t xml:space="preserve">6  </w:t>
      </w:r>
      <w:r>
        <w:rPr>
          <w:rFonts w:ascii="Times New Roman" w:hAnsi="Times New Roman" w:eastAsia="宋体" w:cs="宋体"/>
          <w:kern w:val="0"/>
          <w:sz w:val="24"/>
          <w:szCs w:val="22"/>
          <w:lang w:val="zh-CN" w:bidi="zh-CN"/>
        </w:rPr>
        <w:t>年</w:t>
      </w:r>
      <w:r>
        <w:rPr>
          <w:rFonts w:ascii="Times New Roman" w:hAnsi="Times New Roman" w:eastAsia="宋体" w:cs="宋体"/>
          <w:kern w:val="0"/>
          <w:sz w:val="24"/>
          <w:szCs w:val="22"/>
          <w:u w:val="single"/>
          <w:lang w:val="zh-CN" w:bidi="zh-CN"/>
        </w:rPr>
        <w:t xml:space="preserve">  6</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月</w:t>
      </w:r>
      <w:r>
        <w:rPr>
          <w:rFonts w:ascii="Times New Roman" w:hAnsi="Times New Roman" w:eastAsia="宋体" w:cs="宋体"/>
          <w:kern w:val="0"/>
          <w:sz w:val="24"/>
          <w:szCs w:val="22"/>
          <w:u w:val="single"/>
          <w:lang w:val="zh-CN" w:bidi="zh-CN"/>
        </w:rPr>
        <w:t xml:space="preserve">  10</w:t>
      </w:r>
      <w:r>
        <w:rPr>
          <w:rFonts w:ascii="Times New Roman" w:hAnsi="Times New Roman" w:eastAsia="宋体" w:cs="宋体"/>
          <w:kern w:val="0"/>
          <w:sz w:val="24"/>
          <w:szCs w:val="22"/>
          <w:u w:val="single"/>
          <w:lang w:val="zh-CN" w:bidi="zh-CN"/>
        </w:rPr>
        <w:tab/>
      </w:r>
      <w:r>
        <w:rPr>
          <w:rFonts w:ascii="Times New Roman" w:hAnsi="Times New Roman" w:eastAsia="宋体" w:cs="宋体"/>
          <w:kern w:val="0"/>
          <w:sz w:val="24"/>
          <w:szCs w:val="22"/>
          <w:lang w:val="zh-CN" w:bidi="zh-CN"/>
        </w:rPr>
        <w:t>日</w:t>
      </w:r>
    </w:p>
    <w:p w14:paraId="491C4F52">
      <w:pPr>
        <w:tabs>
          <w:tab w:val="left" w:pos="2817"/>
          <w:tab w:val="left" w:pos="3777"/>
          <w:tab w:val="left" w:pos="4737"/>
          <w:tab w:val="left" w:pos="5937"/>
          <w:tab w:val="left" w:pos="6897"/>
          <w:tab w:val="left" w:pos="7857"/>
        </w:tabs>
        <w:autoSpaceDE w:val="0"/>
        <w:autoSpaceDN w:val="0"/>
        <w:spacing w:before="74"/>
        <w:jc w:val="left"/>
        <w:rPr>
          <w:rFonts w:ascii="Times New Roman" w:hAnsi="Times New Roman" w:eastAsia="宋体" w:cs="宋体"/>
          <w:kern w:val="0"/>
          <w:sz w:val="24"/>
          <w:szCs w:val="22"/>
          <w:lang w:val="zh-CN" w:bidi="zh-CN"/>
        </w:rPr>
      </w:pPr>
    </w:p>
    <w:p w14:paraId="7614CA8E">
      <w:pPr>
        <w:tabs>
          <w:tab w:val="left" w:pos="8220"/>
        </w:tabs>
        <w:autoSpaceDE w:val="0"/>
        <w:autoSpaceDN w:val="0"/>
        <w:jc w:val="left"/>
        <w:rPr>
          <w:rFonts w:hint="default" w:ascii="Times New Roman" w:hAnsi="Times New Roman" w:eastAsia="宋体" w:cs="宋体"/>
          <w:kern w:val="0"/>
          <w:sz w:val="24"/>
          <w:szCs w:val="22"/>
          <w:lang w:val="en-US" w:bidi="zh-CN"/>
        </w:rPr>
      </w:pPr>
      <w:r>
        <w:rPr>
          <w:rFonts w:ascii="Times New Roman" w:hAnsi="Times New Roman" w:eastAsia="宋体" w:cs="宋体"/>
          <w:kern w:val="0"/>
          <w:sz w:val="24"/>
          <w:szCs w:val="22"/>
          <w:lang w:val="zh-CN" w:bidi="zh-CN"/>
        </w:rPr>
        <w:t>一、题目名称：</w:t>
      </w:r>
      <w:r>
        <w:rPr>
          <w:rFonts w:ascii="Times New Roman" w:hAnsi="Times New Roman" w:eastAsia="宋体" w:cs="宋体"/>
          <w:spacing w:val="-1"/>
          <w:kern w:val="0"/>
          <w:sz w:val="24"/>
          <w:szCs w:val="22"/>
          <w:lang w:val="zh-CN" w:bidi="zh-CN"/>
        </w:rPr>
        <w:t xml:space="preserve"> </w:t>
      </w:r>
      <w:r>
        <w:rPr>
          <w:rFonts w:ascii="Times New Roman" w:hAnsi="Times New Roman" w:eastAsia="宋体" w:cs="宋体"/>
          <w:kern w:val="0"/>
          <w:sz w:val="24"/>
          <w:szCs w:val="22"/>
          <w:u w:val="single"/>
          <w:lang w:val="zh-CN" w:bidi="zh-CN"/>
        </w:rPr>
        <w:t xml:space="preserve">  </w:t>
      </w:r>
      <w:r>
        <w:rPr>
          <w:rFonts w:hint="eastAsia" w:ascii="Times New Roman" w:hAnsi="Times New Roman" w:eastAsia="宋体" w:cs="宋体"/>
          <w:kern w:val="0"/>
          <w:sz w:val="24"/>
          <w:szCs w:val="22"/>
          <w:u w:val="single"/>
          <w:lang w:val="zh-CN" w:bidi="zh-CN"/>
        </w:rPr>
        <w:t>移动端短视频智能剪辑APP的设计与实现</w:t>
      </w:r>
      <w:r>
        <w:rPr>
          <w:rFonts w:hint="eastAsia" w:ascii="Times New Roman" w:hAnsi="Times New Roman" w:eastAsia="宋体" w:cs="宋体"/>
          <w:kern w:val="0"/>
          <w:sz w:val="24"/>
          <w:szCs w:val="22"/>
          <w:u w:val="single"/>
          <w:lang w:val="en-US" w:bidi="zh-CN"/>
        </w:rPr>
        <w:t xml:space="preserve">   </w:t>
      </w:r>
    </w:p>
    <w:p w14:paraId="5961F2D7">
      <w:pPr>
        <w:autoSpaceDE w:val="0"/>
        <w:autoSpaceDN w:val="0"/>
        <w:spacing w:before="66"/>
        <w:jc w:val="left"/>
        <w:rPr>
          <w:rFonts w:ascii="Times New Roman" w:hAnsi="Times New Roman" w:eastAsia="宋体" w:cs="宋体"/>
          <w:kern w:val="0"/>
          <w:sz w:val="14"/>
          <w:szCs w:val="28"/>
          <w:lang w:val="zh-CN" w:bidi="zh-CN"/>
        </w:rPr>
      </w:pPr>
    </w:p>
    <w:p w14:paraId="7EA2216B">
      <w:pPr>
        <w:autoSpaceDE w:val="0"/>
        <w:autoSpaceDN w:val="0"/>
        <w:spacing w:before="66"/>
        <w:jc w:val="left"/>
        <w:rPr>
          <w:rFonts w:ascii="Times New Roman" w:hAnsi="Times New Roman" w:eastAsia="宋体" w:cs="宋体"/>
          <w:kern w:val="0"/>
          <w:sz w:val="24"/>
          <w:szCs w:val="22"/>
          <w:lang w:val="zh-CN" w:bidi="zh-CN"/>
        </w:rPr>
      </w:pPr>
      <w:r>
        <w:rPr>
          <w:rFonts w:ascii="Times New Roman" w:hAnsi="Times New Roman" w:eastAsia="宋体" w:cs="宋体"/>
          <w:kern w:val="0"/>
          <w:sz w:val="24"/>
          <w:szCs w:val="22"/>
          <w:lang w:val="zh-CN" w:bidi="zh-CN"/>
        </w:rPr>
        <w:t>二、设计(论文)内容及要求：</w:t>
      </w:r>
    </w:p>
    <w:p w14:paraId="515871B9">
      <w:pPr>
        <w:autoSpaceDE w:val="0"/>
        <w:autoSpaceDN w:val="0"/>
        <w:jc w:val="left"/>
        <w:rPr>
          <w:rFonts w:hint="default" w:ascii="Times New Roman" w:hAnsi="Times New Roman" w:eastAsia="宋体" w:cs="宋体"/>
          <w:kern w:val="0"/>
          <w:sz w:val="20"/>
          <w:szCs w:val="28"/>
          <w:lang w:val="en-US" w:bidi="zh-CN"/>
        </w:rPr>
      </w:pPr>
    </w:p>
    <w:p w14:paraId="34CF7577">
      <w:pPr>
        <w:numPr>
          <w:ilvl w:val="0"/>
          <w:numId w:val="0"/>
        </w:numPr>
        <w:adjustRightInd w:val="0"/>
        <w:snapToGrid w:val="0"/>
        <w:spacing w:line="324" w:lineRule="auto"/>
        <w:rPr>
          <w:rFonts w:hint="default" w:ascii="Times New Roman" w:hAnsi="Times New Roman" w:eastAsia="宋体" w:cs="Times New Roman"/>
          <w:kern w:val="2"/>
          <w:sz w:val="24"/>
          <w:szCs w:val="24"/>
          <w:u w:val="single"/>
          <w:lang w:val="en-US" w:eastAsia="zh-CN" w:bidi="ar-SA"/>
        </w:rPr>
      </w:pPr>
      <w:r>
        <w:rPr>
          <w:rFonts w:hint="eastAsia" w:ascii="Times New Roman" w:hAnsi="Times New Roman" w:eastAsia="宋体" w:cs="Times New Roman"/>
          <w:kern w:val="2"/>
          <w:sz w:val="24"/>
          <w:szCs w:val="24"/>
          <w:u w:val="single"/>
          <w:lang w:val="en-US" w:eastAsia="zh-CN" w:bidi="ar-SA"/>
        </w:rPr>
        <w:t xml:space="preserve">（一）设计内容                                                             </w:t>
      </w:r>
    </w:p>
    <w:p w14:paraId="0EC40B52">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cs="Times New Roman"/>
          <w:kern w:val="2"/>
          <w:sz w:val="24"/>
          <w:szCs w:val="24"/>
          <w:u w:val="single"/>
          <w:lang w:val="en-US" w:eastAsia="zh-CN" w:bidi="ar-SA"/>
        </w:rPr>
        <w:t xml:space="preserve">    当前短视频行业发展迅猛，但普通用户在短视频剪辑过程中面临诸多困境：专业剪辑软件操作门槛高、上手难度大，而简易剪辑工具缺乏智能性，难以满足用户高效、高质量的剪辑需求。本</w:t>
      </w:r>
      <w:r>
        <w:rPr>
          <w:rFonts w:hint="eastAsia" w:ascii="Times New Roman" w:hAnsi="Times New Roman" w:eastAsia="宋体"/>
          <w:sz w:val="24"/>
          <w:szCs w:val="24"/>
          <w:u w:val="single"/>
        </w:rPr>
        <w:t>课题旨在设计并实现一款适用于移动端的短视频智能剪辑APP，兼顾操作便捷性与功能智能化，解决普通用户剪辑痛点，具体设计内容如下：</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4FDD2B7">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1. 基础视频编辑功能：实现短视频剪辑核心基础功能，包括视频导入（支持本地视频、相机拍摄导入）、视频片段裁剪与拼接、转场特效添加、背景音乐添加与人声分离，以及基于语音识别技术的自动字幕生成，满足用户基础剪辑需求，简化操作流程。</w:t>
      </w:r>
      <w:r>
        <w:rPr>
          <w:rFonts w:hint="eastAsia" w:ascii="Times New Roman" w:hAnsi="Times New Roman" w:eastAsia="宋体"/>
          <w:sz w:val="24"/>
          <w:szCs w:val="24"/>
          <w:u w:val="single"/>
          <w:lang w:val="en-US" w:eastAsia="zh-CN"/>
        </w:rPr>
        <w:t xml:space="preserve">                                                        </w:t>
      </w:r>
    </w:p>
    <w:p w14:paraId="5B0DF9BF">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2. 智能辅助剪辑功能：采用CNN+LSTM深度学习模型实现视频场景识别，同时结合视频帧清晰度分析，自动筛选出画面质量优良的视频片段；基于场景识别结果，为用户智能推荐适配场景风格的背景音乐，提升剪辑效率与作品质感。</w:t>
      </w:r>
      <w:r>
        <w:rPr>
          <w:rFonts w:hint="eastAsia" w:ascii="Times New Roman" w:hAnsi="Times New Roman" w:eastAsia="宋体"/>
          <w:sz w:val="24"/>
          <w:szCs w:val="24"/>
          <w:u w:val="single"/>
          <w:lang w:val="en-US" w:eastAsia="zh-CN"/>
        </w:rPr>
        <w:t xml:space="preserve">                                                                 </w:t>
      </w:r>
    </w:p>
    <w:p w14:paraId="3E5F1DD2">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3. 系统性能优化：针对移动端设备特性，优化APP运行性能。通过调整FFmpeg参数提升视频渲染速度，采用图像压缩技术减少APP内存占用，优化界面渲染逻辑，避免运行卡顿、闪退等问题，保障APP流畅运行。</w:t>
      </w:r>
      <w:r>
        <w:rPr>
          <w:rFonts w:hint="eastAsia" w:ascii="Times New Roman" w:hAnsi="Times New Roman" w:eastAsia="宋体"/>
          <w:sz w:val="24"/>
          <w:szCs w:val="24"/>
          <w:u w:val="single"/>
          <w:lang w:val="en-US" w:eastAsia="zh-CN"/>
        </w:rPr>
        <w:t xml:space="preserve">                                   </w:t>
      </w:r>
    </w:p>
    <w:p w14:paraId="2547710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4. </w:t>
      </w:r>
      <w:r>
        <w:rPr>
          <w:rFonts w:hint="eastAsia" w:ascii="Times New Roman" w:hAnsi="Times New Roman" w:eastAsia="宋体"/>
          <w:sz w:val="24"/>
          <w:szCs w:val="24"/>
          <w:u w:val="single"/>
        </w:rPr>
        <w:t>特色增值功能：提供多元化剪辑模板，涵盖节日、vlog、教程等常见场景，方便用户快速套用；支持视频横竖屏自由切换，适配不同移动端展示需求；支持MP4、AVI两种主流视频格式导出，满足用户多样化分享、存储需求。</w:t>
      </w:r>
      <w:r>
        <w:rPr>
          <w:rFonts w:hint="eastAsia" w:ascii="Times New Roman" w:hAnsi="Times New Roman" w:eastAsia="宋体"/>
          <w:sz w:val="24"/>
          <w:szCs w:val="24"/>
          <w:u w:val="single"/>
          <w:lang w:val="en-US" w:eastAsia="zh-CN"/>
        </w:rPr>
        <w:t xml:space="preserve">                            </w:t>
      </w:r>
    </w:p>
    <w:p w14:paraId="2A1E1ACB">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cs="Times New Roman"/>
          <w:kern w:val="2"/>
          <w:sz w:val="24"/>
          <w:szCs w:val="24"/>
          <w:u w:val="single"/>
          <w:lang w:val="en-US" w:eastAsia="zh-CN" w:bidi="ar-SA"/>
        </w:rPr>
        <w:t>（二）</w:t>
      </w:r>
      <w:r>
        <w:rPr>
          <w:rFonts w:hint="eastAsia" w:ascii="Times New Roman" w:hAnsi="Times New Roman" w:eastAsia="宋体"/>
          <w:sz w:val="24"/>
          <w:szCs w:val="24"/>
          <w:u w:val="single"/>
          <w:lang w:val="en-US" w:eastAsia="zh-CN"/>
        </w:rPr>
        <w:t xml:space="preserve">设计要求                                                              </w:t>
      </w:r>
    </w:p>
    <w:p w14:paraId="13C84F26">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1.  技术要求：前端采用Flutter框架进行跨平台开发，确保APP可同时适配Android与iOS两大移动端系统，保证界面一致性与操作流畅性；后端采用Spring Boot框架开发接口服务[6]，支撑APP各项功能的数据交互与业务逻辑处理；视频处理核心采用FFmpeg工具，图像预处理采用OpenCV库，场景识别、语音识别等AI功能基于TensorFlow Lite框架在移动端本地运行，降低网络依赖。辅助工具选用Git进行代码版本管理、Postman进行接口测试、Figma进行界面原型设计、JProfiler进行性能分析，确保开发流程规范、系统性能达标。                                                              </w:t>
      </w:r>
    </w:p>
    <w:p w14:paraId="353C605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lang w:val="en-US" w:eastAsia="zh-CN"/>
        </w:rPr>
        <w:t xml:space="preserve">2.  文档要求：在查阅相关参考文献的基础上，完成开题报告的撰写；全程参与APP的详细设计、开发、调试与测试工作，确保各项功能正常运行；同时完成外文资料翻译（译文不少于5000字）、实习报告（不少于2500字）及毕业设计说明书（不少于20000字），所有文档需符合本科毕业设计规范，内容完整、逻辑清晰、格式正确。                                                     </w:t>
      </w:r>
    </w:p>
    <w:p w14:paraId="39F4B4A3">
      <w:pPr>
        <w:adjustRightInd w:val="0"/>
        <w:snapToGrid w:val="0"/>
        <w:spacing w:line="324" w:lineRule="auto"/>
        <w:rPr>
          <w:rFonts w:hint="default" w:ascii="Times New Roman" w:hAnsi="Times New Roman" w:eastAsia="宋体"/>
          <w:sz w:val="24"/>
          <w:szCs w:val="24"/>
          <w:u w:val="single"/>
          <w:lang w:val="en-US" w:eastAsia="zh-CN"/>
        </w:rPr>
      </w:pPr>
      <w:r>
        <w:rPr>
          <w:rFonts w:hint="eastAsia" w:ascii="Times New Roman" w:hAnsi="Times New Roman" w:eastAsia="宋体"/>
          <w:sz w:val="24"/>
          <w:szCs w:val="24"/>
          <w:u w:val="single"/>
        </w:rPr>
        <w:t xml:space="preserve">参考文献： </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 xml:space="preserve">    </w:t>
      </w:r>
    </w:p>
    <w:p w14:paraId="3C8F3333">
      <w:pPr>
        <w:numPr>
          <w:ilvl w:val="0"/>
          <w:numId w:val="0"/>
        </w:numPr>
        <w:adjustRightInd w:val="0"/>
        <w:snapToGrid w:val="0"/>
        <w:spacing w:line="324" w:lineRule="auto"/>
        <w:rPr>
          <w:rFonts w:hint="default"/>
          <w:sz w:val="24"/>
          <w:szCs w:val="24"/>
          <w:u w:val="single"/>
          <w:lang w:val="en-US"/>
        </w:rPr>
      </w:pPr>
      <w:r>
        <w:rPr>
          <w:rFonts w:hint="eastAsia"/>
          <w:sz w:val="24"/>
          <w:szCs w:val="24"/>
          <w:u w:val="single"/>
          <w:lang w:val="en-US" w:eastAsia="zh-CN"/>
        </w:rPr>
        <w:t xml:space="preserve">[1] </w:t>
      </w:r>
      <w:r>
        <w:rPr>
          <w:sz w:val="24"/>
          <w:szCs w:val="24"/>
          <w:u w:val="single"/>
        </w:rPr>
        <w:t>Li H, Zhu Y, Shang Z, Wang Z, Wu X. A Comprehensive Survey on Video Summarization: Challenges and Advances[J]. IEEE Transactions on Circuits and Systems for Video Technology, 2026, 36(1): 1216-1233.</w:t>
      </w:r>
      <w:r>
        <w:rPr>
          <w:rFonts w:hint="eastAsia"/>
          <w:sz w:val="24"/>
          <w:szCs w:val="24"/>
          <w:u w:val="single"/>
          <w:lang w:val="en-US" w:eastAsia="zh-CN"/>
        </w:rPr>
        <w:t xml:space="preserve">                                              </w:t>
      </w:r>
    </w:p>
    <w:p w14:paraId="7D781AE3">
      <w:pPr>
        <w:numPr>
          <w:ilvl w:val="0"/>
          <w:numId w:val="0"/>
        </w:numPr>
        <w:adjustRightInd w:val="0"/>
        <w:snapToGrid w:val="0"/>
        <w:spacing w:line="324" w:lineRule="auto"/>
        <w:rPr>
          <w:rFonts w:hint="default"/>
          <w:sz w:val="24"/>
          <w:szCs w:val="24"/>
          <w:u w:val="single"/>
          <w:lang w:val="en-US"/>
        </w:rPr>
      </w:pPr>
      <w:r>
        <w:rPr>
          <w:rFonts w:hint="eastAsia"/>
          <w:sz w:val="24"/>
          <w:szCs w:val="24"/>
          <w:u w:val="single"/>
          <w:lang w:val="en-US" w:eastAsia="zh-CN"/>
        </w:rPr>
        <w:t xml:space="preserve">[2] </w:t>
      </w:r>
      <w:r>
        <w:rPr>
          <w:sz w:val="24"/>
          <w:szCs w:val="24"/>
          <w:u w:val="single"/>
        </w:rPr>
        <w:t>Parihar A S, Mittal R, Jain P, Himanshu. Survey and Comparison of Video Summarization Techniques[C]//2021 5th International Conference on Computer, Communication and Signal Processing (ICCCSP). Chennai, India: IEEE, 2021: 268-272</w:t>
      </w:r>
      <w:r>
        <w:rPr>
          <w:rFonts w:hint="eastAsia"/>
          <w:sz w:val="24"/>
          <w:szCs w:val="24"/>
          <w:u w:val="single"/>
          <w:lang w:val="en-US" w:eastAsia="zh-CN"/>
        </w:rPr>
        <w:t xml:space="preserve">.                           </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B351F75">
      <w:pPr>
        <w:keepNext w:val="0"/>
        <w:keepLines w:val="0"/>
        <w:widowControl w:val="0"/>
        <w:numPr>
          <w:ilvl w:val="0"/>
          <w:numId w:val="0"/>
        </w:numPr>
        <w:suppressLineNumbers w:val="0"/>
        <w:adjustRightInd w:val="0"/>
        <w:snapToGrid w:val="0"/>
        <w:spacing w:before="0" w:beforeAutospacing="0" w:after="0" w:afterAutospacing="0" w:line="324" w:lineRule="auto"/>
        <w:ind w:leftChars="0" w:right="0" w:rightChars="0"/>
        <w:jc w:val="both"/>
        <w:rPr>
          <w:rFonts w:hint="default" w:ascii="Times New Roman" w:hAnsi="Times New Roman" w:eastAsia="宋体" w:cs="Times New Roman"/>
          <w:kern w:val="2"/>
          <w:sz w:val="24"/>
          <w:szCs w:val="24"/>
          <w:u w:val="single"/>
          <w:lang w:val="en-US"/>
        </w:rPr>
      </w:pPr>
      <w:r>
        <w:rPr>
          <w:rFonts w:hint="eastAsia"/>
          <w:sz w:val="24"/>
          <w:szCs w:val="24"/>
          <w:u w:val="single"/>
          <w:lang w:val="en-US" w:eastAsia="zh-CN"/>
        </w:rPr>
        <w:t xml:space="preserve">[3] </w:t>
      </w:r>
      <w:r>
        <w:rPr>
          <w:rFonts w:hint="default" w:ascii="Times New Roman" w:hAnsi="Times New Roman" w:eastAsia="宋体" w:cs="Times New Roman"/>
          <w:kern w:val="2"/>
          <w:sz w:val="24"/>
          <w:szCs w:val="24"/>
          <w:u w:val="single"/>
          <w:lang w:val="en-US" w:eastAsia="zh-CN" w:bidi="ar"/>
        </w:rPr>
        <w:t>Patil S, Nandvikar S, Pardeshi A, Kurhade P S. Automatic Devanagari Text Summarization for Youtube Videos[C]//2024 International Conference on Emerging Innovations and Advanced Computing (INNOCOMP). Sonipat, India: IEEE, 2024: 16-21.</w:t>
      </w:r>
      <w:r>
        <w:rPr>
          <w:rFonts w:hint="eastAsia" w:ascii="Times New Roman" w:hAnsi="Times New Roman" w:eastAsia="宋体" w:cs="Times New Roman"/>
          <w:kern w:val="2"/>
          <w:sz w:val="24"/>
          <w:szCs w:val="24"/>
          <w:u w:val="single"/>
          <w:lang w:val="en-US" w:eastAsia="zh-CN" w:bidi="ar"/>
        </w:rPr>
        <w:t xml:space="preserve">                                                   </w:t>
      </w:r>
      <w:r>
        <w:rPr>
          <w:rFonts w:hint="eastAsia" w:cs="Times New Roman"/>
          <w:kern w:val="2"/>
          <w:sz w:val="24"/>
          <w:szCs w:val="24"/>
          <w:u w:val="single"/>
          <w:lang w:val="en-US" w:eastAsia="zh-CN" w:bidi="ar"/>
        </w:rPr>
        <w:t xml:space="preserve">            </w:t>
      </w:r>
    </w:p>
    <w:p w14:paraId="272EC8F9">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[4] </w:t>
      </w:r>
      <w:r>
        <w:rPr>
          <w:sz w:val="24"/>
          <w:szCs w:val="24"/>
          <w:u w:val="single"/>
        </w:rPr>
        <w:t>Teng X, Gui X, Dai H, Du T, Wang Z, Li H. A Smooth Video Summarization Method Based on Frame-Filling[C]//2020 IEEE 20th International Conference on Communication Technology (ICCT). Nanning, China: IEEE, 2020: 1418-1422.</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3D66EFCD">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[5] </w:t>
      </w:r>
      <w:r>
        <w:rPr>
          <w:rFonts w:ascii="Times New Roman" w:hAnsi="Times New Roman" w:eastAsia="宋体"/>
          <w:sz w:val="24"/>
          <w:szCs w:val="24"/>
          <w:u w:val="single"/>
        </w:rPr>
        <w:t>Altundogan T G, Karaköse M, Mert F. A New Multi Objective Video Summarization Approach for Video Surveillance Analytics Applications on Smart Cities[J]. IEEE Access, 2025, 13: 154353-154382</w:t>
      </w:r>
      <w:r>
        <w:rPr>
          <w:rFonts w:hint="eastAsia"/>
          <w:sz w:val="24"/>
          <w:szCs w:val="24"/>
          <w:u w:val="single"/>
          <w:lang w:val="en-US" w:eastAsia="zh-CN"/>
        </w:rPr>
        <w:t>.</w:t>
      </w:r>
      <w:r>
        <w:rPr>
          <w:rFonts w:hint="eastAsia" w:ascii="Times New Roman" w:hAnsi="Times New Roman" w:eastAsia="宋体"/>
          <w:sz w:val="24"/>
          <w:szCs w:val="24"/>
          <w:u w:val="single"/>
          <w:lang w:val="en-US" w:eastAsia="zh-CN"/>
        </w:rPr>
        <w:t xml:space="preserve"> </w:t>
      </w:r>
      <w:r>
        <w:rPr>
          <w:rFonts w:hint="eastAsia"/>
          <w:sz w:val="24"/>
          <w:szCs w:val="24"/>
          <w:u w:val="single"/>
          <w:lang w:val="en-US" w:eastAsia="zh-CN"/>
        </w:rPr>
        <w:t xml:space="preserve">                                                      </w:t>
      </w:r>
    </w:p>
    <w:p w14:paraId="0914E2B3">
      <w:pPr>
        <w:numPr>
          <w:ilvl w:val="0"/>
          <w:numId w:val="0"/>
        </w:numPr>
        <w:adjustRightInd w:val="0"/>
        <w:snapToGrid w:val="0"/>
        <w:spacing w:line="324" w:lineRule="auto"/>
        <w:rPr>
          <w:rFonts w:hint="default" w:ascii="Times New Roman" w:hAnsi="Times New Roman" w:eastAsia="宋体"/>
          <w:sz w:val="24"/>
          <w:szCs w:val="24"/>
          <w:u w:val="single"/>
          <w:lang w:val="en-US" w:eastAsia="zh-CN"/>
        </w:rPr>
      </w:pPr>
      <w:r>
        <w:rPr>
          <w:rFonts w:hint="eastAsia"/>
          <w:sz w:val="24"/>
          <w:szCs w:val="24"/>
          <w:u w:val="single"/>
          <w:lang w:val="en-US" w:eastAsia="zh-CN"/>
        </w:rPr>
        <w:t xml:space="preserve">[6] </w:t>
      </w:r>
      <w:r>
        <w:rPr>
          <w:rFonts w:hint="default" w:ascii="Times New Roman" w:hAnsi="Times New Roman" w:eastAsia="宋体"/>
          <w:sz w:val="24"/>
          <w:szCs w:val="24"/>
          <w:u w:val="single"/>
          <w:lang w:val="en-US" w:eastAsia="zh-CN"/>
        </w:rPr>
        <w:t>陈宏才.基于深度学习的视频自动剪辑与拼接技术研究[J].数字通信世界,2025,(11):68-70.</w:t>
      </w:r>
      <w:r>
        <w:rPr>
          <w:rFonts w:hint="eastAsia"/>
          <w:sz w:val="24"/>
          <w:szCs w:val="24"/>
          <w:u w:val="single"/>
          <w:lang w:val="en-US" w:eastAsia="zh-CN"/>
        </w:rPr>
        <w:t xml:space="preserve">                                                           </w:t>
      </w:r>
    </w:p>
    <w:p w14:paraId="1C303563">
      <w:pPr>
        <w:adjustRightInd w:val="0"/>
        <w:snapToGrid w:val="0"/>
        <w:spacing w:line="324" w:lineRule="auto"/>
        <w:rPr>
          <w:rFonts w:hint="default" w:ascii="Times New Roman" w:hAnsi="Times New Roman" w:eastAsia="宋体"/>
          <w:sz w:val="24"/>
          <w:szCs w:val="24"/>
          <w:u w:val="single"/>
          <w:lang w:val="en-US" w:eastAsia="zh-CN"/>
        </w:rPr>
      </w:pPr>
    </w:p>
    <w:p w14:paraId="2F0C29A0">
      <w:pPr>
        <w:adjustRightInd w:val="0"/>
        <w:snapToGrid w:val="0"/>
        <w:spacing w:line="324" w:lineRule="auto"/>
        <w:rPr>
          <w:rFonts w:ascii="Times New Roman" w:hAnsi="Times New Roman" w:eastAsia="宋体"/>
          <w:sz w:val="24"/>
          <w:szCs w:val="24"/>
          <w:u w:val="single"/>
        </w:rPr>
      </w:pPr>
    </w:p>
    <w:p w14:paraId="461B30EF">
      <w:pPr>
        <w:adjustRightInd w:val="0"/>
        <w:snapToGrid w:val="0"/>
        <w:spacing w:line="324" w:lineRule="auto"/>
        <w:rPr>
          <w:rFonts w:ascii="Times New Roman" w:hAnsi="Times New Roman" w:eastAsia="宋体"/>
          <w:sz w:val="24"/>
          <w:szCs w:val="24"/>
          <w:u w:val="single"/>
        </w:rPr>
      </w:pPr>
    </w:p>
    <w:p w14:paraId="37B4B28B">
      <w:pPr>
        <w:autoSpaceDE w:val="0"/>
        <w:autoSpaceDN w:val="0"/>
        <w:spacing w:before="9"/>
        <w:jc w:val="left"/>
        <w:rPr>
          <w:rFonts w:ascii="Times New Roman" w:hAnsi="Times New Roman" w:eastAsia="宋体" w:cs="宋体"/>
          <w:kern w:val="0"/>
          <w:sz w:val="15"/>
          <w:szCs w:val="28"/>
          <w:lang w:bidi="zh-CN"/>
        </w:rPr>
      </w:pPr>
    </w:p>
    <w:p w14:paraId="47A34291">
      <w:pPr>
        <w:autoSpaceDE w:val="0"/>
        <w:autoSpaceDN w:val="0"/>
        <w:spacing w:before="9"/>
        <w:jc w:val="left"/>
        <w:rPr>
          <w:rFonts w:ascii="Times New Roman" w:hAnsi="Times New Roman" w:eastAsia="宋体" w:cs="宋体"/>
          <w:kern w:val="0"/>
          <w:sz w:val="15"/>
          <w:szCs w:val="28"/>
          <w:lang w:bidi="zh-CN"/>
        </w:rPr>
      </w:pPr>
      <w:r>
        <w:rPr>
          <w:rFonts w:hint="eastAsia" w:ascii="Times New Roman" w:hAnsi="Times New Roman" w:eastAsia="宋体"/>
          <w:sz w:val="24"/>
          <w:szCs w:val="24"/>
          <w:u w:val="single"/>
          <w:lang w:val="en-US"/>
        </w:rPr>
        <w:drawing>
          <wp:anchor distT="0" distB="0" distL="114300" distR="114300" simplePos="0" relativeHeight="251662336" behindDoc="0" locked="0" layoutInCell="1" allowOverlap="1">
            <wp:simplePos x="0" y="0"/>
            <wp:positionH relativeFrom="column">
              <wp:posOffset>4290695</wp:posOffset>
            </wp:positionH>
            <wp:positionV relativeFrom="paragraph">
              <wp:posOffset>36830</wp:posOffset>
            </wp:positionV>
            <wp:extent cx="624205" cy="482600"/>
            <wp:effectExtent l="0" t="0" r="635" b="5080"/>
            <wp:wrapNone/>
            <wp:docPr id="2" name="图片 2" descr="Image_1773640282200_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_1773640282200_948"/>
                    <pic:cNvPicPr>
                      <a:picLocks noChangeAspect="1"/>
                    </pic:cNvPicPr>
                  </pic:nvPicPr>
                  <pic:blipFill>
                    <a:blip r:embed="rId29"/>
                    <a:stretch>
                      <a:fillRect/>
                    </a:stretch>
                  </pic:blipFill>
                  <pic:spPr>
                    <a:xfrm>
                      <a:off x="0" y="0"/>
                      <a:ext cx="624205" cy="482600"/>
                    </a:xfrm>
                    <a:prstGeom prst="rect">
                      <a:avLst/>
                    </a:prstGeom>
                  </pic:spPr>
                </pic:pic>
              </a:graphicData>
            </a:graphic>
          </wp:anchor>
        </w:drawing>
      </w:r>
    </w:p>
    <w:p w14:paraId="57E38E40">
      <w:pPr>
        <w:autoSpaceDE w:val="0"/>
        <w:autoSpaceDN w:val="0"/>
        <w:spacing w:before="9"/>
        <w:jc w:val="left"/>
        <w:rPr>
          <w:rFonts w:ascii="Times New Roman" w:hAnsi="Times New Roman" w:eastAsia="宋体" w:cs="宋体"/>
          <w:kern w:val="0"/>
          <w:sz w:val="15"/>
          <w:szCs w:val="28"/>
          <w:lang w:bidi="zh-CN"/>
        </w:rPr>
      </w:pPr>
    </w:p>
    <w:p w14:paraId="45668084">
      <w:pPr>
        <w:keepNext w:val="0"/>
        <w:keepLines w:val="0"/>
        <w:pageBreakBefore w:val="0"/>
        <w:widowControl w:val="0"/>
        <w:kinsoku/>
        <w:wordWrap/>
        <w:overflowPunct/>
        <w:topLinePunct w:val="0"/>
        <w:autoSpaceDE/>
        <w:autoSpaceDN/>
        <w:bidi w:val="0"/>
        <w:adjustRightInd w:val="0"/>
        <w:snapToGrid w:val="0"/>
        <w:spacing w:line="300" w:lineRule="auto"/>
        <w:ind w:left="4200" w:firstLine="420"/>
        <w:textAlignment w:val="auto"/>
        <w:rPr>
          <w:rFonts w:ascii="Times New Roman" w:hAnsi="Times New Roman" w:eastAsia="宋体"/>
          <w:sz w:val="24"/>
          <w:szCs w:val="24"/>
          <w:u w:val="single"/>
        </w:rPr>
      </w:pPr>
      <w:r>
        <w:rPr>
          <w:rFonts w:hint="eastAsia" w:ascii="Times New Roman" w:hAnsi="Times New Roman" w:eastAsia="宋体" w:cs="方正书宋简体"/>
          <w:sz w:val="24"/>
          <w:szCs w:val="24"/>
        </w:rPr>
        <w:t xml:space="preserve">指导教师签名: </w:t>
      </w:r>
      <w:r>
        <w:rPr>
          <w:rFonts w:ascii="Times New Roman" w:hAnsi="Times New Roman" w:eastAsia="宋体" w:cs="方正书宋简体"/>
          <w:sz w:val="24"/>
          <w:szCs w:val="24"/>
        </w:rPr>
        <w:t xml:space="preserve"> </w:t>
      </w:r>
      <w:r>
        <w:rPr>
          <w:rFonts w:ascii="Times New Roman" w:hAnsi="Times New Roman" w:eastAsia="宋体"/>
          <w:sz w:val="24"/>
          <w:szCs w:val="24"/>
          <w:u w:val="single"/>
        </w:rPr>
        <w:t xml:space="preserve">               </w:t>
      </w:r>
    </w:p>
    <w:p w14:paraId="6E3E8646">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ascii="Times New Roman" w:hAnsi="Times New Roman" w:eastAsia="宋体"/>
          <w:sz w:val="24"/>
          <w:szCs w:val="24"/>
        </w:rPr>
      </w:pPr>
      <w:r>
        <w:rPr>
          <w:rFonts w:ascii="Times New Roman" w:hAnsi="Times New Roman" w:eastAsia="宋体" w:cs="方正书宋简体"/>
          <w:sz w:val="24"/>
          <w:szCs w:val="24"/>
        </w:rPr>
        <w:t xml:space="preserve">                                 </w:t>
      </w:r>
      <w:r>
        <w:rPr>
          <w:rFonts w:hint="eastAsia" w:ascii="Times New Roman" w:hAnsi="Times New Roman" w:eastAsia="宋体" w:cs="方正书宋简体"/>
          <w:sz w:val="24"/>
          <w:szCs w:val="24"/>
        </w:rPr>
        <w:t>填写日期：</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 xml:space="preserve">2025 </w:t>
      </w:r>
      <w:r>
        <w:rPr>
          <w:rFonts w:ascii="Times New Roman" w:hAnsi="Times New Roman" w:eastAsia="宋体"/>
          <w:sz w:val="24"/>
          <w:szCs w:val="24"/>
          <w:u w:val="single"/>
        </w:rPr>
        <w:t xml:space="preserve"> </w:t>
      </w:r>
      <w:r>
        <w:rPr>
          <w:rFonts w:hint="eastAsia" w:ascii="Times New Roman" w:hAnsi="Times New Roman" w:eastAsia="宋体"/>
          <w:sz w:val="24"/>
          <w:szCs w:val="24"/>
        </w:rPr>
        <w:t>年</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12</w:t>
      </w:r>
      <w:r>
        <w:rPr>
          <w:rFonts w:ascii="Times New Roman" w:hAnsi="Times New Roman" w:eastAsia="宋体"/>
          <w:sz w:val="24"/>
          <w:szCs w:val="24"/>
          <w:u w:val="single"/>
        </w:rPr>
        <w:t xml:space="preserve">  </w:t>
      </w:r>
      <w:r>
        <w:rPr>
          <w:rFonts w:hint="eastAsia" w:ascii="Times New Roman" w:hAnsi="Times New Roman" w:eastAsia="宋体"/>
          <w:sz w:val="24"/>
          <w:szCs w:val="24"/>
        </w:rPr>
        <w:t>月</w:t>
      </w:r>
      <w:r>
        <w:rPr>
          <w:rFonts w:ascii="Times New Roman" w:hAnsi="Times New Roman" w:eastAsia="宋体"/>
          <w:sz w:val="24"/>
          <w:szCs w:val="24"/>
          <w:u w:val="single"/>
        </w:rPr>
        <w:t xml:space="preserve">  </w:t>
      </w:r>
      <w:r>
        <w:rPr>
          <w:rFonts w:hint="eastAsia" w:ascii="Times New Roman" w:hAnsi="Times New Roman" w:eastAsia="宋体"/>
          <w:sz w:val="24"/>
          <w:szCs w:val="24"/>
          <w:u w:val="single"/>
          <w:lang w:val="en-US" w:eastAsia="zh-CN"/>
        </w:rPr>
        <w:t>20</w:t>
      </w:r>
      <w:r>
        <w:rPr>
          <w:rFonts w:ascii="Times New Roman" w:hAnsi="Times New Roman" w:eastAsia="宋体"/>
          <w:sz w:val="24"/>
          <w:szCs w:val="24"/>
          <w:u w:val="single"/>
        </w:rPr>
        <w:t xml:space="preserve"> </w:t>
      </w:r>
      <w:r>
        <w:rPr>
          <w:rFonts w:hint="eastAsia" w:ascii="Times New Roman" w:hAnsi="Times New Roman" w:eastAsia="宋体"/>
          <w:sz w:val="24"/>
          <w:szCs w:val="24"/>
        </w:rPr>
        <w:t>日</w:t>
      </w:r>
    </w:p>
    <w:p w14:paraId="6923E5F3">
      <w:pPr>
        <w:autoSpaceDE w:val="0"/>
        <w:autoSpaceDN w:val="0"/>
        <w:spacing w:before="1"/>
        <w:jc w:val="left"/>
        <w:rPr>
          <w:rFonts w:ascii="Times New Roman" w:hAnsi="Times New Roman" w:eastAsia="宋体" w:cs="宋体"/>
          <w:kern w:val="0"/>
          <w:sz w:val="23"/>
          <w:szCs w:val="28"/>
          <w:lang w:bidi="zh-CN"/>
        </w:rPr>
      </w:pPr>
    </w:p>
    <w:p w14:paraId="11BBFC2C">
      <w:pPr>
        <w:autoSpaceDE w:val="0"/>
        <w:autoSpaceDN w:val="0"/>
        <w:jc w:val="left"/>
        <w:rPr>
          <w:rFonts w:ascii="Times New Roman" w:hAnsi="Times New Roman" w:eastAsia="宋体"/>
        </w:rPr>
      </w:pPr>
    </w:p>
    <w:p w14:paraId="25220322">
      <w:pPr>
        <w:pStyle w:val="8"/>
        <w:spacing w:before="1"/>
        <w:rPr>
          <w:sz w:val="23"/>
        </w:rPr>
      </w:pPr>
    </w:p>
    <w:p w14:paraId="7D0A2683">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9"/>
        <w:rPr>
          <w:rFonts w:hint="eastAsia" w:ascii="Times New Roman" w:hAnsi="黑体" w:eastAsia="黑体" w:cs="Times New Roman"/>
          <w:bCs/>
          <w:sz w:val="30"/>
          <w:szCs w:val="30"/>
        </w:rPr>
        <w:sectPr>
          <w:headerReference r:id="rId11" w:type="default"/>
          <w:footerReference r:id="rId12" w:type="default"/>
          <w:footnotePr>
            <w:numFmt w:val="decimalEnclosedCircleChinese"/>
            <w:numRestart w:val="eachPage"/>
          </w:footnotePr>
          <w:pgSz w:w="11906" w:h="16838"/>
          <w:pgMar w:top="1417" w:right="1134" w:bottom="1134" w:left="1417" w:header="850" w:footer="992" w:gutter="283"/>
          <w:pgBorders>
            <w:top w:val="none" w:sz="0" w:space="0"/>
            <w:left w:val="none" w:sz="0" w:space="0"/>
            <w:bottom w:val="none" w:sz="0" w:space="0"/>
            <w:right w:val="none" w:sz="0" w:space="0"/>
          </w:pgBorders>
          <w:pgNumType w:fmt="upperRoman"/>
          <w:cols w:space="0" w:num="1"/>
          <w:rtlGutter w:val="0"/>
          <w:docGrid w:type="lines" w:linePitch="322" w:charSpace="0"/>
        </w:sectPr>
      </w:pPr>
    </w:p>
    <w:bookmarkEnd w:id="0"/>
    <w:bookmarkEnd w:id="1"/>
    <w:p w14:paraId="789EBB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4" w:name="_Toc17105"/>
      <w:r>
        <w:rPr>
          <w:rFonts w:ascii="Times New Roman" w:hAnsi="Times New Roman" w:eastAsia="黑体"/>
          <w:sz w:val="30"/>
        </w:rPr>
        <w:t>摘  要</w:t>
      </w:r>
      <w:bookmarkEnd w:id="4"/>
    </w:p>
    <w:p w14:paraId="7180E33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随着移动互联网技术的快速发展与智能终端设备的广泛普及，短视频作为一种新兴的信息传播形式，已经成为人们日常生活当中不可或缺的一部分内容。然而，当前市场上大部分的视频剪辑工具对于普通用户来说，要么存在着操作门槛过高的问题，要么存在着智能化程度不足的缺陷，难以有效满足普通用户对高效便捷视频编辑的实际需求。基于以上这种现实背景，本文设计并实现了一款面向移动端的短视频智能剪辑应用程序。</w:t>
      </w:r>
    </w:p>
    <w:p w14:paraId="76DAC899">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本系统采用前后端分离的技术架构来进行构建。前端方面选择采用Flutter跨平台开发框架，以Dart编程语言作为开发语言，实现了对Android和iOS两大主流移动操作系统平台的同时适配与支持。后端方面则采用Spring Boot框架来搭建RESTful风格的API服务接口，使用MySQL关系型数据库来存储和管理用户数据、视频项目数据、音乐资源数据以及模板配置数据等核心业务数据。系统的视频处理核心功能基于FFmpeg多媒体处理引擎来实现，包括但不限于视频裁剪、视频拼接、转场特效添加、背景音乐合成、人声分离等操作。身份认证方面采用JWT机制来保障接口安全性和用户数据隔离。</w:t>
      </w:r>
    </w:p>
    <w:p w14:paraId="7F5F4C91">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智能辅助功能方面，系统实现了基于深度学习模型的视频场景识别功能，能够自动分析识别视频中的不同场景类型；实现了基于帧画面清晰度分析的智能片段筛选功能，可以自动筛选出画面质量较好的视频片段；实现了根据场景识别结果进行智能配乐推荐的功能；同时还集成了基于百度语音识别API的自动字幕生成功能。此外，系统还提供了多种类型的剪辑模板、画面比例切换以及多格式视频导出等实用的增值功能。</w:t>
      </w:r>
    </w:p>
    <w:p w14:paraId="0AA9EF0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经过系统的功能测试和性能测试验证，结果表明本系统各项功能运行正常且稳定可靠，主要API接口的响应时间均在可以接受的范围之内，能够满足普通用户在移动端进行短视频智能剪辑的实际使用需求。</w:t>
      </w:r>
    </w:p>
    <w:p w14:paraId="421E08B0">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eastAsia="宋体"/>
          <w:lang w:val="en-US" w:eastAsia="zh-CN"/>
        </w:rPr>
        <w:sectPr>
          <w:headerReference r:id="rId13" w:type="default"/>
          <w:footerReference r:id="rId14" w:type="default"/>
          <w:pgSz w:w="11906" w:h="16838"/>
          <w:pgMar w:top="1417" w:right="1134" w:bottom="1134" w:left="1417" w:header="720" w:footer="720" w:gutter="0"/>
          <w:pgBorders>
            <w:top w:val="none" w:sz="0" w:space="0"/>
            <w:left w:val="none" w:sz="0" w:space="0"/>
            <w:bottom w:val="none" w:sz="0" w:space="0"/>
            <w:right w:val="none" w:sz="0" w:space="0"/>
          </w:pgBorders>
          <w:pgNumType w:fmt="upperRoman" w:start="1"/>
          <w:cols w:space="720" w:num="1"/>
          <w:docGrid w:linePitch="360" w:charSpace="0"/>
        </w:sectPr>
      </w:pPr>
      <w:r>
        <w:rPr>
          <w:rFonts w:ascii="Times New Roman" w:hAnsi="Times New Roman" w:eastAsia="黑体"/>
          <w:b/>
          <w:sz w:val="24"/>
        </w:rPr>
        <w:t>关键词：</w:t>
      </w:r>
      <w:r>
        <w:rPr>
          <w:rFonts w:ascii="Times New Roman" w:hAnsi="Times New Roman" w:eastAsia="宋体"/>
          <w:sz w:val="24"/>
        </w:rPr>
        <w:t>短视频剪辑；Flutter；Spring Boot；FFmpeg；场景识</w:t>
      </w:r>
      <w:r>
        <w:rPr>
          <w:rFonts w:hint="eastAsia"/>
          <w:sz w:val="24"/>
          <w:lang w:val="en-US" w:eastAsia="zh-CN"/>
        </w:rPr>
        <w:t>别</w:t>
      </w:r>
    </w:p>
    <w:p w14:paraId="0F2CE50B">
      <w:pPr>
        <w:keepNext w:val="0"/>
        <w:keepLines w:val="0"/>
        <w:pageBreakBefore w:val="0"/>
        <w:widowControl w:val="0"/>
        <w:kinsoku/>
        <w:wordWrap/>
        <w:overflowPunct/>
        <w:topLinePunct w:val="0"/>
        <w:autoSpaceDE w:val="0"/>
        <w:autoSpaceDN w:val="0"/>
        <w:bidi w:val="0"/>
        <w:adjustRightInd w:val="0"/>
        <w:snapToGrid w:val="0"/>
        <w:spacing w:before="800" w:after="400" w:line="400" w:lineRule="exact"/>
        <w:jc w:val="center"/>
        <w:textAlignment w:val="auto"/>
        <w:outlineLvl w:val="0"/>
        <w:rPr>
          <w:rFonts w:hint="eastAsia" w:ascii="Arial" w:hAnsi="Arial" w:eastAsia="宋体" w:cs="Times New Roman"/>
          <w:b w:val="0"/>
          <w:bCs/>
          <w:kern w:val="0"/>
          <w:sz w:val="30"/>
          <w:szCs w:val="32"/>
        </w:rPr>
      </w:pPr>
      <w:bookmarkStart w:id="5" w:name="_Toc13843"/>
      <w:r>
        <w:rPr>
          <w:rFonts w:hint="eastAsia" w:ascii="Arial" w:hAnsi="Arial" w:eastAsia="宋体" w:cs="Times New Roman"/>
          <w:b w:val="0"/>
          <w:bCs/>
          <w:kern w:val="0"/>
          <w:sz w:val="30"/>
          <w:szCs w:val="32"/>
        </w:rPr>
        <w:t>ABSTRACT</w:t>
      </w:r>
      <w:bookmarkEnd w:id="5"/>
    </w:p>
    <w:p w14:paraId="55FF34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With the rapid development of mobile Internet technology and the widespread popularization of smart terminal devices, short video, as an emerging form of information dissemination</w:t>
      </w:r>
      <w:r>
        <w:rPr>
          <w:kern w:val="44"/>
          <w:sz w:val="24"/>
          <w:szCs w:val="24"/>
        </w:rPr>
        <w:t xml:space="preserve">, </w:t>
      </w:r>
      <w:r>
        <w:rPr>
          <w:kern w:val="44"/>
          <w:sz w:val="24"/>
        </w:rPr>
        <w:t>has become an indispensable part of people's daily life. However, most of the video editing tools currently available on the market either have excessively high operational thresholds or insufficient levels of intelligence for ordinary users, making it difficult to effectively meet the actual needs of ordinary users for efficient and convenient video editing. Based on this practical background, this paper designs and implements a short video intelligent editing application for mobile devices.</w:t>
      </w:r>
    </w:p>
    <w:p w14:paraId="58539B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The system adopts a front-end and back-end separated technical architecture. The front-end uses the Flutter cross-platform development framework with Dart programming language to achieve simultaneous adaptation and support for both Android and iOS mobile operating system platforms. The back-end uses the Spring Boot framework to build RESTful API service interfaces and MySQL relational database to store and manage core business data including user data, video project data, music resource data, and template configuration data. The core video processing functions of the system are implemented based on the FFmpeg multimedia processing engine, including video trimming, video concatenation, transition effects, background music synthesis, and voice separation. The JWT mechanism is adopted for identity authentication to ensure interface security and user data isolation.</w:t>
      </w:r>
    </w:p>
    <w:p w14:paraId="7A907B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In terms of intelligent assistant functions, the system implements video scene recognition based on deep learning models, intelligent segment selection based on frame clarity analysis, intelligent music recommendation based on scene recognition results, and automatic subtitle generation integrated with Baidu Speech Recognition API. In addition, the system also provides various editing templates, aspect ratio switching, and multi-format video export functions.</w:t>
      </w:r>
    </w:p>
    <w:p w14:paraId="3277E74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kern w:val="44"/>
          <w:sz w:val="24"/>
        </w:rPr>
      </w:pPr>
      <w:r>
        <w:rPr>
          <w:kern w:val="44"/>
          <w:sz w:val="24"/>
        </w:rPr>
        <w:t>Through systematic functional testing and performance testing verification, the results show that all functions of the system operate normally and stably, and the response times of the main API interfaces are within acceptable ranges, which can meet the actual needs of ordinary users for intelligent short video editing on mobile devices.</w:t>
      </w:r>
    </w:p>
    <w:p w14:paraId="07996180">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default" w:eastAsia="宋体"/>
          <w:sz w:val="24"/>
          <w:lang w:val="en-US" w:eastAsia="zh-CN"/>
        </w:rPr>
      </w:pPr>
      <w:r>
        <w:rPr>
          <w:rFonts w:ascii="Times New Roman" w:hAnsi="Times New Roman"/>
          <w:b/>
          <w:sz w:val="24"/>
        </w:rPr>
        <w:t xml:space="preserve">Keywords: </w:t>
      </w:r>
      <w:r>
        <w:rPr>
          <w:rFonts w:ascii="Times New Roman" w:hAnsi="Times New Roman"/>
          <w:sz w:val="24"/>
        </w:rPr>
        <w:t>Short Video Editing; Flutter; Spring Boot; FFmpeg; Scene Recognition</w:t>
      </w:r>
    </w:p>
    <w:p w14:paraId="4530B860">
      <w:pPr>
        <w:keepNext w:val="0"/>
        <w:keepLines w:val="0"/>
        <w:pageBreakBefore w:val="0"/>
        <w:kinsoku/>
        <w:wordWrap/>
        <w:overflowPunct/>
        <w:topLinePunct w:val="0"/>
        <w:bidi w:val="0"/>
        <w:spacing w:line="400" w:lineRule="exact"/>
        <w:ind w:firstLine="480"/>
        <w:rPr>
          <w:rFonts w:hint="eastAsia" w:ascii="Times New Roman" w:hAnsi="Times New Roman"/>
          <w:sz w:val="24"/>
          <w:lang w:eastAsia="zh-CN"/>
        </w:rPr>
      </w:pPr>
    </w:p>
    <w:p w14:paraId="0C87774C">
      <w:pPr>
        <w:keepNext w:val="0"/>
        <w:keepLines w:val="0"/>
        <w:pageBreakBefore w:val="0"/>
        <w:kinsoku/>
        <w:wordWrap/>
        <w:overflowPunct/>
        <w:topLinePunct w:val="0"/>
        <w:bidi w:val="0"/>
        <w:spacing w:line="400" w:lineRule="exact"/>
        <w:ind w:firstLine="480"/>
        <w:rPr>
          <w:rFonts w:ascii="Times New Roman" w:hAnsi="Times New Roman"/>
          <w:sz w:val="24"/>
        </w:rPr>
        <w:sectPr>
          <w:headerReference r:id="rId15" w:type="default"/>
          <w:pgSz w:w="11906" w:h="16838"/>
          <w:pgMar w:top="1417" w:right="1134" w:bottom="1134" w:left="1417" w:header="720" w:footer="720" w:gutter="0"/>
          <w:pgBorders>
            <w:top w:val="none" w:sz="0" w:space="0"/>
            <w:left w:val="none" w:sz="0" w:space="0"/>
            <w:bottom w:val="none" w:sz="0" w:space="0"/>
            <w:right w:val="none" w:sz="0" w:space="0"/>
          </w:pgBorders>
          <w:pgNumType w:fmt="upperRoman"/>
          <w:cols w:space="720" w:num="1"/>
          <w:docGrid w:linePitch="360" w:charSpace="0"/>
        </w:sectPr>
      </w:pPr>
    </w:p>
    <w:sdt>
      <w:sdtPr>
        <w:rPr>
          <w:rFonts w:hint="eastAsia" w:ascii="黑体" w:hAnsi="黑体" w:eastAsia="黑体" w:cs="黑体"/>
          <w:b/>
          <w:bCs/>
          <w:sz w:val="30"/>
          <w:szCs w:val="30"/>
          <w:lang w:val="en-US" w:eastAsia="zh-CN"/>
        </w:rPr>
        <w:id w:val="147481579"/>
        <w15:color w:val="DBDBDB"/>
        <w:docPartObj>
          <w:docPartGallery w:val="Table of Contents"/>
          <w:docPartUnique/>
        </w:docPartObj>
      </w:sdtPr>
      <w:sdtEndPr>
        <w:rPr>
          <w:rFonts w:hint="default" w:ascii="Times New Roman" w:hAnsi="Times New Roman" w:eastAsia="宋体" w:cs="Times New Roman"/>
          <w:b/>
          <w:bCs/>
          <w:kern w:val="2"/>
          <w:sz w:val="21"/>
          <w:szCs w:val="24"/>
          <w:lang w:val="en-US" w:eastAsia="zh-CN" w:bidi="ar-SA"/>
        </w:rPr>
      </w:sdtEndPr>
      <w:sdtContent>
        <w:p w14:paraId="635174E2">
          <w:pPr>
            <w:keepNext w:val="0"/>
            <w:keepLines w:val="0"/>
            <w:pageBreakBefore/>
            <w:widowControl w:val="0"/>
            <w:kinsoku/>
            <w:wordWrap/>
            <w:overflowPunct/>
            <w:topLinePunct w:val="0"/>
            <w:autoSpaceDE w:val="0"/>
            <w:autoSpaceDN w:val="0"/>
            <w:bidi w:val="0"/>
            <w:adjustRightInd w:val="0"/>
            <w:snapToGrid w:val="0"/>
            <w:spacing w:before="800" w:after="400" w:line="400" w:lineRule="exact"/>
            <w:ind w:left="0" w:firstLine="0"/>
            <w:jc w:val="center"/>
            <w:textAlignment w:val="auto"/>
            <w:outlineLvl w:val="0"/>
            <w:rPr>
              <w:rFonts w:hint="eastAsia" w:ascii="黑体" w:hAnsi="黑体" w:eastAsia="黑体" w:cs="黑体"/>
              <w:b/>
              <w:bCs/>
              <w:sz w:val="30"/>
              <w:szCs w:val="30"/>
              <w:lang w:val="de-DE"/>
            </w:rPr>
          </w:pPr>
          <w:bookmarkStart w:id="6" w:name="_Toc28707"/>
          <w:bookmarkStart w:id="7" w:name="_Toc20340"/>
          <w:bookmarkStart w:id="8" w:name="_Toc11038"/>
          <w:bookmarkStart w:id="9" w:name="_Toc301"/>
          <w:r>
            <w:rPr>
              <w:rFonts w:hint="eastAsia" w:ascii="黑体" w:hAnsi="黑体" w:eastAsia="黑体" w:cs="黑体"/>
              <w:b/>
              <w:bCs/>
              <w:sz w:val="30"/>
              <w:szCs w:val="30"/>
              <w:lang w:val="de-DE"/>
            </w:rPr>
            <w:t>目  录</w:t>
          </w:r>
          <w:bookmarkEnd w:id="6"/>
          <w:bookmarkEnd w:id="7"/>
          <w:bookmarkEnd w:id="8"/>
          <w:bookmarkEnd w:id="9"/>
        </w:p>
        <w:p w14:paraId="4D26FD63">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_Toc17105 </w:instrText>
          </w:r>
          <w:r>
            <w:rPr>
              <w:rFonts w:hint="default" w:ascii="Times New Roman" w:hAnsi="Times New Roman" w:eastAsia="宋体" w:cs="Times New Roman"/>
            </w:rPr>
            <w:fldChar w:fldCharType="separate"/>
          </w:r>
          <w:r>
            <w:rPr>
              <w:rFonts w:ascii="Times New Roman" w:hAnsi="Times New Roman" w:eastAsia="黑体"/>
            </w:rPr>
            <w:t>摘  要</w:t>
          </w:r>
          <w:r>
            <w:tab/>
          </w:r>
          <w:r>
            <w:fldChar w:fldCharType="begin"/>
          </w:r>
          <w:r>
            <w:instrText xml:space="preserve"> PAGEREF _Toc17105 \h </w:instrText>
          </w:r>
          <w:r>
            <w:fldChar w:fldCharType="separate"/>
          </w:r>
          <w:r>
            <w:t>I</w:t>
          </w:r>
          <w:r>
            <w:fldChar w:fldCharType="end"/>
          </w:r>
          <w:r>
            <w:rPr>
              <w:rFonts w:hint="default" w:ascii="Times New Roman" w:hAnsi="Times New Roman" w:eastAsia="宋体" w:cs="Times New Roman"/>
            </w:rPr>
            <w:fldChar w:fldCharType="end"/>
          </w:r>
        </w:p>
        <w:p w14:paraId="627FADB7">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_Toc13843 </w:instrText>
          </w:r>
          <w:r>
            <w:rPr>
              <w:rFonts w:hint="default" w:ascii="Times New Roman" w:hAnsi="Times New Roman" w:eastAsia="宋体" w:cs="Times New Roman"/>
            </w:rPr>
            <w:fldChar w:fldCharType="separate"/>
          </w:r>
          <w:r>
            <w:rPr>
              <w:rFonts w:ascii="Arial" w:hAnsi="Arial"/>
            </w:rPr>
            <w:t>ABSTRACT</w:t>
          </w:r>
          <w:r>
            <w:tab/>
          </w:r>
          <w:r>
            <w:fldChar w:fldCharType="begin"/>
          </w:r>
          <w:r>
            <w:instrText xml:space="preserve"> PAGEREF _Toc13843 \h </w:instrText>
          </w:r>
          <w:r>
            <w:fldChar w:fldCharType="separate"/>
          </w:r>
          <w:r>
            <w:t>II</w:t>
          </w:r>
          <w:r>
            <w:fldChar w:fldCharType="end"/>
          </w:r>
          <w:r>
            <w:rPr>
              <w:rFonts w:hint="default" w:ascii="Times New Roman" w:hAnsi="Times New Roman" w:eastAsia="宋体" w:cs="Times New Roman"/>
            </w:rPr>
            <w:fldChar w:fldCharType="end"/>
          </w:r>
        </w:p>
        <w:p w14:paraId="40A706BF">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_Toc11038 </w:instrText>
          </w:r>
          <w:r>
            <w:rPr>
              <w:rFonts w:hint="default" w:ascii="Times New Roman" w:hAnsi="Times New Roman" w:eastAsia="宋体" w:cs="Times New Roman"/>
            </w:rPr>
            <w:fldChar w:fldCharType="separate"/>
          </w:r>
          <w:r>
            <w:rPr>
              <w:rFonts w:hint="eastAsia" w:ascii="Times New Roman" w:hAnsi="Times New Roman" w:eastAsia="黑体" w:cs="Times New Roman"/>
              <w:bCs/>
              <w:szCs w:val="30"/>
              <w:lang w:val="de-DE"/>
            </w:rPr>
            <w:t>目  录</w:t>
          </w:r>
          <w:r>
            <w:tab/>
          </w:r>
          <w:r>
            <w:fldChar w:fldCharType="begin"/>
          </w:r>
          <w:r>
            <w:instrText xml:space="preserve"> PAGEREF _Toc11038 \h </w:instrText>
          </w:r>
          <w:r>
            <w:fldChar w:fldCharType="separate"/>
          </w:r>
          <w:r>
            <w:t>III</w:t>
          </w:r>
          <w:r>
            <w:fldChar w:fldCharType="end"/>
          </w:r>
          <w:r>
            <w:rPr>
              <w:rFonts w:hint="default" w:ascii="Times New Roman" w:hAnsi="Times New Roman" w:eastAsia="宋体" w:cs="Times New Roman"/>
            </w:rPr>
            <w:fldChar w:fldCharType="end"/>
          </w:r>
        </w:p>
        <w:p w14:paraId="3A430E6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_Toc8761 </w:instrText>
          </w:r>
          <w:r>
            <w:rPr>
              <w:rFonts w:hint="default" w:ascii="Times New Roman" w:hAnsi="Times New Roman" w:eastAsia="宋体" w:cs="Times New Roman"/>
            </w:rPr>
            <w:fldChar w:fldCharType="separate"/>
          </w:r>
          <w:r>
            <w:rPr>
              <w:rFonts w:hint="eastAsia" w:eastAsia="黑体"/>
              <w:lang w:val="en-US" w:eastAsia="zh-CN"/>
            </w:rPr>
            <w:t>1</w:t>
          </w:r>
          <w:r>
            <w:rPr>
              <w:rFonts w:hint="eastAsia" w:eastAsia="黑体"/>
              <w:bCs/>
            </w:rPr>
            <w:t xml:space="preserve">  </w:t>
          </w:r>
          <w:r>
            <w:rPr>
              <w:rFonts w:ascii="Times New Roman" w:hAnsi="Times New Roman" w:eastAsia="黑体"/>
            </w:rPr>
            <w:t>绪论</w:t>
          </w:r>
          <w:r>
            <w:tab/>
          </w:r>
          <w:r>
            <w:fldChar w:fldCharType="begin"/>
          </w:r>
          <w:r>
            <w:instrText xml:space="preserve"> PAGEREF _Toc8761 \h </w:instrText>
          </w:r>
          <w:r>
            <w:fldChar w:fldCharType="separate"/>
          </w:r>
          <w:r>
            <w:t>1</w:t>
          </w:r>
          <w:r>
            <w:fldChar w:fldCharType="end"/>
          </w:r>
          <w:r>
            <w:rPr>
              <w:rFonts w:hint="default" w:ascii="Times New Roman" w:hAnsi="Times New Roman" w:eastAsia="宋体" w:cs="Times New Roman"/>
            </w:rPr>
            <w:fldChar w:fldCharType="end"/>
          </w:r>
        </w:p>
        <w:p w14:paraId="314C40F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_Toc12834 </w:instrText>
          </w:r>
          <w:r>
            <w:rPr>
              <w:rFonts w:hint="default" w:ascii="Times New Roman" w:hAnsi="Times New Roman" w:eastAsia="宋体" w:cs="Times New Roman"/>
            </w:rPr>
            <w:fldChar w:fldCharType="separate"/>
          </w:r>
          <w:r>
            <w:rPr>
              <w:rFonts w:hint="eastAsia" w:ascii="黑体" w:hAnsi="黑体" w:eastAsia="黑体" w:cs="黑体"/>
              <w:szCs w:val="28"/>
            </w:rPr>
            <w:t>1.</w:t>
          </w:r>
          <w:r>
            <w:rPr>
              <w:rFonts w:hint="eastAsia" w:ascii="黑体" w:hAnsi="黑体" w:eastAsia="黑体" w:cs="黑体"/>
              <w:szCs w:val="28"/>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hint="eastAsia" w:ascii="黑体" w:hAnsi="黑体" w:eastAsia="黑体" w:cs="黑体"/>
              <w:szCs w:val="28"/>
            </w:rPr>
            <w:t>研究背景与意义</w:t>
          </w:r>
          <w:r>
            <w:tab/>
          </w:r>
          <w:r>
            <w:fldChar w:fldCharType="begin"/>
          </w:r>
          <w:r>
            <w:instrText xml:space="preserve"> PAGEREF _Toc12834 \h </w:instrText>
          </w:r>
          <w:r>
            <w:fldChar w:fldCharType="separate"/>
          </w:r>
          <w:r>
            <w:t>1</w:t>
          </w:r>
          <w:r>
            <w:fldChar w:fldCharType="end"/>
          </w:r>
          <w:r>
            <w:rPr>
              <w:rFonts w:hint="default" w:ascii="Times New Roman" w:hAnsi="Times New Roman" w:eastAsia="宋体" w:cs="Times New Roman"/>
            </w:rPr>
            <w:fldChar w:fldCharType="end"/>
          </w:r>
        </w:p>
        <w:p w14:paraId="24AD17E0">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_Toc31470 </w:instrText>
          </w:r>
          <w:r>
            <w:rPr>
              <w:rFonts w:hint="default" w:ascii="Times New Roman" w:hAnsi="Times New Roman" w:eastAsia="宋体" w:cs="Times New Roman"/>
            </w:rPr>
            <w:fldChar w:fldCharType="separate"/>
          </w:r>
          <w:r>
            <w:rPr>
              <w:rFonts w:ascii="Times New Roman" w:hAnsi="Times New Roman" w:eastAsia="黑体"/>
            </w:rPr>
            <w:t>1.1.1</w:t>
          </w:r>
          <w:r>
            <w:rPr>
              <w:rFonts w:ascii="Times New Roman" w:hAnsi="Times New Roman" w:eastAsia="黑体"/>
              <w:bCs/>
              <w:shd w:val="clear" w:color="auto" w:fill="auto"/>
            </w:rPr>
            <w:t xml:space="preserve"> </w:t>
          </w:r>
          <w:r>
            <w:rPr>
              <w:rFonts w:hint="eastAsia" w:ascii="Times New Roman" w:hAnsi="Times New Roman" w:eastAsia="黑体"/>
              <w:bCs/>
              <w:shd w:val="clear" w:color="auto" w:fill="auto"/>
            </w:rPr>
            <w:t xml:space="preserve"> </w:t>
          </w:r>
          <w:r>
            <w:rPr>
              <w:rFonts w:ascii="Times New Roman" w:hAnsi="Times New Roman" w:eastAsia="黑体"/>
            </w:rPr>
            <w:t>研究背景</w:t>
          </w:r>
          <w:r>
            <w:tab/>
          </w:r>
          <w:r>
            <w:fldChar w:fldCharType="begin"/>
          </w:r>
          <w:r>
            <w:instrText xml:space="preserve"> PAGEREF _Toc31470 \h </w:instrText>
          </w:r>
          <w:r>
            <w:fldChar w:fldCharType="separate"/>
          </w:r>
          <w:r>
            <w:t>1</w:t>
          </w:r>
          <w:r>
            <w:fldChar w:fldCharType="end"/>
          </w:r>
          <w:r>
            <w:rPr>
              <w:rFonts w:hint="default" w:ascii="Times New Roman" w:hAnsi="Times New Roman" w:eastAsia="宋体" w:cs="Times New Roman"/>
            </w:rPr>
            <w:fldChar w:fldCharType="end"/>
          </w:r>
        </w:p>
        <w:p w14:paraId="1C164C9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_Toc28259 </w:instrText>
          </w:r>
          <w:r>
            <w:rPr>
              <w:rFonts w:hint="default" w:ascii="Times New Roman" w:hAnsi="Times New Roman" w:eastAsia="宋体" w:cs="Times New Roman"/>
            </w:rPr>
            <w:fldChar w:fldCharType="separate"/>
          </w:r>
          <w:r>
            <w:rPr>
              <w:rFonts w:ascii="Times New Roman" w:hAnsi="Times New Roman" w:eastAsia="黑体"/>
            </w:rPr>
            <w:t>1.1.2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研究意义</w:t>
          </w:r>
          <w:r>
            <w:tab/>
          </w:r>
          <w:r>
            <w:fldChar w:fldCharType="begin"/>
          </w:r>
          <w:r>
            <w:instrText xml:space="preserve"> PAGEREF _Toc28259 \h </w:instrText>
          </w:r>
          <w:r>
            <w:fldChar w:fldCharType="separate"/>
          </w:r>
          <w:r>
            <w:t>1</w:t>
          </w:r>
          <w:r>
            <w:fldChar w:fldCharType="end"/>
          </w:r>
          <w:r>
            <w:rPr>
              <w:rFonts w:hint="default" w:ascii="Times New Roman" w:hAnsi="Times New Roman" w:eastAsia="宋体" w:cs="Times New Roman"/>
            </w:rPr>
            <w:fldChar w:fldCharType="end"/>
          </w:r>
        </w:p>
        <w:p w14:paraId="55A30DD5">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_Toc17444 </w:instrText>
          </w:r>
          <w:r>
            <w:rPr>
              <w:rFonts w:hint="default" w:ascii="Times New Roman" w:hAnsi="Times New Roman" w:eastAsia="宋体" w:cs="Times New Roman"/>
            </w:rPr>
            <w:fldChar w:fldCharType="separate"/>
          </w:r>
          <w:r>
            <w:rPr>
              <w:rFonts w:ascii="Times New Roman" w:hAnsi="Times New Roman" w:eastAsia="黑体"/>
            </w:rPr>
            <w:t>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国内外研究现状</w:t>
          </w:r>
          <w:r>
            <w:tab/>
          </w:r>
          <w:r>
            <w:fldChar w:fldCharType="begin"/>
          </w:r>
          <w:r>
            <w:instrText xml:space="preserve"> PAGEREF _Toc17444 \h </w:instrText>
          </w:r>
          <w:r>
            <w:fldChar w:fldCharType="separate"/>
          </w:r>
          <w:r>
            <w:t>2</w:t>
          </w:r>
          <w:r>
            <w:fldChar w:fldCharType="end"/>
          </w:r>
          <w:r>
            <w:rPr>
              <w:rFonts w:hint="default" w:ascii="Times New Roman" w:hAnsi="Times New Roman" w:eastAsia="宋体" w:cs="Times New Roman"/>
            </w:rPr>
            <w:fldChar w:fldCharType="end"/>
          </w:r>
        </w:p>
        <w:p w14:paraId="557A9CF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_Toc9587 </w:instrText>
          </w:r>
          <w:r>
            <w:rPr>
              <w:rFonts w:hint="default" w:ascii="Times New Roman" w:hAnsi="Times New Roman" w:eastAsia="宋体" w:cs="Times New Roman"/>
            </w:rPr>
            <w:fldChar w:fldCharType="separate"/>
          </w:r>
          <w:r>
            <w:rPr>
              <w:rFonts w:ascii="Times New Roman" w:hAnsi="Times New Roman" w:eastAsia="黑体"/>
            </w:rPr>
            <w:t>1.2.1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国外研究现状</w:t>
          </w:r>
          <w:r>
            <w:tab/>
          </w:r>
          <w:r>
            <w:fldChar w:fldCharType="begin"/>
          </w:r>
          <w:r>
            <w:instrText xml:space="preserve"> PAGEREF _Toc9587 \h </w:instrText>
          </w:r>
          <w:r>
            <w:fldChar w:fldCharType="separate"/>
          </w:r>
          <w:r>
            <w:t>2</w:t>
          </w:r>
          <w:r>
            <w:fldChar w:fldCharType="end"/>
          </w:r>
          <w:r>
            <w:rPr>
              <w:rFonts w:hint="default" w:ascii="Times New Roman" w:hAnsi="Times New Roman" w:eastAsia="宋体" w:cs="Times New Roman"/>
            </w:rPr>
            <w:fldChar w:fldCharType="end"/>
          </w:r>
        </w:p>
        <w:p w14:paraId="4991F7AA">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_Toc16646 </w:instrText>
          </w:r>
          <w:r>
            <w:rPr>
              <w:rFonts w:hint="default" w:ascii="Times New Roman" w:hAnsi="Times New Roman" w:eastAsia="宋体" w:cs="Times New Roman"/>
            </w:rPr>
            <w:fldChar w:fldCharType="separate"/>
          </w:r>
          <w:r>
            <w:rPr>
              <w:rFonts w:ascii="Times New Roman" w:hAnsi="Times New Roman" w:eastAsia="黑体"/>
            </w:rPr>
            <w:t>1.2.2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国内研究现状</w:t>
          </w:r>
          <w:r>
            <w:tab/>
          </w:r>
          <w:r>
            <w:fldChar w:fldCharType="begin"/>
          </w:r>
          <w:r>
            <w:instrText xml:space="preserve"> PAGEREF _Toc16646 \h </w:instrText>
          </w:r>
          <w:r>
            <w:fldChar w:fldCharType="separate"/>
          </w:r>
          <w:r>
            <w:t>2</w:t>
          </w:r>
          <w:r>
            <w:fldChar w:fldCharType="end"/>
          </w:r>
          <w:r>
            <w:rPr>
              <w:rFonts w:hint="default" w:ascii="Times New Roman" w:hAnsi="Times New Roman" w:eastAsia="宋体" w:cs="Times New Roman"/>
            </w:rPr>
            <w:fldChar w:fldCharType="end"/>
          </w:r>
        </w:p>
        <w:p w14:paraId="2CAC4CCA">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_Toc14908 </w:instrText>
          </w:r>
          <w:r>
            <w:rPr>
              <w:rFonts w:hint="default" w:ascii="Times New Roman" w:hAnsi="Times New Roman" w:eastAsia="宋体" w:cs="Times New Roman"/>
            </w:rPr>
            <w:fldChar w:fldCharType="separate"/>
          </w:r>
          <w:r>
            <w:rPr>
              <w:rFonts w:ascii="Times New Roman" w:hAnsi="Times New Roman" w:eastAsia="黑体"/>
            </w:rPr>
            <w:t>1.3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本文主要研究内容</w:t>
          </w:r>
          <w:r>
            <w:tab/>
          </w:r>
          <w:r>
            <w:fldChar w:fldCharType="begin"/>
          </w:r>
          <w:r>
            <w:instrText xml:space="preserve"> PAGEREF _Toc14908 \h </w:instrText>
          </w:r>
          <w:r>
            <w:fldChar w:fldCharType="separate"/>
          </w:r>
          <w:r>
            <w:t>2</w:t>
          </w:r>
          <w:r>
            <w:fldChar w:fldCharType="end"/>
          </w:r>
          <w:r>
            <w:rPr>
              <w:rFonts w:hint="default" w:ascii="Times New Roman" w:hAnsi="Times New Roman" w:eastAsia="宋体" w:cs="Times New Roman"/>
            </w:rPr>
            <w:fldChar w:fldCharType="end"/>
          </w:r>
        </w:p>
        <w:p w14:paraId="6DAA61DC">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_Toc2937 </w:instrText>
          </w:r>
          <w:r>
            <w:rPr>
              <w:rFonts w:hint="default" w:ascii="Times New Roman" w:hAnsi="Times New Roman" w:eastAsia="宋体" w:cs="Times New Roman"/>
            </w:rPr>
            <w:fldChar w:fldCharType="separate"/>
          </w:r>
          <w:r>
            <w:rPr>
              <w:rFonts w:hint="eastAsia" w:eastAsia="黑体"/>
              <w:lang w:val="en-US" w:eastAsia="zh-CN"/>
            </w:rPr>
            <w:t>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需求分析与关键技术</w:t>
          </w:r>
          <w:r>
            <w:tab/>
          </w:r>
          <w:r>
            <w:fldChar w:fldCharType="begin"/>
          </w:r>
          <w:r>
            <w:instrText xml:space="preserve"> PAGEREF _Toc2937 \h </w:instrText>
          </w:r>
          <w:r>
            <w:fldChar w:fldCharType="separate"/>
          </w:r>
          <w:r>
            <w:t>4</w:t>
          </w:r>
          <w:r>
            <w:fldChar w:fldCharType="end"/>
          </w:r>
          <w:r>
            <w:rPr>
              <w:rFonts w:hint="default" w:ascii="Times New Roman" w:hAnsi="Times New Roman" w:eastAsia="宋体" w:cs="Times New Roman"/>
            </w:rPr>
            <w:fldChar w:fldCharType="end"/>
          </w:r>
        </w:p>
        <w:p w14:paraId="135133E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_Toc16149 </w:instrText>
          </w:r>
          <w:r>
            <w:rPr>
              <w:rFonts w:hint="default" w:ascii="Times New Roman" w:hAnsi="Times New Roman" w:eastAsia="宋体" w:cs="Times New Roman"/>
            </w:rPr>
            <w:fldChar w:fldCharType="separate"/>
          </w:r>
          <w:r>
            <w:rPr>
              <w:rFonts w:ascii="Times New Roman" w:hAnsi="Times New Roman" w:eastAsia="黑体"/>
            </w:rPr>
            <w:t>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需求分析</w:t>
          </w:r>
          <w:r>
            <w:tab/>
          </w:r>
          <w:r>
            <w:fldChar w:fldCharType="begin"/>
          </w:r>
          <w:r>
            <w:instrText xml:space="preserve"> PAGEREF _Toc16149 \h </w:instrText>
          </w:r>
          <w:r>
            <w:fldChar w:fldCharType="separate"/>
          </w:r>
          <w:r>
            <w:t>4</w:t>
          </w:r>
          <w:r>
            <w:fldChar w:fldCharType="end"/>
          </w:r>
          <w:r>
            <w:rPr>
              <w:rFonts w:hint="default" w:ascii="Times New Roman" w:hAnsi="Times New Roman" w:eastAsia="宋体" w:cs="Times New Roman"/>
            </w:rPr>
            <w:fldChar w:fldCharType="end"/>
          </w:r>
        </w:p>
        <w:p w14:paraId="406AA556">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_Toc21622 </w:instrText>
          </w:r>
          <w:r>
            <w:rPr>
              <w:rFonts w:hint="default" w:ascii="Times New Roman" w:hAnsi="Times New Roman" w:eastAsia="宋体" w:cs="Times New Roman"/>
            </w:rPr>
            <w:fldChar w:fldCharType="separate"/>
          </w:r>
          <w:r>
            <w:rPr>
              <w:rFonts w:ascii="Times New Roman" w:hAnsi="Times New Roman" w:eastAsia="黑体"/>
            </w:rPr>
            <w:t>2.1.1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功能需求分析</w:t>
          </w:r>
          <w:r>
            <w:tab/>
          </w:r>
          <w:r>
            <w:fldChar w:fldCharType="begin"/>
          </w:r>
          <w:r>
            <w:instrText xml:space="preserve"> PAGEREF _Toc21622 \h </w:instrText>
          </w:r>
          <w:r>
            <w:fldChar w:fldCharType="separate"/>
          </w:r>
          <w:r>
            <w:t>4</w:t>
          </w:r>
          <w:r>
            <w:fldChar w:fldCharType="end"/>
          </w:r>
          <w:r>
            <w:rPr>
              <w:rFonts w:hint="default" w:ascii="Times New Roman" w:hAnsi="Times New Roman" w:eastAsia="宋体" w:cs="Times New Roman"/>
            </w:rPr>
            <w:fldChar w:fldCharType="end"/>
          </w:r>
        </w:p>
        <w:p w14:paraId="2DF3820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_Toc20774 </w:instrText>
          </w:r>
          <w:r>
            <w:rPr>
              <w:rFonts w:hint="default" w:ascii="Times New Roman" w:hAnsi="Times New Roman" w:eastAsia="宋体" w:cs="Times New Roman"/>
            </w:rPr>
            <w:fldChar w:fldCharType="separate"/>
          </w:r>
          <w:r>
            <w:rPr>
              <w:rFonts w:ascii="Times New Roman" w:hAnsi="Times New Roman" w:eastAsia="黑体"/>
            </w:rPr>
            <w:t>2.1.2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非功能需求分析</w:t>
          </w:r>
          <w:r>
            <w:tab/>
          </w:r>
          <w:r>
            <w:fldChar w:fldCharType="begin"/>
          </w:r>
          <w:r>
            <w:instrText xml:space="preserve"> PAGEREF _Toc20774 \h </w:instrText>
          </w:r>
          <w:r>
            <w:fldChar w:fldCharType="separate"/>
          </w:r>
          <w:r>
            <w:t>5</w:t>
          </w:r>
          <w:r>
            <w:fldChar w:fldCharType="end"/>
          </w:r>
          <w:r>
            <w:rPr>
              <w:rFonts w:hint="default" w:ascii="Times New Roman" w:hAnsi="Times New Roman" w:eastAsia="宋体" w:cs="Times New Roman"/>
            </w:rPr>
            <w:fldChar w:fldCharType="end"/>
          </w:r>
        </w:p>
        <w:p w14:paraId="57613E6F">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_Toc31824 </w:instrText>
          </w:r>
          <w:r>
            <w:rPr>
              <w:rFonts w:hint="default" w:ascii="Times New Roman" w:hAnsi="Times New Roman" w:eastAsia="宋体" w:cs="Times New Roman"/>
            </w:rPr>
            <w:fldChar w:fldCharType="separate"/>
          </w:r>
          <w:r>
            <w:rPr>
              <w:rFonts w:ascii="Times New Roman" w:hAnsi="Times New Roman" w:eastAsia="黑体"/>
            </w:rPr>
            <w:t>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关键技术介绍</w:t>
          </w:r>
          <w:r>
            <w:tab/>
          </w:r>
          <w:r>
            <w:fldChar w:fldCharType="begin"/>
          </w:r>
          <w:r>
            <w:instrText xml:space="preserve"> PAGEREF _Toc31824 \h </w:instrText>
          </w:r>
          <w:r>
            <w:fldChar w:fldCharType="separate"/>
          </w:r>
          <w:r>
            <w:t>6</w:t>
          </w:r>
          <w:r>
            <w:fldChar w:fldCharType="end"/>
          </w:r>
          <w:r>
            <w:rPr>
              <w:rFonts w:hint="default" w:ascii="Times New Roman" w:hAnsi="Times New Roman" w:eastAsia="宋体" w:cs="Times New Roman"/>
            </w:rPr>
            <w:fldChar w:fldCharType="end"/>
          </w:r>
        </w:p>
        <w:p w14:paraId="400DC8F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_Toc20500 </w:instrText>
          </w:r>
          <w:r>
            <w:rPr>
              <w:rFonts w:hint="default" w:ascii="Times New Roman" w:hAnsi="Times New Roman" w:eastAsia="宋体" w:cs="Times New Roman"/>
            </w:rPr>
            <w:fldChar w:fldCharType="separate"/>
          </w:r>
          <w:r>
            <w:rPr>
              <w:rFonts w:ascii="Times New Roman" w:hAnsi="Times New Roman" w:eastAsia="黑体"/>
            </w:rPr>
            <w:t>2.2.1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Flutter跨平台开发框架</w:t>
          </w:r>
          <w:r>
            <w:tab/>
          </w:r>
          <w:r>
            <w:fldChar w:fldCharType="begin"/>
          </w:r>
          <w:r>
            <w:instrText xml:space="preserve"> PAGEREF _Toc20500 \h </w:instrText>
          </w:r>
          <w:r>
            <w:fldChar w:fldCharType="separate"/>
          </w:r>
          <w:r>
            <w:t>6</w:t>
          </w:r>
          <w:r>
            <w:fldChar w:fldCharType="end"/>
          </w:r>
          <w:r>
            <w:rPr>
              <w:rFonts w:hint="default" w:ascii="Times New Roman" w:hAnsi="Times New Roman" w:eastAsia="宋体" w:cs="Times New Roman"/>
            </w:rPr>
            <w:fldChar w:fldCharType="end"/>
          </w:r>
        </w:p>
        <w:p w14:paraId="1F1FCC8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_Toc27181 </w:instrText>
          </w:r>
          <w:r>
            <w:rPr>
              <w:rFonts w:hint="default" w:ascii="Times New Roman" w:hAnsi="Times New Roman" w:eastAsia="宋体" w:cs="Times New Roman"/>
            </w:rPr>
            <w:fldChar w:fldCharType="separate"/>
          </w:r>
          <w:r>
            <w:rPr>
              <w:rFonts w:ascii="Times New Roman" w:hAnsi="Times New Roman" w:eastAsia="黑体"/>
            </w:rPr>
            <w:t>2.2.2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Spring Boot后端框架</w:t>
          </w:r>
          <w:r>
            <w:tab/>
          </w:r>
          <w:r>
            <w:fldChar w:fldCharType="begin"/>
          </w:r>
          <w:r>
            <w:instrText xml:space="preserve"> PAGEREF _Toc27181 \h </w:instrText>
          </w:r>
          <w:r>
            <w:fldChar w:fldCharType="separate"/>
          </w:r>
          <w:r>
            <w:t>6</w:t>
          </w:r>
          <w:r>
            <w:fldChar w:fldCharType="end"/>
          </w:r>
          <w:r>
            <w:rPr>
              <w:rFonts w:hint="default" w:ascii="Times New Roman" w:hAnsi="Times New Roman" w:eastAsia="宋体" w:cs="Times New Roman"/>
            </w:rPr>
            <w:fldChar w:fldCharType="end"/>
          </w:r>
        </w:p>
        <w:p w14:paraId="366C1CBD">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_Toc23585 </w:instrText>
          </w:r>
          <w:r>
            <w:rPr>
              <w:rFonts w:hint="default" w:ascii="Times New Roman" w:hAnsi="Times New Roman" w:eastAsia="宋体" w:cs="Times New Roman"/>
            </w:rPr>
            <w:fldChar w:fldCharType="separate"/>
          </w:r>
          <w:r>
            <w:rPr>
              <w:rFonts w:ascii="Times New Roman" w:hAnsi="Times New Roman" w:eastAsia="黑体"/>
            </w:rPr>
            <w:t>2.2.3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FFmpeg音视频处理工具</w:t>
          </w:r>
          <w:r>
            <w:tab/>
          </w:r>
          <w:r>
            <w:fldChar w:fldCharType="begin"/>
          </w:r>
          <w:r>
            <w:instrText xml:space="preserve"> PAGEREF _Toc23585 \h </w:instrText>
          </w:r>
          <w:r>
            <w:fldChar w:fldCharType="separate"/>
          </w:r>
          <w:r>
            <w:t>6</w:t>
          </w:r>
          <w:r>
            <w:fldChar w:fldCharType="end"/>
          </w:r>
          <w:r>
            <w:rPr>
              <w:rFonts w:hint="default" w:ascii="Times New Roman" w:hAnsi="Times New Roman" w:eastAsia="宋体" w:cs="Times New Roman"/>
            </w:rPr>
            <w:fldChar w:fldCharType="end"/>
          </w:r>
        </w:p>
        <w:p w14:paraId="705CD0C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_Toc1078 </w:instrText>
          </w:r>
          <w:r>
            <w:rPr>
              <w:rFonts w:hint="default" w:ascii="Times New Roman" w:hAnsi="Times New Roman" w:eastAsia="宋体" w:cs="Times New Roman"/>
            </w:rPr>
            <w:fldChar w:fldCharType="separate"/>
          </w:r>
          <w:r>
            <w:rPr>
              <w:rFonts w:ascii="Times New Roman" w:hAnsi="Times New Roman" w:eastAsia="黑体"/>
            </w:rPr>
            <w:t>2.2.4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JWT身份认证机制</w:t>
          </w:r>
          <w:r>
            <w:tab/>
          </w:r>
          <w:r>
            <w:fldChar w:fldCharType="begin"/>
          </w:r>
          <w:r>
            <w:instrText xml:space="preserve"> PAGEREF _Toc1078 \h </w:instrText>
          </w:r>
          <w:r>
            <w:fldChar w:fldCharType="separate"/>
          </w:r>
          <w:r>
            <w:t>7</w:t>
          </w:r>
          <w:r>
            <w:fldChar w:fldCharType="end"/>
          </w:r>
          <w:r>
            <w:rPr>
              <w:rFonts w:hint="default" w:ascii="Times New Roman" w:hAnsi="Times New Roman" w:eastAsia="宋体" w:cs="Times New Roman"/>
            </w:rPr>
            <w:fldChar w:fldCharType="end"/>
          </w:r>
        </w:p>
        <w:p w14:paraId="753362B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_Toc5656 </w:instrText>
          </w:r>
          <w:r>
            <w:rPr>
              <w:rFonts w:hint="default" w:ascii="Times New Roman" w:hAnsi="Times New Roman" w:eastAsia="宋体" w:cs="Times New Roman"/>
            </w:rPr>
            <w:fldChar w:fldCharType="separate"/>
          </w:r>
          <w:r>
            <w:rPr>
              <w:rFonts w:ascii="Times New Roman" w:hAnsi="Times New Roman" w:eastAsia="黑体"/>
            </w:rPr>
            <w:t>2.2.5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MySQL关系型数据库</w:t>
          </w:r>
          <w:r>
            <w:tab/>
          </w:r>
          <w:r>
            <w:fldChar w:fldCharType="begin"/>
          </w:r>
          <w:r>
            <w:instrText xml:space="preserve"> PAGEREF _Toc5656 \h </w:instrText>
          </w:r>
          <w:r>
            <w:fldChar w:fldCharType="separate"/>
          </w:r>
          <w:r>
            <w:t>7</w:t>
          </w:r>
          <w:r>
            <w:fldChar w:fldCharType="end"/>
          </w:r>
          <w:r>
            <w:rPr>
              <w:rFonts w:hint="default" w:ascii="Times New Roman" w:hAnsi="Times New Roman" w:eastAsia="宋体" w:cs="Times New Roman"/>
            </w:rPr>
            <w:fldChar w:fldCharType="end"/>
          </w:r>
        </w:p>
        <w:p w14:paraId="07FCABF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_Toc30277 </w:instrText>
          </w:r>
          <w:r>
            <w:rPr>
              <w:rFonts w:hint="default" w:ascii="Times New Roman" w:hAnsi="Times New Roman" w:eastAsia="宋体" w:cs="Times New Roman"/>
            </w:rPr>
            <w:fldChar w:fldCharType="separate"/>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系统设计</w:t>
          </w:r>
          <w:r>
            <w:tab/>
          </w:r>
          <w:r>
            <w:fldChar w:fldCharType="begin"/>
          </w:r>
          <w:r>
            <w:instrText xml:space="preserve"> PAGEREF _Toc30277 \h </w:instrText>
          </w:r>
          <w:r>
            <w:fldChar w:fldCharType="separate"/>
          </w:r>
          <w:r>
            <w:t>8</w:t>
          </w:r>
          <w:r>
            <w:fldChar w:fldCharType="end"/>
          </w:r>
          <w:r>
            <w:rPr>
              <w:rFonts w:hint="default" w:ascii="Times New Roman" w:hAnsi="Times New Roman" w:eastAsia="宋体" w:cs="Times New Roman"/>
            </w:rPr>
            <w:fldChar w:fldCharType="end"/>
          </w:r>
        </w:p>
        <w:p w14:paraId="69449229">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_Toc14263 </w:instrText>
          </w:r>
          <w:r>
            <w:rPr>
              <w:rFonts w:hint="default" w:ascii="Times New Roman" w:hAnsi="Times New Roman" w:eastAsia="宋体" w:cs="Times New Roman"/>
            </w:rPr>
            <w:fldChar w:fldCharType="separate"/>
          </w:r>
          <w:r>
            <w:rPr>
              <w:rFonts w:ascii="Times New Roman" w:hAnsi="Times New Roman" w:eastAsia="黑体"/>
            </w:rPr>
            <w:t>3.</w:t>
          </w:r>
          <w:r>
            <w:rPr>
              <w:rFonts w:hint="eastAsia" w:eastAsia="黑体"/>
              <w:lang w:val="en-US" w:eastAsia="zh-CN"/>
            </w:rPr>
            <w:t>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系统总体架构设计</w:t>
          </w:r>
          <w:r>
            <w:tab/>
          </w:r>
          <w:r>
            <w:fldChar w:fldCharType="begin"/>
          </w:r>
          <w:r>
            <w:instrText xml:space="preserve"> PAGEREF _Toc14263 \h </w:instrText>
          </w:r>
          <w:r>
            <w:fldChar w:fldCharType="separate"/>
          </w:r>
          <w:r>
            <w:t>8</w:t>
          </w:r>
          <w:r>
            <w:fldChar w:fldCharType="end"/>
          </w:r>
          <w:r>
            <w:rPr>
              <w:rFonts w:hint="default" w:ascii="Times New Roman" w:hAnsi="Times New Roman" w:eastAsia="宋体" w:cs="Times New Roman"/>
            </w:rPr>
            <w:fldChar w:fldCharType="end"/>
          </w:r>
        </w:p>
        <w:p w14:paraId="6E1FFAE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_Toc8994 </w:instrText>
          </w:r>
          <w:r>
            <w:rPr>
              <w:rFonts w:hint="default" w:ascii="Times New Roman" w:hAnsi="Times New Roman" w:eastAsia="宋体" w:cs="Times New Roman"/>
            </w:rPr>
            <w:fldChar w:fldCharType="separate"/>
          </w:r>
          <w:r>
            <w:rPr>
              <w:rFonts w:ascii="Times New Roman" w:hAnsi="Times New Roman" w:eastAsia="黑体"/>
            </w:rPr>
            <w:t>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功能模块设计</w:t>
          </w:r>
          <w:r>
            <w:tab/>
          </w:r>
          <w:r>
            <w:fldChar w:fldCharType="begin"/>
          </w:r>
          <w:r>
            <w:instrText xml:space="preserve"> PAGEREF _Toc8994 \h </w:instrText>
          </w:r>
          <w:r>
            <w:fldChar w:fldCharType="separate"/>
          </w:r>
          <w:r>
            <w:t>9</w:t>
          </w:r>
          <w:r>
            <w:fldChar w:fldCharType="end"/>
          </w:r>
          <w:r>
            <w:rPr>
              <w:rFonts w:hint="default" w:ascii="Times New Roman" w:hAnsi="Times New Roman" w:eastAsia="宋体" w:cs="Times New Roman"/>
            </w:rPr>
            <w:fldChar w:fldCharType="end"/>
          </w:r>
        </w:p>
        <w:p w14:paraId="60BB688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_Toc4233 </w:instrText>
          </w:r>
          <w:r>
            <w:rPr>
              <w:rFonts w:hint="default" w:ascii="Times New Roman" w:hAnsi="Times New Roman" w:eastAsia="宋体" w:cs="Times New Roman"/>
            </w:rPr>
            <w:fldChar w:fldCharType="separate"/>
          </w:r>
          <w:r>
            <w:rPr>
              <w:rFonts w:ascii="Times New Roman" w:hAnsi="Times New Roman" w:eastAsia="黑体"/>
            </w:rPr>
            <w:t>3.3  数据库设计</w:t>
          </w:r>
          <w:r>
            <w:tab/>
          </w:r>
          <w:r>
            <w:fldChar w:fldCharType="begin"/>
          </w:r>
          <w:r>
            <w:instrText xml:space="preserve"> PAGEREF _Toc4233 \h </w:instrText>
          </w:r>
          <w:r>
            <w:fldChar w:fldCharType="separate"/>
          </w:r>
          <w:r>
            <w:t>11</w:t>
          </w:r>
          <w:r>
            <w:fldChar w:fldCharType="end"/>
          </w:r>
          <w:r>
            <w:rPr>
              <w:rFonts w:hint="default" w:ascii="Times New Roman" w:hAnsi="Times New Roman" w:eastAsia="宋体" w:cs="Times New Roman"/>
            </w:rPr>
            <w:fldChar w:fldCharType="end"/>
          </w:r>
        </w:p>
        <w:p w14:paraId="285F0C6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_Toc15504 </w:instrText>
          </w:r>
          <w:r>
            <w:rPr>
              <w:rFonts w:hint="default" w:ascii="Times New Roman" w:hAnsi="Times New Roman" w:eastAsia="宋体" w:cs="Times New Roman"/>
            </w:rPr>
            <w:fldChar w:fldCharType="separate"/>
          </w:r>
          <w:r>
            <w:rPr>
              <w:rFonts w:ascii="Times New Roman" w:hAnsi="Times New Roman" w:eastAsia="黑体"/>
            </w:rPr>
            <w:t>3.3.1  概念结构设计</w:t>
          </w:r>
          <w:r>
            <w:tab/>
          </w:r>
          <w:r>
            <w:fldChar w:fldCharType="begin"/>
          </w:r>
          <w:r>
            <w:instrText xml:space="preserve"> PAGEREF _Toc15504 \h </w:instrText>
          </w:r>
          <w:r>
            <w:fldChar w:fldCharType="separate"/>
          </w:r>
          <w:r>
            <w:t>11</w:t>
          </w:r>
          <w:r>
            <w:fldChar w:fldCharType="end"/>
          </w:r>
          <w:r>
            <w:rPr>
              <w:rFonts w:hint="default" w:ascii="Times New Roman" w:hAnsi="Times New Roman" w:eastAsia="宋体" w:cs="Times New Roman"/>
            </w:rPr>
            <w:fldChar w:fldCharType="end"/>
          </w:r>
        </w:p>
        <w:p w14:paraId="40FA9DA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_Toc4667 </w:instrText>
          </w:r>
          <w:r>
            <w:rPr>
              <w:rFonts w:hint="default" w:ascii="Times New Roman" w:hAnsi="Times New Roman" w:eastAsia="宋体" w:cs="Times New Roman"/>
            </w:rPr>
            <w:fldChar w:fldCharType="separate"/>
          </w:r>
          <w:r>
            <w:rPr>
              <w:rFonts w:ascii="Times New Roman" w:hAnsi="Times New Roman" w:eastAsia="黑体"/>
            </w:rPr>
            <w:t>3.3.2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逻辑结构设计</w:t>
          </w:r>
          <w:r>
            <w:tab/>
          </w:r>
          <w:r>
            <w:fldChar w:fldCharType="begin"/>
          </w:r>
          <w:r>
            <w:instrText xml:space="preserve"> PAGEREF _Toc4667 \h </w:instrText>
          </w:r>
          <w:r>
            <w:fldChar w:fldCharType="separate"/>
          </w:r>
          <w:r>
            <w:t>12</w:t>
          </w:r>
          <w:r>
            <w:fldChar w:fldCharType="end"/>
          </w:r>
          <w:r>
            <w:rPr>
              <w:rFonts w:hint="default" w:ascii="Times New Roman" w:hAnsi="Times New Roman" w:eastAsia="宋体" w:cs="Times New Roman"/>
            </w:rPr>
            <w:fldChar w:fldCharType="end"/>
          </w:r>
        </w:p>
        <w:p w14:paraId="7193EB13">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_Toc8363 </w:instrText>
          </w:r>
          <w:r>
            <w:rPr>
              <w:rFonts w:hint="default" w:ascii="Times New Roman" w:hAnsi="Times New Roman" w:eastAsia="宋体" w:cs="Times New Roman"/>
            </w:rPr>
            <w:fldChar w:fldCharType="separate"/>
          </w:r>
          <w:r>
            <w:rPr>
              <w:rFonts w:ascii="Times New Roman" w:hAnsi="Times New Roman" w:eastAsia="黑体"/>
            </w:rPr>
            <w:t>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接口设计</w:t>
          </w:r>
          <w:r>
            <w:tab/>
          </w:r>
          <w:r>
            <w:fldChar w:fldCharType="begin"/>
          </w:r>
          <w:r>
            <w:instrText xml:space="preserve"> PAGEREF _Toc8363 \h </w:instrText>
          </w:r>
          <w:r>
            <w:fldChar w:fldCharType="separate"/>
          </w:r>
          <w:r>
            <w:t>14</w:t>
          </w:r>
          <w:r>
            <w:fldChar w:fldCharType="end"/>
          </w:r>
          <w:r>
            <w:rPr>
              <w:rFonts w:hint="default" w:ascii="Times New Roman" w:hAnsi="Times New Roman" w:eastAsia="宋体" w:cs="Times New Roman"/>
            </w:rPr>
            <w:fldChar w:fldCharType="end"/>
          </w:r>
        </w:p>
        <w:p w14:paraId="76D73C65">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_Toc12534 </w:instrText>
          </w:r>
          <w:r>
            <w:rPr>
              <w:rFonts w:hint="default" w:ascii="Times New Roman" w:hAnsi="Times New Roman" w:eastAsia="宋体" w:cs="Times New Roman"/>
            </w:rPr>
            <w:fldChar w:fldCharType="separate"/>
          </w:r>
          <w:r>
            <w:rPr>
              <w:rFonts w:hint="eastAsia" w:eastAsia="黑体"/>
              <w:lang w:val="en-US" w:eastAsia="zh-CN"/>
            </w:rPr>
            <w:t>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系统实现</w:t>
          </w:r>
          <w:r>
            <w:tab/>
          </w:r>
          <w:r>
            <w:fldChar w:fldCharType="begin"/>
          </w:r>
          <w:r>
            <w:instrText xml:space="preserve"> PAGEREF _Toc12534 \h </w:instrText>
          </w:r>
          <w:r>
            <w:fldChar w:fldCharType="separate"/>
          </w:r>
          <w:r>
            <w:t>16</w:t>
          </w:r>
          <w:r>
            <w:fldChar w:fldCharType="end"/>
          </w:r>
          <w:r>
            <w:rPr>
              <w:rFonts w:hint="default" w:ascii="Times New Roman" w:hAnsi="Times New Roman" w:eastAsia="宋体" w:cs="Times New Roman"/>
            </w:rPr>
            <w:fldChar w:fldCharType="end"/>
          </w:r>
        </w:p>
        <w:p w14:paraId="7D5AB65D">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_Toc20339 </w:instrText>
          </w:r>
          <w:r>
            <w:rPr>
              <w:rFonts w:hint="default" w:ascii="Times New Roman" w:hAnsi="Times New Roman" w:eastAsia="宋体" w:cs="Times New Roman"/>
            </w:rPr>
            <w:fldChar w:fldCharType="separate"/>
          </w:r>
          <w:r>
            <w:rPr>
              <w:rFonts w:ascii="Times New Roman" w:hAnsi="Times New Roman" w:eastAsia="黑体"/>
            </w:rPr>
            <w:t>4.1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开发环境与工具</w:t>
          </w:r>
          <w:r>
            <w:tab/>
          </w:r>
          <w:r>
            <w:fldChar w:fldCharType="begin"/>
          </w:r>
          <w:r>
            <w:instrText xml:space="preserve"> PAGEREF _Toc20339 \h </w:instrText>
          </w:r>
          <w:r>
            <w:fldChar w:fldCharType="separate"/>
          </w:r>
          <w:r>
            <w:t>16</w:t>
          </w:r>
          <w:r>
            <w:fldChar w:fldCharType="end"/>
          </w:r>
          <w:r>
            <w:rPr>
              <w:rFonts w:hint="default" w:ascii="Times New Roman" w:hAnsi="Times New Roman" w:eastAsia="宋体" w:cs="Times New Roman"/>
            </w:rPr>
            <w:fldChar w:fldCharType="end"/>
          </w:r>
        </w:p>
        <w:p w14:paraId="5E5172CE">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_Toc16207 </w:instrText>
          </w:r>
          <w:r>
            <w:rPr>
              <w:rFonts w:hint="default" w:ascii="Times New Roman" w:hAnsi="Times New Roman" w:eastAsia="宋体" w:cs="Times New Roman"/>
            </w:rPr>
            <w:fldChar w:fldCharType="separate"/>
          </w:r>
          <w:r>
            <w:rPr>
              <w:rFonts w:ascii="Times New Roman" w:hAnsi="Times New Roman" w:eastAsia="黑体"/>
            </w:rPr>
            <w:t>4.2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后端服务实现</w:t>
          </w:r>
          <w:r>
            <w:tab/>
          </w:r>
          <w:r>
            <w:fldChar w:fldCharType="begin"/>
          </w:r>
          <w:r>
            <w:instrText xml:space="preserve"> PAGEREF _Toc16207 \h </w:instrText>
          </w:r>
          <w:r>
            <w:fldChar w:fldCharType="separate"/>
          </w:r>
          <w:r>
            <w:t>16</w:t>
          </w:r>
          <w:r>
            <w:fldChar w:fldCharType="end"/>
          </w:r>
          <w:r>
            <w:rPr>
              <w:rFonts w:hint="default" w:ascii="Times New Roman" w:hAnsi="Times New Roman" w:eastAsia="宋体" w:cs="Times New Roman"/>
            </w:rPr>
            <w:fldChar w:fldCharType="end"/>
          </w:r>
        </w:p>
        <w:p w14:paraId="614A837B">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_Toc8567 </w:instrText>
          </w:r>
          <w:r>
            <w:rPr>
              <w:rFonts w:hint="default" w:ascii="Times New Roman" w:hAnsi="Times New Roman" w:eastAsia="宋体" w:cs="Times New Roman"/>
            </w:rPr>
            <w:fldChar w:fldCharType="separate"/>
          </w:r>
          <w:r>
            <w:rPr>
              <w:rFonts w:ascii="Times New Roman" w:hAnsi="Times New Roman" w:eastAsia="黑体"/>
            </w:rPr>
            <w:t>4.2.1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用户认证模块实现</w:t>
          </w:r>
          <w:r>
            <w:tab/>
          </w:r>
          <w:r>
            <w:fldChar w:fldCharType="begin"/>
          </w:r>
          <w:r>
            <w:instrText xml:space="preserve"> PAGEREF _Toc8567 \h </w:instrText>
          </w:r>
          <w:r>
            <w:fldChar w:fldCharType="separate"/>
          </w:r>
          <w:r>
            <w:t>16</w:t>
          </w:r>
          <w:r>
            <w:fldChar w:fldCharType="end"/>
          </w:r>
          <w:r>
            <w:rPr>
              <w:rFonts w:hint="default" w:ascii="Times New Roman" w:hAnsi="Times New Roman" w:eastAsia="宋体" w:cs="Times New Roman"/>
            </w:rPr>
            <w:fldChar w:fldCharType="end"/>
          </w:r>
        </w:p>
        <w:p w14:paraId="15441D94">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_Toc27320 </w:instrText>
          </w:r>
          <w:r>
            <w:rPr>
              <w:rFonts w:hint="default" w:ascii="Times New Roman" w:hAnsi="Times New Roman" w:eastAsia="宋体" w:cs="Times New Roman"/>
            </w:rPr>
            <w:fldChar w:fldCharType="separate"/>
          </w:r>
          <w:r>
            <w:rPr>
              <w:rFonts w:ascii="Times New Roman" w:hAnsi="Times New Roman" w:eastAsia="黑体"/>
            </w:rPr>
            <w:t>4.2.2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视频处理模块实现</w:t>
          </w:r>
          <w:r>
            <w:tab/>
          </w:r>
          <w:r>
            <w:fldChar w:fldCharType="begin"/>
          </w:r>
          <w:r>
            <w:instrText xml:space="preserve"> PAGEREF _Toc27320 \h </w:instrText>
          </w:r>
          <w:r>
            <w:fldChar w:fldCharType="separate"/>
          </w:r>
          <w:r>
            <w:t>19</w:t>
          </w:r>
          <w:r>
            <w:fldChar w:fldCharType="end"/>
          </w:r>
          <w:r>
            <w:rPr>
              <w:rFonts w:hint="default" w:ascii="Times New Roman" w:hAnsi="Times New Roman" w:eastAsia="宋体" w:cs="Times New Roman"/>
            </w:rPr>
            <w:fldChar w:fldCharType="end"/>
          </w:r>
        </w:p>
        <w:p w14:paraId="753FF2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_Toc28919 </w:instrText>
          </w:r>
          <w:r>
            <w:rPr>
              <w:rFonts w:hint="default" w:ascii="Times New Roman" w:hAnsi="Times New Roman" w:eastAsia="宋体" w:cs="Times New Roman"/>
            </w:rPr>
            <w:fldChar w:fldCharType="separate"/>
          </w:r>
          <w:r>
            <w:rPr>
              <w:rFonts w:ascii="Times New Roman" w:hAnsi="Times New Roman" w:eastAsia="黑体"/>
            </w:rPr>
            <w:t>4.2.3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音乐推荐模块实现</w:t>
          </w:r>
          <w:r>
            <w:tab/>
          </w:r>
          <w:r>
            <w:fldChar w:fldCharType="begin"/>
          </w:r>
          <w:r>
            <w:instrText xml:space="preserve"> PAGEREF _Toc28919 \h </w:instrText>
          </w:r>
          <w:r>
            <w:fldChar w:fldCharType="separate"/>
          </w:r>
          <w:r>
            <w:t>21</w:t>
          </w:r>
          <w:r>
            <w:fldChar w:fldCharType="end"/>
          </w:r>
          <w:r>
            <w:rPr>
              <w:rFonts w:hint="default" w:ascii="Times New Roman" w:hAnsi="Times New Roman" w:eastAsia="宋体" w:cs="Times New Roman"/>
            </w:rPr>
            <w:fldChar w:fldCharType="end"/>
          </w:r>
        </w:p>
        <w:p w14:paraId="3F9F595C">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_Toc25768 </w:instrText>
          </w:r>
          <w:r>
            <w:rPr>
              <w:rFonts w:hint="default" w:ascii="Times New Roman" w:hAnsi="Times New Roman" w:eastAsia="宋体" w:cs="Times New Roman"/>
            </w:rPr>
            <w:fldChar w:fldCharType="separate"/>
          </w:r>
          <w:r>
            <w:rPr>
              <w:rFonts w:ascii="Times New Roman" w:hAnsi="Times New Roman" w:eastAsia="黑体"/>
            </w:rPr>
            <w:t>4.2.4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场景识别模块实现</w:t>
          </w:r>
          <w:r>
            <w:tab/>
          </w:r>
          <w:r>
            <w:fldChar w:fldCharType="begin"/>
          </w:r>
          <w:r>
            <w:instrText xml:space="preserve"> PAGEREF _Toc25768 \h </w:instrText>
          </w:r>
          <w:r>
            <w:fldChar w:fldCharType="separate"/>
          </w:r>
          <w:r>
            <w:t>22</w:t>
          </w:r>
          <w:r>
            <w:fldChar w:fldCharType="end"/>
          </w:r>
          <w:r>
            <w:rPr>
              <w:rFonts w:hint="default" w:ascii="Times New Roman" w:hAnsi="Times New Roman" w:eastAsia="宋体" w:cs="Times New Roman"/>
            </w:rPr>
            <w:fldChar w:fldCharType="end"/>
          </w:r>
        </w:p>
        <w:p w14:paraId="1333B56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_Toc12535 </w:instrText>
          </w:r>
          <w:r>
            <w:rPr>
              <w:rFonts w:hint="default" w:ascii="Times New Roman" w:hAnsi="Times New Roman" w:eastAsia="宋体" w:cs="Times New Roman"/>
            </w:rPr>
            <w:fldChar w:fldCharType="separate"/>
          </w:r>
          <w:r>
            <w:rPr>
              <w:rFonts w:ascii="Times New Roman" w:hAnsi="Times New Roman" w:eastAsia="黑体"/>
            </w:rPr>
            <w:t>4.2.5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字幕生成模块实现</w:t>
          </w:r>
          <w:r>
            <w:tab/>
          </w:r>
          <w:r>
            <w:fldChar w:fldCharType="begin"/>
          </w:r>
          <w:r>
            <w:instrText xml:space="preserve"> PAGEREF _Toc12535 \h </w:instrText>
          </w:r>
          <w:r>
            <w:fldChar w:fldCharType="separate"/>
          </w:r>
          <w:r>
            <w:t>24</w:t>
          </w:r>
          <w:r>
            <w:fldChar w:fldCharType="end"/>
          </w:r>
          <w:r>
            <w:rPr>
              <w:rFonts w:hint="default" w:ascii="Times New Roman" w:hAnsi="Times New Roman" w:eastAsia="宋体" w:cs="Times New Roman"/>
            </w:rPr>
            <w:fldChar w:fldCharType="end"/>
          </w:r>
        </w:p>
        <w:p w14:paraId="0B45CCF8">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_Toc26066 </w:instrText>
          </w:r>
          <w:r>
            <w:rPr>
              <w:rFonts w:hint="default" w:ascii="Times New Roman" w:hAnsi="Times New Roman" w:eastAsia="宋体" w:cs="Times New Roman"/>
            </w:rPr>
            <w:fldChar w:fldCharType="separate"/>
          </w:r>
          <w:r>
            <w:rPr>
              <w:rFonts w:ascii="Times New Roman" w:hAnsi="Times New Roman" w:eastAsia="黑体"/>
            </w:rPr>
            <w:t>4.2.6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模板管理模块实现</w:t>
          </w:r>
          <w:r>
            <w:tab/>
          </w:r>
          <w:r>
            <w:fldChar w:fldCharType="begin"/>
          </w:r>
          <w:r>
            <w:instrText xml:space="preserve"> PAGEREF _Toc26066 \h </w:instrText>
          </w:r>
          <w:r>
            <w:fldChar w:fldCharType="separate"/>
          </w:r>
          <w:r>
            <w:t>26</w:t>
          </w:r>
          <w:r>
            <w:fldChar w:fldCharType="end"/>
          </w:r>
          <w:r>
            <w:rPr>
              <w:rFonts w:hint="default" w:ascii="Times New Roman" w:hAnsi="Times New Roman" w:eastAsia="宋体" w:cs="Times New Roman"/>
            </w:rPr>
            <w:fldChar w:fldCharType="end"/>
          </w:r>
        </w:p>
        <w:p w14:paraId="2CB5A4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_Toc2589 </w:instrText>
          </w:r>
          <w:r>
            <w:rPr>
              <w:rFonts w:hint="default" w:ascii="Times New Roman" w:hAnsi="Times New Roman" w:eastAsia="宋体" w:cs="Times New Roman"/>
            </w:rPr>
            <w:fldChar w:fldCharType="separate"/>
          </w:r>
          <w:r>
            <w:rPr>
              <w:rFonts w:ascii="Times New Roman" w:hAnsi="Times New Roman" w:eastAsia="黑体"/>
            </w:rPr>
            <w:t>4.2.7</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滤镜处理与画面比例调整实现</w:t>
          </w:r>
          <w:r>
            <w:tab/>
          </w:r>
          <w:r>
            <w:fldChar w:fldCharType="begin"/>
          </w:r>
          <w:r>
            <w:instrText xml:space="preserve"> PAGEREF _Toc2589 \h </w:instrText>
          </w:r>
          <w:r>
            <w:fldChar w:fldCharType="separate"/>
          </w:r>
          <w:r>
            <w:t>27</w:t>
          </w:r>
          <w:r>
            <w:fldChar w:fldCharType="end"/>
          </w:r>
          <w:r>
            <w:rPr>
              <w:rFonts w:hint="default" w:ascii="Times New Roman" w:hAnsi="Times New Roman" w:eastAsia="宋体" w:cs="Times New Roman"/>
            </w:rPr>
            <w:fldChar w:fldCharType="end"/>
          </w:r>
        </w:p>
        <w:p w14:paraId="610DBB87">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_Toc25622 </w:instrText>
          </w:r>
          <w:r>
            <w:rPr>
              <w:rFonts w:hint="default" w:ascii="Times New Roman" w:hAnsi="Times New Roman" w:eastAsia="宋体" w:cs="Times New Roman"/>
            </w:rPr>
            <w:fldChar w:fldCharType="separate"/>
          </w:r>
          <w:r>
            <w:rPr>
              <w:rFonts w:ascii="Times New Roman" w:hAnsi="Times New Roman" w:eastAsia="黑体"/>
            </w:rPr>
            <w:t>4.2.8</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系统安全与异常处理实现</w:t>
          </w:r>
          <w:r>
            <w:tab/>
          </w:r>
          <w:r>
            <w:fldChar w:fldCharType="begin"/>
          </w:r>
          <w:r>
            <w:instrText xml:space="preserve"> PAGEREF _Toc25622 \h </w:instrText>
          </w:r>
          <w:r>
            <w:fldChar w:fldCharType="separate"/>
          </w:r>
          <w:r>
            <w:t>28</w:t>
          </w:r>
          <w:r>
            <w:fldChar w:fldCharType="end"/>
          </w:r>
          <w:r>
            <w:rPr>
              <w:rFonts w:hint="default" w:ascii="Times New Roman" w:hAnsi="Times New Roman" w:eastAsia="宋体" w:cs="Times New Roman"/>
            </w:rPr>
            <w:fldChar w:fldCharType="end"/>
          </w:r>
        </w:p>
        <w:p w14:paraId="2C73EE34">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_Toc4945 </w:instrText>
          </w:r>
          <w:r>
            <w:rPr>
              <w:rFonts w:hint="default" w:ascii="Times New Roman" w:hAnsi="Times New Roman" w:eastAsia="宋体" w:cs="Times New Roman"/>
            </w:rPr>
            <w:fldChar w:fldCharType="separate"/>
          </w:r>
          <w:r>
            <w:rPr>
              <w:rFonts w:ascii="Times New Roman" w:hAnsi="Times New Roman" w:eastAsia="黑体"/>
            </w:rPr>
            <w:t>4.</w:t>
          </w:r>
          <w:r>
            <w:rPr>
              <w:rFonts w:hint="eastAsia" w:eastAsia="黑体"/>
              <w:lang w:val="en-US" w:eastAsia="zh-CN"/>
            </w:rPr>
            <w:t>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移动端实现</w:t>
          </w:r>
          <w:r>
            <w:tab/>
          </w:r>
          <w:r>
            <w:fldChar w:fldCharType="begin"/>
          </w:r>
          <w:r>
            <w:instrText xml:space="preserve"> PAGEREF _Toc4945 \h </w:instrText>
          </w:r>
          <w:r>
            <w:fldChar w:fldCharType="separate"/>
          </w:r>
          <w:r>
            <w:t>30</w:t>
          </w:r>
          <w:r>
            <w:fldChar w:fldCharType="end"/>
          </w:r>
          <w:r>
            <w:rPr>
              <w:rFonts w:hint="default" w:ascii="Times New Roman" w:hAnsi="Times New Roman" w:eastAsia="宋体" w:cs="Times New Roman"/>
            </w:rPr>
            <w:fldChar w:fldCharType="end"/>
          </w:r>
        </w:p>
        <w:p w14:paraId="1EC2680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_Toc22812 </w:instrText>
          </w:r>
          <w:r>
            <w:rPr>
              <w:rFonts w:hint="default" w:ascii="Times New Roman" w:hAnsi="Times New Roman" w:eastAsia="宋体" w:cs="Times New Roman"/>
            </w:rPr>
            <w:fldChar w:fldCharType="separate"/>
          </w:r>
          <w:r>
            <w:rPr>
              <w:rFonts w:ascii="Times New Roman" w:hAnsi="Times New Roman" w:eastAsia="黑体"/>
            </w:rPr>
            <w:t>4.3.1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应用整体架构</w:t>
          </w:r>
          <w:r>
            <w:tab/>
          </w:r>
          <w:r>
            <w:fldChar w:fldCharType="begin"/>
          </w:r>
          <w:r>
            <w:instrText xml:space="preserve"> PAGEREF _Toc22812 \h </w:instrText>
          </w:r>
          <w:r>
            <w:fldChar w:fldCharType="separate"/>
          </w:r>
          <w:r>
            <w:t>30</w:t>
          </w:r>
          <w:r>
            <w:fldChar w:fldCharType="end"/>
          </w:r>
          <w:r>
            <w:rPr>
              <w:rFonts w:hint="default" w:ascii="Times New Roman" w:hAnsi="Times New Roman" w:eastAsia="宋体" w:cs="Times New Roman"/>
            </w:rPr>
            <w:fldChar w:fldCharType="end"/>
          </w:r>
        </w:p>
        <w:p w14:paraId="6C39649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_Toc11378 </w:instrText>
          </w:r>
          <w:r>
            <w:rPr>
              <w:rFonts w:hint="default" w:ascii="Times New Roman" w:hAnsi="Times New Roman" w:eastAsia="宋体" w:cs="Times New Roman"/>
            </w:rPr>
            <w:fldChar w:fldCharType="separate"/>
          </w:r>
          <w:r>
            <w:rPr>
              <w:rFonts w:ascii="Times New Roman" w:hAnsi="Times New Roman" w:eastAsia="黑体"/>
            </w:rPr>
            <w:t>4.3.2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登录注册界面实现</w:t>
          </w:r>
          <w:r>
            <w:tab/>
          </w:r>
          <w:r>
            <w:fldChar w:fldCharType="begin"/>
          </w:r>
          <w:r>
            <w:instrText xml:space="preserve"> PAGEREF _Toc11378 \h </w:instrText>
          </w:r>
          <w:r>
            <w:fldChar w:fldCharType="separate"/>
          </w:r>
          <w:r>
            <w:t>30</w:t>
          </w:r>
          <w:r>
            <w:fldChar w:fldCharType="end"/>
          </w:r>
          <w:r>
            <w:rPr>
              <w:rFonts w:hint="default" w:ascii="Times New Roman" w:hAnsi="Times New Roman" w:eastAsia="宋体" w:cs="Times New Roman"/>
            </w:rPr>
            <w:fldChar w:fldCharType="end"/>
          </w:r>
        </w:p>
        <w:p w14:paraId="0D355385">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_Toc9918 </w:instrText>
          </w:r>
          <w:r>
            <w:rPr>
              <w:rFonts w:hint="default" w:ascii="Times New Roman" w:hAnsi="Times New Roman" w:eastAsia="宋体" w:cs="Times New Roman"/>
            </w:rPr>
            <w:fldChar w:fldCharType="separate"/>
          </w:r>
          <w:r>
            <w:rPr>
              <w:rFonts w:ascii="Times New Roman" w:hAnsi="Times New Roman" w:eastAsia="黑体"/>
            </w:rPr>
            <w:t>4.3.3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主页与导航框架实现</w:t>
          </w:r>
          <w:r>
            <w:tab/>
          </w:r>
          <w:r>
            <w:fldChar w:fldCharType="begin"/>
          </w:r>
          <w:r>
            <w:instrText xml:space="preserve"> PAGEREF _Toc9918 \h </w:instrText>
          </w:r>
          <w:r>
            <w:fldChar w:fldCharType="separate"/>
          </w:r>
          <w:r>
            <w:t>33</w:t>
          </w:r>
          <w:r>
            <w:fldChar w:fldCharType="end"/>
          </w:r>
          <w:r>
            <w:rPr>
              <w:rFonts w:hint="default" w:ascii="Times New Roman" w:hAnsi="Times New Roman" w:eastAsia="宋体" w:cs="Times New Roman"/>
            </w:rPr>
            <w:fldChar w:fldCharType="end"/>
          </w:r>
        </w:p>
        <w:p w14:paraId="16BD5F93">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_Toc29598 </w:instrText>
          </w:r>
          <w:r>
            <w:rPr>
              <w:rFonts w:hint="default" w:ascii="Times New Roman" w:hAnsi="Times New Roman" w:eastAsia="宋体" w:cs="Times New Roman"/>
            </w:rPr>
            <w:fldChar w:fldCharType="separate"/>
          </w:r>
          <w:r>
            <w:rPr>
              <w:rFonts w:ascii="Times New Roman" w:hAnsi="Times New Roman" w:eastAsia="黑体"/>
            </w:rPr>
            <w:t>4.3.4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视频编辑器界面实现</w:t>
          </w:r>
          <w:r>
            <w:tab/>
          </w:r>
          <w:r>
            <w:fldChar w:fldCharType="begin"/>
          </w:r>
          <w:r>
            <w:instrText xml:space="preserve"> PAGEREF _Toc29598 \h </w:instrText>
          </w:r>
          <w:r>
            <w:fldChar w:fldCharType="separate"/>
          </w:r>
          <w:r>
            <w:t>36</w:t>
          </w:r>
          <w:r>
            <w:fldChar w:fldCharType="end"/>
          </w:r>
          <w:r>
            <w:rPr>
              <w:rFonts w:hint="default" w:ascii="Times New Roman" w:hAnsi="Times New Roman" w:eastAsia="宋体" w:cs="Times New Roman"/>
            </w:rPr>
            <w:fldChar w:fldCharType="end"/>
          </w:r>
        </w:p>
        <w:p w14:paraId="2F07255F">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_Toc20385 </w:instrText>
          </w:r>
          <w:r>
            <w:rPr>
              <w:rFonts w:hint="default" w:ascii="Times New Roman" w:hAnsi="Times New Roman" w:eastAsia="宋体" w:cs="Times New Roman"/>
            </w:rPr>
            <w:fldChar w:fldCharType="separate"/>
          </w:r>
          <w:r>
            <w:rPr>
              <w:rFonts w:ascii="Times New Roman" w:hAnsi="Times New Roman" w:eastAsia="黑体"/>
            </w:rPr>
            <w:t>4.3.</w:t>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个人中心界面实现</w:t>
          </w:r>
          <w:r>
            <w:tab/>
          </w:r>
          <w:r>
            <w:fldChar w:fldCharType="begin"/>
          </w:r>
          <w:r>
            <w:instrText xml:space="preserve"> PAGEREF _Toc20385 \h </w:instrText>
          </w:r>
          <w:r>
            <w:fldChar w:fldCharType="separate"/>
          </w:r>
          <w:r>
            <w:t>51</w:t>
          </w:r>
          <w:r>
            <w:fldChar w:fldCharType="end"/>
          </w:r>
          <w:r>
            <w:rPr>
              <w:rFonts w:hint="default" w:ascii="Times New Roman" w:hAnsi="Times New Roman" w:eastAsia="宋体" w:cs="Times New Roman"/>
            </w:rPr>
            <w:fldChar w:fldCharType="end"/>
          </w:r>
        </w:p>
        <w:p w14:paraId="1B7216EE">
          <w:pPr>
            <w:pStyle w:val="1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_Toc20964 </w:instrText>
          </w:r>
          <w:r>
            <w:rPr>
              <w:rFonts w:hint="default" w:ascii="Times New Roman" w:hAnsi="Times New Roman" w:eastAsia="宋体" w:cs="Times New Roman"/>
            </w:rPr>
            <w:fldChar w:fldCharType="separate"/>
          </w:r>
          <w:r>
            <w:rPr>
              <w:rFonts w:ascii="Times New Roman" w:hAnsi="Times New Roman" w:eastAsia="黑体"/>
            </w:rPr>
            <w:t>4.3.6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网络通信层实现</w:t>
          </w:r>
          <w:r>
            <w:tab/>
          </w:r>
          <w:r>
            <w:fldChar w:fldCharType="begin"/>
          </w:r>
          <w:r>
            <w:instrText xml:space="preserve"> PAGEREF _Toc20964 \h </w:instrText>
          </w:r>
          <w:r>
            <w:fldChar w:fldCharType="separate"/>
          </w:r>
          <w:r>
            <w:t>55</w:t>
          </w:r>
          <w:r>
            <w:fldChar w:fldCharType="end"/>
          </w:r>
          <w:r>
            <w:rPr>
              <w:rFonts w:hint="default" w:ascii="Times New Roman" w:hAnsi="Times New Roman" w:eastAsia="宋体" w:cs="Times New Roman"/>
            </w:rPr>
            <w:fldChar w:fldCharType="end"/>
          </w:r>
        </w:p>
        <w:p w14:paraId="400EB924">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_Toc11690 </w:instrText>
          </w:r>
          <w:r>
            <w:rPr>
              <w:rFonts w:hint="default" w:ascii="Times New Roman" w:hAnsi="Times New Roman" w:eastAsia="宋体" w:cs="Times New Roman"/>
            </w:rPr>
            <w:fldChar w:fldCharType="separate"/>
          </w:r>
          <w:r>
            <w:rPr>
              <w:rFonts w:hint="eastAsia" w:eastAsia="黑体"/>
              <w:lang w:val="en-US" w:eastAsia="zh-CN"/>
            </w:rPr>
            <w:t>5</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系统测试</w:t>
          </w:r>
          <w:r>
            <w:tab/>
          </w:r>
          <w:r>
            <w:fldChar w:fldCharType="begin"/>
          </w:r>
          <w:r>
            <w:instrText xml:space="preserve"> PAGEREF _Toc11690 \h </w:instrText>
          </w:r>
          <w:r>
            <w:fldChar w:fldCharType="separate"/>
          </w:r>
          <w:r>
            <w:t>57</w:t>
          </w:r>
          <w:r>
            <w:fldChar w:fldCharType="end"/>
          </w:r>
          <w:r>
            <w:rPr>
              <w:rFonts w:hint="default" w:ascii="Times New Roman" w:hAnsi="Times New Roman" w:eastAsia="宋体" w:cs="Times New Roman"/>
            </w:rPr>
            <w:fldChar w:fldCharType="end"/>
          </w:r>
        </w:p>
        <w:p w14:paraId="06EE5DE6">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_Toc16982 </w:instrText>
          </w:r>
          <w:r>
            <w:rPr>
              <w:rFonts w:hint="default" w:ascii="Times New Roman" w:hAnsi="Times New Roman" w:eastAsia="宋体" w:cs="Times New Roman"/>
            </w:rPr>
            <w:fldChar w:fldCharType="separate"/>
          </w:r>
          <w:r>
            <w:rPr>
              <w:rFonts w:ascii="Times New Roman" w:hAnsi="Times New Roman" w:eastAsia="黑体"/>
            </w:rPr>
            <w:t>5.1</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测试环境</w:t>
          </w:r>
          <w:r>
            <w:tab/>
          </w:r>
          <w:r>
            <w:fldChar w:fldCharType="begin"/>
          </w:r>
          <w:r>
            <w:instrText xml:space="preserve"> PAGEREF _Toc16982 \h </w:instrText>
          </w:r>
          <w:r>
            <w:fldChar w:fldCharType="separate"/>
          </w:r>
          <w:r>
            <w:t>57</w:t>
          </w:r>
          <w:r>
            <w:fldChar w:fldCharType="end"/>
          </w:r>
          <w:r>
            <w:rPr>
              <w:rFonts w:hint="default" w:ascii="Times New Roman" w:hAnsi="Times New Roman" w:eastAsia="宋体" w:cs="Times New Roman"/>
            </w:rPr>
            <w:fldChar w:fldCharType="end"/>
          </w:r>
        </w:p>
        <w:p w14:paraId="023C8B1C">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_Toc23877 </w:instrText>
          </w:r>
          <w:r>
            <w:rPr>
              <w:rFonts w:hint="default" w:ascii="Times New Roman" w:hAnsi="Times New Roman" w:eastAsia="宋体" w:cs="Times New Roman"/>
            </w:rPr>
            <w:fldChar w:fldCharType="separate"/>
          </w:r>
          <w:r>
            <w:rPr>
              <w:rFonts w:ascii="Times New Roman" w:hAnsi="Times New Roman" w:eastAsia="黑体"/>
            </w:rPr>
            <w:t>5.2</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功能测试</w:t>
          </w:r>
          <w:r>
            <w:tab/>
          </w:r>
          <w:r>
            <w:fldChar w:fldCharType="begin"/>
          </w:r>
          <w:r>
            <w:instrText xml:space="preserve"> PAGEREF _Toc23877 \h </w:instrText>
          </w:r>
          <w:r>
            <w:fldChar w:fldCharType="separate"/>
          </w:r>
          <w:r>
            <w:t>57</w:t>
          </w:r>
          <w:r>
            <w:fldChar w:fldCharType="end"/>
          </w:r>
          <w:r>
            <w:rPr>
              <w:rFonts w:hint="default" w:ascii="Times New Roman" w:hAnsi="Times New Roman" w:eastAsia="宋体" w:cs="Times New Roman"/>
            </w:rPr>
            <w:fldChar w:fldCharType="end"/>
          </w:r>
        </w:p>
        <w:p w14:paraId="100FFABB">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_Toc20180 </w:instrText>
          </w:r>
          <w:r>
            <w:rPr>
              <w:rFonts w:hint="default" w:ascii="Times New Roman" w:hAnsi="Times New Roman" w:eastAsia="宋体" w:cs="Times New Roman"/>
            </w:rPr>
            <w:fldChar w:fldCharType="separate"/>
          </w:r>
          <w:r>
            <w:rPr>
              <w:rFonts w:ascii="Times New Roman" w:hAnsi="Times New Roman" w:eastAsia="黑体"/>
            </w:rPr>
            <w:t>5.3</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性能测试</w:t>
          </w:r>
          <w:r>
            <w:tab/>
          </w:r>
          <w:r>
            <w:fldChar w:fldCharType="begin"/>
          </w:r>
          <w:r>
            <w:instrText xml:space="preserve"> PAGEREF _Toc20180 \h </w:instrText>
          </w:r>
          <w:r>
            <w:fldChar w:fldCharType="separate"/>
          </w:r>
          <w:r>
            <w:t>58</w:t>
          </w:r>
          <w:r>
            <w:fldChar w:fldCharType="end"/>
          </w:r>
          <w:r>
            <w:rPr>
              <w:rFonts w:hint="default" w:ascii="Times New Roman" w:hAnsi="Times New Roman" w:eastAsia="宋体" w:cs="Times New Roman"/>
            </w:rPr>
            <w:fldChar w:fldCharType="end"/>
          </w:r>
        </w:p>
        <w:p w14:paraId="24191F98">
          <w:pPr>
            <w:pStyle w:val="20"/>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_Toc2949 </w:instrText>
          </w:r>
          <w:r>
            <w:rPr>
              <w:rFonts w:hint="default" w:ascii="Times New Roman" w:hAnsi="Times New Roman" w:eastAsia="宋体" w:cs="Times New Roman"/>
            </w:rPr>
            <w:fldChar w:fldCharType="separate"/>
          </w:r>
          <w:r>
            <w:rPr>
              <w:rFonts w:ascii="Times New Roman" w:hAnsi="Times New Roman" w:eastAsia="黑体"/>
            </w:rPr>
            <w:t>5.4</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测试结论</w:t>
          </w:r>
          <w:r>
            <w:tab/>
          </w:r>
          <w:r>
            <w:fldChar w:fldCharType="begin"/>
          </w:r>
          <w:r>
            <w:instrText xml:space="preserve"> PAGEREF _Toc2949 \h </w:instrText>
          </w:r>
          <w:r>
            <w:fldChar w:fldCharType="separate"/>
          </w:r>
          <w:r>
            <w:t>59</w:t>
          </w:r>
          <w:r>
            <w:fldChar w:fldCharType="end"/>
          </w:r>
          <w:r>
            <w:rPr>
              <w:rFonts w:hint="default" w:ascii="Times New Roman" w:hAnsi="Times New Roman" w:eastAsia="宋体" w:cs="Times New Roman"/>
            </w:rPr>
            <w:fldChar w:fldCharType="end"/>
          </w:r>
        </w:p>
        <w:p w14:paraId="0DC54246">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_Toc22536 </w:instrText>
          </w:r>
          <w:r>
            <w:rPr>
              <w:rFonts w:hint="default" w:ascii="Times New Roman" w:hAnsi="Times New Roman" w:eastAsia="宋体" w:cs="Times New Roman"/>
            </w:rPr>
            <w:fldChar w:fldCharType="separate"/>
          </w:r>
          <w:r>
            <w:rPr>
              <w:rFonts w:hint="eastAsia" w:eastAsia="黑体"/>
              <w:lang w:val="en-US" w:eastAsia="zh-CN"/>
            </w:rPr>
            <w:t>6</w:t>
          </w:r>
          <w:r>
            <w:rPr>
              <w:rFonts w:eastAsia="黑体"/>
              <w:bCs/>
              <w:szCs w:val="30"/>
              <w:shd w:val="clear" w:color="auto" w:fill="FFFFFF"/>
            </w:rPr>
            <w:t xml:space="preserve"> </w:t>
          </w:r>
          <w:r>
            <w:rPr>
              <w:rFonts w:hint="eastAsia" w:eastAsia="黑体"/>
              <w:bCs/>
              <w:szCs w:val="30"/>
              <w:shd w:val="clear" w:color="auto" w:fill="FFFFFF"/>
            </w:rPr>
            <w:t xml:space="preserve"> </w:t>
          </w:r>
          <w:r>
            <w:rPr>
              <w:rFonts w:ascii="Times New Roman" w:hAnsi="Times New Roman" w:eastAsia="黑体"/>
            </w:rPr>
            <w:t>总结与展望</w:t>
          </w:r>
          <w:r>
            <w:tab/>
          </w:r>
          <w:r>
            <w:fldChar w:fldCharType="begin"/>
          </w:r>
          <w:r>
            <w:instrText xml:space="preserve"> PAGEREF _Toc22536 \h </w:instrText>
          </w:r>
          <w:r>
            <w:fldChar w:fldCharType="separate"/>
          </w:r>
          <w:r>
            <w:t>60</w:t>
          </w:r>
          <w:r>
            <w:fldChar w:fldCharType="end"/>
          </w:r>
          <w:r>
            <w:rPr>
              <w:rFonts w:hint="default" w:ascii="Times New Roman" w:hAnsi="Times New Roman" w:eastAsia="宋体" w:cs="Times New Roman"/>
            </w:rPr>
            <w:fldChar w:fldCharType="end"/>
          </w:r>
        </w:p>
        <w:p w14:paraId="4CF58A31">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_Toc1707 </w:instrText>
          </w:r>
          <w:r>
            <w:rPr>
              <w:rFonts w:hint="default" w:ascii="Times New Roman" w:hAnsi="Times New Roman" w:eastAsia="宋体" w:cs="Times New Roman"/>
            </w:rPr>
            <w:fldChar w:fldCharType="separate"/>
          </w:r>
          <w:r>
            <w:rPr>
              <w:rFonts w:ascii="Times New Roman" w:hAnsi="Times New Roman" w:eastAsia="黑体"/>
            </w:rPr>
            <w:t>参考文献</w:t>
          </w:r>
          <w:r>
            <w:tab/>
          </w:r>
          <w:r>
            <w:fldChar w:fldCharType="begin"/>
          </w:r>
          <w:r>
            <w:instrText xml:space="preserve"> PAGEREF _Toc1707 \h </w:instrText>
          </w:r>
          <w:r>
            <w:fldChar w:fldCharType="separate"/>
          </w:r>
          <w:r>
            <w:t>61</w:t>
          </w:r>
          <w:r>
            <w:fldChar w:fldCharType="end"/>
          </w:r>
          <w:r>
            <w:rPr>
              <w:rFonts w:hint="default" w:ascii="Times New Roman" w:hAnsi="Times New Roman" w:eastAsia="宋体" w:cs="Times New Roman"/>
            </w:rPr>
            <w:fldChar w:fldCharType="end"/>
          </w:r>
        </w:p>
        <w:p w14:paraId="718BF3EB">
          <w:pPr>
            <w:pStyle w:val="17"/>
            <w:tabs>
              <w:tab w:val="right" w:leader="dot" w:pos="9355"/>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_Toc10860 </w:instrText>
          </w:r>
          <w:r>
            <w:rPr>
              <w:rFonts w:hint="default" w:ascii="Times New Roman" w:hAnsi="Times New Roman" w:eastAsia="宋体" w:cs="Times New Roman"/>
            </w:rPr>
            <w:fldChar w:fldCharType="separate"/>
          </w:r>
          <w:r>
            <w:rPr>
              <w:rFonts w:ascii="Times New Roman" w:hAnsi="Times New Roman" w:eastAsia="黑体"/>
            </w:rPr>
            <w:t>致  谢</w:t>
          </w:r>
          <w:r>
            <w:tab/>
          </w:r>
          <w:r>
            <w:fldChar w:fldCharType="begin"/>
          </w:r>
          <w:r>
            <w:instrText xml:space="preserve"> PAGEREF _Toc10860 \h </w:instrText>
          </w:r>
          <w:r>
            <w:fldChar w:fldCharType="separate"/>
          </w:r>
          <w:r>
            <w:t>63</w:t>
          </w:r>
          <w:r>
            <w:fldChar w:fldCharType="end"/>
          </w:r>
          <w:r>
            <w:rPr>
              <w:rFonts w:hint="default" w:ascii="Times New Roman" w:hAnsi="Times New Roman" w:eastAsia="宋体" w:cs="Times New Roman"/>
            </w:rPr>
            <w:fldChar w:fldCharType="end"/>
          </w:r>
        </w:p>
        <w:p w14:paraId="23B2BB2A">
          <w:pPr>
            <w:keepNext w:val="0"/>
            <w:keepLines w:val="0"/>
            <w:pageBreakBefore w:val="0"/>
            <w:kinsoku/>
            <w:wordWrap/>
            <w:overflowPunct/>
            <w:topLinePunct w:val="0"/>
            <w:bidi w:val="0"/>
            <w:spacing w:line="400" w:lineRule="exact"/>
            <w:ind w:left="0"/>
            <w:sectPr>
              <w:headerReference r:id="rId16" w:type="default"/>
              <w:pgSz w:w="11906" w:h="16838"/>
              <w:pgMar w:top="1417" w:right="1134" w:bottom="1134" w:left="1417" w:header="720" w:footer="720" w:gutter="0"/>
              <w:pgBorders>
                <w:top w:val="none" w:sz="0" w:space="0"/>
                <w:left w:val="none" w:sz="0" w:space="0"/>
                <w:bottom w:val="none" w:sz="0" w:space="0"/>
                <w:right w:val="none" w:sz="0" w:space="0"/>
              </w:pgBorders>
              <w:pgNumType w:fmt="upperRoman"/>
              <w:cols w:space="720" w:num="1"/>
              <w:docGrid w:linePitch="360" w:charSpace="0"/>
            </w:sectPr>
          </w:pPr>
          <w:r>
            <w:rPr>
              <w:rFonts w:hint="default" w:ascii="Times New Roman" w:hAnsi="Times New Roman" w:eastAsia="宋体" w:cs="Times New Roman"/>
            </w:rPr>
            <w:fldChar w:fldCharType="end"/>
          </w:r>
        </w:p>
      </w:sdtContent>
    </w:sdt>
    <w:p w14:paraId="7491DF9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0" w:name="_Toc8761"/>
      <w:r>
        <w:rPr>
          <w:rFonts w:hint="eastAsia" w:eastAsia="黑体"/>
          <w:b w:val="0"/>
          <w:sz w:val="30"/>
          <w:lang w:val="en-US" w:eastAsia="zh-CN"/>
        </w:rPr>
        <w:t>1</w:t>
      </w:r>
      <w:r>
        <w:rPr>
          <w:rFonts w:hint="eastAsia" w:eastAsia="黑体"/>
          <w:bCs/>
          <w:sz w:val="30"/>
        </w:rPr>
        <w:t xml:space="preserve">  </w:t>
      </w:r>
      <w:r>
        <w:rPr>
          <w:rFonts w:ascii="Times New Roman" w:hAnsi="Times New Roman" w:eastAsia="黑体"/>
          <w:b w:val="0"/>
          <w:sz w:val="30"/>
        </w:rPr>
        <w:t>绪论</w:t>
      </w:r>
      <w:bookmarkEnd w:id="10"/>
    </w:p>
    <w:p w14:paraId="571B5DD4">
      <w:pPr>
        <w:keepNext w:val="0"/>
        <w:keepLines w:val="0"/>
        <w:pageBreakBefore w:val="0"/>
        <w:widowControl w:val="0"/>
        <w:kinsoku/>
        <w:wordWrap/>
        <w:overflowPunct/>
        <w:topLinePunct w:val="0"/>
        <w:autoSpaceDE/>
        <w:autoSpaceDN/>
        <w:bidi w:val="0"/>
        <w:adjustRightInd/>
        <w:snapToGrid/>
        <w:spacing w:after="0" w:line="400" w:lineRule="exact"/>
        <w:ind w:firstLine="480"/>
        <w:jc w:val="both"/>
        <w:textAlignment w:val="auto"/>
      </w:pPr>
      <w:r>
        <w:rPr>
          <w:rFonts w:ascii="Times New Roman" w:hAnsi="Times New Roman" w:eastAsia="宋体"/>
          <w:sz w:val="24"/>
        </w:rPr>
        <w:t>近年来，随着移动互联网技术的不断成熟以及智能手机性能的持续提升，短视频这一内容形式在全球范围内得到了迅速的发展与广泛的传播。根据中国互联网络信息中心（CNNIC）发布的第53次《中国互联网络发展状况统计报告》的数据显示，截至2023年年底，中国的短视频用户规模已经突破了10亿大关，短视频已经成为了互联网用户使用频率最高的应用类型之一。这一庞大的用户群体带来了海量的短视频内容创作需求，但是与此同时，视频剪辑的技术门槛和操作复杂度也成为了制约普通用户进行内容创作的重要瓶颈之一</w:t>
      </w:r>
      <w:r>
        <w:rPr>
          <w:rFonts w:hint="eastAsia"/>
          <w:sz w:val="24"/>
          <w:vertAlign w:val="superscript"/>
        </w:rPr>
        <w:t>[</w:t>
      </w:r>
      <w:r>
        <w:rPr>
          <w:rFonts w:hint="eastAsia"/>
          <w:sz w:val="24"/>
          <w:vertAlign w:val="superscript"/>
        </w:rPr>
        <w:fldChar w:fldCharType="begin"/>
      </w:r>
      <w:r>
        <w:instrText xml:space="preserve"> REF _Ref_1 \h  \* MERGEFORMAT</w:instrText>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rFonts w:hint="eastAsia"/>
          <w:sz w:val="24"/>
          <w:vertAlign w:val="superscript"/>
        </w:rPr>
        <w:t>]</w:t>
      </w:r>
      <w:r>
        <w:rPr>
          <w:rFonts w:ascii="Times New Roman" w:hAnsi="Times New Roman" w:eastAsia="宋体"/>
          <w:sz w:val="24"/>
        </w:rPr>
        <w:t>。</w:t>
      </w:r>
    </w:p>
    <w:p w14:paraId="68C48BB3">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eastAsia" w:ascii="黑体" w:hAnsi="黑体" w:eastAsia="黑体" w:cs="黑体"/>
          <w:sz w:val="28"/>
          <w:szCs w:val="28"/>
        </w:rPr>
      </w:pPr>
      <w:bookmarkStart w:id="11" w:name="_Toc12834"/>
      <w:r>
        <w:rPr>
          <w:rFonts w:hint="eastAsia" w:ascii="黑体" w:hAnsi="黑体" w:eastAsia="黑体" w:cs="黑体"/>
          <w:b w:val="0"/>
          <w:sz w:val="28"/>
          <w:szCs w:val="28"/>
        </w:rPr>
        <w:t>1.</w:t>
      </w:r>
      <w:r>
        <w:rPr>
          <w:rFonts w:hint="eastAsia" w:ascii="黑体" w:hAnsi="黑体" w:eastAsia="黑体" w:cs="黑体"/>
          <w:b w:val="0"/>
          <w:sz w:val="28"/>
          <w:szCs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hint="eastAsia" w:ascii="黑体" w:hAnsi="黑体" w:eastAsia="黑体" w:cs="黑体"/>
          <w:b w:val="0"/>
          <w:sz w:val="28"/>
          <w:szCs w:val="28"/>
        </w:rPr>
        <w:t>研究背景与意义</w:t>
      </w:r>
      <w:bookmarkEnd w:id="11"/>
    </w:p>
    <w:p w14:paraId="6B6218E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2" w:name="_Toc31470"/>
      <w:r>
        <w:rPr>
          <w:rFonts w:ascii="Times New Roman" w:hAnsi="Times New Roman" w:eastAsia="黑体"/>
          <w:b w:val="0"/>
          <w:sz w:val="24"/>
        </w:rPr>
        <w:t>1.1.1</w:t>
      </w:r>
      <w:r>
        <w:rPr>
          <w:rStyle w:val="35"/>
          <w:rFonts w:ascii="Times New Roman" w:hAnsi="Times New Roman" w:eastAsia="黑体"/>
          <w:b w:val="0"/>
          <w:bCs/>
          <w:sz w:val="24"/>
          <w:shd w:val="clear" w:color="auto" w:fill="auto"/>
        </w:rPr>
        <w:t xml:space="preserve"> </w:t>
      </w:r>
      <w:r>
        <w:rPr>
          <w:rStyle w:val="35"/>
          <w:rFonts w:hint="eastAsia" w:ascii="Times New Roman" w:hAnsi="Times New Roman" w:eastAsia="黑体"/>
          <w:b w:val="0"/>
          <w:bCs/>
          <w:sz w:val="24"/>
          <w:shd w:val="clear" w:color="auto" w:fill="auto"/>
        </w:rPr>
        <w:t xml:space="preserve"> </w:t>
      </w:r>
      <w:r>
        <w:rPr>
          <w:rFonts w:ascii="Times New Roman" w:hAnsi="Times New Roman" w:eastAsia="黑体"/>
          <w:b w:val="0"/>
          <w:sz w:val="24"/>
        </w:rPr>
        <w:t>研究背景</w:t>
      </w:r>
      <w:bookmarkEnd w:id="12"/>
    </w:p>
    <w:p w14:paraId="2C0AC76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当前市场上的视频剪辑工具大致可以划分为两个大类：一类是像Adobe Premiere Pro、Final Cut Pro这样的专业级视频编辑软件，这些软件的功能虽然十分强大且完善，但是其操作界面复杂程度较高，学习曲线陡峭，普通用户往往需要经过较长时间的学习和实践才能够熟练掌握其使用方法。另一类是像剪映、快影等面向移动端的轻量级剪辑工具，这些应用虽然在操作便捷性方面做得相对不错，但是在智能化水平方面仍然存在着一些不足之处，特别是在视频场景的自动识别、高质量片段的自动筛选、根据内容进行智能配乐推荐等方面，大多数工具仍然需要依赖用户的手动操作来完成。</w:t>
      </w:r>
    </w:p>
    <w:p w14:paraId="0B71DEC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在这样的背景之下，如何开发一款既能够保证操作的便捷性和易用性，又能够具备较高智能化辅助水平的移动端短视频剪辑应用，就成为了一个具有重要现实意义的研究课题。本文正是在这样的背景下，设计并实现了一款移动端短视频智能剪辑APP，旨在通过技术手段来降低视频创作的门槛，帮助普通用户能够更加轻松高效地完成短视频的编辑和制作工作。</w:t>
      </w:r>
    </w:p>
    <w:p w14:paraId="140AFD0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3" w:name="_Toc28259"/>
      <w:r>
        <w:rPr>
          <w:rFonts w:ascii="Times New Roman" w:hAnsi="Times New Roman" w:eastAsia="黑体"/>
          <w:b w:val="0"/>
          <w:sz w:val="24"/>
        </w:rPr>
        <w:t>1.1.2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研究意义</w:t>
      </w:r>
      <w:bookmarkEnd w:id="13"/>
    </w:p>
    <w:p w14:paraId="5CC321A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从理论层面来看，本课题对基于深度学习的视频场景理解方法进行了探索和实践，将卷积神经网络（CNN）与长短期记忆网络（LSTM）相结合的模型应用到视频场景识别任务中，并通过TensorFlow Lite技术将模型部署到移动端设备上进行本地推理运算，这为移动端人工智能应用的技术实现提供了一定的参考价值。同时，本研究在视频帧清晰度评估、基于场景语义的配乐匹配等方面也进行了有益的技术探索。</w:t>
      </w:r>
    </w:p>
    <w:p w14:paraId="6CB3323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sz w:val="24"/>
          <w:vertAlign w:val="superscript"/>
        </w:rPr>
      </w:pPr>
      <w:r>
        <w:rPr>
          <w:rFonts w:ascii="Times New Roman" w:hAnsi="Times New Roman" w:eastAsia="宋体"/>
          <w:sz w:val="24"/>
        </w:rPr>
        <w:t>从实践层面来看，本文设计并实现的移动端短视频智能剪辑APP，集成了视频编辑、场景识别、智能片段筛选、配乐推荐、字幕生成、模板应用等多项实用功能，能够在一定程度上降低普通用户进行短视频创作的技术门槛和操作难度，提升视频编辑的效率和作品的质量，具有良好的实际应用前景</w:t>
      </w:r>
      <w:r>
        <w:rPr>
          <w:rFonts w:hint="eastAsia"/>
          <w:sz w:val="24"/>
          <w:vertAlign w:val="superscript"/>
        </w:rPr>
        <w:t>[</w:t>
      </w:r>
      <w:r>
        <w:rPr>
          <w:rFonts w:hint="eastAsia"/>
          <w:sz w:val="24"/>
          <w:vertAlign w:val="superscript"/>
          <w:lang w:val="en-US" w:eastAsia="zh-CN"/>
        </w:rPr>
        <w:t>2</w:t>
      </w:r>
      <w:r>
        <w:rPr>
          <w:rFonts w:hint="eastAsia"/>
          <w:sz w:val="24"/>
          <w:vertAlign w:val="superscript"/>
        </w:rPr>
        <w:t>]</w:t>
      </w:r>
      <w:r>
        <w:rPr>
          <w:rFonts w:ascii="Times New Roman" w:hAnsi="Times New Roman" w:eastAsia="宋体"/>
          <w:sz w:val="24"/>
        </w:rPr>
        <w:t>。</w:t>
      </w:r>
    </w:p>
    <w:p w14:paraId="1BEE403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4" w:name="_Toc17444"/>
      <w:r>
        <w:rPr>
          <w:rFonts w:ascii="Times New Roman" w:hAnsi="Times New Roman" w:eastAsia="黑体"/>
          <w:b w:val="0"/>
          <w:sz w:val="28"/>
        </w:rPr>
        <w:t>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国内外研究现状</w:t>
      </w:r>
      <w:bookmarkEnd w:id="14"/>
    </w:p>
    <w:p w14:paraId="2B5806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5" w:name="_Toc9587"/>
      <w:r>
        <w:rPr>
          <w:rFonts w:ascii="Times New Roman" w:hAnsi="Times New Roman" w:eastAsia="黑体"/>
          <w:b w:val="0"/>
          <w:sz w:val="24"/>
        </w:rPr>
        <w:t>1.2.1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国外研究现状</w:t>
      </w:r>
      <w:bookmarkEnd w:id="15"/>
    </w:p>
    <w:p w14:paraId="0DC56F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在国外的短视频编辑工具领域，Adobe公司推出的Premiere Rush定位于移动端轻量化视频编辑工具，它在继承了专业软件部分核心能力的同时，显著降低了用户的操作复杂度。Apple公司推出的iMovie则凭借其良好的用户界面设计理念和Apple生态系统的整合能力，成为了移动端视频剪辑领域的经典应用产品之一。</w:t>
      </w:r>
    </w:p>
    <w:p w14:paraId="64D45C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在学术研究方面，国外学者在视频内容分析、自动视频摘要生成、基于深度学习的视频编辑辅助等领域开展了大量的探索工作。Parihar等人对视频摘要生成技术进行了系统性的综述和比较研究</w:t>
      </w:r>
      <w:r>
        <w:rPr>
          <w:rFonts w:hint="eastAsia"/>
          <w:sz w:val="24"/>
          <w:vertAlign w:val="superscript"/>
        </w:rPr>
        <w:t>[</w:t>
      </w:r>
      <w:r>
        <w:rPr>
          <w:rFonts w:hint="eastAsia"/>
          <w:sz w:val="24"/>
          <w:vertAlign w:val="superscript"/>
          <w:lang w:val="en-US" w:eastAsia="zh-CN"/>
        </w:rPr>
        <w:t>3</w:t>
      </w:r>
      <w:r>
        <w:rPr>
          <w:rFonts w:hint="eastAsia"/>
          <w:sz w:val="24"/>
          <w:vertAlign w:val="superscript"/>
        </w:rPr>
        <w:t>]</w:t>
      </w:r>
      <w:r>
        <w:rPr>
          <w:rFonts w:ascii="Times New Roman" w:hAnsi="Times New Roman" w:eastAsia="宋体"/>
          <w:sz w:val="24"/>
        </w:rPr>
        <w:t>。Li等人对视频摘要领域的挑战和最新进展进行了全面的综述分析</w:t>
      </w:r>
      <w:r>
        <w:rPr>
          <w:rFonts w:hint="eastAsia"/>
          <w:sz w:val="24"/>
          <w:vertAlign w:val="superscript"/>
        </w:rPr>
        <w:t>[</w:t>
      </w:r>
      <w:r>
        <w:rPr>
          <w:rFonts w:hint="eastAsia"/>
          <w:sz w:val="24"/>
          <w:vertAlign w:val="superscript"/>
          <w:lang w:val="en-US" w:eastAsia="zh-CN"/>
        </w:rPr>
        <w:t>4</w:t>
      </w:r>
      <w:r>
        <w:rPr>
          <w:rFonts w:hint="eastAsia"/>
          <w:sz w:val="24"/>
          <w:vertAlign w:val="superscript"/>
        </w:rPr>
        <w:t>]</w:t>
      </w:r>
      <w:r>
        <w:rPr>
          <w:rFonts w:ascii="Times New Roman" w:hAnsi="Times New Roman" w:eastAsia="宋体"/>
          <w:sz w:val="24"/>
        </w:rPr>
        <w:t>。Altundogan等人提出了一种面向智慧城市视频监控分析应用的多目标视频摘要生成方法</w:t>
      </w:r>
      <w:r>
        <w:rPr>
          <w:rFonts w:hint="eastAsia"/>
          <w:sz w:val="24"/>
          <w:vertAlign w:val="superscript"/>
        </w:rPr>
        <w:t>[</w:t>
      </w:r>
      <w:r>
        <w:rPr>
          <w:rFonts w:hint="eastAsia"/>
          <w:sz w:val="24"/>
          <w:vertAlign w:val="superscript"/>
          <w:lang w:val="en-US" w:eastAsia="zh-CN"/>
        </w:rPr>
        <w:t>5</w:t>
      </w:r>
      <w:r>
        <w:rPr>
          <w:rFonts w:hint="eastAsia"/>
          <w:sz w:val="24"/>
          <w:vertAlign w:val="superscript"/>
        </w:rPr>
        <w:t>]</w:t>
      </w:r>
      <w:r>
        <w:rPr>
          <w:rFonts w:ascii="Times New Roman" w:hAnsi="Times New Roman" w:eastAsia="宋体"/>
          <w:sz w:val="24"/>
        </w:rPr>
        <w:t>。</w:t>
      </w:r>
    </w:p>
    <w:p w14:paraId="486A58C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在技术发展方面，Google推出的Flutter框架自2018年正式发布以来，在跨平台应用开发领域迅速获得了广泛的普及和应用。TensorFlow Lite技术的出现使得深度学习模型能够在资源受限的移动设备上高效运行成为可能，为CNN与LSTM等复杂模型在移动端的部署提供了关键的技术支撑</w:t>
      </w:r>
      <w:r>
        <w:rPr>
          <w:rFonts w:hint="eastAsia"/>
          <w:sz w:val="24"/>
          <w:vertAlign w:val="superscript"/>
        </w:rPr>
        <w:t>[</w:t>
      </w:r>
      <w:r>
        <w:rPr>
          <w:rFonts w:hint="eastAsia"/>
          <w:sz w:val="24"/>
          <w:vertAlign w:val="superscript"/>
          <w:lang w:val="en-US" w:eastAsia="zh-CN"/>
        </w:rPr>
        <w:t>6</w:t>
      </w:r>
      <w:r>
        <w:rPr>
          <w:rFonts w:hint="eastAsia"/>
          <w:sz w:val="24"/>
          <w:vertAlign w:val="superscript"/>
        </w:rPr>
        <w:t>]</w:t>
      </w:r>
      <w:r>
        <w:rPr>
          <w:rFonts w:ascii="Times New Roman" w:hAnsi="Times New Roman" w:eastAsia="宋体"/>
          <w:sz w:val="24"/>
        </w:rPr>
        <w:t>。</w:t>
      </w:r>
    </w:p>
    <w:p w14:paraId="539D91A4">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16" w:name="_Toc16646"/>
      <w:r>
        <w:rPr>
          <w:rFonts w:ascii="Times New Roman" w:hAnsi="Times New Roman" w:eastAsia="黑体"/>
          <w:b w:val="0"/>
          <w:sz w:val="24"/>
        </w:rPr>
        <w:t>1.2.2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国内研究现状</w:t>
      </w:r>
      <w:bookmarkEnd w:id="16"/>
    </w:p>
    <w:p w14:paraId="250F7B7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国内的短视频剪辑领域，字节跳动旗下的剪映作为最具代表性的产品，已经构建起了较为完善的功能体系，涵盖了滤镜、特效模板、智能字幕生成等多种AI辅助功能。然而，剪映的部分智能处理能力主要依赖于云端计算，对网络环境存在一定的依赖性，在离线场景下部分功能会受到限制。快影作为快手推出的剪辑工具，虽然强调了轻量化与易用性的设计理念，但是在功能的深度和智能化水平方面相对有限</w:t>
      </w:r>
      <w:r>
        <w:rPr>
          <w:rFonts w:hint="eastAsia"/>
          <w:sz w:val="24"/>
          <w:vertAlign w:val="superscript"/>
        </w:rPr>
        <w:t>[</w:t>
      </w:r>
      <w:r>
        <w:rPr>
          <w:rFonts w:hint="eastAsia"/>
          <w:sz w:val="24"/>
          <w:vertAlign w:val="superscript"/>
          <w:lang w:val="en-US" w:eastAsia="zh-CN"/>
        </w:rPr>
        <w:t>7</w:t>
      </w:r>
      <w:r>
        <w:rPr>
          <w:rFonts w:hint="eastAsia"/>
          <w:sz w:val="24"/>
          <w:vertAlign w:val="superscript"/>
        </w:rPr>
        <w:t>]</w:t>
      </w:r>
      <w:r>
        <w:rPr>
          <w:rFonts w:ascii="Times New Roman" w:hAnsi="Times New Roman" w:eastAsia="宋体"/>
          <w:sz w:val="24"/>
        </w:rPr>
        <w:t>。</w:t>
      </w:r>
    </w:p>
    <w:p w14:paraId="7BE9CCC0">
      <w:pPr>
        <w:keepNext w:val="0"/>
        <w:keepLines w:val="0"/>
        <w:pageBreakBefore w:val="0"/>
        <w:kinsoku/>
        <w:wordWrap/>
        <w:overflowPunct/>
        <w:topLinePunct w:val="0"/>
        <w:bidi w:val="0"/>
        <w:spacing w:after="0" w:line="400" w:lineRule="exact"/>
        <w:ind w:firstLine="480"/>
        <w:jc w:val="both"/>
        <w:rPr>
          <w:rFonts w:hint="eastAsia"/>
          <w:sz w:val="24"/>
          <w:vertAlign w:val="superscript"/>
        </w:rPr>
      </w:pPr>
      <w:r>
        <w:rPr>
          <w:rFonts w:ascii="Times New Roman" w:hAnsi="Times New Roman" w:eastAsia="宋体"/>
          <w:sz w:val="24"/>
        </w:rPr>
        <w:t>在学术研究方面，陈宏才对基于深度学习的视频自动剪辑与拼接技术进行了研究探索</w:t>
      </w:r>
      <w:r>
        <w:rPr>
          <w:rFonts w:hint="eastAsia"/>
          <w:sz w:val="24"/>
          <w:vertAlign w:val="superscript"/>
        </w:rPr>
        <w:t>[</w:t>
      </w:r>
      <w:r>
        <w:rPr>
          <w:rFonts w:hint="eastAsia"/>
          <w:sz w:val="24"/>
          <w:vertAlign w:val="superscript"/>
          <w:lang w:val="en-US" w:eastAsia="zh-CN"/>
        </w:rPr>
        <w:t>8</w:t>
      </w:r>
      <w:r>
        <w:rPr>
          <w:rFonts w:hint="eastAsia"/>
          <w:sz w:val="24"/>
          <w:vertAlign w:val="superscript"/>
        </w:rPr>
        <w:t>]</w:t>
      </w:r>
      <w:r>
        <w:rPr>
          <w:rFonts w:ascii="Times New Roman" w:hAnsi="Times New Roman" w:eastAsia="宋体"/>
          <w:sz w:val="24"/>
        </w:rPr>
        <w:t>。张鑫垚对情感感知与智能剪辑在视频创作中的深度融合进行了分析讨论</w:t>
      </w:r>
      <w:r>
        <w:rPr>
          <w:rFonts w:hint="eastAsia"/>
          <w:sz w:val="24"/>
          <w:vertAlign w:val="superscript"/>
        </w:rPr>
        <w:t>[</w:t>
      </w:r>
      <w:r>
        <w:rPr>
          <w:rFonts w:hint="eastAsia"/>
          <w:sz w:val="24"/>
          <w:vertAlign w:val="superscript"/>
          <w:lang w:val="en-US" w:eastAsia="zh-CN"/>
        </w:rPr>
        <w:t>9</w:t>
      </w:r>
      <w:r>
        <w:rPr>
          <w:rFonts w:hint="eastAsia"/>
          <w:sz w:val="24"/>
          <w:vertAlign w:val="superscript"/>
        </w:rPr>
        <w:t>]</w:t>
      </w:r>
      <w:r>
        <w:rPr>
          <w:rFonts w:ascii="Times New Roman" w:hAnsi="Times New Roman" w:eastAsia="宋体"/>
          <w:sz w:val="24"/>
        </w:rPr>
        <w:t>。陈捷对智能剪辑背景下AI技术在微视频剪辑中的应用进行了研究</w:t>
      </w:r>
      <w:r>
        <w:rPr>
          <w:rFonts w:hint="eastAsia"/>
          <w:sz w:val="24"/>
          <w:vertAlign w:val="superscript"/>
        </w:rPr>
        <w:t>[</w:t>
      </w:r>
      <w:r>
        <w:rPr>
          <w:rFonts w:hint="eastAsia"/>
          <w:sz w:val="24"/>
          <w:vertAlign w:val="superscript"/>
          <w:lang w:val="en-US" w:eastAsia="zh-CN"/>
        </w:rPr>
        <w:t>10</w:t>
      </w:r>
      <w:r>
        <w:rPr>
          <w:rFonts w:hint="eastAsia"/>
          <w:sz w:val="24"/>
          <w:vertAlign w:val="superscript"/>
        </w:rPr>
        <w:t>]</w:t>
      </w:r>
      <w:r>
        <w:rPr>
          <w:rFonts w:ascii="Times New Roman" w:hAnsi="Times New Roman" w:eastAsia="宋体"/>
          <w:sz w:val="24"/>
        </w:rPr>
        <w:t>。王云朋等对人工智能技术在广播影视剪辑中的应用进行了系统性的研究分析</w:t>
      </w:r>
      <w:r>
        <w:rPr>
          <w:rFonts w:hint="eastAsia"/>
          <w:sz w:val="24"/>
          <w:vertAlign w:val="superscript"/>
        </w:rPr>
        <w:t>[</w:t>
      </w:r>
      <w:r>
        <w:rPr>
          <w:rFonts w:hint="eastAsia"/>
          <w:sz w:val="24"/>
          <w:vertAlign w:val="superscript"/>
          <w:lang w:val="en-US" w:eastAsia="zh-CN"/>
        </w:rPr>
        <w:t>11</w:t>
      </w:r>
      <w:r>
        <w:rPr>
          <w:rFonts w:hint="eastAsia"/>
          <w:sz w:val="24"/>
          <w:vertAlign w:val="superscript"/>
        </w:rPr>
        <w:t>]</w:t>
      </w:r>
      <w:r>
        <w:rPr>
          <w:rFonts w:ascii="Times New Roman" w:hAnsi="Times New Roman" w:eastAsia="宋体"/>
          <w:sz w:val="24"/>
        </w:rPr>
        <w:t>。这些研究成果为本课题的开展提供了重要的理论基础和技术参考。</w:t>
      </w:r>
    </w:p>
    <w:p w14:paraId="07321050">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7" w:name="_Toc14908"/>
      <w:r>
        <w:rPr>
          <w:rFonts w:ascii="Times New Roman" w:hAnsi="Times New Roman" w:eastAsia="黑体"/>
          <w:b w:val="0"/>
          <w:sz w:val="28"/>
        </w:rPr>
        <w:t>1.3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本文主要研究内容</w:t>
      </w:r>
      <w:bookmarkEnd w:id="17"/>
    </w:p>
    <w:p w14:paraId="7AEDE39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围绕移动端短视频智能剪辑APP的设计与实现展开研究工作，主要研究内容包括以下几个方面：（1）基础视频编辑功能的实现，包括视频导入、片段裁剪与拼接、转场特效添加、背景音乐添加与合成、人声分离、滤镜处理、画面比例切换以及多格式视频导出等核心编辑功能。（2）智能辅助剪辑功能的实现，包括基于CNN+LSTM模型的视频场景识别、基于帧清晰度分析的智能片段筛选、基于场景识别结果的智能配乐推荐以及基于语音识别的自动字幕生成等功能。（3）系统架构的设计与优化，包括前后端分离架构的设计、数据库的设计、API接口的设计以及系统安全机制的设计等</w:t>
      </w:r>
      <w:r>
        <w:rPr>
          <w:rFonts w:hint="eastAsia"/>
          <w:sz w:val="24"/>
          <w:vertAlign w:val="superscript"/>
        </w:rPr>
        <w:t>[</w:t>
      </w:r>
      <w:r>
        <w:rPr>
          <w:rFonts w:hint="eastAsia"/>
          <w:sz w:val="24"/>
          <w:vertAlign w:val="superscript"/>
          <w:lang w:val="en-US" w:eastAsia="zh-CN"/>
        </w:rPr>
        <w:t>12</w:t>
      </w:r>
      <w:r>
        <w:rPr>
          <w:rFonts w:hint="eastAsia"/>
          <w:sz w:val="24"/>
          <w:vertAlign w:val="superscript"/>
        </w:rPr>
        <w:t>]</w:t>
      </w:r>
      <w:r>
        <w:rPr>
          <w:rFonts w:ascii="Times New Roman" w:hAnsi="Times New Roman" w:eastAsia="宋体"/>
          <w:sz w:val="24"/>
        </w:rPr>
        <w:t>。</w:t>
      </w:r>
    </w:p>
    <w:p w14:paraId="1A489CB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本文的章节组织结构安排如下：</w:t>
      </w:r>
    </w:p>
    <w:p w14:paraId="281BA3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第一章为绪论部分，主要介绍了本课题的研究背景、研究意义，分析了国内外的研究现状，并概述了本文的主要研究内容和组织结构。</w:t>
      </w:r>
    </w:p>
    <w:p w14:paraId="6535D25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第二章为需求分析与关键技术部分，对系统的功能需求和非功能需求进行了详细的分析，同时对系统开发过程中所涉及到的关键技术进行了介绍和阐述。</w:t>
      </w:r>
    </w:p>
    <w:p w14:paraId="144A83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第三章为系统设计部分，从系统的总体架构设计、功能模块设计、数据库设计和接口设计等多个方面对系统进行了全面的设计工作。</w:t>
      </w:r>
    </w:p>
    <w:p w14:paraId="1D71D86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第四章为系统实现部分，分别对后端服务模块和移动端界面模块的具体实现过程进行了详细的描述和说明。</w:t>
      </w:r>
    </w:p>
    <w:p w14:paraId="0643DCE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第五章为系统测试部分，设计并执行了功能测试用例和性能测试方案，对测试结果进行了分析和评价。</w:t>
      </w:r>
    </w:p>
    <w:p w14:paraId="773B4E1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第六章为总结与展望部分，对全文的工作进行了总结，指出了系统目前存在的不足之处，并对未来的改进方向进行了展望。</w:t>
      </w:r>
    </w:p>
    <w:p w14:paraId="691857E9">
      <w:pPr>
        <w:keepNext w:val="0"/>
        <w:keepLines w:val="0"/>
        <w:pageBreakBefore w:val="0"/>
        <w:kinsoku/>
        <w:wordWrap/>
        <w:overflowPunct/>
        <w:topLinePunct w:val="0"/>
        <w:bidi w:val="0"/>
        <w:spacing w:line="400" w:lineRule="exact"/>
        <w:sectPr>
          <w:headerReference r:id="rId17" w:type="default"/>
          <w:footerReference r:id="rId18" w:type="default"/>
          <w:pgSz w:w="11906" w:h="16838"/>
          <w:pgMar w:top="1417" w:right="1134" w:bottom="1134" w:left="1417" w:header="720" w:footer="720" w:gutter="0"/>
          <w:pgBorders>
            <w:top w:val="none" w:sz="0" w:space="0"/>
            <w:left w:val="none" w:sz="0" w:space="0"/>
            <w:bottom w:val="none" w:sz="0" w:space="0"/>
            <w:right w:val="none" w:sz="0" w:space="0"/>
          </w:pgBorders>
          <w:pgNumType w:fmt="decimal" w:start="1"/>
          <w:cols w:space="720" w:num="1"/>
          <w:docGrid w:linePitch="360" w:charSpace="0"/>
        </w:sectPr>
      </w:pPr>
    </w:p>
    <w:p w14:paraId="3A13EF9D">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18" w:name="_Toc2937"/>
      <w:r>
        <w:rPr>
          <w:rFonts w:hint="eastAsia" w:eastAsia="黑体"/>
          <w:b w:val="0"/>
          <w:sz w:val="30"/>
          <w:lang w:val="en-US" w:eastAsia="zh-CN"/>
        </w:rPr>
        <w:t>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需求分析与关键技术</w:t>
      </w:r>
      <w:bookmarkEnd w:id="18"/>
    </w:p>
    <w:p w14:paraId="7BF5180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正式进入系统的设计与实现阶段之前，首先需要对系统的需求进行全面细致的分析工作，以明确系统需要实现的各项功能和需要满足的各项性能指标。同时，还需要对系统开发过程中所涉及到的关键技术进行深入的了解和掌握。本章将从需求分析和关键技术两个维度来进行详细的阐述。</w:t>
      </w:r>
    </w:p>
    <w:p w14:paraId="665D5F6F">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19" w:name="_Toc16149"/>
      <w:r>
        <w:rPr>
          <w:rFonts w:ascii="Times New Roman" w:hAnsi="Times New Roman" w:eastAsia="黑体"/>
          <w:b w:val="0"/>
          <w:sz w:val="28"/>
        </w:rPr>
        <w:t>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需求分析</w:t>
      </w:r>
      <w:bookmarkEnd w:id="19"/>
    </w:p>
    <w:p w14:paraId="0AC6BEC1">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0" w:name="_Toc21622"/>
      <w:r>
        <w:rPr>
          <w:rFonts w:ascii="Times New Roman" w:hAnsi="Times New Roman" w:eastAsia="黑体"/>
          <w:b w:val="0"/>
          <w:sz w:val="24"/>
        </w:rPr>
        <w:t>2.1.1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功能需求分析</w:t>
      </w:r>
      <w:bookmarkEnd w:id="20"/>
    </w:p>
    <w:p w14:paraId="3846228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通过对目标用户群体的实际使用需求进行调研和分析，并参考当前市场上主流短视频剪辑工具的功能特点，本系统的功能需求可以归纳概括为以下五个方面：</w:t>
      </w:r>
    </w:p>
    <w:p w14:paraId="3560F0C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用户管理功能。系统需要提供完整的用户管理功能，包括用户注册、用户登录、个人信息的查看与修改、头像上传等功能。用户注册时需要填写用户名和密码，系统需要对用户名的唯一性进行校验。登录成功后系统返回JWT令牌用于后续接口的身份认证。</w:t>
      </w:r>
    </w:p>
    <w:p w14:paraId="55AF5DD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视频编辑功能。系统需要提供完善的视频编辑功能，具体包括：视频文件的导入和上传、视频片段的精确裁剪、多个视频片段的拼接合成、转场特效的添加（支持淡入淡出等多种效果）、背景音乐的添加与音量调节、视频人声与背景音的分离、视频滤镜效果的应用、视频画面比例的切换（16:9、9:16、1:1等）、以及视频文件的多格式导出（支持MP4、AVI格式）等功能。</w:t>
      </w:r>
    </w:p>
    <w:p w14:paraId="63DB5AE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智能辅助功能。系统需要提供以下智能辅助功能：基于CNN+LSTM深度学习模型的视频场景自动识别功能，能够识别风景、人物、动态等不同类型的场景；基于视频帧画面清晰度分析的智能片段筛选功能，自动筛选出画面质量较好的片段；基于场景识别结果的智能配乐推荐功能，根据视频内容的场景特征推荐匹配的背景音乐；以及基于语音识别技术的自动字幕生成功能和字幕烧录功能。</w:t>
      </w:r>
    </w:p>
    <w:p w14:paraId="7D12563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4）模板管理功能。系统需要提供丰富多样的剪辑模板功能，模板涵盖节日、vlog、教程等常见的应用场景类型，每个模板包含预设的转场效果、滤镜参数、音乐配置等信息。用户可以浏览和选择模板，并将模板应用到自己的视频项目中。</w:t>
      </w:r>
    </w:p>
    <w:p w14:paraId="522F306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（5）音乐资源功能。系统需要提供音乐资源的管理和使用功能，包括按照场景分类和情绪标签进行音乐的分类浏览和搜索、音乐的在线试听预览、以及将音乐添加到视频项目中作为背景配乐等功能。</w:t>
      </w:r>
    </w:p>
    <w:p w14:paraId="5FA5410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基于上述功能需求分析，系统的用例图</w:t>
      </w:r>
      <w:r>
        <w:rPr>
          <w:rFonts w:hint="eastAsia"/>
          <w:sz w:val="24"/>
          <w:lang w:val="en-US" w:eastAsia="zh-CN"/>
        </w:rPr>
        <w:t>见图2.1所示</w:t>
      </w:r>
      <w:r>
        <w:rPr>
          <w:rFonts w:ascii="Times New Roman" w:hAnsi="Times New Roman" w:eastAsia="宋体"/>
          <w:sz w:val="24"/>
        </w:rPr>
        <w:t>，直观地描述了用户与系统之间的交互关系。</w:t>
      </w:r>
    </w:p>
    <w:p w14:paraId="19F6AA4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264025" cy="6510020"/>
            <wp:effectExtent l="0" t="0" r="3175" b="12700"/>
            <wp:docPr id="1" name="图片 1" descr="fig21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21_usecase"/>
                    <pic:cNvPicPr>
                      <a:picLocks noChangeAspect="1"/>
                    </pic:cNvPicPr>
                  </pic:nvPicPr>
                  <pic:blipFill>
                    <a:blip r:embed="rId30"/>
                    <a:stretch>
                      <a:fillRect/>
                    </a:stretch>
                  </pic:blipFill>
                  <pic:spPr>
                    <a:xfrm>
                      <a:off x="0" y="0"/>
                      <a:ext cx="4264025" cy="6510020"/>
                    </a:xfrm>
                    <a:prstGeom prst="rect">
                      <a:avLst/>
                    </a:prstGeom>
                  </pic:spPr>
                </pic:pic>
              </a:graphicData>
            </a:graphic>
          </wp:inline>
        </w:drawing>
      </w:r>
    </w:p>
    <w:p w14:paraId="18759F1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ascii="Times New Roman" w:hAnsi="Times New Roman" w:eastAsia="黑体"/>
          <w:b w:val="0"/>
          <w:sz w:val="24"/>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 xml:space="preserve">2.1  </w:t>
      </w:r>
      <w:r>
        <w:rPr>
          <w:rFonts w:hint="eastAsia" w:ascii="黑体" w:hAnsi="黑体" w:eastAsia="黑体" w:cs="黑体"/>
          <w:sz w:val="21"/>
          <w:szCs w:val="21"/>
        </w:rPr>
        <w:t>系统用例图</w:t>
      </w:r>
    </w:p>
    <w:p w14:paraId="6D98605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1" w:name="_Toc20774"/>
      <w:r>
        <w:rPr>
          <w:rFonts w:ascii="Times New Roman" w:hAnsi="Times New Roman" w:eastAsia="黑体"/>
          <w:b w:val="0"/>
          <w:sz w:val="24"/>
        </w:rPr>
        <w:t>2.1.2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非功能需求分析</w:t>
      </w:r>
      <w:bookmarkEnd w:id="21"/>
    </w:p>
    <w:p w14:paraId="4F2D9370">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除了上述功能需求之外，系统还需要满足以下几个方面的非功能需求：</w:t>
      </w:r>
    </w:p>
    <w:p w14:paraId="738BBFD8">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1）性能需求。系统的API接口响应时间应控制在合理的范围之内，一般性的数据查询接口响应时间不超过500毫秒。系统能够支持500MB以内的视频文件的上传和处理。移动端应用的界面切换和交互操作应当流畅无明显卡顿现象。</w:t>
      </w:r>
    </w:p>
    <w:p w14:paraId="53453734">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2）安全性需求。系统需要对用户的敏感数据（如登录密码）进行加密存储处理，采用BCrypt等安全的哈希算法。所有的API接口访问都需要进行JWT身份认证，未经授权的请求应当被拒绝并返回相应的错误信息。不同用户之间的数据需要实现严格的隔离，避免出现越权访问的安全问题。</w:t>
      </w:r>
    </w:p>
    <w:p w14:paraId="0B7E76C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3）兼容性需求。移动端应用需要能够同时适配Android和iOS两大主流移动操作系统平台，并且在不同屏幕尺寸和分辨率的设备上能够正常显示和使用。系统的视频导出功能需要支持MP4和AVI两种主流的视频文件格式。</w:t>
      </w:r>
    </w:p>
    <w:p w14:paraId="231517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4）可维护性需求。系统的代码需要遵循良好的编码规范和设计模式，采用分层架构来降低模块之间的耦合度。关键的业务逻辑需要有清晰的代码注释说明。系统需要具备良好的可扩展性，方便后续功能的增加和修改。</w:t>
      </w:r>
    </w:p>
    <w:p w14:paraId="2A3BA68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2" w:name="_Toc31824"/>
      <w:r>
        <w:rPr>
          <w:rFonts w:ascii="Times New Roman" w:hAnsi="Times New Roman" w:eastAsia="黑体"/>
          <w:b w:val="0"/>
          <w:sz w:val="28"/>
        </w:rPr>
        <w:t>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关键技术介绍</w:t>
      </w:r>
      <w:bookmarkEnd w:id="22"/>
    </w:p>
    <w:p w14:paraId="7D0862F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3" w:name="_Toc20500"/>
      <w:r>
        <w:rPr>
          <w:rFonts w:ascii="Times New Roman" w:hAnsi="Times New Roman" w:eastAsia="黑体"/>
          <w:b w:val="0"/>
          <w:sz w:val="24"/>
        </w:rPr>
        <w:t>2.2.1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Flutter跨平台开发框架</w:t>
      </w:r>
      <w:bookmarkEnd w:id="23"/>
    </w:p>
    <w:p w14:paraId="3F28013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Flutter是由Google公司开发并开源的一款跨平台移动应用开发框架，于2018年12月正式发布1.0稳定版本。Flutter采用Dart作为其编程语言，通过自带的高性能Skia渲染引擎来直接绘制UI界面，而不是依赖于原生平台的UI组件，因此能够在Android和iOS两个平台上实现高度一致的界面表现和流畅的交互体验。Flutter具有热重载（Hot Reload）功能，开发者在修改代码后可以在几百毫秒内看到修改的效果，大大提高了开发效率。本系统选择Flutter作为前端开发框架，主要是考虑到它能够使用一套代码库同时覆盖两个移动平台，从而显著降低开发成本和维护工作量。</w:t>
      </w:r>
    </w:p>
    <w:p w14:paraId="52C2F18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24" w:name="_Toc27181"/>
      <w:r>
        <w:rPr>
          <w:rFonts w:ascii="Times New Roman" w:hAnsi="Times New Roman" w:eastAsia="黑体"/>
          <w:b w:val="0"/>
          <w:sz w:val="24"/>
        </w:rPr>
        <w:t>2.2.2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Spring Boot后端框架</w:t>
      </w:r>
      <w:bookmarkEnd w:id="24"/>
    </w:p>
    <w:p w14:paraId="7757187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Spring Boot是基于Spring框架的一个快速开发框架，它通过提供自动配置、起步依赖、嵌入式服务器等特性，极大地简化了基于Spring框架的应用程序的创建和部署过程。开发者只需要少量的配置就可以快速搭建起一个功能完整的Web应用服务。本系统的后端采用Spring Boot框架来构建，利用其提供的Spring MVC模块来处理HTTP请求和路由，利用Spring Data JPA模块来实现对MySQL数据库的数据访问操作，利用Spring Security模块来实现接口的安全认证和授权控制。Spring Boot的自动配置机制使得开发者可以将更多的精力集中在业务逻辑的实现上，而不是花费大量的时间在繁琐的框架配置工作上。</w:t>
      </w:r>
    </w:p>
    <w:p w14:paraId="47C52E1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5" w:name="_Toc23585"/>
      <w:r>
        <w:rPr>
          <w:rFonts w:ascii="Times New Roman" w:hAnsi="Times New Roman" w:eastAsia="黑体"/>
          <w:b w:val="0"/>
          <w:sz w:val="24"/>
        </w:rPr>
        <w:t>2.2.3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FFmpeg音视频处理工具</w:t>
      </w:r>
      <w:bookmarkEnd w:id="25"/>
    </w:p>
    <w:p w14:paraId="4FDCF88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FFmpeg是一套功能强大的开源音视频处理工具库，它能够对几乎所有格式的音视频文件进行编解码、格式转换、裁剪、拼接、滤镜处理等操作。FFmpeg采用命令行的方式来进行操作，通过指定不同的参数组合可以实现各种复杂的音视频处理任务。本系统利用FFmpeg来实现视频的核心处理功能，包括视频片段的精确裁剪（-ss和-to参数控制起止时间点）、多个视频片段的无缝拼接（concat协议）、转场特效的添加（xfade滤镜）、背景音乐的混音合成（amix滤镜）、人声与背景音的分离（highpass和lowpass滤镜组合）、画面比例的调整（scale和pad滤镜）、以及视频文件格式的转换等功能。</w:t>
      </w:r>
    </w:p>
    <w:p w14:paraId="06F1F5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6" w:name="_Toc1078"/>
      <w:r>
        <w:rPr>
          <w:rFonts w:ascii="Times New Roman" w:hAnsi="Times New Roman" w:eastAsia="黑体"/>
          <w:b w:val="0"/>
          <w:sz w:val="24"/>
        </w:rPr>
        <w:t>2.2.4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JWT身份认证机制</w:t>
      </w:r>
      <w:bookmarkEnd w:id="26"/>
    </w:p>
    <w:p w14:paraId="6F64707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JWT（JSON Web Token）是一种基于JSON格式的开放标准（RFC 7519），它定义了一种紧凑且自包含的方式，用于在各方之间安全地传输信息。JWT令牌由三个部分组成：Header（头部）、Payload（负载）和Signature（签名）。本系统采用JWT机制来实现用户的身份认证，用户在登录成功后服务端会生成一个包含用户ID等信息的JWT令牌返回给客户端，客户端在后续的每次API请求中都需要在请求头的Authorization字段中携带该令牌。服务端通过验证令牌的有效性来确认请求者的身份，从而实现无状态的身份认证。本系统配置的JWT令牌有效期为24小时（86400000毫秒）。</w:t>
      </w:r>
    </w:p>
    <w:p w14:paraId="5C56DEA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27" w:name="_Toc5656"/>
      <w:r>
        <w:rPr>
          <w:rFonts w:ascii="Times New Roman" w:hAnsi="Times New Roman" w:eastAsia="黑体"/>
          <w:b w:val="0"/>
          <w:sz w:val="24"/>
        </w:rPr>
        <w:t>2.2.5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MySQL关系型数据库</w:t>
      </w:r>
      <w:bookmarkEnd w:id="27"/>
    </w:p>
    <w:p w14:paraId="63831F9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ascii="Times New Roman" w:hAnsi="Times New Roman" w:eastAsia="宋体"/>
          <w:sz w:val="24"/>
        </w:rPr>
        <w:t>MySQL是目前全球使用最为广泛的开源关系型数据库管理系统之一，它以其高性能、高可靠性和易用性等特点而受到广大开发者的青睐。本系统使用MySQL 8.0版本作为后端的数据存储方案，用于持久化存储用户账户数据、视频项目数据、音乐资源数据以及视频模板配置数据等核心业务数据。系统通过JPA（Java Persistence API）和Hibernate ORM框架来实现对数据库的对象关系映射，配置为ddl-auto: update模式，即根据实体类的定义自动创建和更新数据库表结构，简化了数据库表的管理工作。</w:t>
      </w:r>
    </w:p>
    <w:p w14:paraId="32DD7250">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sectPr>
          <w:headerReference r:id="rId19"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5BB662EC">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28" w:name="_Toc30277"/>
      <w:r>
        <w:rPr>
          <w:rFonts w:hint="eastAsia" w:eastAsia="黑体"/>
          <w:b w:val="0"/>
          <w:sz w:val="30"/>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系统设计</w:t>
      </w:r>
      <w:bookmarkEnd w:id="28"/>
    </w:p>
    <w:p w14:paraId="25F98C4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需求分析和关键技术的调研之后，本章将对系统进行全面的设计工作。系统设计是软件开发过程中至关重要的一个环节，良好的系统设计能够为后续的编码实现工作提供清晰的指导方向，同时也能够保证系统具有良好的可维护性和可扩展性。本章将分别从系统的总体架构设计、功能模块设计、数据库设计和接口设计四个方面来展开详细的论述。</w:t>
      </w:r>
    </w:p>
    <w:p w14:paraId="32D5B318">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29" w:name="_Toc14263"/>
      <w:r>
        <w:rPr>
          <w:rFonts w:ascii="Times New Roman" w:hAnsi="Times New Roman" w:eastAsia="黑体"/>
          <w:b w:val="0"/>
          <w:sz w:val="28"/>
        </w:rPr>
        <w:t>3.</w:t>
      </w:r>
      <w:r>
        <w:rPr>
          <w:rFonts w:hint="eastAsia" w:eastAsia="黑体"/>
          <w:b w:val="0"/>
          <w:sz w:val="28"/>
          <w:lang w:val="en-US" w:eastAsia="zh-CN"/>
        </w:rPr>
        <w:t>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系统总体架构设计</w:t>
      </w:r>
      <w:bookmarkEnd w:id="29"/>
    </w:p>
    <w:p w14:paraId="085BA447">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本系统采用前后端分离的技术架构来进行设计和构建，整体架构从上到下可以划分为三个层次：移动端表示层、后端服务层和数据与服务支撑层。</w:t>
      </w:r>
    </w:p>
    <w:p w14:paraId="24DB7E1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移动端表示层基于Flutter框架构建，使用Dart编程语言进行开发。该层负责向用户展示应用程序的界面，接收用户的交互操作（如点击按钮、输入文字、选择视频等），并将用户的操作请求通过HTTP协议封装为RESTful API调用发送给后端服务层进行处理。移动端表示层采用Provider状态管理方案来管理应用的全局状态（如用户登录状态、认证令牌等），使用Dio网络库来处理与后端的网络通信。</w:t>
      </w:r>
    </w:p>
    <w:p w14:paraId="6405C270">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后端服务层基于Spring Boot框架构建，其内部又可以进一步细分为控制器层（Controller）、服务层（Service）和数据访问层（Repository）三个子层。控制器层负责接收和解析HTTP请求，进行参数校验和身份认证，然后调用相应的服务层方法来执行业务逻辑。服务层是系统的核心业务处理层，负责实现用户管理、视频处理、音乐推荐、模板管理等各项业务功能。数据访问层基于Spring Data JPA实现，负责与MySQL数据库进行数据的读写交互操作。</w:t>
      </w:r>
    </w:p>
    <w:p w14:paraId="731DFF06">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数据与服务支撑层包括MySQL数据库、FFmpeg视频处理引擎以及文件存储系统三个组成部分。MySQL数据库用于持久化存储系统的结构化业务数据。FFmpeg引擎提供底层的音视频编解码和处理能力。文件存储系统用于保存用户上传的视频文件、音乐文件、头像图片以及系统导出的视频文件等非结构化数据。</w:t>
      </w:r>
    </w:p>
    <w:p w14:paraId="2DAA0B1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系统的总体架构图</w:t>
      </w:r>
      <w:r>
        <w:rPr>
          <w:rFonts w:hint="eastAsia"/>
          <w:sz w:val="24"/>
          <w:lang w:eastAsia="zh-CN"/>
        </w:rPr>
        <w:t>，</w:t>
      </w:r>
      <w:r>
        <w:rPr>
          <w:rFonts w:hint="eastAsia"/>
          <w:sz w:val="24"/>
          <w:lang w:val="en-US" w:eastAsia="zh-CN"/>
        </w:rPr>
        <w:t>见图3.1所示</w:t>
      </w:r>
    </w:p>
    <w:p w14:paraId="23A927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937635" cy="3954780"/>
            <wp:effectExtent l="0" t="0" r="0" b="0"/>
            <wp:docPr id="3" name="图片 3" descr="fig3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1_architecture"/>
                    <pic:cNvPicPr>
                      <a:picLocks noChangeAspect="1"/>
                    </pic:cNvPicPr>
                  </pic:nvPicPr>
                  <pic:blipFill>
                    <a:blip r:embed="rId31"/>
                    <a:stretch>
                      <a:fillRect/>
                    </a:stretch>
                  </pic:blipFill>
                  <pic:spPr>
                    <a:xfrm>
                      <a:off x="0" y="0"/>
                      <a:ext cx="3937635" cy="3954780"/>
                    </a:xfrm>
                    <a:prstGeom prst="rect">
                      <a:avLst/>
                    </a:prstGeom>
                  </pic:spPr>
                </pic:pic>
              </a:graphicData>
            </a:graphic>
          </wp:inline>
        </w:drawing>
      </w:r>
    </w:p>
    <w:p w14:paraId="7D1ACA7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3.1</w:t>
      </w:r>
      <w:r>
        <w:rPr>
          <w:rFonts w:hint="eastAsia" w:ascii="黑体" w:hAnsi="黑体" w:eastAsia="黑体" w:cs="黑体"/>
          <w:b w:val="0"/>
          <w:sz w:val="21"/>
          <w:szCs w:val="21"/>
          <w:lang w:val="en-US" w:eastAsia="zh-CN"/>
        </w:rPr>
        <w:t xml:space="preserve"> </w:t>
      </w:r>
      <w:r>
        <w:rPr>
          <w:rFonts w:hint="eastAsia" w:ascii="黑体" w:hAnsi="黑体" w:eastAsia="黑体" w:cs="黑体"/>
          <w:b w:val="0"/>
          <w:sz w:val="21"/>
          <w:szCs w:val="21"/>
        </w:rPr>
        <w:t xml:space="preserve"> </w:t>
      </w:r>
      <w:r>
        <w:rPr>
          <w:rFonts w:hint="eastAsia" w:ascii="黑体" w:hAnsi="黑体" w:eastAsia="黑体" w:cs="黑体"/>
          <w:sz w:val="21"/>
          <w:szCs w:val="21"/>
        </w:rPr>
        <w:t>系统总体架构图</w:t>
      </w:r>
    </w:p>
    <w:p w14:paraId="1BAA9AB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0" w:name="_Toc8994"/>
      <w:r>
        <w:rPr>
          <w:rFonts w:ascii="Times New Roman" w:hAnsi="Times New Roman" w:eastAsia="黑体"/>
          <w:b w:val="0"/>
          <w:sz w:val="28"/>
        </w:rPr>
        <w:t>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功能模块设计</w:t>
      </w:r>
      <w:bookmarkEnd w:id="30"/>
    </w:p>
    <w:p w14:paraId="4EA6243B">
      <w:pPr>
        <w:keepNext w:val="0"/>
        <w:keepLines w:val="0"/>
        <w:pageBreakBefore w:val="0"/>
        <w:kinsoku/>
        <w:wordWrap/>
        <w:overflowPunct/>
        <w:topLinePunct w:val="0"/>
        <w:bidi w:val="0"/>
        <w:spacing w:after="0" w:line="400" w:lineRule="exact"/>
        <w:ind w:firstLine="480"/>
        <w:jc w:val="both"/>
        <w:rPr>
          <w:rFonts w:hint="default" w:eastAsia="宋体"/>
          <w:lang w:val="en-US" w:eastAsia="zh-CN"/>
        </w:rPr>
      </w:pPr>
      <w:r>
        <w:rPr>
          <w:rFonts w:ascii="Times New Roman" w:hAnsi="Times New Roman" w:eastAsia="宋体"/>
          <w:sz w:val="24"/>
        </w:rPr>
        <w:t>根据前文的功能需求分析结果，本系统的功能模块可以划分为五个主要模块：用户管理模块、视频编辑模块、智能辅助模块、模板管理模块和音乐资源模块。每个主要模块下又包含若干个子功能模块，系统的功能模块结构图</w:t>
      </w:r>
      <w:r>
        <w:rPr>
          <w:rFonts w:hint="eastAsia"/>
          <w:sz w:val="24"/>
          <w:lang w:eastAsia="zh-CN"/>
        </w:rPr>
        <w:t>，</w:t>
      </w:r>
      <w:r>
        <w:rPr>
          <w:rFonts w:hint="eastAsia"/>
          <w:sz w:val="24"/>
          <w:lang w:val="en-US" w:eastAsia="zh-CN"/>
        </w:rPr>
        <w:t>见图3.2所示，对应功能模块说明，见表3.1所示。</w:t>
      </w:r>
    </w:p>
    <w:p w14:paraId="4D763C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937885" cy="4772660"/>
            <wp:effectExtent l="0" t="0" r="5715" b="12700"/>
            <wp:docPr id="5" name="图片 5" descr="fig32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32_modules"/>
                    <pic:cNvPicPr>
                      <a:picLocks noChangeAspect="1"/>
                    </pic:cNvPicPr>
                  </pic:nvPicPr>
                  <pic:blipFill>
                    <a:blip r:embed="rId32"/>
                    <a:stretch>
                      <a:fillRect/>
                    </a:stretch>
                  </pic:blipFill>
                  <pic:spPr>
                    <a:xfrm>
                      <a:off x="0" y="0"/>
                      <a:ext cx="5937885" cy="4772660"/>
                    </a:xfrm>
                    <a:prstGeom prst="rect">
                      <a:avLst/>
                    </a:prstGeom>
                  </pic:spPr>
                </pic:pic>
              </a:graphicData>
            </a:graphic>
          </wp:inline>
        </w:drawing>
      </w:r>
    </w:p>
    <w:p w14:paraId="331BB93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3.2  系统功能模块结构图</w:t>
      </w:r>
    </w:p>
    <w:p w14:paraId="40AE9197">
      <w:pPr>
        <w:keepNext w:val="0"/>
        <w:keepLines w:val="0"/>
        <w:pageBreakBefore w:val="0"/>
        <w:kinsoku/>
        <w:wordWrap/>
        <w:overflowPunct/>
        <w:topLinePunct w:val="0"/>
        <w:bidi w:val="0"/>
        <w:spacing w:before="120" w:after="240" w:line="400" w:lineRule="exact"/>
        <w:jc w:val="center"/>
      </w:pPr>
    </w:p>
    <w:p w14:paraId="645B1AAB">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p>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07984FB2">
        <w:tblPrEx>
          <w:tblCellMar>
            <w:top w:w="0" w:type="dxa"/>
            <w:left w:w="108" w:type="dxa"/>
            <w:bottom w:w="0" w:type="dxa"/>
            <w:right w:w="108" w:type="dxa"/>
          </w:tblCellMar>
        </w:tblPrEx>
        <w:trPr>
          <w:jc w:val="center"/>
        </w:trPr>
        <w:tc>
          <w:tcPr>
            <w:tcW w:w="1827" w:type="dxa"/>
            <w:tcBorders>
              <w:top w:val="single" w:color="000000" w:sz="12" w:space="0"/>
              <w:left w:val="nil"/>
              <w:bottom w:val="single" w:color="000000" w:sz="6" w:space="0"/>
              <w:right w:val="nil"/>
            </w:tcBorders>
          </w:tcPr>
          <w:p w14:paraId="26DBA75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模块名称</w:t>
            </w:r>
          </w:p>
        </w:tc>
        <w:tc>
          <w:tcPr>
            <w:tcW w:w="2981" w:type="dxa"/>
            <w:tcBorders>
              <w:top w:val="single" w:color="000000" w:sz="12" w:space="0"/>
              <w:left w:val="nil"/>
              <w:bottom w:val="single" w:color="000000" w:sz="6" w:space="0"/>
              <w:right w:val="nil"/>
            </w:tcBorders>
          </w:tcPr>
          <w:p w14:paraId="579C52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子功能</w:t>
            </w:r>
          </w:p>
        </w:tc>
        <w:tc>
          <w:tcPr>
            <w:tcW w:w="4546" w:type="dxa"/>
            <w:tcBorders>
              <w:top w:val="single" w:color="000000" w:sz="12" w:space="0"/>
              <w:left w:val="nil"/>
              <w:bottom w:val="single" w:color="000000" w:sz="6" w:space="0"/>
              <w:right w:val="nil"/>
            </w:tcBorders>
          </w:tcPr>
          <w:p w14:paraId="0AF0F9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r>
      <w:tr w14:paraId="7B9D8170">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9B6E83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用户管理</w:t>
            </w:r>
          </w:p>
        </w:tc>
        <w:tc>
          <w:tcPr>
            <w:tcW w:w="2981" w:type="dxa"/>
            <w:tcBorders>
              <w:top w:val="nil"/>
              <w:left w:val="nil"/>
              <w:bottom w:val="nil"/>
              <w:right w:val="nil"/>
            </w:tcBorders>
          </w:tcPr>
          <w:p w14:paraId="41B4185B">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w:t>
            </w:r>
          </w:p>
        </w:tc>
        <w:tc>
          <w:tcPr>
            <w:tcW w:w="4546" w:type="dxa"/>
            <w:tcBorders>
              <w:top w:val="nil"/>
              <w:left w:val="nil"/>
              <w:bottom w:val="nil"/>
              <w:right w:val="nil"/>
            </w:tcBorders>
          </w:tcPr>
          <w:p w14:paraId="1A4A3BA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用户填写用户名和密码完成账号注册</w:t>
            </w:r>
          </w:p>
        </w:tc>
      </w:tr>
      <w:tr w14:paraId="773C29C3">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C137900">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443D5199">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w:t>
            </w:r>
          </w:p>
        </w:tc>
        <w:tc>
          <w:tcPr>
            <w:tcW w:w="4546" w:type="dxa"/>
            <w:tcBorders>
              <w:top w:val="nil"/>
              <w:left w:val="nil"/>
              <w:bottom w:val="nil"/>
              <w:right w:val="nil"/>
            </w:tcBorders>
          </w:tcPr>
          <w:p w14:paraId="05EE77F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用户输入用户名和密码进行身份验证登录</w:t>
            </w:r>
          </w:p>
        </w:tc>
      </w:tr>
      <w:tr w14:paraId="43106D7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9FE45C4">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2241A7F">
            <w:pPr>
              <w:keepNext w:val="0"/>
              <w:keepLines w:val="0"/>
              <w:pageBreakBefore w:val="0"/>
              <w:kinsoku/>
              <w:wordWrap/>
              <w:overflowPunct/>
              <w:topLinePunct w:val="0"/>
              <w:bidi w:val="0"/>
              <w:spacing w:line="400" w:lineRule="exact"/>
              <w:jc w:val="center"/>
            </w:pPr>
            <w:r>
              <w:rPr>
                <w:rFonts w:ascii="Times New Roman" w:hAnsi="Times New Roman" w:eastAsia="宋体"/>
                <w:sz w:val="21"/>
              </w:rPr>
              <w:t>个人信息</w:t>
            </w:r>
          </w:p>
        </w:tc>
        <w:tc>
          <w:tcPr>
            <w:tcW w:w="4546" w:type="dxa"/>
            <w:tcBorders>
              <w:top w:val="nil"/>
              <w:left w:val="nil"/>
              <w:bottom w:val="nil"/>
              <w:right w:val="nil"/>
            </w:tcBorders>
          </w:tcPr>
          <w:p w14:paraId="6C42957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查看和修改昵称、邮箱、手机号等信息</w:t>
            </w:r>
          </w:p>
        </w:tc>
      </w:tr>
      <w:tr w14:paraId="1A7D376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019264DA">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D59A76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头像上传</w:t>
            </w:r>
          </w:p>
        </w:tc>
        <w:tc>
          <w:tcPr>
            <w:tcW w:w="4546" w:type="dxa"/>
            <w:tcBorders>
              <w:top w:val="nil"/>
              <w:left w:val="nil"/>
              <w:bottom w:val="nil"/>
              <w:right w:val="nil"/>
            </w:tcBorders>
          </w:tcPr>
          <w:p w14:paraId="2EED107E">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上传和更换个人头像图片</w:t>
            </w:r>
          </w:p>
        </w:tc>
      </w:tr>
      <w:tr w14:paraId="05B5C3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3A70D5DC">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视频编辑</w:t>
            </w:r>
          </w:p>
        </w:tc>
        <w:tc>
          <w:tcPr>
            <w:tcW w:w="2981" w:type="dxa"/>
            <w:tcBorders>
              <w:top w:val="nil"/>
              <w:left w:val="nil"/>
              <w:bottom w:val="nil"/>
              <w:right w:val="nil"/>
            </w:tcBorders>
          </w:tcPr>
          <w:p w14:paraId="2C5B403D">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裁剪拼接</w:t>
            </w:r>
          </w:p>
        </w:tc>
        <w:tc>
          <w:tcPr>
            <w:tcW w:w="4546" w:type="dxa"/>
            <w:tcBorders>
              <w:top w:val="nil"/>
              <w:left w:val="nil"/>
              <w:bottom w:val="nil"/>
              <w:right w:val="nil"/>
            </w:tcBorders>
          </w:tcPr>
          <w:p w14:paraId="3A15110D">
            <w:pPr>
              <w:keepNext w:val="0"/>
              <w:keepLines w:val="0"/>
              <w:pageBreakBefore w:val="0"/>
              <w:kinsoku/>
              <w:wordWrap/>
              <w:overflowPunct/>
              <w:topLinePunct w:val="0"/>
              <w:bidi w:val="0"/>
              <w:spacing w:line="400" w:lineRule="exact"/>
              <w:jc w:val="center"/>
            </w:pPr>
            <w:r>
              <w:rPr>
                <w:rFonts w:ascii="Times New Roman" w:hAnsi="Times New Roman" w:eastAsia="宋体"/>
                <w:sz w:val="21"/>
              </w:rPr>
              <w:t>对视频片段进行精确裁剪和多段拼接</w:t>
            </w:r>
          </w:p>
        </w:tc>
      </w:tr>
      <w:tr w14:paraId="69E7EE66">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16817347">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B70E17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4546" w:type="dxa"/>
            <w:tcBorders>
              <w:top w:val="nil"/>
              <w:left w:val="nil"/>
              <w:bottom w:val="nil"/>
              <w:right w:val="nil"/>
            </w:tcBorders>
          </w:tcPr>
          <w:p w14:paraId="0CD48CEE">
            <w:pPr>
              <w:keepNext w:val="0"/>
              <w:keepLines w:val="0"/>
              <w:pageBreakBefore w:val="0"/>
              <w:kinsoku/>
              <w:wordWrap/>
              <w:overflowPunct/>
              <w:topLinePunct w:val="0"/>
              <w:bidi w:val="0"/>
              <w:spacing w:line="400" w:lineRule="exact"/>
              <w:jc w:val="center"/>
            </w:pPr>
            <w:r>
              <w:rPr>
                <w:rFonts w:ascii="Times New Roman" w:hAnsi="Times New Roman" w:eastAsia="宋体"/>
                <w:sz w:val="21"/>
              </w:rPr>
              <w:t>在视频片段之间添加淡入淡出等转场效果</w:t>
            </w:r>
          </w:p>
        </w:tc>
      </w:tr>
      <w:tr w14:paraId="307EE8BB">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692A5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1C1696C5">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滤镜处理</w:t>
            </w:r>
          </w:p>
        </w:tc>
        <w:tc>
          <w:tcPr>
            <w:tcW w:w="4546" w:type="dxa"/>
            <w:tcBorders>
              <w:top w:val="nil"/>
              <w:left w:val="nil"/>
              <w:bottom w:val="nil"/>
              <w:right w:val="nil"/>
            </w:tcBorders>
          </w:tcPr>
          <w:p w14:paraId="72E4144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为视频画面应用多种预设滤镜效果</w:t>
            </w:r>
          </w:p>
        </w:tc>
      </w:tr>
      <w:tr w14:paraId="0237DF9E">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ABAC86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2C139DA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c>
          <w:tcPr>
            <w:tcW w:w="4546" w:type="dxa"/>
            <w:tcBorders>
              <w:top w:val="nil"/>
              <w:left w:val="nil"/>
              <w:bottom w:val="nil"/>
              <w:right w:val="nil"/>
            </w:tcBorders>
          </w:tcPr>
          <w:p w14:paraId="1E417672">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切换视频画面的宽高比（16:9/9:16/1:1）</w:t>
            </w:r>
          </w:p>
        </w:tc>
      </w:tr>
      <w:tr w14:paraId="53A3C20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7B0E2A5">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7D45DBC6">
            <w:pPr>
              <w:keepNext w:val="0"/>
              <w:keepLines w:val="0"/>
              <w:pageBreakBefore w:val="0"/>
              <w:kinsoku/>
              <w:wordWrap/>
              <w:overflowPunct/>
              <w:topLinePunct w:val="0"/>
              <w:bidi w:val="0"/>
              <w:spacing w:line="400" w:lineRule="exact"/>
              <w:jc w:val="center"/>
            </w:pPr>
            <w:r>
              <w:rPr>
                <w:rFonts w:ascii="Times New Roman" w:hAnsi="Times New Roman" w:eastAsia="宋体"/>
                <w:sz w:val="21"/>
              </w:rPr>
              <w:t>格式导出</w:t>
            </w:r>
          </w:p>
        </w:tc>
        <w:tc>
          <w:tcPr>
            <w:tcW w:w="4546" w:type="dxa"/>
            <w:tcBorders>
              <w:top w:val="nil"/>
              <w:left w:val="nil"/>
              <w:bottom w:val="nil"/>
              <w:right w:val="nil"/>
            </w:tcBorders>
          </w:tcPr>
          <w:p w14:paraId="13E1C081">
            <w:pPr>
              <w:keepNext w:val="0"/>
              <w:keepLines w:val="0"/>
              <w:pageBreakBefore w:val="0"/>
              <w:kinsoku/>
              <w:wordWrap/>
              <w:overflowPunct/>
              <w:topLinePunct w:val="0"/>
              <w:bidi w:val="0"/>
              <w:spacing w:line="400" w:lineRule="exact"/>
              <w:jc w:val="center"/>
            </w:pPr>
            <w:r>
              <w:rPr>
                <w:rFonts w:ascii="Times New Roman" w:hAnsi="Times New Roman" w:eastAsia="宋体"/>
                <w:sz w:val="21"/>
              </w:rPr>
              <w:t>将编辑完成的视频导出为MP4或AVI格式</w:t>
            </w:r>
          </w:p>
        </w:tc>
      </w:tr>
      <w:tr w14:paraId="74207A2F">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AB7BEEF">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智能辅助</w:t>
            </w:r>
          </w:p>
        </w:tc>
        <w:tc>
          <w:tcPr>
            <w:tcW w:w="2981" w:type="dxa"/>
            <w:tcBorders>
              <w:top w:val="nil"/>
              <w:left w:val="nil"/>
              <w:bottom w:val="nil"/>
              <w:right w:val="nil"/>
            </w:tcBorders>
          </w:tcPr>
          <w:p w14:paraId="0E67FA5B">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4546" w:type="dxa"/>
            <w:tcBorders>
              <w:top w:val="nil"/>
              <w:left w:val="nil"/>
              <w:bottom w:val="nil"/>
              <w:right w:val="nil"/>
            </w:tcBorders>
          </w:tcPr>
          <w:p w14:paraId="683ADA25">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自动识别视频中的场景类型（风景/人物/动态）</w:t>
            </w:r>
          </w:p>
        </w:tc>
      </w:tr>
      <w:tr w14:paraId="672614DB">
        <w:tblPrEx>
          <w:tblCellMar>
            <w:top w:w="0" w:type="dxa"/>
            <w:left w:w="108" w:type="dxa"/>
            <w:bottom w:w="0" w:type="dxa"/>
            <w:right w:w="108" w:type="dxa"/>
          </w:tblCellMar>
        </w:tblPrEx>
        <w:trPr>
          <w:jc w:val="center"/>
        </w:trPr>
        <w:tc>
          <w:tcPr>
            <w:tcW w:w="1827" w:type="dxa"/>
            <w:tcBorders>
              <w:top w:val="nil"/>
              <w:left w:val="nil"/>
              <w:bottom w:val="single" w:color="auto" w:sz="12" w:space="0"/>
              <w:right w:val="nil"/>
            </w:tcBorders>
          </w:tcPr>
          <w:p w14:paraId="77BCAA6F">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auto" w:sz="12" w:space="0"/>
              <w:right w:val="nil"/>
            </w:tcBorders>
          </w:tcPr>
          <w:p w14:paraId="09C5DD64">
            <w:pPr>
              <w:keepNext w:val="0"/>
              <w:keepLines w:val="0"/>
              <w:pageBreakBefore w:val="0"/>
              <w:kinsoku/>
              <w:wordWrap/>
              <w:overflowPunct/>
              <w:topLinePunct w:val="0"/>
              <w:bidi w:val="0"/>
              <w:spacing w:line="400" w:lineRule="exact"/>
              <w:jc w:val="center"/>
            </w:pPr>
            <w:r>
              <w:rPr>
                <w:rFonts w:ascii="Times New Roman" w:hAnsi="Times New Roman" w:eastAsia="宋体"/>
                <w:sz w:val="21"/>
              </w:rPr>
              <w:t>片段筛选</w:t>
            </w:r>
          </w:p>
        </w:tc>
        <w:tc>
          <w:tcPr>
            <w:tcW w:w="4546" w:type="dxa"/>
            <w:tcBorders>
              <w:top w:val="nil"/>
              <w:left w:val="nil"/>
              <w:bottom w:val="single" w:color="auto" w:sz="12" w:space="0"/>
              <w:right w:val="nil"/>
            </w:tcBorders>
          </w:tcPr>
          <w:p w14:paraId="72447B8C">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基于帧清晰度分析自动筛选高质量片段</w:t>
            </w:r>
          </w:p>
        </w:tc>
      </w:tr>
    </w:tbl>
    <w:p w14:paraId="04DA3E5D">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lang w:val="en-US" w:eastAsia="zh-CN"/>
        </w:rPr>
      </w:pPr>
      <w:r>
        <w:rPr>
          <w:rFonts w:hint="eastAsia" w:ascii="黑体" w:hAnsi="黑体" w:eastAsia="黑体" w:cs="黑体"/>
          <w:b w:val="0"/>
          <w:bCs/>
          <w:sz w:val="21"/>
        </w:rPr>
        <w:t>表3.1</w:t>
      </w:r>
      <w:r>
        <w:rPr>
          <w:rFonts w:hint="eastAsia" w:eastAsia="黑体"/>
          <w:b w:val="0"/>
          <w:sz w:val="21"/>
          <w:szCs w:val="18"/>
        </w:rPr>
        <w:t xml:space="preserve"> </w:t>
      </w:r>
      <w:r>
        <w:rPr>
          <w:rFonts w:hint="eastAsia" w:eastAsia="黑体"/>
          <w:b w:val="0"/>
          <w:sz w:val="21"/>
          <w:szCs w:val="18"/>
          <w:lang w:val="en-US" w:eastAsia="zh-CN"/>
        </w:rPr>
        <w:t xml:space="preserve"> </w:t>
      </w:r>
      <w:r>
        <w:rPr>
          <w:rFonts w:hint="eastAsia" w:ascii="黑体" w:hAnsi="黑体" w:eastAsia="黑体" w:cs="黑体"/>
          <w:b w:val="0"/>
          <w:bCs/>
          <w:sz w:val="21"/>
        </w:rPr>
        <w:t>系统功能模块说明</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p w14:paraId="402A2579"/>
    <w:tbl>
      <w:tblPr>
        <w:tblStyle w:val="25"/>
        <w:tblW w:w="0" w:type="auto"/>
        <w:jc w:val="center"/>
        <w:tblLayout w:type="autofit"/>
        <w:tblCellMar>
          <w:top w:w="0" w:type="dxa"/>
          <w:left w:w="108" w:type="dxa"/>
          <w:bottom w:w="0" w:type="dxa"/>
          <w:right w:w="108" w:type="dxa"/>
        </w:tblCellMar>
      </w:tblPr>
      <w:tblGrid>
        <w:gridCol w:w="1827"/>
        <w:gridCol w:w="2981"/>
        <w:gridCol w:w="4546"/>
      </w:tblGrid>
      <w:tr w14:paraId="7749E803">
        <w:tblPrEx>
          <w:tblCellMar>
            <w:top w:w="0" w:type="dxa"/>
            <w:left w:w="108" w:type="dxa"/>
            <w:bottom w:w="0" w:type="dxa"/>
            <w:right w:w="108" w:type="dxa"/>
          </w:tblCellMar>
        </w:tblPrEx>
        <w:trPr>
          <w:jc w:val="center"/>
        </w:trPr>
        <w:tc>
          <w:tcPr>
            <w:tcW w:w="1827" w:type="dxa"/>
            <w:tcBorders>
              <w:top w:val="single" w:color="auto" w:sz="12" w:space="0"/>
              <w:left w:val="nil"/>
              <w:bottom w:val="single" w:color="auto" w:sz="8" w:space="0"/>
              <w:right w:val="nil"/>
            </w:tcBorders>
          </w:tcPr>
          <w:p w14:paraId="794D9E2D">
            <w:pPr>
              <w:keepNext w:val="0"/>
              <w:keepLines w:val="0"/>
              <w:pageBreakBefore w:val="0"/>
              <w:kinsoku/>
              <w:wordWrap/>
              <w:overflowPunct/>
              <w:topLinePunct w:val="0"/>
              <w:bidi w:val="0"/>
              <w:spacing w:line="400" w:lineRule="exact"/>
              <w:jc w:val="center"/>
            </w:pPr>
          </w:p>
        </w:tc>
        <w:tc>
          <w:tcPr>
            <w:tcW w:w="2981" w:type="dxa"/>
            <w:tcBorders>
              <w:top w:val="single" w:color="auto" w:sz="12" w:space="0"/>
              <w:left w:val="nil"/>
              <w:bottom w:val="single" w:color="auto" w:sz="8" w:space="0"/>
              <w:right w:val="nil"/>
            </w:tcBorders>
          </w:tcPr>
          <w:p w14:paraId="3FF2288A">
            <w:pPr>
              <w:keepNext w:val="0"/>
              <w:keepLines w:val="0"/>
              <w:pageBreakBefore w:val="0"/>
              <w:kinsoku/>
              <w:wordWrap/>
              <w:overflowPunct/>
              <w:topLinePunct w:val="0"/>
              <w:bidi w:val="0"/>
              <w:spacing w:line="400" w:lineRule="exact"/>
              <w:jc w:val="center"/>
            </w:pPr>
            <w:r>
              <w:rPr>
                <w:rFonts w:ascii="Times New Roman" w:hAnsi="Times New Roman" w:eastAsia="宋体"/>
                <w:sz w:val="21"/>
              </w:rPr>
              <w:t>配乐推荐</w:t>
            </w:r>
          </w:p>
        </w:tc>
        <w:tc>
          <w:tcPr>
            <w:tcW w:w="4546" w:type="dxa"/>
            <w:tcBorders>
              <w:top w:val="single" w:color="auto" w:sz="12" w:space="0"/>
              <w:left w:val="nil"/>
              <w:bottom w:val="single" w:color="auto" w:sz="8" w:space="0"/>
              <w:right w:val="nil"/>
            </w:tcBorders>
          </w:tcPr>
          <w:p w14:paraId="0912D547">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根据场景识别结果推荐匹配的背景音乐</w:t>
            </w:r>
          </w:p>
        </w:tc>
      </w:tr>
      <w:tr w14:paraId="4B357307">
        <w:tblPrEx>
          <w:tblCellMar>
            <w:top w:w="0" w:type="dxa"/>
            <w:left w:w="108" w:type="dxa"/>
            <w:bottom w:w="0" w:type="dxa"/>
            <w:right w:w="108" w:type="dxa"/>
          </w:tblCellMar>
        </w:tblPrEx>
        <w:trPr>
          <w:jc w:val="center"/>
        </w:trPr>
        <w:tc>
          <w:tcPr>
            <w:tcW w:w="1827" w:type="dxa"/>
            <w:tcBorders>
              <w:top w:val="single" w:color="auto" w:sz="8" w:space="0"/>
              <w:left w:val="nil"/>
              <w:bottom w:val="nil"/>
              <w:right w:val="nil"/>
            </w:tcBorders>
          </w:tcPr>
          <w:p w14:paraId="224056B9">
            <w:pPr>
              <w:keepNext w:val="0"/>
              <w:keepLines w:val="0"/>
              <w:pageBreakBefore w:val="0"/>
              <w:kinsoku/>
              <w:wordWrap/>
              <w:overflowPunct/>
              <w:topLinePunct w:val="0"/>
              <w:bidi w:val="0"/>
              <w:spacing w:line="400" w:lineRule="exact"/>
              <w:jc w:val="center"/>
            </w:pPr>
          </w:p>
        </w:tc>
        <w:tc>
          <w:tcPr>
            <w:tcW w:w="2981" w:type="dxa"/>
            <w:tcBorders>
              <w:top w:val="single" w:color="auto" w:sz="8" w:space="0"/>
              <w:left w:val="nil"/>
              <w:bottom w:val="nil"/>
              <w:right w:val="nil"/>
            </w:tcBorders>
          </w:tcPr>
          <w:p w14:paraId="23309BBB">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4546" w:type="dxa"/>
            <w:tcBorders>
              <w:top w:val="single" w:color="auto" w:sz="8" w:space="0"/>
              <w:left w:val="nil"/>
              <w:bottom w:val="nil"/>
              <w:right w:val="nil"/>
            </w:tcBorders>
          </w:tcPr>
          <w:p w14:paraId="3D2BB2F6">
            <w:pPr>
              <w:keepNext w:val="0"/>
              <w:keepLines w:val="0"/>
              <w:pageBreakBefore w:val="0"/>
              <w:kinsoku/>
              <w:wordWrap/>
              <w:overflowPunct/>
              <w:topLinePunct w:val="0"/>
              <w:bidi w:val="0"/>
              <w:spacing w:line="400" w:lineRule="exact"/>
              <w:jc w:val="center"/>
            </w:pPr>
            <w:r>
              <w:rPr>
                <w:rFonts w:ascii="Times New Roman" w:hAnsi="Times New Roman" w:eastAsia="宋体"/>
                <w:sz w:val="21"/>
              </w:rPr>
              <w:t>基于语音识别自动生成视频字幕</w:t>
            </w:r>
          </w:p>
        </w:tc>
      </w:tr>
      <w:tr w14:paraId="11883B07">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BD7356">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62BB6368">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4546" w:type="dxa"/>
            <w:tcBorders>
              <w:top w:val="nil"/>
              <w:left w:val="nil"/>
              <w:bottom w:val="nil"/>
              <w:right w:val="nil"/>
            </w:tcBorders>
          </w:tcPr>
          <w:p w14:paraId="7311E805">
            <w:pPr>
              <w:keepNext w:val="0"/>
              <w:keepLines w:val="0"/>
              <w:pageBreakBefore w:val="0"/>
              <w:kinsoku/>
              <w:wordWrap/>
              <w:overflowPunct/>
              <w:topLinePunct w:val="0"/>
              <w:bidi w:val="0"/>
              <w:spacing w:line="400" w:lineRule="exact"/>
              <w:jc w:val="center"/>
            </w:pPr>
            <w:r>
              <w:rPr>
                <w:rFonts w:ascii="Times New Roman" w:hAnsi="Times New Roman" w:eastAsia="宋体"/>
                <w:sz w:val="21"/>
              </w:rPr>
              <w:t>将视频中的人声和背景音进行分离</w:t>
            </w:r>
          </w:p>
        </w:tc>
      </w:tr>
      <w:tr w14:paraId="1E15B5DC">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4C1CF6E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模板管理</w:t>
            </w:r>
          </w:p>
        </w:tc>
        <w:tc>
          <w:tcPr>
            <w:tcW w:w="2981" w:type="dxa"/>
            <w:tcBorders>
              <w:top w:val="nil"/>
              <w:left w:val="nil"/>
              <w:bottom w:val="nil"/>
              <w:right w:val="nil"/>
            </w:tcBorders>
          </w:tcPr>
          <w:p w14:paraId="22C58C63">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模板浏览</w:t>
            </w:r>
          </w:p>
        </w:tc>
        <w:tc>
          <w:tcPr>
            <w:tcW w:w="4546" w:type="dxa"/>
            <w:tcBorders>
              <w:top w:val="nil"/>
              <w:left w:val="nil"/>
              <w:bottom w:val="nil"/>
              <w:right w:val="nil"/>
            </w:tcBorders>
          </w:tcPr>
          <w:p w14:paraId="36630444">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按分类浏览节日/vlog/教程等类型的剪辑模板</w:t>
            </w:r>
          </w:p>
        </w:tc>
      </w:tr>
      <w:tr w14:paraId="09056402">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50CBA89E">
            <w:pPr>
              <w:keepNext w:val="0"/>
              <w:keepLines w:val="0"/>
              <w:pageBreakBefore w:val="0"/>
              <w:kinsoku/>
              <w:wordWrap/>
              <w:overflowPunct/>
              <w:topLinePunct w:val="0"/>
              <w:bidi w:val="0"/>
              <w:spacing w:line="400" w:lineRule="exact"/>
              <w:jc w:val="center"/>
            </w:pPr>
          </w:p>
        </w:tc>
        <w:tc>
          <w:tcPr>
            <w:tcW w:w="2981" w:type="dxa"/>
            <w:tcBorders>
              <w:top w:val="nil"/>
              <w:left w:val="nil"/>
              <w:bottom w:val="nil"/>
              <w:right w:val="nil"/>
            </w:tcBorders>
          </w:tcPr>
          <w:p w14:paraId="066E4CD4">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模板应用</w:t>
            </w:r>
          </w:p>
        </w:tc>
        <w:tc>
          <w:tcPr>
            <w:tcW w:w="4546" w:type="dxa"/>
            <w:tcBorders>
              <w:top w:val="nil"/>
              <w:left w:val="nil"/>
              <w:bottom w:val="nil"/>
              <w:right w:val="nil"/>
            </w:tcBorders>
          </w:tcPr>
          <w:p w14:paraId="483B464D">
            <w:pPr>
              <w:keepNext w:val="0"/>
              <w:keepLines w:val="0"/>
              <w:pageBreakBefore w:val="0"/>
              <w:kinsoku/>
              <w:wordWrap/>
              <w:overflowPunct/>
              <w:topLinePunct w:val="0"/>
              <w:bidi w:val="0"/>
              <w:spacing w:line="400" w:lineRule="exact"/>
              <w:jc w:val="center"/>
            </w:pPr>
            <w:r>
              <w:rPr>
                <w:rFonts w:ascii="Times New Roman" w:hAnsi="Times New Roman" w:eastAsia="宋体"/>
                <w:sz w:val="21"/>
              </w:rPr>
              <w:t>将选定的模板配置应用到视频项目中</w:t>
            </w:r>
          </w:p>
        </w:tc>
      </w:tr>
      <w:tr w14:paraId="6179A54A">
        <w:tblPrEx>
          <w:tblCellMar>
            <w:top w:w="0" w:type="dxa"/>
            <w:left w:w="108" w:type="dxa"/>
            <w:bottom w:w="0" w:type="dxa"/>
            <w:right w:w="108" w:type="dxa"/>
          </w:tblCellMar>
        </w:tblPrEx>
        <w:trPr>
          <w:jc w:val="center"/>
        </w:trPr>
        <w:tc>
          <w:tcPr>
            <w:tcW w:w="1827" w:type="dxa"/>
            <w:tcBorders>
              <w:top w:val="nil"/>
              <w:left w:val="nil"/>
              <w:bottom w:val="nil"/>
              <w:right w:val="nil"/>
            </w:tcBorders>
          </w:tcPr>
          <w:p w14:paraId="2B7A792D">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音乐资源</w:t>
            </w:r>
          </w:p>
        </w:tc>
        <w:tc>
          <w:tcPr>
            <w:tcW w:w="2981" w:type="dxa"/>
            <w:tcBorders>
              <w:top w:val="nil"/>
              <w:left w:val="nil"/>
              <w:bottom w:val="nil"/>
              <w:right w:val="nil"/>
            </w:tcBorders>
          </w:tcPr>
          <w:p w14:paraId="0A8C1346">
            <w:pPr>
              <w:keepNext w:val="0"/>
              <w:keepLines w:val="0"/>
              <w:pageBreakBefore w:val="0"/>
              <w:kinsoku/>
              <w:wordWrap/>
              <w:overflowPunct/>
              <w:topLinePunct w:val="0"/>
              <w:bidi w:val="0"/>
              <w:spacing w:line="400" w:lineRule="exact"/>
              <w:jc w:val="center"/>
            </w:pPr>
            <w:r>
              <w:rPr>
                <w:rFonts w:ascii="Times New Roman" w:hAnsi="Times New Roman" w:eastAsia="宋体"/>
                <w:sz w:val="21"/>
              </w:rPr>
              <w:t>分类浏览</w:t>
            </w:r>
          </w:p>
        </w:tc>
        <w:tc>
          <w:tcPr>
            <w:tcW w:w="4546" w:type="dxa"/>
            <w:tcBorders>
              <w:top w:val="nil"/>
              <w:left w:val="nil"/>
              <w:bottom w:val="nil"/>
              <w:right w:val="nil"/>
            </w:tcBorders>
          </w:tcPr>
          <w:p w14:paraId="05BD6E5D">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按场景分类和情绪标签浏览音乐资源</w:t>
            </w:r>
          </w:p>
        </w:tc>
      </w:tr>
      <w:tr w14:paraId="3FCC1AD3">
        <w:tblPrEx>
          <w:tblCellMar>
            <w:top w:w="0" w:type="dxa"/>
            <w:left w:w="108" w:type="dxa"/>
            <w:bottom w:w="0" w:type="dxa"/>
            <w:right w:w="108" w:type="dxa"/>
          </w:tblCellMar>
        </w:tblPrEx>
        <w:trPr>
          <w:jc w:val="center"/>
        </w:trPr>
        <w:tc>
          <w:tcPr>
            <w:tcW w:w="1827" w:type="dxa"/>
            <w:tcBorders>
              <w:top w:val="nil"/>
              <w:left w:val="nil"/>
              <w:bottom w:val="single" w:color="000000" w:sz="12" w:space="0"/>
              <w:right w:val="nil"/>
            </w:tcBorders>
          </w:tcPr>
          <w:p w14:paraId="10CAEA11">
            <w:pPr>
              <w:keepNext w:val="0"/>
              <w:keepLines w:val="0"/>
              <w:pageBreakBefore w:val="0"/>
              <w:kinsoku/>
              <w:wordWrap/>
              <w:overflowPunct/>
              <w:topLinePunct w:val="0"/>
              <w:bidi w:val="0"/>
              <w:spacing w:line="400" w:lineRule="exact"/>
              <w:jc w:val="center"/>
            </w:pPr>
          </w:p>
        </w:tc>
        <w:tc>
          <w:tcPr>
            <w:tcW w:w="2981" w:type="dxa"/>
            <w:tcBorders>
              <w:top w:val="nil"/>
              <w:left w:val="nil"/>
              <w:bottom w:val="single" w:color="000000" w:sz="12" w:space="0"/>
              <w:right w:val="nil"/>
            </w:tcBorders>
          </w:tcPr>
          <w:p w14:paraId="45EC744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添加配乐</w:t>
            </w:r>
          </w:p>
        </w:tc>
        <w:tc>
          <w:tcPr>
            <w:tcW w:w="4546" w:type="dxa"/>
            <w:tcBorders>
              <w:top w:val="nil"/>
              <w:left w:val="nil"/>
              <w:bottom w:val="single" w:color="000000" w:sz="12" w:space="0"/>
              <w:right w:val="nil"/>
            </w:tcBorders>
          </w:tcPr>
          <w:p w14:paraId="7A14FEE9">
            <w:pPr>
              <w:keepNext w:val="0"/>
              <w:keepLines w:val="0"/>
              <w:pageBreakBefore w:val="0"/>
              <w:kinsoku/>
              <w:wordWrap/>
              <w:overflowPunct/>
              <w:topLinePunct w:val="0"/>
              <w:bidi w:val="0"/>
              <w:spacing w:line="400" w:lineRule="exact"/>
              <w:jc w:val="center"/>
            </w:pPr>
            <w:r>
              <w:rPr>
                <w:rFonts w:ascii="Times New Roman" w:hAnsi="Times New Roman" w:eastAsia="宋体"/>
                <w:sz w:val="21"/>
              </w:rPr>
              <w:t>将选择的音乐添加到视频项目中</w:t>
            </w:r>
          </w:p>
        </w:tc>
      </w:tr>
    </w:tbl>
    <w:p w14:paraId="17B88D9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1" w:name="_Toc4233"/>
      <w:r>
        <w:rPr>
          <w:rFonts w:ascii="Times New Roman" w:hAnsi="Times New Roman" w:eastAsia="黑体"/>
          <w:b w:val="0"/>
          <w:sz w:val="28"/>
        </w:rPr>
        <w:t>3.3  数据库设计</w:t>
      </w:r>
      <w:bookmarkEnd w:id="31"/>
    </w:p>
    <w:p w14:paraId="3A13583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2" w:name="_Toc15504"/>
      <w:r>
        <w:rPr>
          <w:rFonts w:ascii="Times New Roman" w:hAnsi="Times New Roman" w:eastAsia="黑体"/>
          <w:b w:val="0"/>
          <w:sz w:val="24"/>
        </w:rPr>
        <w:t>3.3.1  概念结构设计</w:t>
      </w:r>
      <w:bookmarkEnd w:id="32"/>
    </w:p>
    <w:p w14:paraId="2565321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根据系统的功能需求分析结果，本系统的数据库主要涉及四个核心实体：用户（User）、视频项目（VideoProject）、音乐资源（MusicResource）和视频模板（VideoTemplate）。用户与视频项目之间存在一对多的关系，即一个用户可以创建多个视频项目。视频项目与视频模板之间存在多对一的关系，即多个视频项目可以引用同一个视频模板。音乐资源作为独立的资源实体，供视频编辑过程中进行配乐选择使用。系统的E-R图</w:t>
      </w:r>
      <w:r>
        <w:rPr>
          <w:rFonts w:hint="eastAsia"/>
          <w:sz w:val="24"/>
          <w:lang w:val="en-US" w:eastAsia="zh-CN"/>
        </w:rPr>
        <w:t>见图3.3所示</w:t>
      </w:r>
      <w:r>
        <w:rPr>
          <w:rFonts w:ascii="Times New Roman" w:hAnsi="Times New Roman" w:eastAsia="宋体"/>
          <w:sz w:val="24"/>
        </w:rPr>
        <w:t>。</w:t>
      </w:r>
    </w:p>
    <w:p w14:paraId="345BCF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5412740" cy="4350385"/>
            <wp:effectExtent l="0" t="0" r="12700" b="8255"/>
            <wp:docPr id="8" name="图片 8" descr="fig33_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33_er"/>
                    <pic:cNvPicPr>
                      <a:picLocks noChangeAspect="1"/>
                    </pic:cNvPicPr>
                  </pic:nvPicPr>
                  <pic:blipFill>
                    <a:blip r:embed="rId33"/>
                    <a:stretch>
                      <a:fillRect/>
                    </a:stretch>
                  </pic:blipFill>
                  <pic:spPr>
                    <a:xfrm>
                      <a:off x="0" y="0"/>
                      <a:ext cx="5412740" cy="4350385"/>
                    </a:xfrm>
                    <a:prstGeom prst="rect">
                      <a:avLst/>
                    </a:prstGeom>
                  </pic:spPr>
                </pic:pic>
              </a:graphicData>
            </a:graphic>
          </wp:inline>
        </w:drawing>
      </w:r>
    </w:p>
    <w:p w14:paraId="72DAD4C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lang w:val="en-US" w:eastAsia="zh-CN"/>
        </w:rPr>
      </w:pPr>
      <w:r>
        <w:rPr>
          <w:rFonts w:hint="eastAsia" w:ascii="黑体" w:hAnsi="黑体" w:eastAsia="黑体" w:cs="黑体"/>
          <w:b w:val="0"/>
          <w:bCs/>
          <w:sz w:val="21"/>
        </w:rPr>
        <w:t>图 3.3  系统E-R图</w:t>
      </w:r>
      <w:r>
        <w:rPr>
          <w:rFonts w:hint="eastAsia" w:ascii="黑体" w:hAnsi="黑体" w:eastAsia="黑体" w:cs="黑体"/>
          <w:b w:val="0"/>
          <w:bCs/>
          <w:sz w:val="21"/>
          <w:lang w:val="en-US" w:eastAsia="zh-CN"/>
        </w:rPr>
        <w:t xml:space="preserve"> </w:t>
      </w:r>
    </w:p>
    <w:p w14:paraId="421F5B26">
      <w:pPr>
        <w:keepNext w:val="0"/>
        <w:keepLines w:val="0"/>
        <w:pageBreakBefore w:val="0"/>
        <w:kinsoku/>
        <w:wordWrap/>
        <w:overflowPunct/>
        <w:topLinePunct w:val="0"/>
        <w:bidi w:val="0"/>
        <w:spacing w:before="120" w:after="240" w:line="400" w:lineRule="exact"/>
        <w:jc w:val="center"/>
      </w:pPr>
    </w:p>
    <w:p w14:paraId="435E853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3" w:name="_Toc4667"/>
      <w:r>
        <w:rPr>
          <w:rFonts w:ascii="Times New Roman" w:hAnsi="Times New Roman" w:eastAsia="黑体"/>
          <w:b w:val="0"/>
          <w:sz w:val="24"/>
        </w:rPr>
        <w:t>3.3.2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逻辑结构设计</w:t>
      </w:r>
      <w:bookmarkEnd w:id="33"/>
    </w:p>
    <w:p w14:paraId="0634A7A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基于上述概念结构设计，将E-R图转换为关系模型，本系统共设计了四张数据库表。以下分别对各表的结构进行详细说明。</w:t>
      </w:r>
    </w:p>
    <w:p w14:paraId="1913742E">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表3.2  用户表（users）结构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4CD0F382">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1762B593">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173B234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A822EC7">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586D160A">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165F97F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FAEA495">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3D0B8DE9">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352D00C4">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18560415">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用户唯一标识</w:t>
            </w:r>
          </w:p>
        </w:tc>
      </w:tr>
      <w:tr w14:paraId="562D9D11">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2F41DA6">
            <w:pPr>
              <w:keepNext w:val="0"/>
              <w:keepLines w:val="0"/>
              <w:pageBreakBefore w:val="0"/>
              <w:kinsoku/>
              <w:wordWrap/>
              <w:overflowPunct/>
              <w:topLinePunct w:val="0"/>
              <w:bidi w:val="0"/>
              <w:spacing w:line="400" w:lineRule="exact"/>
              <w:jc w:val="center"/>
            </w:pPr>
            <w:r>
              <w:rPr>
                <w:rFonts w:ascii="Times New Roman" w:hAnsi="Times New Roman" w:eastAsia="宋体"/>
                <w:sz w:val="21"/>
              </w:rPr>
              <w:t>username</w:t>
            </w:r>
          </w:p>
        </w:tc>
        <w:tc>
          <w:tcPr>
            <w:tcW w:w="2339" w:type="dxa"/>
            <w:tcBorders>
              <w:top w:val="nil"/>
              <w:left w:val="nil"/>
              <w:bottom w:val="nil"/>
              <w:right w:val="nil"/>
            </w:tcBorders>
          </w:tcPr>
          <w:p w14:paraId="54D6AAB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B917E66">
            <w:pPr>
              <w:keepNext w:val="0"/>
              <w:keepLines w:val="0"/>
              <w:pageBreakBefore w:val="0"/>
              <w:kinsoku/>
              <w:wordWrap/>
              <w:overflowPunct/>
              <w:topLinePunct w:val="0"/>
              <w:bidi w:val="0"/>
              <w:spacing w:line="400" w:lineRule="exact"/>
              <w:jc w:val="center"/>
            </w:pPr>
            <w:r>
              <w:rPr>
                <w:rFonts w:ascii="Times New Roman" w:hAnsi="Times New Roman" w:eastAsia="宋体"/>
                <w:sz w:val="21"/>
              </w:rPr>
              <w:t>UNIQUE, NOT NULL</w:t>
            </w:r>
          </w:p>
        </w:tc>
        <w:tc>
          <w:tcPr>
            <w:tcW w:w="2339" w:type="dxa"/>
            <w:tcBorders>
              <w:top w:val="nil"/>
              <w:left w:val="nil"/>
              <w:bottom w:val="nil"/>
              <w:right w:val="nil"/>
            </w:tcBorders>
          </w:tcPr>
          <w:p w14:paraId="37EEEB93">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用户名</w:t>
            </w:r>
          </w:p>
        </w:tc>
      </w:tr>
      <w:tr w14:paraId="2A80F5A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0F047CB">
            <w:pPr>
              <w:keepNext w:val="0"/>
              <w:keepLines w:val="0"/>
              <w:pageBreakBefore w:val="0"/>
              <w:kinsoku/>
              <w:wordWrap/>
              <w:overflowPunct/>
              <w:topLinePunct w:val="0"/>
              <w:bidi w:val="0"/>
              <w:spacing w:line="400" w:lineRule="exact"/>
              <w:jc w:val="center"/>
            </w:pPr>
            <w:r>
              <w:rPr>
                <w:rFonts w:ascii="Times New Roman" w:hAnsi="Times New Roman" w:eastAsia="宋体"/>
                <w:sz w:val="21"/>
              </w:rPr>
              <w:t>password</w:t>
            </w:r>
          </w:p>
        </w:tc>
        <w:tc>
          <w:tcPr>
            <w:tcW w:w="2339" w:type="dxa"/>
            <w:tcBorders>
              <w:top w:val="nil"/>
              <w:left w:val="nil"/>
              <w:bottom w:val="nil"/>
              <w:right w:val="nil"/>
            </w:tcBorders>
          </w:tcPr>
          <w:p w14:paraId="12073DDF">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6FAF89D5">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7081249">
            <w:pPr>
              <w:keepNext w:val="0"/>
              <w:keepLines w:val="0"/>
              <w:pageBreakBefore w:val="0"/>
              <w:kinsoku/>
              <w:wordWrap/>
              <w:overflowPunct/>
              <w:topLinePunct w:val="0"/>
              <w:bidi w:val="0"/>
              <w:spacing w:line="400" w:lineRule="exact"/>
              <w:jc w:val="center"/>
            </w:pPr>
            <w:r>
              <w:rPr>
                <w:rFonts w:ascii="Times New Roman" w:hAnsi="Times New Roman" w:eastAsia="宋体"/>
                <w:sz w:val="21"/>
              </w:rPr>
              <w:t>加密后的密码</w:t>
            </w:r>
          </w:p>
        </w:tc>
      </w:tr>
      <w:tr w14:paraId="256510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52794F0">
            <w:pPr>
              <w:keepNext w:val="0"/>
              <w:keepLines w:val="0"/>
              <w:pageBreakBefore w:val="0"/>
              <w:kinsoku/>
              <w:wordWrap/>
              <w:overflowPunct/>
              <w:topLinePunct w:val="0"/>
              <w:bidi w:val="0"/>
              <w:spacing w:line="400" w:lineRule="exact"/>
              <w:jc w:val="center"/>
            </w:pPr>
            <w:r>
              <w:rPr>
                <w:rFonts w:ascii="Times New Roman" w:hAnsi="Times New Roman" w:eastAsia="宋体"/>
                <w:sz w:val="21"/>
              </w:rPr>
              <w:t>nickname</w:t>
            </w:r>
          </w:p>
        </w:tc>
        <w:tc>
          <w:tcPr>
            <w:tcW w:w="2339" w:type="dxa"/>
            <w:tcBorders>
              <w:top w:val="nil"/>
              <w:left w:val="nil"/>
              <w:bottom w:val="nil"/>
              <w:right w:val="nil"/>
            </w:tcBorders>
          </w:tcPr>
          <w:p w14:paraId="57DDB15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7E531D4D">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786E391">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用户昵称</w:t>
            </w:r>
          </w:p>
        </w:tc>
      </w:tr>
      <w:tr w14:paraId="570ABFA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FA3CDDE">
            <w:pPr>
              <w:keepNext w:val="0"/>
              <w:keepLines w:val="0"/>
              <w:pageBreakBefore w:val="0"/>
              <w:kinsoku/>
              <w:wordWrap/>
              <w:overflowPunct/>
              <w:topLinePunct w:val="0"/>
              <w:bidi w:val="0"/>
              <w:spacing w:line="400" w:lineRule="exact"/>
              <w:jc w:val="center"/>
            </w:pPr>
            <w:r>
              <w:rPr>
                <w:rFonts w:ascii="Times New Roman" w:hAnsi="Times New Roman" w:eastAsia="宋体"/>
                <w:sz w:val="21"/>
              </w:rPr>
              <w:t>avatar</w:t>
            </w:r>
          </w:p>
        </w:tc>
        <w:tc>
          <w:tcPr>
            <w:tcW w:w="2339" w:type="dxa"/>
            <w:tcBorders>
              <w:top w:val="nil"/>
              <w:left w:val="nil"/>
              <w:bottom w:val="nil"/>
              <w:right w:val="nil"/>
            </w:tcBorders>
          </w:tcPr>
          <w:p w14:paraId="0DF625B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VARCHAR(255)</w:t>
            </w:r>
          </w:p>
        </w:tc>
        <w:tc>
          <w:tcPr>
            <w:tcW w:w="2339" w:type="dxa"/>
            <w:tcBorders>
              <w:top w:val="nil"/>
              <w:left w:val="nil"/>
              <w:bottom w:val="nil"/>
              <w:right w:val="nil"/>
            </w:tcBorders>
          </w:tcPr>
          <w:p w14:paraId="7214951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4C00D0B">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头像文件路径</w:t>
            </w:r>
          </w:p>
        </w:tc>
      </w:tr>
      <w:tr w14:paraId="3401E7C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7543BB8">
            <w:pPr>
              <w:keepNext w:val="0"/>
              <w:keepLines w:val="0"/>
              <w:pageBreakBefore w:val="0"/>
              <w:kinsoku/>
              <w:wordWrap/>
              <w:overflowPunct/>
              <w:topLinePunct w:val="0"/>
              <w:bidi w:val="0"/>
              <w:spacing w:line="400" w:lineRule="exact"/>
              <w:jc w:val="center"/>
            </w:pPr>
            <w:r>
              <w:rPr>
                <w:rFonts w:ascii="Times New Roman" w:hAnsi="Times New Roman" w:eastAsia="宋体"/>
                <w:sz w:val="21"/>
              </w:rPr>
              <w:t>email</w:t>
            </w:r>
          </w:p>
        </w:tc>
        <w:tc>
          <w:tcPr>
            <w:tcW w:w="2339" w:type="dxa"/>
            <w:tcBorders>
              <w:top w:val="nil"/>
              <w:left w:val="nil"/>
              <w:bottom w:val="nil"/>
              <w:right w:val="nil"/>
            </w:tcBorders>
          </w:tcPr>
          <w:p w14:paraId="4B3867D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736552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BE4CC9D">
            <w:pPr>
              <w:keepNext w:val="0"/>
              <w:keepLines w:val="0"/>
              <w:pageBreakBefore w:val="0"/>
              <w:kinsoku/>
              <w:wordWrap/>
              <w:overflowPunct/>
              <w:topLinePunct w:val="0"/>
              <w:bidi w:val="0"/>
              <w:spacing w:line="400" w:lineRule="exact"/>
              <w:jc w:val="center"/>
            </w:pPr>
            <w:r>
              <w:rPr>
                <w:rFonts w:ascii="Times New Roman" w:hAnsi="Times New Roman" w:eastAsia="宋体"/>
                <w:sz w:val="21"/>
              </w:rPr>
              <w:t>电子邮箱</w:t>
            </w:r>
          </w:p>
        </w:tc>
      </w:tr>
      <w:tr w14:paraId="3CB4D2B7">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CA77482">
            <w:pPr>
              <w:keepNext w:val="0"/>
              <w:keepLines w:val="0"/>
              <w:pageBreakBefore w:val="0"/>
              <w:kinsoku/>
              <w:wordWrap/>
              <w:overflowPunct/>
              <w:topLinePunct w:val="0"/>
              <w:bidi w:val="0"/>
              <w:spacing w:line="400" w:lineRule="exact"/>
              <w:jc w:val="center"/>
            </w:pPr>
            <w:r>
              <w:rPr>
                <w:rFonts w:ascii="Times New Roman" w:hAnsi="Times New Roman" w:eastAsia="宋体"/>
                <w:sz w:val="21"/>
              </w:rPr>
              <w:t>phone</w:t>
            </w:r>
          </w:p>
        </w:tc>
        <w:tc>
          <w:tcPr>
            <w:tcW w:w="2339" w:type="dxa"/>
            <w:tcBorders>
              <w:top w:val="nil"/>
              <w:left w:val="nil"/>
              <w:bottom w:val="nil"/>
              <w:right w:val="nil"/>
            </w:tcBorders>
          </w:tcPr>
          <w:p w14:paraId="29295B2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2787D66A">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1D0C23E">
            <w:pPr>
              <w:keepNext w:val="0"/>
              <w:keepLines w:val="0"/>
              <w:pageBreakBefore w:val="0"/>
              <w:kinsoku/>
              <w:wordWrap/>
              <w:overflowPunct/>
              <w:topLinePunct w:val="0"/>
              <w:bidi w:val="0"/>
              <w:spacing w:line="400" w:lineRule="exact"/>
              <w:jc w:val="center"/>
            </w:pPr>
            <w:r>
              <w:rPr>
                <w:rFonts w:ascii="Times New Roman" w:hAnsi="Times New Roman" w:eastAsia="宋体"/>
                <w:sz w:val="21"/>
              </w:rPr>
              <w:t>手机号码</w:t>
            </w:r>
          </w:p>
        </w:tc>
      </w:tr>
      <w:tr w14:paraId="7DBAFA7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91F44B">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676D3245">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277177E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6A2F8E">
            <w:pPr>
              <w:keepNext w:val="0"/>
              <w:keepLines w:val="0"/>
              <w:pageBreakBefore w:val="0"/>
              <w:kinsoku/>
              <w:wordWrap/>
              <w:overflowPunct/>
              <w:topLinePunct w:val="0"/>
              <w:bidi w:val="0"/>
              <w:spacing w:line="400" w:lineRule="exact"/>
              <w:jc w:val="center"/>
            </w:pPr>
            <w:r>
              <w:rPr>
                <w:rFonts w:ascii="Times New Roman" w:hAnsi="Times New Roman" w:eastAsia="宋体"/>
                <w:sz w:val="21"/>
              </w:rPr>
              <w:t>账号创建时间</w:t>
            </w:r>
          </w:p>
        </w:tc>
      </w:tr>
      <w:tr w14:paraId="5C79C13A">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6208F33E">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341C16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3B8A5E69">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3118E278">
            <w:pPr>
              <w:keepNext w:val="0"/>
              <w:keepLines w:val="0"/>
              <w:pageBreakBefore w:val="0"/>
              <w:kinsoku/>
              <w:wordWrap/>
              <w:overflowPunct/>
              <w:topLinePunct w:val="0"/>
              <w:bidi w:val="0"/>
              <w:spacing w:line="400" w:lineRule="exact"/>
              <w:jc w:val="center"/>
            </w:pPr>
            <w:r>
              <w:rPr>
                <w:rFonts w:ascii="Times New Roman" w:hAnsi="Times New Roman" w:eastAsia="宋体"/>
                <w:sz w:val="21"/>
              </w:rPr>
              <w:t>最后更新时间</w:t>
            </w:r>
          </w:p>
        </w:tc>
      </w:tr>
    </w:tbl>
    <w:p w14:paraId="1A52E5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表3.3  视频项目表（video_projects）结构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6D02DD40">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BA1A88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3CB9A1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25365E0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4F3F3AE2">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7DAE9A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57B44BE">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13CFAC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0D5968AC">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574177B">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项目唯一标识</w:t>
            </w:r>
          </w:p>
        </w:tc>
      </w:tr>
      <w:tr w14:paraId="0A1077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955FDC">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0434D47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781C667A">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45212748">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项目标题</w:t>
            </w:r>
          </w:p>
        </w:tc>
      </w:tr>
      <w:tr w14:paraId="69974EE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3ADD15">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28BE4D2D">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9213E8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2B6E30D">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项目描述</w:t>
            </w:r>
          </w:p>
        </w:tc>
      </w:tr>
      <w:tr w14:paraId="3388A38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3911DCA">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75F4785">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2616F9B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242666E">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6917F73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CA17072">
            <w:pPr>
              <w:keepNext w:val="0"/>
              <w:keepLines w:val="0"/>
              <w:pageBreakBefore w:val="0"/>
              <w:kinsoku/>
              <w:wordWrap/>
              <w:overflowPunct/>
              <w:topLinePunct w:val="0"/>
              <w:bidi w:val="0"/>
              <w:spacing w:line="400" w:lineRule="exact"/>
              <w:jc w:val="center"/>
            </w:pPr>
            <w:r>
              <w:rPr>
                <w:rFonts w:ascii="Times New Roman" w:hAnsi="Times New Roman" w:eastAsia="宋体"/>
                <w:sz w:val="21"/>
              </w:rPr>
              <w:t>video_url</w:t>
            </w:r>
          </w:p>
        </w:tc>
        <w:tc>
          <w:tcPr>
            <w:tcW w:w="2339" w:type="dxa"/>
            <w:tcBorders>
              <w:top w:val="nil"/>
              <w:left w:val="nil"/>
              <w:bottom w:val="nil"/>
              <w:right w:val="nil"/>
            </w:tcBorders>
          </w:tcPr>
          <w:p w14:paraId="23B9E3FB">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6B5BA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DE00E">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视频文件路径</w:t>
            </w:r>
          </w:p>
        </w:tc>
      </w:tr>
      <w:tr w14:paraId="5A337D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F2448E5">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3867CF60">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166DCE5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7FF4F65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视频时长（秒）</w:t>
            </w:r>
          </w:p>
        </w:tc>
      </w:tr>
      <w:tr w14:paraId="4C2BA3BF">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B59DEC">
            <w:pPr>
              <w:keepNext w:val="0"/>
              <w:keepLines w:val="0"/>
              <w:pageBreakBefore w:val="0"/>
              <w:kinsoku/>
              <w:wordWrap/>
              <w:overflowPunct/>
              <w:topLinePunct w:val="0"/>
              <w:bidi w:val="0"/>
              <w:spacing w:line="400" w:lineRule="exact"/>
              <w:jc w:val="center"/>
            </w:pPr>
            <w:r>
              <w:rPr>
                <w:rFonts w:ascii="Times New Roman" w:hAnsi="Times New Roman" w:eastAsia="宋体"/>
                <w:sz w:val="21"/>
              </w:rPr>
              <w:t>width</w:t>
            </w:r>
          </w:p>
        </w:tc>
        <w:tc>
          <w:tcPr>
            <w:tcW w:w="2339" w:type="dxa"/>
            <w:tcBorders>
              <w:top w:val="nil"/>
              <w:left w:val="nil"/>
              <w:bottom w:val="nil"/>
              <w:right w:val="nil"/>
            </w:tcBorders>
          </w:tcPr>
          <w:p w14:paraId="58A5F9DA">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8E8DF8E">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EED70A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视频宽度（像素）</w:t>
            </w:r>
          </w:p>
        </w:tc>
      </w:tr>
      <w:tr w14:paraId="32F7DABA">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7696B93">
            <w:pPr>
              <w:keepNext w:val="0"/>
              <w:keepLines w:val="0"/>
              <w:pageBreakBefore w:val="0"/>
              <w:kinsoku/>
              <w:wordWrap/>
              <w:overflowPunct/>
              <w:topLinePunct w:val="0"/>
              <w:bidi w:val="0"/>
              <w:spacing w:line="400" w:lineRule="exact"/>
              <w:jc w:val="center"/>
            </w:pPr>
            <w:r>
              <w:rPr>
                <w:rFonts w:ascii="Times New Roman" w:hAnsi="Times New Roman" w:eastAsia="宋体"/>
                <w:sz w:val="21"/>
              </w:rPr>
              <w:t>height</w:t>
            </w:r>
          </w:p>
        </w:tc>
        <w:tc>
          <w:tcPr>
            <w:tcW w:w="2339" w:type="dxa"/>
            <w:tcBorders>
              <w:top w:val="nil"/>
              <w:left w:val="nil"/>
              <w:bottom w:val="nil"/>
              <w:right w:val="nil"/>
            </w:tcBorders>
          </w:tcPr>
          <w:p w14:paraId="2BD1D254">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2FD6BBCC">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27CCD76A">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视频高度（像素）</w:t>
            </w:r>
          </w:p>
        </w:tc>
      </w:tr>
      <w:tr w14:paraId="1C78BED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5AFF2E8">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CF37E3F">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9B1E03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85CDB73">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5CD091E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CC4E14">
            <w:pPr>
              <w:keepNext w:val="0"/>
              <w:keepLines w:val="0"/>
              <w:pageBreakBefore w:val="0"/>
              <w:kinsoku/>
              <w:wordWrap/>
              <w:overflowPunct/>
              <w:topLinePunct w:val="0"/>
              <w:bidi w:val="0"/>
              <w:spacing w:line="400" w:lineRule="exact"/>
              <w:jc w:val="center"/>
            </w:pPr>
            <w:r>
              <w:rPr>
                <w:rFonts w:ascii="Times New Roman" w:hAnsi="Times New Roman" w:eastAsia="宋体"/>
                <w:sz w:val="21"/>
              </w:rPr>
              <w:t>format</w:t>
            </w:r>
          </w:p>
        </w:tc>
        <w:tc>
          <w:tcPr>
            <w:tcW w:w="2339" w:type="dxa"/>
            <w:tcBorders>
              <w:top w:val="nil"/>
              <w:left w:val="nil"/>
              <w:bottom w:val="nil"/>
              <w:right w:val="nil"/>
            </w:tcBorders>
          </w:tcPr>
          <w:p w14:paraId="6437B2A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61E3D2A4">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6A7AE2B8">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视频格式</w:t>
            </w:r>
          </w:p>
        </w:tc>
      </w:tr>
      <w:tr w14:paraId="56C488E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13ACA96">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6B0C40C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3EC819A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499111D">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166F80F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3F37363">
            <w:pPr>
              <w:keepNext w:val="0"/>
              <w:keepLines w:val="0"/>
              <w:pageBreakBefore w:val="0"/>
              <w:kinsoku/>
              <w:wordWrap/>
              <w:overflowPunct/>
              <w:topLinePunct w:val="0"/>
              <w:bidi w:val="0"/>
              <w:spacing w:line="400" w:lineRule="exact"/>
              <w:jc w:val="center"/>
            </w:pPr>
            <w:r>
              <w:rPr>
                <w:rFonts w:ascii="Times New Roman" w:hAnsi="Times New Roman" w:eastAsia="宋体"/>
                <w:sz w:val="21"/>
              </w:rPr>
              <w:t>template_id</w:t>
            </w:r>
          </w:p>
        </w:tc>
        <w:tc>
          <w:tcPr>
            <w:tcW w:w="2339" w:type="dxa"/>
            <w:tcBorders>
              <w:top w:val="nil"/>
              <w:left w:val="nil"/>
              <w:bottom w:val="nil"/>
              <w:right w:val="nil"/>
            </w:tcBorders>
          </w:tcPr>
          <w:p w14:paraId="20A7A8DB">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5A1E3E8F">
            <w:pPr>
              <w:keepNext w:val="0"/>
              <w:keepLines w:val="0"/>
              <w:pageBreakBefore w:val="0"/>
              <w:kinsoku/>
              <w:wordWrap/>
              <w:overflowPunct/>
              <w:topLinePunct w:val="0"/>
              <w:bidi w:val="0"/>
              <w:spacing w:line="400" w:lineRule="exact"/>
              <w:jc w:val="center"/>
            </w:pPr>
            <w:r>
              <w:rPr>
                <w:rFonts w:ascii="Times New Roman" w:hAnsi="Times New Roman" w:eastAsia="宋体"/>
                <w:sz w:val="21"/>
              </w:rPr>
              <w:t>FK</w:t>
            </w:r>
          </w:p>
        </w:tc>
        <w:tc>
          <w:tcPr>
            <w:tcW w:w="2339" w:type="dxa"/>
            <w:tcBorders>
              <w:top w:val="nil"/>
              <w:left w:val="nil"/>
              <w:bottom w:val="nil"/>
              <w:right w:val="nil"/>
            </w:tcBorders>
          </w:tcPr>
          <w:p w14:paraId="46443802">
            <w:pPr>
              <w:keepNext w:val="0"/>
              <w:keepLines w:val="0"/>
              <w:pageBreakBefore w:val="0"/>
              <w:kinsoku/>
              <w:wordWrap/>
              <w:overflowPunct/>
              <w:topLinePunct w:val="0"/>
              <w:bidi w:val="0"/>
              <w:spacing w:line="400" w:lineRule="exact"/>
              <w:jc w:val="center"/>
            </w:pPr>
            <w:r>
              <w:rPr>
                <w:rFonts w:ascii="Times New Roman" w:hAnsi="Times New Roman" w:eastAsia="宋体"/>
                <w:sz w:val="21"/>
              </w:rPr>
              <w:t>关联模板ID</w:t>
            </w:r>
          </w:p>
        </w:tc>
      </w:tr>
      <w:tr w14:paraId="48BC0C50">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26DBF431">
            <w:pPr>
              <w:keepNext w:val="0"/>
              <w:keepLines w:val="0"/>
              <w:pageBreakBefore w:val="0"/>
              <w:kinsoku/>
              <w:wordWrap/>
              <w:overflowPunct/>
              <w:topLinePunct w:val="0"/>
              <w:bidi w:val="0"/>
              <w:spacing w:line="400" w:lineRule="exact"/>
              <w:jc w:val="center"/>
            </w:pPr>
            <w:r>
              <w:rPr>
                <w:rFonts w:ascii="Times New Roman" w:hAnsi="Times New Roman" w:eastAsia="宋体"/>
                <w:sz w:val="21"/>
              </w:rPr>
              <w:t>status</w:t>
            </w:r>
          </w:p>
        </w:tc>
        <w:tc>
          <w:tcPr>
            <w:tcW w:w="2339" w:type="dxa"/>
            <w:tcBorders>
              <w:top w:val="nil"/>
              <w:left w:val="nil"/>
              <w:bottom w:val="single" w:color="auto" w:sz="12" w:space="0"/>
              <w:right w:val="nil"/>
            </w:tcBorders>
          </w:tcPr>
          <w:p w14:paraId="3AFE3386">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single" w:color="auto" w:sz="12" w:space="0"/>
              <w:right w:val="nil"/>
            </w:tcBorders>
          </w:tcPr>
          <w:p w14:paraId="1BA587F0">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41D66A81">
            <w:pPr>
              <w:keepNext w:val="0"/>
              <w:keepLines w:val="0"/>
              <w:pageBreakBefore w:val="0"/>
              <w:kinsoku/>
              <w:wordWrap/>
              <w:overflowPunct/>
              <w:topLinePunct w:val="0"/>
              <w:bidi w:val="0"/>
              <w:spacing w:line="400" w:lineRule="exact"/>
              <w:jc w:val="center"/>
            </w:pPr>
            <w:r>
              <w:rPr>
                <w:rFonts w:ascii="Times New Roman" w:hAnsi="Times New Roman" w:eastAsia="宋体"/>
                <w:sz w:val="21"/>
              </w:rPr>
              <w:t>状态（0=草稿，1=已导出）</w:t>
            </w:r>
          </w:p>
        </w:tc>
      </w:tr>
    </w:tbl>
    <w:p w14:paraId="37324E90">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w:t>
      </w:r>
      <w:r>
        <w:rPr>
          <w:rFonts w:hint="eastAsia" w:ascii="黑体" w:hAnsi="黑体" w:eastAsia="黑体" w:cs="黑体"/>
          <w:b w:val="0"/>
          <w:bCs/>
          <w:sz w:val="21"/>
          <w:lang w:val="en-US" w:eastAsia="zh-CN"/>
        </w:rPr>
        <w:t>3</w:t>
      </w:r>
      <w:r>
        <w:rPr>
          <w:rFonts w:hint="eastAsia" w:ascii="黑体" w:hAnsi="黑体" w:eastAsia="黑体" w:cs="黑体"/>
          <w:b w:val="0"/>
          <w:bCs/>
          <w:sz w:val="21"/>
        </w:rPr>
        <w:t xml:space="preserve">  视频项目表（video_projects）结构</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32E6095E">
        <w:tblPrEx>
          <w:tblCellMar>
            <w:top w:w="0" w:type="dxa"/>
            <w:left w:w="108" w:type="dxa"/>
            <w:bottom w:w="0" w:type="dxa"/>
            <w:right w:w="108" w:type="dxa"/>
          </w:tblCellMar>
        </w:tblPrEx>
        <w:trPr>
          <w:jc w:val="center"/>
        </w:trPr>
        <w:tc>
          <w:tcPr>
            <w:tcW w:w="2339" w:type="dxa"/>
            <w:tcBorders>
              <w:top w:val="single" w:color="auto" w:sz="12" w:space="0"/>
              <w:left w:val="nil"/>
              <w:bottom w:val="single" w:color="auto" w:sz="8" w:space="0"/>
              <w:right w:val="nil"/>
            </w:tcBorders>
          </w:tcPr>
          <w:p w14:paraId="65D708D8">
            <w:pPr>
              <w:keepNext w:val="0"/>
              <w:keepLines w:val="0"/>
              <w:pageBreakBefore w:val="0"/>
              <w:kinsoku/>
              <w:wordWrap/>
              <w:overflowPunct/>
              <w:topLinePunct w:val="0"/>
              <w:bidi w:val="0"/>
              <w:spacing w:line="400" w:lineRule="exact"/>
              <w:jc w:val="center"/>
            </w:pPr>
            <w:r>
              <w:rPr>
                <w:rFonts w:ascii="Times New Roman" w:hAnsi="Times New Roman" w:eastAsia="宋体"/>
                <w:sz w:val="21"/>
              </w:rPr>
              <w:t>user_id</w:t>
            </w:r>
          </w:p>
        </w:tc>
        <w:tc>
          <w:tcPr>
            <w:tcW w:w="2339" w:type="dxa"/>
            <w:tcBorders>
              <w:top w:val="single" w:color="auto" w:sz="12" w:space="0"/>
              <w:left w:val="nil"/>
              <w:bottom w:val="single" w:color="auto" w:sz="8" w:space="0"/>
              <w:right w:val="nil"/>
            </w:tcBorders>
          </w:tcPr>
          <w:p w14:paraId="45269590">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single" w:color="auto" w:sz="12" w:space="0"/>
              <w:left w:val="nil"/>
              <w:bottom w:val="single" w:color="auto" w:sz="8" w:space="0"/>
              <w:right w:val="nil"/>
            </w:tcBorders>
          </w:tcPr>
          <w:p w14:paraId="5B1634B1">
            <w:pPr>
              <w:keepNext w:val="0"/>
              <w:keepLines w:val="0"/>
              <w:pageBreakBefore w:val="0"/>
              <w:kinsoku/>
              <w:wordWrap/>
              <w:overflowPunct/>
              <w:topLinePunct w:val="0"/>
              <w:bidi w:val="0"/>
              <w:spacing w:line="400" w:lineRule="exact"/>
              <w:jc w:val="center"/>
            </w:pPr>
            <w:r>
              <w:rPr>
                <w:rFonts w:ascii="Times New Roman" w:hAnsi="Times New Roman" w:eastAsia="宋体"/>
                <w:sz w:val="21"/>
              </w:rPr>
              <w:t>FK, NOT NULL</w:t>
            </w:r>
          </w:p>
        </w:tc>
        <w:tc>
          <w:tcPr>
            <w:tcW w:w="2339" w:type="dxa"/>
            <w:tcBorders>
              <w:top w:val="single" w:color="auto" w:sz="12" w:space="0"/>
              <w:left w:val="nil"/>
              <w:bottom w:val="single" w:color="auto" w:sz="8" w:space="0"/>
              <w:right w:val="nil"/>
            </w:tcBorders>
          </w:tcPr>
          <w:p w14:paraId="22E8ADB4">
            <w:pPr>
              <w:keepNext w:val="0"/>
              <w:keepLines w:val="0"/>
              <w:pageBreakBefore w:val="0"/>
              <w:kinsoku/>
              <w:wordWrap/>
              <w:overflowPunct/>
              <w:topLinePunct w:val="0"/>
              <w:bidi w:val="0"/>
              <w:spacing w:line="400" w:lineRule="exact"/>
              <w:jc w:val="center"/>
            </w:pPr>
            <w:r>
              <w:rPr>
                <w:rFonts w:ascii="Times New Roman" w:hAnsi="Times New Roman" w:eastAsia="宋体"/>
                <w:sz w:val="21"/>
              </w:rPr>
              <w:t>所属用户ID</w:t>
            </w:r>
          </w:p>
        </w:tc>
      </w:tr>
      <w:tr w14:paraId="1DE03472">
        <w:tblPrEx>
          <w:tblCellMar>
            <w:top w:w="0" w:type="dxa"/>
            <w:left w:w="108" w:type="dxa"/>
            <w:bottom w:w="0" w:type="dxa"/>
            <w:right w:w="108" w:type="dxa"/>
          </w:tblCellMar>
        </w:tblPrEx>
        <w:trPr>
          <w:jc w:val="center"/>
        </w:trPr>
        <w:tc>
          <w:tcPr>
            <w:tcW w:w="2339" w:type="dxa"/>
            <w:tcBorders>
              <w:top w:val="single" w:color="auto" w:sz="8" w:space="0"/>
              <w:left w:val="nil"/>
              <w:bottom w:val="nil"/>
              <w:right w:val="nil"/>
            </w:tcBorders>
          </w:tcPr>
          <w:p w14:paraId="3CF50EDF">
            <w:pPr>
              <w:keepNext w:val="0"/>
              <w:keepLines w:val="0"/>
              <w:pageBreakBefore w:val="0"/>
              <w:kinsoku/>
              <w:wordWrap/>
              <w:overflowPunct/>
              <w:topLinePunct w:val="0"/>
              <w:bidi w:val="0"/>
              <w:spacing w:line="400" w:lineRule="exact"/>
              <w:jc w:val="center"/>
            </w:pPr>
            <w:r>
              <w:rPr>
                <w:rFonts w:ascii="Times New Roman" w:hAnsi="Times New Roman" w:eastAsia="宋体"/>
                <w:sz w:val="21"/>
              </w:rPr>
              <w:t>project_data</w:t>
            </w:r>
          </w:p>
        </w:tc>
        <w:tc>
          <w:tcPr>
            <w:tcW w:w="2339" w:type="dxa"/>
            <w:tcBorders>
              <w:top w:val="single" w:color="auto" w:sz="8" w:space="0"/>
              <w:left w:val="nil"/>
              <w:bottom w:val="nil"/>
              <w:right w:val="nil"/>
            </w:tcBorders>
          </w:tcPr>
          <w:p w14:paraId="536E471C">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single" w:color="auto" w:sz="8" w:space="0"/>
              <w:left w:val="nil"/>
              <w:bottom w:val="nil"/>
              <w:right w:val="nil"/>
            </w:tcBorders>
          </w:tcPr>
          <w:p w14:paraId="289D902E">
            <w:pPr>
              <w:keepNext w:val="0"/>
              <w:keepLines w:val="0"/>
              <w:pageBreakBefore w:val="0"/>
              <w:kinsoku/>
              <w:wordWrap/>
              <w:overflowPunct/>
              <w:topLinePunct w:val="0"/>
              <w:bidi w:val="0"/>
              <w:spacing w:line="400" w:lineRule="exact"/>
              <w:jc w:val="center"/>
            </w:pPr>
          </w:p>
        </w:tc>
        <w:tc>
          <w:tcPr>
            <w:tcW w:w="2339" w:type="dxa"/>
            <w:tcBorders>
              <w:top w:val="single" w:color="auto" w:sz="8" w:space="0"/>
              <w:left w:val="nil"/>
              <w:bottom w:val="nil"/>
              <w:right w:val="nil"/>
            </w:tcBorders>
          </w:tcPr>
          <w:p w14:paraId="4F892FA5">
            <w:pPr>
              <w:keepNext w:val="0"/>
              <w:keepLines w:val="0"/>
              <w:pageBreakBefore w:val="0"/>
              <w:kinsoku/>
              <w:wordWrap/>
              <w:overflowPunct/>
              <w:topLinePunct w:val="0"/>
              <w:bidi w:val="0"/>
              <w:spacing w:line="400" w:lineRule="exact"/>
              <w:jc w:val="center"/>
            </w:pPr>
            <w:r>
              <w:rPr>
                <w:rFonts w:ascii="Times New Roman" w:hAnsi="Times New Roman" w:eastAsia="宋体"/>
                <w:sz w:val="21"/>
              </w:rPr>
              <w:t>项目配置数据（JSON）</w:t>
            </w:r>
          </w:p>
        </w:tc>
      </w:tr>
      <w:tr w14:paraId="7399CF8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0613802">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nil"/>
              <w:right w:val="nil"/>
            </w:tcBorders>
          </w:tcPr>
          <w:p w14:paraId="2BE5D24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nil"/>
              <w:right w:val="nil"/>
            </w:tcBorders>
          </w:tcPr>
          <w:p w14:paraId="1C5869F6">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00936A51">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r w14:paraId="437AE5FF">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11FC6180">
            <w:pPr>
              <w:keepNext w:val="0"/>
              <w:keepLines w:val="0"/>
              <w:pageBreakBefore w:val="0"/>
              <w:kinsoku/>
              <w:wordWrap/>
              <w:overflowPunct/>
              <w:topLinePunct w:val="0"/>
              <w:bidi w:val="0"/>
              <w:spacing w:line="400" w:lineRule="exact"/>
              <w:jc w:val="center"/>
            </w:pPr>
            <w:r>
              <w:rPr>
                <w:rFonts w:ascii="Times New Roman" w:hAnsi="Times New Roman" w:eastAsia="宋体"/>
                <w:sz w:val="21"/>
              </w:rPr>
              <w:t>updated_at</w:t>
            </w:r>
          </w:p>
        </w:tc>
        <w:tc>
          <w:tcPr>
            <w:tcW w:w="2339" w:type="dxa"/>
            <w:tcBorders>
              <w:top w:val="nil"/>
              <w:left w:val="nil"/>
              <w:bottom w:val="single" w:color="000000" w:sz="12" w:space="0"/>
              <w:right w:val="nil"/>
            </w:tcBorders>
          </w:tcPr>
          <w:p w14:paraId="70A47AC7">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6A28A9BF">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47B4F260">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更新时间</w:t>
            </w:r>
          </w:p>
        </w:tc>
      </w:tr>
    </w:tbl>
    <w:p w14:paraId="054E8A9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表3.4  音乐资源表（music_resources）结构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00C150AC">
        <w:tblPrEx>
          <w:tblCellMar>
            <w:top w:w="0" w:type="dxa"/>
            <w:left w:w="108" w:type="dxa"/>
            <w:bottom w:w="0" w:type="dxa"/>
            <w:right w:w="108" w:type="dxa"/>
          </w:tblCellMar>
        </w:tblPrEx>
        <w:trPr>
          <w:jc w:val="center"/>
        </w:trPr>
        <w:tc>
          <w:tcPr>
            <w:tcW w:w="2339" w:type="dxa"/>
            <w:tcBorders>
              <w:top w:val="single" w:color="000000" w:sz="12" w:space="0"/>
              <w:left w:val="nil"/>
              <w:bottom w:val="single" w:color="000000" w:sz="6" w:space="0"/>
              <w:right w:val="nil"/>
            </w:tcBorders>
          </w:tcPr>
          <w:p w14:paraId="632B36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7AE568E1">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5DBE124C">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79AEDB8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0BDABE0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9DD0ED0">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249FBA1E">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72213AFF">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00DF4E66">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音乐唯一标识</w:t>
            </w:r>
          </w:p>
        </w:tc>
      </w:tr>
      <w:tr w14:paraId="7955699E">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1937DA1F">
            <w:pPr>
              <w:keepNext w:val="0"/>
              <w:keepLines w:val="0"/>
              <w:pageBreakBefore w:val="0"/>
              <w:kinsoku/>
              <w:wordWrap/>
              <w:overflowPunct/>
              <w:topLinePunct w:val="0"/>
              <w:bidi w:val="0"/>
              <w:spacing w:line="400" w:lineRule="exact"/>
              <w:jc w:val="center"/>
            </w:pPr>
            <w:r>
              <w:rPr>
                <w:rFonts w:ascii="Times New Roman" w:hAnsi="Times New Roman" w:eastAsia="宋体"/>
                <w:sz w:val="21"/>
              </w:rPr>
              <w:t>title</w:t>
            </w:r>
          </w:p>
        </w:tc>
        <w:tc>
          <w:tcPr>
            <w:tcW w:w="2339" w:type="dxa"/>
            <w:tcBorders>
              <w:top w:val="nil"/>
              <w:left w:val="nil"/>
              <w:bottom w:val="nil"/>
              <w:right w:val="nil"/>
            </w:tcBorders>
          </w:tcPr>
          <w:p w14:paraId="274B9D60">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VARCHAR(200)</w:t>
            </w:r>
          </w:p>
        </w:tc>
        <w:tc>
          <w:tcPr>
            <w:tcW w:w="2339" w:type="dxa"/>
            <w:tcBorders>
              <w:top w:val="nil"/>
              <w:left w:val="nil"/>
              <w:bottom w:val="nil"/>
              <w:right w:val="nil"/>
            </w:tcBorders>
          </w:tcPr>
          <w:p w14:paraId="0E1018DE">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7E06F9B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音乐标题</w:t>
            </w:r>
          </w:p>
        </w:tc>
      </w:tr>
      <w:tr w14:paraId="4C51A8FD">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BB354B8">
            <w:pPr>
              <w:keepNext w:val="0"/>
              <w:keepLines w:val="0"/>
              <w:pageBreakBefore w:val="0"/>
              <w:kinsoku/>
              <w:wordWrap/>
              <w:overflowPunct/>
              <w:topLinePunct w:val="0"/>
              <w:bidi w:val="0"/>
              <w:spacing w:line="400" w:lineRule="exact"/>
              <w:jc w:val="center"/>
            </w:pPr>
            <w:r>
              <w:rPr>
                <w:rFonts w:ascii="Times New Roman" w:hAnsi="Times New Roman" w:eastAsia="宋体"/>
                <w:sz w:val="21"/>
              </w:rPr>
              <w:t>artist</w:t>
            </w:r>
          </w:p>
        </w:tc>
        <w:tc>
          <w:tcPr>
            <w:tcW w:w="2339" w:type="dxa"/>
            <w:tcBorders>
              <w:top w:val="nil"/>
              <w:left w:val="nil"/>
              <w:bottom w:val="nil"/>
              <w:right w:val="nil"/>
            </w:tcBorders>
          </w:tcPr>
          <w:p w14:paraId="3345B844">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0A9FC3D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407FF777">
            <w:pPr>
              <w:keepNext w:val="0"/>
              <w:keepLines w:val="0"/>
              <w:pageBreakBefore w:val="0"/>
              <w:kinsoku/>
              <w:wordWrap/>
              <w:overflowPunct/>
              <w:topLinePunct w:val="0"/>
              <w:bidi w:val="0"/>
              <w:spacing w:line="400" w:lineRule="exact"/>
              <w:jc w:val="center"/>
            </w:pPr>
            <w:r>
              <w:rPr>
                <w:rFonts w:ascii="Times New Roman" w:hAnsi="Times New Roman" w:eastAsia="宋体"/>
                <w:sz w:val="21"/>
              </w:rPr>
              <w:t>艺术家/作者</w:t>
            </w:r>
          </w:p>
        </w:tc>
      </w:tr>
      <w:tr w14:paraId="6CFBC32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4D9EC3">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file_url</w:t>
            </w:r>
          </w:p>
        </w:tc>
        <w:tc>
          <w:tcPr>
            <w:tcW w:w="2339" w:type="dxa"/>
            <w:tcBorders>
              <w:top w:val="nil"/>
              <w:left w:val="nil"/>
              <w:bottom w:val="nil"/>
              <w:right w:val="nil"/>
            </w:tcBorders>
          </w:tcPr>
          <w:p w14:paraId="70E69A5C">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14F4FDDC">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1CDF4032">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音乐文件路径</w:t>
            </w:r>
          </w:p>
        </w:tc>
      </w:tr>
      <w:tr w14:paraId="1C6E12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5D9FEB3">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09D4E0D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5000588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142A1A">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75CCE25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C767410">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nil"/>
              <w:right w:val="nil"/>
            </w:tcBorders>
          </w:tcPr>
          <w:p w14:paraId="2676A02D">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nil"/>
              <w:right w:val="nil"/>
            </w:tcBorders>
          </w:tcPr>
          <w:p w14:paraId="6D547B5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9B5E5AE">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音乐时长（秒）</w:t>
            </w:r>
          </w:p>
        </w:tc>
      </w:tr>
      <w:tr w14:paraId="43BD1402">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A7402CE">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22E13093">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4926A737">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79F176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场景分类</w:t>
            </w:r>
          </w:p>
        </w:tc>
      </w:tr>
      <w:tr w14:paraId="4C45D635">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33EB0968">
            <w:pPr>
              <w:keepNext w:val="0"/>
              <w:keepLines w:val="0"/>
              <w:pageBreakBefore w:val="0"/>
              <w:kinsoku/>
              <w:wordWrap/>
              <w:overflowPunct/>
              <w:topLinePunct w:val="0"/>
              <w:bidi w:val="0"/>
              <w:spacing w:line="400" w:lineRule="exact"/>
              <w:jc w:val="center"/>
            </w:pPr>
            <w:r>
              <w:rPr>
                <w:rFonts w:ascii="Times New Roman" w:hAnsi="Times New Roman" w:eastAsia="宋体"/>
                <w:sz w:val="21"/>
              </w:rPr>
              <w:t>mood</w:t>
            </w:r>
          </w:p>
        </w:tc>
        <w:tc>
          <w:tcPr>
            <w:tcW w:w="2339" w:type="dxa"/>
            <w:tcBorders>
              <w:top w:val="nil"/>
              <w:left w:val="nil"/>
              <w:bottom w:val="nil"/>
              <w:right w:val="nil"/>
            </w:tcBorders>
          </w:tcPr>
          <w:p w14:paraId="70EADDB1">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0A963732">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306577C">
            <w:pPr>
              <w:keepNext w:val="0"/>
              <w:keepLines w:val="0"/>
              <w:pageBreakBefore w:val="0"/>
              <w:kinsoku/>
              <w:wordWrap/>
              <w:overflowPunct/>
              <w:topLinePunct w:val="0"/>
              <w:bidi w:val="0"/>
              <w:spacing w:line="400" w:lineRule="exact"/>
              <w:jc w:val="center"/>
            </w:pPr>
            <w:r>
              <w:rPr>
                <w:rFonts w:ascii="Times New Roman" w:hAnsi="Times New Roman" w:eastAsia="宋体"/>
                <w:sz w:val="21"/>
              </w:rPr>
              <w:t>情绪标签</w:t>
            </w:r>
          </w:p>
        </w:tc>
      </w:tr>
      <w:tr w14:paraId="688CB248">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71137AA">
            <w:pPr>
              <w:keepNext w:val="0"/>
              <w:keepLines w:val="0"/>
              <w:pageBreakBefore w:val="0"/>
              <w:kinsoku/>
              <w:wordWrap/>
              <w:overflowPunct/>
              <w:topLinePunct w:val="0"/>
              <w:bidi w:val="0"/>
              <w:spacing w:line="400" w:lineRule="exact"/>
              <w:jc w:val="center"/>
            </w:pPr>
            <w:r>
              <w:rPr>
                <w:rFonts w:ascii="Times New Roman" w:hAnsi="Times New Roman" w:eastAsia="宋体"/>
                <w:sz w:val="21"/>
              </w:rPr>
              <w:t>bpm</w:t>
            </w:r>
          </w:p>
        </w:tc>
        <w:tc>
          <w:tcPr>
            <w:tcW w:w="2339" w:type="dxa"/>
            <w:tcBorders>
              <w:top w:val="nil"/>
              <w:left w:val="nil"/>
              <w:bottom w:val="nil"/>
              <w:right w:val="nil"/>
            </w:tcBorders>
          </w:tcPr>
          <w:p w14:paraId="5D45B550">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nil"/>
              <w:left w:val="nil"/>
              <w:bottom w:val="nil"/>
              <w:right w:val="nil"/>
            </w:tcBorders>
          </w:tcPr>
          <w:p w14:paraId="7DB052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FB52149">
            <w:pPr>
              <w:keepNext w:val="0"/>
              <w:keepLines w:val="0"/>
              <w:pageBreakBefore w:val="0"/>
              <w:kinsoku/>
              <w:wordWrap/>
              <w:overflowPunct/>
              <w:topLinePunct w:val="0"/>
              <w:bidi w:val="0"/>
              <w:spacing w:line="400" w:lineRule="exact"/>
              <w:jc w:val="center"/>
            </w:pPr>
            <w:r>
              <w:rPr>
                <w:rFonts w:ascii="Times New Roman" w:hAnsi="Times New Roman" w:eastAsia="宋体"/>
                <w:sz w:val="21"/>
              </w:rPr>
              <w:t>每分钟节拍数</w:t>
            </w:r>
          </w:p>
        </w:tc>
      </w:tr>
      <w:tr w14:paraId="6E611F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5AD994E">
            <w:pPr>
              <w:keepNext w:val="0"/>
              <w:keepLines w:val="0"/>
              <w:pageBreakBefore w:val="0"/>
              <w:kinsoku/>
              <w:wordWrap/>
              <w:overflowPunct/>
              <w:topLinePunct w:val="0"/>
              <w:bidi w:val="0"/>
              <w:spacing w:line="400" w:lineRule="exact"/>
              <w:jc w:val="center"/>
            </w:pPr>
            <w:r>
              <w:rPr>
                <w:rFonts w:ascii="Times New Roman" w:hAnsi="Times New Roman" w:eastAsia="宋体"/>
                <w:sz w:val="21"/>
              </w:rPr>
              <w:t>file_size</w:t>
            </w:r>
          </w:p>
        </w:tc>
        <w:tc>
          <w:tcPr>
            <w:tcW w:w="2339" w:type="dxa"/>
            <w:tcBorders>
              <w:top w:val="nil"/>
              <w:left w:val="nil"/>
              <w:bottom w:val="nil"/>
              <w:right w:val="nil"/>
            </w:tcBorders>
          </w:tcPr>
          <w:p w14:paraId="10036DBD">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B9F4230">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FF1D3DA">
            <w:pPr>
              <w:keepNext w:val="0"/>
              <w:keepLines w:val="0"/>
              <w:pageBreakBefore w:val="0"/>
              <w:kinsoku/>
              <w:wordWrap/>
              <w:overflowPunct/>
              <w:topLinePunct w:val="0"/>
              <w:bidi w:val="0"/>
              <w:spacing w:line="400" w:lineRule="exact"/>
              <w:jc w:val="center"/>
            </w:pPr>
            <w:r>
              <w:rPr>
                <w:rFonts w:ascii="Times New Roman" w:hAnsi="Times New Roman" w:eastAsia="宋体"/>
                <w:sz w:val="21"/>
              </w:rPr>
              <w:t>文件大小（字节）</w:t>
            </w:r>
          </w:p>
        </w:tc>
      </w:tr>
      <w:tr w14:paraId="47B06363">
        <w:tblPrEx>
          <w:tblCellMar>
            <w:top w:w="0" w:type="dxa"/>
            <w:left w:w="108" w:type="dxa"/>
            <w:bottom w:w="0" w:type="dxa"/>
            <w:right w:w="108" w:type="dxa"/>
          </w:tblCellMar>
        </w:tblPrEx>
        <w:trPr>
          <w:jc w:val="center"/>
        </w:trPr>
        <w:tc>
          <w:tcPr>
            <w:tcW w:w="2339" w:type="dxa"/>
            <w:tcBorders>
              <w:top w:val="nil"/>
              <w:left w:val="nil"/>
              <w:bottom w:val="single" w:color="000000" w:sz="12" w:space="0"/>
              <w:right w:val="nil"/>
            </w:tcBorders>
          </w:tcPr>
          <w:p w14:paraId="2005ADD0">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nil"/>
              <w:left w:val="nil"/>
              <w:bottom w:val="single" w:color="000000" w:sz="12" w:space="0"/>
              <w:right w:val="nil"/>
            </w:tcBorders>
          </w:tcPr>
          <w:p w14:paraId="57231DD8">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nil"/>
              <w:left w:val="nil"/>
              <w:bottom w:val="single" w:color="000000" w:sz="12" w:space="0"/>
              <w:right w:val="nil"/>
            </w:tcBorders>
          </w:tcPr>
          <w:p w14:paraId="4125A461">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000000" w:sz="12" w:space="0"/>
              <w:right w:val="nil"/>
            </w:tcBorders>
          </w:tcPr>
          <w:p w14:paraId="6F05049C">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6790C72">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表3.5  视频模板表（video_templates）结构</w:t>
      </w:r>
    </w:p>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11B51D40">
        <w:trPr>
          <w:jc w:val="center"/>
        </w:trPr>
        <w:tc>
          <w:tcPr>
            <w:tcW w:w="2339" w:type="dxa"/>
            <w:tcBorders>
              <w:top w:val="single" w:color="000000" w:sz="12" w:space="0"/>
              <w:left w:val="nil"/>
              <w:bottom w:val="single" w:color="000000" w:sz="6" w:space="0"/>
              <w:right w:val="nil"/>
            </w:tcBorders>
          </w:tcPr>
          <w:p w14:paraId="1FDA29CB">
            <w:pPr>
              <w:keepNext w:val="0"/>
              <w:keepLines w:val="0"/>
              <w:pageBreakBefore w:val="0"/>
              <w:kinsoku/>
              <w:wordWrap/>
              <w:overflowPunct/>
              <w:topLinePunct w:val="0"/>
              <w:bidi w:val="0"/>
              <w:spacing w:line="400" w:lineRule="exact"/>
              <w:jc w:val="center"/>
            </w:pPr>
            <w:r>
              <w:rPr>
                <w:rFonts w:ascii="Times New Roman" w:hAnsi="Times New Roman" w:eastAsia="宋体"/>
                <w:b/>
                <w:sz w:val="21"/>
              </w:rPr>
              <w:t>字段名</w:t>
            </w:r>
          </w:p>
        </w:tc>
        <w:tc>
          <w:tcPr>
            <w:tcW w:w="2339" w:type="dxa"/>
            <w:tcBorders>
              <w:top w:val="single" w:color="000000" w:sz="12" w:space="0"/>
              <w:left w:val="nil"/>
              <w:bottom w:val="single" w:color="000000" w:sz="6" w:space="0"/>
              <w:right w:val="nil"/>
            </w:tcBorders>
          </w:tcPr>
          <w:p w14:paraId="6468AC7F">
            <w:pPr>
              <w:keepNext w:val="0"/>
              <w:keepLines w:val="0"/>
              <w:pageBreakBefore w:val="0"/>
              <w:kinsoku/>
              <w:wordWrap/>
              <w:overflowPunct/>
              <w:topLinePunct w:val="0"/>
              <w:bidi w:val="0"/>
              <w:spacing w:line="400" w:lineRule="exact"/>
              <w:jc w:val="center"/>
            </w:pPr>
            <w:r>
              <w:rPr>
                <w:rFonts w:ascii="Times New Roman" w:hAnsi="Times New Roman" w:eastAsia="宋体"/>
                <w:b/>
                <w:sz w:val="21"/>
              </w:rPr>
              <w:t>数据类型</w:t>
            </w:r>
          </w:p>
        </w:tc>
        <w:tc>
          <w:tcPr>
            <w:tcW w:w="2339" w:type="dxa"/>
            <w:tcBorders>
              <w:top w:val="single" w:color="000000" w:sz="12" w:space="0"/>
              <w:left w:val="nil"/>
              <w:bottom w:val="single" w:color="000000" w:sz="6" w:space="0"/>
              <w:right w:val="nil"/>
            </w:tcBorders>
          </w:tcPr>
          <w:p w14:paraId="12349C92">
            <w:pPr>
              <w:keepNext w:val="0"/>
              <w:keepLines w:val="0"/>
              <w:pageBreakBefore w:val="0"/>
              <w:kinsoku/>
              <w:wordWrap/>
              <w:overflowPunct/>
              <w:topLinePunct w:val="0"/>
              <w:bidi w:val="0"/>
              <w:spacing w:line="400" w:lineRule="exact"/>
              <w:jc w:val="center"/>
            </w:pPr>
            <w:r>
              <w:rPr>
                <w:rFonts w:ascii="Times New Roman" w:hAnsi="Times New Roman" w:eastAsia="宋体"/>
                <w:b/>
                <w:sz w:val="21"/>
              </w:rPr>
              <w:t>约束</w:t>
            </w:r>
          </w:p>
        </w:tc>
        <w:tc>
          <w:tcPr>
            <w:tcW w:w="2339" w:type="dxa"/>
            <w:tcBorders>
              <w:top w:val="single" w:color="000000" w:sz="12" w:space="0"/>
              <w:left w:val="nil"/>
              <w:bottom w:val="single" w:color="000000" w:sz="6" w:space="0"/>
              <w:right w:val="nil"/>
            </w:tcBorders>
          </w:tcPr>
          <w:p w14:paraId="37C05DC0">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说明</w:t>
            </w:r>
          </w:p>
        </w:tc>
      </w:tr>
      <w:tr w14:paraId="749EBA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EB5058A">
            <w:pPr>
              <w:keepNext w:val="0"/>
              <w:keepLines w:val="0"/>
              <w:pageBreakBefore w:val="0"/>
              <w:kinsoku/>
              <w:wordWrap/>
              <w:overflowPunct/>
              <w:topLinePunct w:val="0"/>
              <w:bidi w:val="0"/>
              <w:spacing w:line="400" w:lineRule="exact"/>
              <w:jc w:val="center"/>
            </w:pPr>
            <w:r>
              <w:rPr>
                <w:rFonts w:ascii="Times New Roman" w:hAnsi="Times New Roman" w:eastAsia="宋体"/>
                <w:sz w:val="21"/>
              </w:rPr>
              <w:t>id</w:t>
            </w:r>
          </w:p>
        </w:tc>
        <w:tc>
          <w:tcPr>
            <w:tcW w:w="2339" w:type="dxa"/>
            <w:tcBorders>
              <w:top w:val="nil"/>
              <w:left w:val="nil"/>
              <w:bottom w:val="nil"/>
              <w:right w:val="nil"/>
            </w:tcBorders>
          </w:tcPr>
          <w:p w14:paraId="12BE3284">
            <w:pPr>
              <w:keepNext w:val="0"/>
              <w:keepLines w:val="0"/>
              <w:pageBreakBefore w:val="0"/>
              <w:kinsoku/>
              <w:wordWrap/>
              <w:overflowPunct/>
              <w:topLinePunct w:val="0"/>
              <w:bidi w:val="0"/>
              <w:spacing w:line="400" w:lineRule="exact"/>
              <w:jc w:val="center"/>
            </w:pPr>
            <w:r>
              <w:rPr>
                <w:rFonts w:ascii="Times New Roman" w:hAnsi="Times New Roman" w:eastAsia="宋体"/>
                <w:sz w:val="21"/>
              </w:rPr>
              <w:t>BIGINT</w:t>
            </w:r>
          </w:p>
        </w:tc>
        <w:tc>
          <w:tcPr>
            <w:tcW w:w="2339" w:type="dxa"/>
            <w:tcBorders>
              <w:top w:val="nil"/>
              <w:left w:val="nil"/>
              <w:bottom w:val="nil"/>
              <w:right w:val="nil"/>
            </w:tcBorders>
          </w:tcPr>
          <w:p w14:paraId="184FE698">
            <w:pPr>
              <w:keepNext w:val="0"/>
              <w:keepLines w:val="0"/>
              <w:pageBreakBefore w:val="0"/>
              <w:kinsoku/>
              <w:wordWrap/>
              <w:overflowPunct/>
              <w:topLinePunct w:val="0"/>
              <w:bidi w:val="0"/>
              <w:spacing w:line="400" w:lineRule="exact"/>
              <w:jc w:val="center"/>
            </w:pPr>
            <w:r>
              <w:rPr>
                <w:rFonts w:ascii="Times New Roman" w:hAnsi="Times New Roman" w:eastAsia="宋体"/>
                <w:sz w:val="21"/>
              </w:rPr>
              <w:t>PK, AUTO_INCREMENT</w:t>
            </w:r>
          </w:p>
        </w:tc>
        <w:tc>
          <w:tcPr>
            <w:tcW w:w="2339" w:type="dxa"/>
            <w:tcBorders>
              <w:top w:val="nil"/>
              <w:left w:val="nil"/>
              <w:bottom w:val="nil"/>
              <w:right w:val="nil"/>
            </w:tcBorders>
          </w:tcPr>
          <w:p w14:paraId="640F47C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模板唯一标识</w:t>
            </w:r>
          </w:p>
        </w:tc>
      </w:tr>
      <w:tr w14:paraId="732458A3">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2E882499">
            <w:pPr>
              <w:keepNext w:val="0"/>
              <w:keepLines w:val="0"/>
              <w:pageBreakBefore w:val="0"/>
              <w:kinsoku/>
              <w:wordWrap/>
              <w:overflowPunct/>
              <w:topLinePunct w:val="0"/>
              <w:bidi w:val="0"/>
              <w:spacing w:line="400" w:lineRule="exact"/>
              <w:jc w:val="center"/>
            </w:pPr>
            <w:r>
              <w:rPr>
                <w:rFonts w:ascii="Times New Roman" w:hAnsi="Times New Roman" w:eastAsia="宋体"/>
                <w:sz w:val="21"/>
              </w:rPr>
              <w:t>name</w:t>
            </w:r>
          </w:p>
        </w:tc>
        <w:tc>
          <w:tcPr>
            <w:tcW w:w="2339" w:type="dxa"/>
            <w:tcBorders>
              <w:top w:val="nil"/>
              <w:left w:val="nil"/>
              <w:bottom w:val="nil"/>
              <w:right w:val="nil"/>
            </w:tcBorders>
          </w:tcPr>
          <w:p w14:paraId="0776F682">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VARCHAR(100)</w:t>
            </w:r>
          </w:p>
        </w:tc>
        <w:tc>
          <w:tcPr>
            <w:tcW w:w="2339" w:type="dxa"/>
            <w:tcBorders>
              <w:top w:val="nil"/>
              <w:left w:val="nil"/>
              <w:bottom w:val="nil"/>
              <w:right w:val="nil"/>
            </w:tcBorders>
          </w:tcPr>
          <w:p w14:paraId="646A8CA9">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3FFED21">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模板名称</w:t>
            </w:r>
          </w:p>
        </w:tc>
      </w:tr>
      <w:tr w14:paraId="69A7B3B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43978D69">
            <w:pPr>
              <w:keepNext w:val="0"/>
              <w:keepLines w:val="0"/>
              <w:pageBreakBefore w:val="0"/>
              <w:kinsoku/>
              <w:wordWrap/>
              <w:overflowPunct/>
              <w:topLinePunct w:val="0"/>
              <w:bidi w:val="0"/>
              <w:spacing w:line="400" w:lineRule="exact"/>
              <w:jc w:val="center"/>
            </w:pPr>
            <w:r>
              <w:rPr>
                <w:rFonts w:ascii="Times New Roman" w:hAnsi="Times New Roman" w:eastAsia="宋体"/>
                <w:sz w:val="21"/>
              </w:rPr>
              <w:t>description</w:t>
            </w:r>
          </w:p>
        </w:tc>
        <w:tc>
          <w:tcPr>
            <w:tcW w:w="2339" w:type="dxa"/>
            <w:tcBorders>
              <w:top w:val="nil"/>
              <w:left w:val="nil"/>
              <w:bottom w:val="nil"/>
              <w:right w:val="nil"/>
            </w:tcBorders>
          </w:tcPr>
          <w:p w14:paraId="37DA2B3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0D35699">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B8F75C7">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模板描述</w:t>
            </w:r>
          </w:p>
        </w:tc>
      </w:tr>
      <w:tr w14:paraId="11BE3CA6">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6C37519F">
            <w:pPr>
              <w:keepNext w:val="0"/>
              <w:keepLines w:val="0"/>
              <w:pageBreakBefore w:val="0"/>
              <w:kinsoku/>
              <w:wordWrap/>
              <w:overflowPunct/>
              <w:topLinePunct w:val="0"/>
              <w:bidi w:val="0"/>
              <w:spacing w:line="400" w:lineRule="exact"/>
              <w:jc w:val="center"/>
            </w:pPr>
            <w:r>
              <w:rPr>
                <w:rFonts w:ascii="Times New Roman" w:hAnsi="Times New Roman" w:eastAsia="宋体"/>
                <w:sz w:val="21"/>
              </w:rPr>
              <w:t>category</w:t>
            </w:r>
          </w:p>
        </w:tc>
        <w:tc>
          <w:tcPr>
            <w:tcW w:w="2339" w:type="dxa"/>
            <w:tcBorders>
              <w:top w:val="nil"/>
              <w:left w:val="nil"/>
              <w:bottom w:val="nil"/>
              <w:right w:val="nil"/>
            </w:tcBorders>
          </w:tcPr>
          <w:p w14:paraId="662E468A">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w:t>
            </w:r>
          </w:p>
        </w:tc>
        <w:tc>
          <w:tcPr>
            <w:tcW w:w="2339" w:type="dxa"/>
            <w:tcBorders>
              <w:top w:val="nil"/>
              <w:left w:val="nil"/>
              <w:bottom w:val="nil"/>
              <w:right w:val="nil"/>
            </w:tcBorders>
          </w:tcPr>
          <w:p w14:paraId="2305C35F">
            <w:pPr>
              <w:keepNext w:val="0"/>
              <w:keepLines w:val="0"/>
              <w:pageBreakBefore w:val="0"/>
              <w:kinsoku/>
              <w:wordWrap/>
              <w:overflowPunct/>
              <w:topLinePunct w:val="0"/>
              <w:bidi w:val="0"/>
              <w:spacing w:line="400" w:lineRule="exact"/>
              <w:jc w:val="center"/>
            </w:pPr>
            <w:r>
              <w:rPr>
                <w:rFonts w:ascii="Times New Roman" w:hAnsi="Times New Roman" w:eastAsia="宋体"/>
                <w:sz w:val="21"/>
              </w:rPr>
              <w:t>NOT NULL</w:t>
            </w:r>
          </w:p>
        </w:tc>
        <w:tc>
          <w:tcPr>
            <w:tcW w:w="2339" w:type="dxa"/>
            <w:tcBorders>
              <w:top w:val="nil"/>
              <w:left w:val="nil"/>
              <w:bottom w:val="nil"/>
              <w:right w:val="nil"/>
            </w:tcBorders>
          </w:tcPr>
          <w:p w14:paraId="0AA4FDC9">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模板类型</w:t>
            </w:r>
          </w:p>
        </w:tc>
      </w:tr>
      <w:tr w14:paraId="22A2227B">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7E230E5D">
            <w:pPr>
              <w:keepNext w:val="0"/>
              <w:keepLines w:val="0"/>
              <w:pageBreakBefore w:val="0"/>
              <w:kinsoku/>
              <w:wordWrap/>
              <w:overflowPunct/>
              <w:topLinePunct w:val="0"/>
              <w:bidi w:val="0"/>
              <w:spacing w:line="400" w:lineRule="exact"/>
              <w:jc w:val="center"/>
            </w:pPr>
            <w:r>
              <w:rPr>
                <w:rFonts w:ascii="Times New Roman" w:hAnsi="Times New Roman" w:eastAsia="宋体"/>
                <w:sz w:val="21"/>
              </w:rPr>
              <w:t>cover_url</w:t>
            </w:r>
          </w:p>
        </w:tc>
        <w:tc>
          <w:tcPr>
            <w:tcW w:w="2339" w:type="dxa"/>
            <w:tcBorders>
              <w:top w:val="nil"/>
              <w:left w:val="nil"/>
              <w:bottom w:val="nil"/>
              <w:right w:val="nil"/>
            </w:tcBorders>
          </w:tcPr>
          <w:p w14:paraId="13EBBA79">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62151393">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297C7E5">
            <w:pPr>
              <w:keepNext w:val="0"/>
              <w:keepLines w:val="0"/>
              <w:pageBreakBefore w:val="0"/>
              <w:kinsoku/>
              <w:wordWrap/>
              <w:overflowPunct/>
              <w:topLinePunct w:val="0"/>
              <w:bidi w:val="0"/>
              <w:spacing w:line="400" w:lineRule="exact"/>
              <w:jc w:val="center"/>
            </w:pPr>
            <w:r>
              <w:rPr>
                <w:rFonts w:ascii="Times New Roman" w:hAnsi="Times New Roman" w:eastAsia="宋体"/>
                <w:sz w:val="21"/>
              </w:rPr>
              <w:t>封面图片路径</w:t>
            </w:r>
          </w:p>
        </w:tc>
      </w:tr>
      <w:tr w14:paraId="5C1786E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06E152CD">
            <w:pPr>
              <w:keepNext w:val="0"/>
              <w:keepLines w:val="0"/>
              <w:pageBreakBefore w:val="0"/>
              <w:kinsoku/>
              <w:wordWrap/>
              <w:overflowPunct/>
              <w:topLinePunct w:val="0"/>
              <w:bidi w:val="0"/>
              <w:spacing w:line="400" w:lineRule="exact"/>
              <w:jc w:val="center"/>
            </w:pPr>
            <w:r>
              <w:rPr>
                <w:rFonts w:ascii="Times New Roman" w:hAnsi="Times New Roman" w:eastAsia="宋体"/>
                <w:sz w:val="21"/>
              </w:rPr>
              <w:t>preview_url</w:t>
            </w:r>
          </w:p>
        </w:tc>
        <w:tc>
          <w:tcPr>
            <w:tcW w:w="2339" w:type="dxa"/>
            <w:tcBorders>
              <w:top w:val="nil"/>
              <w:left w:val="nil"/>
              <w:bottom w:val="nil"/>
              <w:right w:val="nil"/>
            </w:tcBorders>
          </w:tcPr>
          <w:p w14:paraId="61AFFEC7">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VARCHAR(500)</w:t>
            </w:r>
          </w:p>
        </w:tc>
        <w:tc>
          <w:tcPr>
            <w:tcW w:w="2339" w:type="dxa"/>
            <w:tcBorders>
              <w:top w:val="nil"/>
              <w:left w:val="nil"/>
              <w:bottom w:val="nil"/>
              <w:right w:val="nil"/>
            </w:tcBorders>
          </w:tcPr>
          <w:p w14:paraId="4970FD4B">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55DFEF50">
            <w:pPr>
              <w:keepNext w:val="0"/>
              <w:keepLines w:val="0"/>
              <w:pageBreakBefore w:val="0"/>
              <w:kinsoku/>
              <w:wordWrap/>
              <w:overflowPunct/>
              <w:topLinePunct w:val="0"/>
              <w:bidi w:val="0"/>
              <w:spacing w:line="400" w:lineRule="exact"/>
              <w:jc w:val="center"/>
            </w:pPr>
            <w:r>
              <w:rPr>
                <w:rFonts w:ascii="Times New Roman" w:hAnsi="Times New Roman" w:eastAsia="宋体"/>
                <w:sz w:val="21"/>
              </w:rPr>
              <w:t>预览视频路径</w:t>
            </w:r>
          </w:p>
        </w:tc>
      </w:tr>
      <w:tr w14:paraId="70F3AB34">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B65120B">
            <w:pPr>
              <w:keepNext w:val="0"/>
              <w:keepLines w:val="0"/>
              <w:pageBreakBefore w:val="0"/>
              <w:kinsoku/>
              <w:wordWrap/>
              <w:overflowPunct/>
              <w:topLinePunct w:val="0"/>
              <w:bidi w:val="0"/>
              <w:spacing w:line="400" w:lineRule="exact"/>
              <w:jc w:val="center"/>
            </w:pPr>
            <w:r>
              <w:rPr>
                <w:rFonts w:ascii="Times New Roman" w:hAnsi="Times New Roman" w:eastAsia="宋体"/>
                <w:sz w:val="21"/>
              </w:rPr>
              <w:t>config_data</w:t>
            </w:r>
          </w:p>
        </w:tc>
        <w:tc>
          <w:tcPr>
            <w:tcW w:w="2339" w:type="dxa"/>
            <w:tcBorders>
              <w:top w:val="nil"/>
              <w:left w:val="nil"/>
              <w:bottom w:val="nil"/>
              <w:right w:val="nil"/>
            </w:tcBorders>
          </w:tcPr>
          <w:p w14:paraId="7AFBFBCB">
            <w:pPr>
              <w:keepNext w:val="0"/>
              <w:keepLines w:val="0"/>
              <w:pageBreakBefore w:val="0"/>
              <w:kinsoku/>
              <w:wordWrap/>
              <w:overflowPunct/>
              <w:topLinePunct w:val="0"/>
              <w:bidi w:val="0"/>
              <w:spacing w:line="400" w:lineRule="exact"/>
              <w:jc w:val="center"/>
            </w:pPr>
            <w:r>
              <w:rPr>
                <w:rFonts w:ascii="Times New Roman" w:hAnsi="Times New Roman" w:eastAsia="宋体"/>
                <w:sz w:val="21"/>
              </w:rPr>
              <w:t>TEXT</w:t>
            </w:r>
          </w:p>
        </w:tc>
        <w:tc>
          <w:tcPr>
            <w:tcW w:w="2339" w:type="dxa"/>
            <w:tcBorders>
              <w:top w:val="nil"/>
              <w:left w:val="nil"/>
              <w:bottom w:val="nil"/>
              <w:right w:val="nil"/>
            </w:tcBorders>
          </w:tcPr>
          <w:p w14:paraId="453DC521">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107D914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模板配置（JSON）</w:t>
            </w:r>
          </w:p>
        </w:tc>
      </w:tr>
      <w:tr w14:paraId="48BA9849">
        <w:tblPrEx>
          <w:tblCellMar>
            <w:top w:w="0" w:type="dxa"/>
            <w:left w:w="108" w:type="dxa"/>
            <w:bottom w:w="0" w:type="dxa"/>
            <w:right w:w="108" w:type="dxa"/>
          </w:tblCellMar>
        </w:tblPrEx>
        <w:trPr>
          <w:jc w:val="center"/>
        </w:trPr>
        <w:tc>
          <w:tcPr>
            <w:tcW w:w="2339" w:type="dxa"/>
            <w:tcBorders>
              <w:top w:val="nil"/>
              <w:left w:val="nil"/>
              <w:bottom w:val="nil"/>
              <w:right w:val="nil"/>
            </w:tcBorders>
          </w:tcPr>
          <w:p w14:paraId="58535684">
            <w:pPr>
              <w:keepNext w:val="0"/>
              <w:keepLines w:val="0"/>
              <w:pageBreakBefore w:val="0"/>
              <w:kinsoku/>
              <w:wordWrap/>
              <w:overflowPunct/>
              <w:topLinePunct w:val="0"/>
              <w:bidi w:val="0"/>
              <w:spacing w:line="400" w:lineRule="exact"/>
              <w:jc w:val="center"/>
            </w:pPr>
            <w:r>
              <w:rPr>
                <w:rFonts w:ascii="Times New Roman" w:hAnsi="Times New Roman" w:eastAsia="宋体"/>
                <w:sz w:val="21"/>
              </w:rPr>
              <w:t>aspect_ratio</w:t>
            </w:r>
          </w:p>
        </w:tc>
        <w:tc>
          <w:tcPr>
            <w:tcW w:w="2339" w:type="dxa"/>
            <w:tcBorders>
              <w:top w:val="nil"/>
              <w:left w:val="nil"/>
              <w:bottom w:val="nil"/>
              <w:right w:val="nil"/>
            </w:tcBorders>
          </w:tcPr>
          <w:p w14:paraId="5038D268">
            <w:pPr>
              <w:keepNext w:val="0"/>
              <w:keepLines w:val="0"/>
              <w:pageBreakBefore w:val="0"/>
              <w:kinsoku/>
              <w:wordWrap/>
              <w:overflowPunct/>
              <w:topLinePunct w:val="0"/>
              <w:bidi w:val="0"/>
              <w:spacing w:line="400" w:lineRule="exact"/>
              <w:jc w:val="center"/>
            </w:pPr>
            <w:r>
              <w:rPr>
                <w:rFonts w:ascii="Times New Roman" w:hAnsi="Times New Roman" w:eastAsia="宋体"/>
                <w:sz w:val="21"/>
              </w:rPr>
              <w:t>VARCHAR(20)</w:t>
            </w:r>
          </w:p>
        </w:tc>
        <w:tc>
          <w:tcPr>
            <w:tcW w:w="2339" w:type="dxa"/>
            <w:tcBorders>
              <w:top w:val="nil"/>
              <w:left w:val="nil"/>
              <w:bottom w:val="nil"/>
              <w:right w:val="nil"/>
            </w:tcBorders>
          </w:tcPr>
          <w:p w14:paraId="14092A88">
            <w:pPr>
              <w:keepNext w:val="0"/>
              <w:keepLines w:val="0"/>
              <w:pageBreakBefore w:val="0"/>
              <w:kinsoku/>
              <w:wordWrap/>
              <w:overflowPunct/>
              <w:topLinePunct w:val="0"/>
              <w:bidi w:val="0"/>
              <w:spacing w:line="400" w:lineRule="exact"/>
              <w:jc w:val="center"/>
            </w:pPr>
          </w:p>
        </w:tc>
        <w:tc>
          <w:tcPr>
            <w:tcW w:w="2339" w:type="dxa"/>
            <w:tcBorders>
              <w:top w:val="nil"/>
              <w:left w:val="nil"/>
              <w:bottom w:val="nil"/>
              <w:right w:val="nil"/>
            </w:tcBorders>
          </w:tcPr>
          <w:p w14:paraId="38FB9F53">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w:t>
            </w:r>
          </w:p>
        </w:tc>
      </w:tr>
      <w:tr w14:paraId="58CFEA4A">
        <w:tblPrEx>
          <w:tblCellMar>
            <w:top w:w="0" w:type="dxa"/>
            <w:left w:w="108" w:type="dxa"/>
            <w:bottom w:w="0" w:type="dxa"/>
            <w:right w:w="108" w:type="dxa"/>
          </w:tblCellMar>
        </w:tblPrEx>
        <w:trPr>
          <w:jc w:val="center"/>
        </w:trPr>
        <w:tc>
          <w:tcPr>
            <w:tcW w:w="2339" w:type="dxa"/>
            <w:tcBorders>
              <w:top w:val="nil"/>
              <w:left w:val="nil"/>
              <w:bottom w:val="single" w:color="auto" w:sz="12" w:space="0"/>
              <w:right w:val="nil"/>
            </w:tcBorders>
          </w:tcPr>
          <w:p w14:paraId="5B6004A7">
            <w:pPr>
              <w:keepNext w:val="0"/>
              <w:keepLines w:val="0"/>
              <w:pageBreakBefore w:val="0"/>
              <w:kinsoku/>
              <w:wordWrap/>
              <w:overflowPunct/>
              <w:topLinePunct w:val="0"/>
              <w:bidi w:val="0"/>
              <w:spacing w:line="400" w:lineRule="exact"/>
              <w:jc w:val="center"/>
            </w:pPr>
            <w:r>
              <w:rPr>
                <w:rFonts w:ascii="Times New Roman" w:hAnsi="Times New Roman" w:eastAsia="宋体"/>
                <w:sz w:val="21"/>
              </w:rPr>
              <w:t>duration</w:t>
            </w:r>
          </w:p>
        </w:tc>
        <w:tc>
          <w:tcPr>
            <w:tcW w:w="2339" w:type="dxa"/>
            <w:tcBorders>
              <w:top w:val="nil"/>
              <w:left w:val="nil"/>
              <w:bottom w:val="single" w:color="auto" w:sz="12" w:space="0"/>
              <w:right w:val="nil"/>
            </w:tcBorders>
          </w:tcPr>
          <w:p w14:paraId="6AC1C9EF">
            <w:pPr>
              <w:keepNext w:val="0"/>
              <w:keepLines w:val="0"/>
              <w:pageBreakBefore w:val="0"/>
              <w:kinsoku/>
              <w:wordWrap/>
              <w:overflowPunct/>
              <w:topLinePunct w:val="0"/>
              <w:bidi w:val="0"/>
              <w:spacing w:line="400" w:lineRule="exact"/>
              <w:jc w:val="center"/>
            </w:pPr>
            <w:r>
              <w:rPr>
                <w:rFonts w:ascii="Times New Roman" w:hAnsi="Times New Roman" w:eastAsia="宋体"/>
                <w:sz w:val="21"/>
              </w:rPr>
              <w:t>DOUBLE</w:t>
            </w:r>
          </w:p>
        </w:tc>
        <w:tc>
          <w:tcPr>
            <w:tcW w:w="2339" w:type="dxa"/>
            <w:tcBorders>
              <w:top w:val="nil"/>
              <w:left w:val="nil"/>
              <w:bottom w:val="single" w:color="auto" w:sz="12" w:space="0"/>
              <w:right w:val="nil"/>
            </w:tcBorders>
          </w:tcPr>
          <w:p w14:paraId="03839C37">
            <w:pPr>
              <w:keepNext w:val="0"/>
              <w:keepLines w:val="0"/>
              <w:pageBreakBefore w:val="0"/>
              <w:kinsoku/>
              <w:wordWrap/>
              <w:overflowPunct/>
              <w:topLinePunct w:val="0"/>
              <w:bidi w:val="0"/>
              <w:spacing w:line="400" w:lineRule="exact"/>
              <w:jc w:val="center"/>
            </w:pPr>
          </w:p>
        </w:tc>
        <w:tc>
          <w:tcPr>
            <w:tcW w:w="2339" w:type="dxa"/>
            <w:tcBorders>
              <w:top w:val="nil"/>
              <w:left w:val="nil"/>
              <w:bottom w:val="single" w:color="auto" w:sz="12" w:space="0"/>
              <w:right w:val="nil"/>
            </w:tcBorders>
          </w:tcPr>
          <w:p w14:paraId="03DA3155">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模板时长（秒）</w:t>
            </w:r>
          </w:p>
        </w:tc>
      </w:tr>
    </w:tbl>
    <w:p w14:paraId="779147C9"/>
    <w:p w14:paraId="4A141D12">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lang w:eastAsia="zh-CN"/>
        </w:rPr>
      </w:pPr>
      <w:r>
        <w:rPr>
          <w:rFonts w:hint="eastAsia" w:ascii="黑体" w:hAnsi="黑体" w:eastAsia="黑体" w:cs="黑体"/>
          <w:b w:val="0"/>
          <w:bCs/>
          <w:sz w:val="21"/>
        </w:rPr>
        <w:t>表3.5  视频模板表（video_templates）结构</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p w14:paraId="00A9C012"/>
    <w:tbl>
      <w:tblPr>
        <w:tblStyle w:val="25"/>
        <w:tblW w:w="0" w:type="auto"/>
        <w:jc w:val="center"/>
        <w:tblLayout w:type="autofit"/>
        <w:tblCellMar>
          <w:top w:w="0" w:type="dxa"/>
          <w:left w:w="108" w:type="dxa"/>
          <w:bottom w:w="0" w:type="dxa"/>
          <w:right w:w="108" w:type="dxa"/>
        </w:tblCellMar>
      </w:tblPr>
      <w:tblGrid>
        <w:gridCol w:w="2339"/>
        <w:gridCol w:w="2339"/>
        <w:gridCol w:w="2339"/>
        <w:gridCol w:w="2339"/>
      </w:tblGrid>
      <w:tr w14:paraId="7E95278C">
        <w:tblPrEx>
          <w:tblCellMar>
            <w:top w:w="0" w:type="dxa"/>
            <w:left w:w="108" w:type="dxa"/>
            <w:bottom w:w="0" w:type="dxa"/>
            <w:right w:w="108" w:type="dxa"/>
          </w:tblCellMar>
        </w:tblPrEx>
        <w:trPr>
          <w:jc w:val="center"/>
        </w:trPr>
        <w:tc>
          <w:tcPr>
            <w:tcW w:w="2339" w:type="dxa"/>
            <w:tcBorders>
              <w:top w:val="single" w:color="auto" w:sz="12" w:space="0"/>
              <w:left w:val="nil"/>
              <w:bottom w:val="single" w:color="auto" w:sz="8" w:space="0"/>
              <w:right w:val="nil"/>
            </w:tcBorders>
          </w:tcPr>
          <w:p w14:paraId="66834048">
            <w:pPr>
              <w:keepNext w:val="0"/>
              <w:keepLines w:val="0"/>
              <w:pageBreakBefore w:val="0"/>
              <w:kinsoku/>
              <w:wordWrap/>
              <w:overflowPunct/>
              <w:topLinePunct w:val="0"/>
              <w:bidi w:val="0"/>
              <w:spacing w:line="400" w:lineRule="exact"/>
              <w:jc w:val="center"/>
            </w:pPr>
            <w:r>
              <w:rPr>
                <w:rFonts w:ascii="Times New Roman" w:hAnsi="Times New Roman" w:eastAsia="宋体"/>
                <w:sz w:val="21"/>
              </w:rPr>
              <w:t>usage_count</w:t>
            </w:r>
          </w:p>
        </w:tc>
        <w:tc>
          <w:tcPr>
            <w:tcW w:w="2339" w:type="dxa"/>
            <w:tcBorders>
              <w:top w:val="single" w:color="auto" w:sz="12" w:space="0"/>
              <w:left w:val="nil"/>
              <w:bottom w:val="single" w:color="auto" w:sz="8" w:space="0"/>
              <w:right w:val="nil"/>
            </w:tcBorders>
          </w:tcPr>
          <w:p w14:paraId="29E0ED6D">
            <w:pPr>
              <w:keepNext w:val="0"/>
              <w:keepLines w:val="0"/>
              <w:pageBreakBefore w:val="0"/>
              <w:kinsoku/>
              <w:wordWrap/>
              <w:overflowPunct/>
              <w:topLinePunct w:val="0"/>
              <w:bidi w:val="0"/>
              <w:spacing w:line="400" w:lineRule="exact"/>
              <w:jc w:val="center"/>
            </w:pPr>
            <w:r>
              <w:rPr>
                <w:rFonts w:ascii="Times New Roman" w:hAnsi="Times New Roman" w:eastAsia="宋体"/>
                <w:sz w:val="21"/>
              </w:rPr>
              <w:t>INT</w:t>
            </w:r>
          </w:p>
        </w:tc>
        <w:tc>
          <w:tcPr>
            <w:tcW w:w="2339" w:type="dxa"/>
            <w:tcBorders>
              <w:top w:val="single" w:color="auto" w:sz="12" w:space="0"/>
              <w:left w:val="nil"/>
              <w:bottom w:val="single" w:color="auto" w:sz="8" w:space="0"/>
              <w:right w:val="nil"/>
            </w:tcBorders>
          </w:tcPr>
          <w:p w14:paraId="042847E7">
            <w:pPr>
              <w:keepNext w:val="0"/>
              <w:keepLines w:val="0"/>
              <w:pageBreakBefore w:val="0"/>
              <w:kinsoku/>
              <w:wordWrap/>
              <w:overflowPunct/>
              <w:topLinePunct w:val="0"/>
              <w:bidi w:val="0"/>
              <w:spacing w:line="400" w:lineRule="exact"/>
              <w:jc w:val="center"/>
            </w:pPr>
          </w:p>
        </w:tc>
        <w:tc>
          <w:tcPr>
            <w:tcW w:w="2339" w:type="dxa"/>
            <w:tcBorders>
              <w:top w:val="single" w:color="auto" w:sz="12" w:space="0"/>
              <w:left w:val="nil"/>
              <w:bottom w:val="single" w:color="auto" w:sz="8" w:space="0"/>
              <w:right w:val="nil"/>
            </w:tcBorders>
          </w:tcPr>
          <w:p w14:paraId="2E7A357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使用次数</w:t>
            </w:r>
          </w:p>
        </w:tc>
      </w:tr>
      <w:tr w14:paraId="59F69D98">
        <w:tblPrEx>
          <w:tblCellMar>
            <w:top w:w="0" w:type="dxa"/>
            <w:left w:w="108" w:type="dxa"/>
            <w:bottom w:w="0" w:type="dxa"/>
            <w:right w:w="108" w:type="dxa"/>
          </w:tblCellMar>
        </w:tblPrEx>
        <w:trPr>
          <w:jc w:val="center"/>
        </w:trPr>
        <w:tc>
          <w:tcPr>
            <w:tcW w:w="2339" w:type="dxa"/>
            <w:tcBorders>
              <w:top w:val="single" w:color="auto" w:sz="8" w:space="0"/>
              <w:left w:val="nil"/>
              <w:bottom w:val="single" w:color="000000" w:sz="12" w:space="0"/>
              <w:right w:val="nil"/>
            </w:tcBorders>
          </w:tcPr>
          <w:p w14:paraId="4FB09D1E">
            <w:pPr>
              <w:keepNext w:val="0"/>
              <w:keepLines w:val="0"/>
              <w:pageBreakBefore w:val="0"/>
              <w:kinsoku/>
              <w:wordWrap/>
              <w:overflowPunct/>
              <w:topLinePunct w:val="0"/>
              <w:bidi w:val="0"/>
              <w:spacing w:line="400" w:lineRule="exact"/>
              <w:jc w:val="center"/>
            </w:pPr>
            <w:r>
              <w:rPr>
                <w:rFonts w:ascii="Times New Roman" w:hAnsi="Times New Roman" w:eastAsia="宋体"/>
                <w:sz w:val="21"/>
              </w:rPr>
              <w:t>created_at</w:t>
            </w:r>
          </w:p>
        </w:tc>
        <w:tc>
          <w:tcPr>
            <w:tcW w:w="2339" w:type="dxa"/>
            <w:tcBorders>
              <w:top w:val="single" w:color="auto" w:sz="8" w:space="0"/>
              <w:left w:val="nil"/>
              <w:bottom w:val="single" w:color="000000" w:sz="12" w:space="0"/>
              <w:right w:val="nil"/>
            </w:tcBorders>
          </w:tcPr>
          <w:p w14:paraId="199D4111">
            <w:pPr>
              <w:keepNext w:val="0"/>
              <w:keepLines w:val="0"/>
              <w:pageBreakBefore w:val="0"/>
              <w:kinsoku/>
              <w:wordWrap/>
              <w:overflowPunct/>
              <w:topLinePunct w:val="0"/>
              <w:bidi w:val="0"/>
              <w:spacing w:line="400" w:lineRule="exact"/>
              <w:jc w:val="center"/>
            </w:pPr>
            <w:r>
              <w:rPr>
                <w:rFonts w:ascii="Times New Roman" w:hAnsi="Times New Roman" w:eastAsia="宋体"/>
                <w:sz w:val="21"/>
              </w:rPr>
              <w:t>DATETIME</w:t>
            </w:r>
          </w:p>
        </w:tc>
        <w:tc>
          <w:tcPr>
            <w:tcW w:w="2339" w:type="dxa"/>
            <w:tcBorders>
              <w:top w:val="single" w:color="auto" w:sz="8" w:space="0"/>
              <w:left w:val="nil"/>
              <w:bottom w:val="single" w:color="000000" w:sz="12" w:space="0"/>
              <w:right w:val="nil"/>
            </w:tcBorders>
          </w:tcPr>
          <w:p w14:paraId="1ED8CD43">
            <w:pPr>
              <w:keepNext w:val="0"/>
              <w:keepLines w:val="0"/>
              <w:pageBreakBefore w:val="0"/>
              <w:kinsoku/>
              <w:wordWrap/>
              <w:overflowPunct/>
              <w:topLinePunct w:val="0"/>
              <w:bidi w:val="0"/>
              <w:spacing w:line="400" w:lineRule="exact"/>
              <w:jc w:val="center"/>
            </w:pPr>
          </w:p>
        </w:tc>
        <w:tc>
          <w:tcPr>
            <w:tcW w:w="2339" w:type="dxa"/>
            <w:tcBorders>
              <w:top w:val="single" w:color="auto" w:sz="8" w:space="0"/>
              <w:left w:val="nil"/>
              <w:bottom w:val="single" w:color="000000" w:sz="12" w:space="0"/>
              <w:right w:val="nil"/>
            </w:tcBorders>
          </w:tcPr>
          <w:p w14:paraId="60909AD5">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创建时间</w:t>
            </w:r>
          </w:p>
        </w:tc>
      </w:tr>
    </w:tbl>
    <w:p w14:paraId="550F3A74">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4" w:name="_Toc8363"/>
      <w:r>
        <w:rPr>
          <w:rFonts w:ascii="Times New Roman" w:hAnsi="Times New Roman" w:eastAsia="黑体"/>
          <w:b w:val="0"/>
          <w:sz w:val="28"/>
        </w:rPr>
        <w:t>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接口设计</w:t>
      </w:r>
      <w:bookmarkEnd w:id="34"/>
    </w:p>
    <w:p w14:paraId="3854097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后端采用RESTful风格来设计API接口，所有接口的基础路径为/api，请求和响应数据均采用JSON格式进行传输。除了登录和注册接口之外，其余所有接口都需要在请求头中携带JWT令牌进行身份认证。系统定义了统一的API响应格式，包含code（状态码）、message（提示信息）和data（业务数据）三个字段。系统的核心API接口</w:t>
      </w:r>
      <w:r>
        <w:rPr>
          <w:rFonts w:hint="eastAsia"/>
          <w:sz w:val="24"/>
          <w:lang w:eastAsia="zh-CN"/>
        </w:rPr>
        <w:t>，</w:t>
      </w:r>
      <w:r>
        <w:rPr>
          <w:rFonts w:hint="eastAsia"/>
          <w:sz w:val="24"/>
          <w:lang w:val="en-US" w:eastAsia="zh-CN"/>
        </w:rPr>
        <w:t>见表3.6所示</w:t>
      </w:r>
      <w:r>
        <w:rPr>
          <w:rFonts w:ascii="Times New Roman" w:hAnsi="Times New Roman" w:eastAsia="宋体"/>
          <w:sz w:val="24"/>
        </w:rPr>
        <w:t>。</w:t>
      </w:r>
    </w:p>
    <w:p w14:paraId="1027F8C7">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系统核心API接口列表</w:t>
      </w:r>
    </w:p>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7A964822">
        <w:tblPrEx>
          <w:tblCellMar>
            <w:top w:w="0" w:type="dxa"/>
            <w:left w:w="108" w:type="dxa"/>
            <w:bottom w:w="0" w:type="dxa"/>
            <w:right w:w="108" w:type="dxa"/>
          </w:tblCellMar>
        </w:tblPrEx>
        <w:trPr>
          <w:jc w:val="center"/>
        </w:trPr>
        <w:tc>
          <w:tcPr>
            <w:tcW w:w="2467" w:type="dxa"/>
            <w:tcBorders>
              <w:top w:val="single" w:color="000000" w:sz="12" w:space="0"/>
              <w:left w:val="nil"/>
              <w:bottom w:val="single" w:color="000000" w:sz="6" w:space="0"/>
              <w:right w:val="nil"/>
            </w:tcBorders>
          </w:tcPr>
          <w:p w14:paraId="37BA31D5">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接口路径</w:t>
            </w:r>
          </w:p>
        </w:tc>
        <w:tc>
          <w:tcPr>
            <w:tcW w:w="2339" w:type="dxa"/>
            <w:tcBorders>
              <w:top w:val="single" w:color="000000" w:sz="12" w:space="0"/>
              <w:left w:val="nil"/>
              <w:bottom w:val="single" w:color="000000" w:sz="6" w:space="0"/>
              <w:right w:val="nil"/>
            </w:tcBorders>
          </w:tcPr>
          <w:p w14:paraId="38D3AAAD">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请求方法</w:t>
            </w:r>
          </w:p>
        </w:tc>
        <w:tc>
          <w:tcPr>
            <w:tcW w:w="2339" w:type="dxa"/>
            <w:tcBorders>
              <w:top w:val="single" w:color="000000" w:sz="12" w:space="0"/>
              <w:left w:val="nil"/>
              <w:bottom w:val="single" w:color="000000" w:sz="6" w:space="0"/>
              <w:right w:val="nil"/>
            </w:tcBorders>
          </w:tcPr>
          <w:p w14:paraId="0F5DC414">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功能说明</w:t>
            </w:r>
          </w:p>
        </w:tc>
        <w:tc>
          <w:tcPr>
            <w:tcW w:w="2339" w:type="dxa"/>
            <w:tcBorders>
              <w:top w:val="single" w:color="000000" w:sz="12" w:space="0"/>
              <w:left w:val="nil"/>
              <w:bottom w:val="single" w:color="000000" w:sz="6" w:space="0"/>
              <w:right w:val="nil"/>
            </w:tcBorders>
          </w:tcPr>
          <w:p w14:paraId="4C641549">
            <w:pPr>
              <w:keepNext w:val="0"/>
              <w:keepLines w:val="0"/>
              <w:pageBreakBefore w:val="0"/>
              <w:kinsoku/>
              <w:wordWrap/>
              <w:overflowPunct/>
              <w:topLinePunct w:val="0"/>
              <w:bidi w:val="0"/>
              <w:spacing w:line="400" w:lineRule="exact"/>
              <w:jc w:val="center"/>
            </w:pPr>
            <w:r>
              <w:rPr>
                <w:rFonts w:ascii="Times New Roman" w:hAnsi="Times New Roman" w:eastAsia="宋体"/>
                <w:b/>
                <w:sz w:val="21"/>
              </w:rPr>
              <w:t>认证</w:t>
            </w:r>
          </w:p>
        </w:tc>
      </w:tr>
      <w:tr w14:paraId="1A8309F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B7883F0">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2339" w:type="dxa"/>
            <w:tcBorders>
              <w:top w:val="nil"/>
              <w:left w:val="nil"/>
              <w:bottom w:val="nil"/>
              <w:right w:val="nil"/>
            </w:tcBorders>
          </w:tcPr>
          <w:p w14:paraId="173F5A9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F5C8B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39" w:type="dxa"/>
            <w:tcBorders>
              <w:top w:val="nil"/>
              <w:left w:val="nil"/>
              <w:bottom w:val="nil"/>
              <w:right w:val="nil"/>
            </w:tcBorders>
          </w:tcPr>
          <w:p w14:paraId="320742C2">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526E59B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7A0371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2339" w:type="dxa"/>
            <w:tcBorders>
              <w:top w:val="nil"/>
              <w:left w:val="nil"/>
              <w:bottom w:val="nil"/>
              <w:right w:val="nil"/>
            </w:tcBorders>
          </w:tcPr>
          <w:p w14:paraId="2DE4DBC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D6E5BB7">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39" w:type="dxa"/>
            <w:tcBorders>
              <w:top w:val="nil"/>
              <w:left w:val="nil"/>
              <w:bottom w:val="nil"/>
              <w:right w:val="nil"/>
            </w:tcBorders>
          </w:tcPr>
          <w:p w14:paraId="4B40F88F">
            <w:pPr>
              <w:keepNext w:val="0"/>
              <w:keepLines w:val="0"/>
              <w:pageBreakBefore w:val="0"/>
              <w:kinsoku/>
              <w:wordWrap/>
              <w:overflowPunct/>
              <w:topLinePunct w:val="0"/>
              <w:bidi w:val="0"/>
              <w:spacing w:line="400" w:lineRule="exact"/>
              <w:jc w:val="center"/>
            </w:pPr>
            <w:r>
              <w:rPr>
                <w:rFonts w:ascii="Times New Roman" w:hAnsi="Times New Roman" w:eastAsia="宋体"/>
                <w:sz w:val="21"/>
              </w:rPr>
              <w:t>否</w:t>
            </w:r>
          </w:p>
        </w:tc>
      </w:tr>
      <w:tr w14:paraId="733AE49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EC081E">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2E79DFF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2CD588E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获取个人信息</w:t>
            </w:r>
          </w:p>
        </w:tc>
        <w:tc>
          <w:tcPr>
            <w:tcW w:w="2339" w:type="dxa"/>
            <w:tcBorders>
              <w:top w:val="nil"/>
              <w:left w:val="nil"/>
              <w:bottom w:val="nil"/>
              <w:right w:val="nil"/>
            </w:tcBorders>
          </w:tcPr>
          <w:p w14:paraId="726F599A">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8691C65">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22807DB">
            <w:pPr>
              <w:keepNext w:val="0"/>
              <w:keepLines w:val="0"/>
              <w:pageBreakBefore w:val="0"/>
              <w:kinsoku/>
              <w:wordWrap/>
              <w:overflowPunct/>
              <w:topLinePunct w:val="0"/>
              <w:bidi w:val="0"/>
              <w:spacing w:line="400" w:lineRule="exact"/>
              <w:jc w:val="center"/>
            </w:pPr>
            <w:r>
              <w:rPr>
                <w:rFonts w:ascii="Times New Roman" w:hAnsi="Times New Roman" w:eastAsia="宋体"/>
                <w:sz w:val="21"/>
              </w:rPr>
              <w:t>/api/user/profile</w:t>
            </w:r>
          </w:p>
        </w:tc>
        <w:tc>
          <w:tcPr>
            <w:tcW w:w="2339" w:type="dxa"/>
            <w:tcBorders>
              <w:top w:val="nil"/>
              <w:left w:val="nil"/>
              <w:bottom w:val="nil"/>
              <w:right w:val="nil"/>
            </w:tcBorders>
          </w:tcPr>
          <w:p w14:paraId="67780C02">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0CB164F6">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更新个人信息</w:t>
            </w:r>
          </w:p>
        </w:tc>
        <w:tc>
          <w:tcPr>
            <w:tcW w:w="2339" w:type="dxa"/>
            <w:tcBorders>
              <w:top w:val="nil"/>
              <w:left w:val="nil"/>
              <w:bottom w:val="nil"/>
              <w:right w:val="nil"/>
            </w:tcBorders>
          </w:tcPr>
          <w:p w14:paraId="69657E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239368">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2EDA72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5D4DD685">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nil"/>
              <w:right w:val="nil"/>
            </w:tcBorders>
          </w:tcPr>
          <w:p w14:paraId="01FE4E16">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2339" w:type="dxa"/>
            <w:tcBorders>
              <w:top w:val="nil"/>
              <w:left w:val="nil"/>
              <w:bottom w:val="nil"/>
              <w:right w:val="nil"/>
            </w:tcBorders>
          </w:tcPr>
          <w:p w14:paraId="12AB43F6">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383C567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7D860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2339" w:type="dxa"/>
            <w:tcBorders>
              <w:top w:val="nil"/>
              <w:left w:val="nil"/>
              <w:bottom w:val="nil"/>
              <w:right w:val="nil"/>
            </w:tcBorders>
          </w:tcPr>
          <w:p w14:paraId="74F68B5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649292B">
            <w:pPr>
              <w:keepNext w:val="0"/>
              <w:keepLines w:val="0"/>
              <w:pageBreakBefore w:val="0"/>
              <w:kinsoku/>
              <w:wordWrap/>
              <w:overflowPunct/>
              <w:topLinePunct w:val="0"/>
              <w:bidi w:val="0"/>
              <w:spacing w:line="400" w:lineRule="exact"/>
              <w:jc w:val="center"/>
            </w:pPr>
            <w:r>
              <w:rPr>
                <w:rFonts w:ascii="Times New Roman" w:hAnsi="Times New Roman" w:eastAsia="宋体"/>
                <w:sz w:val="21"/>
              </w:rPr>
              <w:t>创建视频项目</w:t>
            </w:r>
          </w:p>
        </w:tc>
        <w:tc>
          <w:tcPr>
            <w:tcW w:w="2339" w:type="dxa"/>
            <w:tcBorders>
              <w:top w:val="nil"/>
              <w:left w:val="nil"/>
              <w:bottom w:val="nil"/>
              <w:right w:val="nil"/>
            </w:tcBorders>
          </w:tcPr>
          <w:p w14:paraId="7D11253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EE7D4FF">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C58AB61">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7AD5B615">
            <w:pPr>
              <w:keepNext w:val="0"/>
              <w:keepLines w:val="0"/>
              <w:pageBreakBefore w:val="0"/>
              <w:kinsoku/>
              <w:wordWrap/>
              <w:overflowPunct/>
              <w:topLinePunct w:val="0"/>
              <w:bidi w:val="0"/>
              <w:spacing w:line="400" w:lineRule="exact"/>
              <w:jc w:val="center"/>
            </w:pPr>
            <w:r>
              <w:rPr>
                <w:rFonts w:ascii="Times New Roman" w:hAnsi="Times New Roman" w:eastAsia="宋体"/>
                <w:sz w:val="21"/>
              </w:rPr>
              <w:t>PUT</w:t>
            </w:r>
          </w:p>
        </w:tc>
        <w:tc>
          <w:tcPr>
            <w:tcW w:w="2339" w:type="dxa"/>
            <w:tcBorders>
              <w:top w:val="nil"/>
              <w:left w:val="nil"/>
              <w:bottom w:val="nil"/>
              <w:right w:val="nil"/>
            </w:tcBorders>
          </w:tcPr>
          <w:p w14:paraId="606ADA91">
            <w:pPr>
              <w:keepNext w:val="0"/>
              <w:keepLines w:val="0"/>
              <w:pageBreakBefore w:val="0"/>
              <w:kinsoku/>
              <w:wordWrap/>
              <w:overflowPunct/>
              <w:topLinePunct w:val="0"/>
              <w:bidi w:val="0"/>
              <w:spacing w:line="400" w:lineRule="exact"/>
              <w:jc w:val="center"/>
            </w:pPr>
            <w:r>
              <w:rPr>
                <w:rFonts w:ascii="Times New Roman" w:hAnsi="Times New Roman" w:eastAsia="宋体"/>
                <w:sz w:val="21"/>
              </w:rPr>
              <w:t>更新视频项目</w:t>
            </w:r>
          </w:p>
        </w:tc>
        <w:tc>
          <w:tcPr>
            <w:tcW w:w="2339" w:type="dxa"/>
            <w:tcBorders>
              <w:top w:val="nil"/>
              <w:left w:val="nil"/>
              <w:bottom w:val="nil"/>
              <w:right w:val="nil"/>
            </w:tcBorders>
          </w:tcPr>
          <w:p w14:paraId="723BA25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5891E90">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C9D6008">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/api/video/projects/{id}</w:t>
            </w:r>
          </w:p>
        </w:tc>
        <w:tc>
          <w:tcPr>
            <w:tcW w:w="2339" w:type="dxa"/>
            <w:tcBorders>
              <w:top w:val="nil"/>
              <w:left w:val="nil"/>
              <w:bottom w:val="nil"/>
              <w:right w:val="nil"/>
            </w:tcBorders>
          </w:tcPr>
          <w:p w14:paraId="0A7475EC">
            <w:pPr>
              <w:keepNext w:val="0"/>
              <w:keepLines w:val="0"/>
              <w:pageBreakBefore w:val="0"/>
              <w:kinsoku/>
              <w:wordWrap/>
              <w:overflowPunct/>
              <w:topLinePunct w:val="0"/>
              <w:bidi w:val="0"/>
              <w:spacing w:line="400" w:lineRule="exact"/>
              <w:jc w:val="center"/>
            </w:pPr>
            <w:r>
              <w:rPr>
                <w:rFonts w:ascii="Times New Roman" w:hAnsi="Times New Roman" w:eastAsia="宋体"/>
                <w:sz w:val="21"/>
              </w:rPr>
              <w:t>DELETE</w:t>
            </w:r>
          </w:p>
        </w:tc>
        <w:tc>
          <w:tcPr>
            <w:tcW w:w="2339" w:type="dxa"/>
            <w:tcBorders>
              <w:top w:val="nil"/>
              <w:left w:val="nil"/>
              <w:bottom w:val="nil"/>
              <w:right w:val="nil"/>
            </w:tcBorders>
          </w:tcPr>
          <w:p w14:paraId="48F90675">
            <w:pPr>
              <w:keepNext w:val="0"/>
              <w:keepLines w:val="0"/>
              <w:pageBreakBefore w:val="0"/>
              <w:kinsoku/>
              <w:wordWrap/>
              <w:overflowPunct/>
              <w:topLinePunct w:val="0"/>
              <w:bidi w:val="0"/>
              <w:spacing w:line="400" w:lineRule="exact"/>
              <w:jc w:val="center"/>
            </w:pPr>
            <w:r>
              <w:rPr>
                <w:rFonts w:ascii="Times New Roman" w:hAnsi="Times New Roman" w:eastAsia="宋体"/>
                <w:sz w:val="21"/>
              </w:rPr>
              <w:t>删除视频项目</w:t>
            </w:r>
          </w:p>
        </w:tc>
        <w:tc>
          <w:tcPr>
            <w:tcW w:w="2339" w:type="dxa"/>
            <w:tcBorders>
              <w:top w:val="nil"/>
              <w:left w:val="nil"/>
              <w:bottom w:val="nil"/>
              <w:right w:val="nil"/>
            </w:tcBorders>
          </w:tcPr>
          <w:p w14:paraId="7C10CFE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B076A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B73C13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2339" w:type="dxa"/>
            <w:tcBorders>
              <w:top w:val="nil"/>
              <w:left w:val="nil"/>
              <w:bottom w:val="nil"/>
              <w:right w:val="nil"/>
            </w:tcBorders>
          </w:tcPr>
          <w:p w14:paraId="4C90142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681505D9">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上传视频文件</w:t>
            </w:r>
          </w:p>
        </w:tc>
        <w:tc>
          <w:tcPr>
            <w:tcW w:w="2339" w:type="dxa"/>
            <w:tcBorders>
              <w:top w:val="nil"/>
              <w:left w:val="nil"/>
              <w:bottom w:val="nil"/>
              <w:right w:val="nil"/>
            </w:tcBorders>
          </w:tcPr>
          <w:p w14:paraId="7E5DF07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9A020D6">
        <w:tblPrEx>
          <w:tblCellMar>
            <w:top w:w="0" w:type="dxa"/>
            <w:left w:w="108" w:type="dxa"/>
            <w:bottom w:w="0" w:type="dxa"/>
            <w:right w:w="108" w:type="dxa"/>
          </w:tblCellMar>
        </w:tblPrEx>
        <w:trPr>
          <w:trHeight w:val="370" w:hRule="atLeast"/>
          <w:jc w:val="center"/>
        </w:trPr>
        <w:tc>
          <w:tcPr>
            <w:tcW w:w="2467" w:type="dxa"/>
            <w:tcBorders>
              <w:top w:val="nil"/>
              <w:left w:val="nil"/>
              <w:bottom w:val="nil"/>
              <w:right w:val="nil"/>
            </w:tcBorders>
            <w:vAlign w:val="top"/>
          </w:tcPr>
          <w:p w14:paraId="23B08ED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2339" w:type="dxa"/>
            <w:tcBorders>
              <w:top w:val="nil"/>
              <w:left w:val="nil"/>
              <w:bottom w:val="nil"/>
              <w:right w:val="nil"/>
            </w:tcBorders>
            <w:vAlign w:val="top"/>
          </w:tcPr>
          <w:p w14:paraId="4B77C410">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vAlign w:val="top"/>
          </w:tcPr>
          <w:p w14:paraId="7ECCC0B0">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裁剪视频片段</w:t>
            </w:r>
          </w:p>
        </w:tc>
        <w:tc>
          <w:tcPr>
            <w:tcW w:w="2339" w:type="dxa"/>
            <w:tcBorders>
              <w:top w:val="nil"/>
              <w:left w:val="nil"/>
              <w:bottom w:val="nil"/>
              <w:right w:val="nil"/>
            </w:tcBorders>
            <w:vAlign w:val="top"/>
          </w:tcPr>
          <w:p w14:paraId="4EF480F3">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50BDEA">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4923025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2339" w:type="dxa"/>
            <w:tcBorders>
              <w:top w:val="nil"/>
              <w:left w:val="nil"/>
              <w:bottom w:val="nil"/>
              <w:right w:val="nil"/>
            </w:tcBorders>
          </w:tcPr>
          <w:p w14:paraId="4DF2A3BD">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16EBF37">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拼接视频片段</w:t>
            </w:r>
          </w:p>
        </w:tc>
        <w:tc>
          <w:tcPr>
            <w:tcW w:w="2339" w:type="dxa"/>
            <w:tcBorders>
              <w:top w:val="nil"/>
              <w:left w:val="nil"/>
              <w:bottom w:val="nil"/>
              <w:right w:val="nil"/>
            </w:tcBorders>
          </w:tcPr>
          <w:p w14:paraId="3C92088F">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24C601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6A4BEAB">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/api/video/transition</w:t>
            </w:r>
          </w:p>
        </w:tc>
        <w:tc>
          <w:tcPr>
            <w:tcW w:w="2339" w:type="dxa"/>
            <w:tcBorders>
              <w:top w:val="nil"/>
              <w:left w:val="nil"/>
              <w:bottom w:val="nil"/>
              <w:right w:val="nil"/>
            </w:tcBorders>
          </w:tcPr>
          <w:p w14:paraId="642B80B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F99FEDC">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添加转场特效</w:t>
            </w:r>
          </w:p>
        </w:tc>
        <w:tc>
          <w:tcPr>
            <w:tcW w:w="2339" w:type="dxa"/>
            <w:tcBorders>
              <w:top w:val="nil"/>
              <w:left w:val="nil"/>
              <w:bottom w:val="nil"/>
              <w:right w:val="nil"/>
            </w:tcBorders>
          </w:tcPr>
          <w:p w14:paraId="7C40CEFB">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E20782">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02E0FF3A">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/api/video/add-music</w:t>
            </w:r>
          </w:p>
        </w:tc>
        <w:tc>
          <w:tcPr>
            <w:tcW w:w="2339" w:type="dxa"/>
            <w:tcBorders>
              <w:top w:val="nil"/>
              <w:left w:val="nil"/>
              <w:bottom w:val="nil"/>
              <w:right w:val="nil"/>
            </w:tcBorders>
          </w:tcPr>
          <w:p w14:paraId="2735B42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8F0ADB9">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39" w:type="dxa"/>
            <w:tcBorders>
              <w:top w:val="nil"/>
              <w:left w:val="nil"/>
              <w:bottom w:val="nil"/>
              <w:right w:val="nil"/>
            </w:tcBorders>
          </w:tcPr>
          <w:p w14:paraId="7374A76C">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9C71AE1">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B1F57C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/api/video/separate-voice</w:t>
            </w:r>
          </w:p>
        </w:tc>
        <w:tc>
          <w:tcPr>
            <w:tcW w:w="2339" w:type="dxa"/>
            <w:tcBorders>
              <w:top w:val="nil"/>
              <w:left w:val="nil"/>
              <w:bottom w:val="nil"/>
              <w:right w:val="nil"/>
            </w:tcBorders>
          </w:tcPr>
          <w:p w14:paraId="4ED5141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D15635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39" w:type="dxa"/>
            <w:tcBorders>
              <w:top w:val="nil"/>
              <w:left w:val="nil"/>
              <w:bottom w:val="nil"/>
              <w:right w:val="nil"/>
            </w:tcBorders>
          </w:tcPr>
          <w:p w14:paraId="2EBA35A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36E19F4">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32C7162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/api/video/change-ratio</w:t>
            </w:r>
          </w:p>
        </w:tc>
        <w:tc>
          <w:tcPr>
            <w:tcW w:w="2339" w:type="dxa"/>
            <w:tcBorders>
              <w:top w:val="nil"/>
              <w:left w:val="nil"/>
              <w:bottom w:val="nil"/>
              <w:right w:val="nil"/>
            </w:tcBorders>
          </w:tcPr>
          <w:p w14:paraId="04C11EE5">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3651F21D">
            <w:pPr>
              <w:keepNext w:val="0"/>
              <w:keepLines w:val="0"/>
              <w:pageBreakBefore w:val="0"/>
              <w:kinsoku/>
              <w:wordWrap/>
              <w:overflowPunct/>
              <w:topLinePunct w:val="0"/>
              <w:bidi w:val="0"/>
              <w:spacing w:line="400" w:lineRule="exact"/>
              <w:jc w:val="center"/>
            </w:pPr>
            <w:r>
              <w:rPr>
                <w:rFonts w:ascii="Times New Roman" w:hAnsi="Times New Roman" w:eastAsia="宋体"/>
                <w:sz w:val="21"/>
              </w:rPr>
              <w:t>切换画面比例</w:t>
            </w:r>
          </w:p>
        </w:tc>
        <w:tc>
          <w:tcPr>
            <w:tcW w:w="2339" w:type="dxa"/>
            <w:tcBorders>
              <w:top w:val="nil"/>
              <w:left w:val="nil"/>
              <w:bottom w:val="nil"/>
              <w:right w:val="nil"/>
            </w:tcBorders>
          </w:tcPr>
          <w:p w14:paraId="7D365C35">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202667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80B81C0">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/api/video/export</w:t>
            </w:r>
          </w:p>
        </w:tc>
        <w:tc>
          <w:tcPr>
            <w:tcW w:w="2339" w:type="dxa"/>
            <w:tcBorders>
              <w:top w:val="nil"/>
              <w:left w:val="nil"/>
              <w:bottom w:val="nil"/>
              <w:right w:val="nil"/>
            </w:tcBorders>
          </w:tcPr>
          <w:p w14:paraId="708D67C8">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D6BDFBC">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导出视频文件</w:t>
            </w:r>
          </w:p>
        </w:tc>
        <w:tc>
          <w:tcPr>
            <w:tcW w:w="2339" w:type="dxa"/>
            <w:tcBorders>
              <w:top w:val="nil"/>
              <w:left w:val="nil"/>
              <w:bottom w:val="nil"/>
              <w:right w:val="nil"/>
            </w:tcBorders>
          </w:tcPr>
          <w:p w14:paraId="63DF4BF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612924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0014F3E">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2339" w:type="dxa"/>
            <w:tcBorders>
              <w:top w:val="nil"/>
              <w:left w:val="nil"/>
              <w:bottom w:val="nil"/>
              <w:right w:val="nil"/>
            </w:tcBorders>
          </w:tcPr>
          <w:p w14:paraId="6D2FC35A">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46A89A09">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分析帧清晰度</w:t>
            </w:r>
          </w:p>
        </w:tc>
        <w:tc>
          <w:tcPr>
            <w:tcW w:w="2339" w:type="dxa"/>
            <w:tcBorders>
              <w:top w:val="nil"/>
              <w:left w:val="nil"/>
              <w:bottom w:val="nil"/>
              <w:right w:val="nil"/>
            </w:tcBorders>
          </w:tcPr>
          <w:p w14:paraId="59B1BE99">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4DE4371B">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19101D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2339" w:type="dxa"/>
            <w:tcBorders>
              <w:top w:val="nil"/>
              <w:left w:val="nil"/>
              <w:bottom w:val="nil"/>
              <w:right w:val="nil"/>
            </w:tcBorders>
          </w:tcPr>
          <w:p w14:paraId="56231884">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54CF1A60">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39" w:type="dxa"/>
            <w:tcBorders>
              <w:top w:val="nil"/>
              <w:left w:val="nil"/>
              <w:bottom w:val="nil"/>
              <w:right w:val="nil"/>
            </w:tcBorders>
          </w:tcPr>
          <w:p w14:paraId="016266B1">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71526F57">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5000CE0C">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2339" w:type="dxa"/>
            <w:tcBorders>
              <w:top w:val="nil"/>
              <w:left w:val="nil"/>
              <w:bottom w:val="nil"/>
              <w:right w:val="nil"/>
            </w:tcBorders>
          </w:tcPr>
          <w:p w14:paraId="512BAB3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20585D14">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生成字幕</w:t>
            </w:r>
          </w:p>
        </w:tc>
        <w:tc>
          <w:tcPr>
            <w:tcW w:w="2339" w:type="dxa"/>
            <w:tcBorders>
              <w:top w:val="nil"/>
              <w:left w:val="nil"/>
              <w:bottom w:val="nil"/>
              <w:right w:val="nil"/>
            </w:tcBorders>
          </w:tcPr>
          <w:p w14:paraId="68862B3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011C3CC">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7B482B8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/api/video/burn-subtitle</w:t>
            </w:r>
          </w:p>
        </w:tc>
        <w:tc>
          <w:tcPr>
            <w:tcW w:w="2339" w:type="dxa"/>
            <w:tcBorders>
              <w:top w:val="nil"/>
              <w:left w:val="nil"/>
              <w:bottom w:val="nil"/>
              <w:right w:val="nil"/>
            </w:tcBorders>
          </w:tcPr>
          <w:p w14:paraId="599DE4FB">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1DE47FB0">
            <w:pPr>
              <w:keepNext w:val="0"/>
              <w:keepLines w:val="0"/>
              <w:pageBreakBefore w:val="0"/>
              <w:kinsoku/>
              <w:wordWrap/>
              <w:overflowPunct/>
              <w:topLinePunct w:val="0"/>
              <w:bidi w:val="0"/>
              <w:spacing w:line="400" w:lineRule="exact"/>
              <w:jc w:val="center"/>
            </w:pPr>
            <w:r>
              <w:rPr>
                <w:rFonts w:ascii="Times New Roman" w:hAnsi="Times New Roman" w:eastAsia="宋体"/>
                <w:sz w:val="21"/>
              </w:rPr>
              <w:t>烧录字幕</w:t>
            </w:r>
          </w:p>
        </w:tc>
        <w:tc>
          <w:tcPr>
            <w:tcW w:w="2339" w:type="dxa"/>
            <w:tcBorders>
              <w:top w:val="nil"/>
              <w:left w:val="nil"/>
              <w:bottom w:val="nil"/>
              <w:right w:val="nil"/>
            </w:tcBorders>
          </w:tcPr>
          <w:p w14:paraId="7E72A8B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0C542A09">
        <w:tblPrEx>
          <w:tblCellMar>
            <w:top w:w="0" w:type="dxa"/>
            <w:left w:w="108" w:type="dxa"/>
            <w:bottom w:w="0" w:type="dxa"/>
            <w:right w:w="108" w:type="dxa"/>
          </w:tblCellMar>
        </w:tblPrEx>
        <w:trPr>
          <w:jc w:val="center"/>
        </w:trPr>
        <w:tc>
          <w:tcPr>
            <w:tcW w:w="2467" w:type="dxa"/>
            <w:tcBorders>
              <w:top w:val="nil"/>
              <w:left w:val="nil"/>
              <w:bottom w:val="nil"/>
              <w:right w:val="nil"/>
            </w:tcBorders>
          </w:tcPr>
          <w:p w14:paraId="65DD73A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/api/video/smart-clip</w:t>
            </w:r>
          </w:p>
        </w:tc>
        <w:tc>
          <w:tcPr>
            <w:tcW w:w="2339" w:type="dxa"/>
            <w:tcBorders>
              <w:top w:val="nil"/>
              <w:left w:val="nil"/>
              <w:bottom w:val="nil"/>
              <w:right w:val="nil"/>
            </w:tcBorders>
          </w:tcPr>
          <w:p w14:paraId="4F1E900E">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nil"/>
              <w:right w:val="nil"/>
            </w:tcBorders>
          </w:tcPr>
          <w:p w14:paraId="0FBD1CB5">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39" w:type="dxa"/>
            <w:tcBorders>
              <w:top w:val="nil"/>
              <w:left w:val="nil"/>
              <w:bottom w:val="nil"/>
              <w:right w:val="nil"/>
            </w:tcBorders>
          </w:tcPr>
          <w:p w14:paraId="6AAEA9C7">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2C70067A">
        <w:tblPrEx>
          <w:tblCellMar>
            <w:top w:w="0" w:type="dxa"/>
            <w:left w:w="108" w:type="dxa"/>
            <w:bottom w:w="0" w:type="dxa"/>
            <w:right w:w="108" w:type="dxa"/>
          </w:tblCellMar>
        </w:tblPrEx>
        <w:trPr>
          <w:jc w:val="center"/>
        </w:trPr>
        <w:tc>
          <w:tcPr>
            <w:tcW w:w="2467" w:type="dxa"/>
            <w:tcBorders>
              <w:top w:val="nil"/>
              <w:left w:val="nil"/>
              <w:bottom w:val="single" w:color="auto" w:sz="12" w:space="0"/>
              <w:right w:val="nil"/>
            </w:tcBorders>
          </w:tcPr>
          <w:p w14:paraId="2608396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/api/video/apply-filter</w:t>
            </w:r>
          </w:p>
        </w:tc>
        <w:tc>
          <w:tcPr>
            <w:tcW w:w="2339" w:type="dxa"/>
            <w:tcBorders>
              <w:top w:val="nil"/>
              <w:left w:val="nil"/>
              <w:bottom w:val="single" w:color="auto" w:sz="12" w:space="0"/>
              <w:right w:val="nil"/>
            </w:tcBorders>
          </w:tcPr>
          <w:p w14:paraId="1A173A37">
            <w:pPr>
              <w:keepNext w:val="0"/>
              <w:keepLines w:val="0"/>
              <w:pageBreakBefore w:val="0"/>
              <w:kinsoku/>
              <w:wordWrap/>
              <w:overflowPunct/>
              <w:topLinePunct w:val="0"/>
              <w:bidi w:val="0"/>
              <w:spacing w:line="400" w:lineRule="exact"/>
              <w:jc w:val="center"/>
            </w:pPr>
            <w:r>
              <w:rPr>
                <w:rFonts w:ascii="Times New Roman" w:hAnsi="Times New Roman" w:eastAsia="宋体"/>
                <w:sz w:val="21"/>
              </w:rPr>
              <w:t>POST</w:t>
            </w:r>
          </w:p>
        </w:tc>
        <w:tc>
          <w:tcPr>
            <w:tcW w:w="2339" w:type="dxa"/>
            <w:tcBorders>
              <w:top w:val="nil"/>
              <w:left w:val="nil"/>
              <w:bottom w:val="single" w:color="auto" w:sz="12" w:space="0"/>
              <w:right w:val="nil"/>
            </w:tcBorders>
          </w:tcPr>
          <w:p w14:paraId="764C5AD6">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39" w:type="dxa"/>
            <w:tcBorders>
              <w:top w:val="nil"/>
              <w:left w:val="nil"/>
              <w:bottom w:val="single" w:color="auto" w:sz="12" w:space="0"/>
              <w:right w:val="nil"/>
            </w:tcBorders>
          </w:tcPr>
          <w:p w14:paraId="59859E3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bl>
    <w:p w14:paraId="35363E95">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pPr>
      <w:r>
        <w:rPr>
          <w:rFonts w:hint="eastAsia" w:ascii="黑体" w:hAnsi="黑体" w:eastAsia="黑体" w:cs="黑体"/>
          <w:b w:val="0"/>
          <w:bCs/>
          <w:sz w:val="21"/>
        </w:rPr>
        <w:t>表3.6  系统核心API接口列表</w:t>
      </w:r>
      <w:r>
        <w:rPr>
          <w:rFonts w:hint="eastAsia" w:ascii="黑体" w:hAnsi="黑体" w:eastAsia="黑体" w:cs="黑体"/>
          <w:b w:val="0"/>
          <w:bCs/>
          <w:sz w:val="21"/>
          <w:lang w:eastAsia="zh-CN"/>
        </w:rPr>
        <w:t>（</w:t>
      </w:r>
      <w:r>
        <w:rPr>
          <w:rFonts w:hint="eastAsia" w:ascii="黑体" w:hAnsi="黑体" w:eastAsia="黑体" w:cs="黑体"/>
          <w:b w:val="0"/>
          <w:bCs/>
          <w:sz w:val="21"/>
          <w:lang w:val="en-US" w:eastAsia="zh-CN"/>
        </w:rPr>
        <w:t>续</w:t>
      </w:r>
      <w:r>
        <w:rPr>
          <w:rFonts w:hint="eastAsia" w:ascii="黑体" w:hAnsi="黑体" w:eastAsia="黑体" w:cs="黑体"/>
          <w:b w:val="0"/>
          <w:bCs/>
          <w:sz w:val="21"/>
          <w:lang w:eastAsia="zh-CN"/>
        </w:rPr>
        <w:t>）</w:t>
      </w:r>
    </w:p>
    <w:p w14:paraId="6E0E4485"/>
    <w:tbl>
      <w:tblPr>
        <w:tblStyle w:val="25"/>
        <w:tblW w:w="0" w:type="auto"/>
        <w:jc w:val="center"/>
        <w:tblLayout w:type="autofit"/>
        <w:tblCellMar>
          <w:top w:w="0" w:type="dxa"/>
          <w:left w:w="108" w:type="dxa"/>
          <w:bottom w:w="0" w:type="dxa"/>
          <w:right w:w="108" w:type="dxa"/>
        </w:tblCellMar>
      </w:tblPr>
      <w:tblGrid>
        <w:gridCol w:w="2467"/>
        <w:gridCol w:w="2339"/>
        <w:gridCol w:w="2339"/>
        <w:gridCol w:w="2339"/>
      </w:tblGrid>
      <w:tr w14:paraId="25F52F87">
        <w:tblPrEx>
          <w:tblCellMar>
            <w:top w:w="0" w:type="dxa"/>
            <w:left w:w="108" w:type="dxa"/>
            <w:bottom w:w="0" w:type="dxa"/>
            <w:right w:w="108" w:type="dxa"/>
          </w:tblCellMar>
        </w:tblPrEx>
        <w:trPr>
          <w:jc w:val="center"/>
        </w:trPr>
        <w:tc>
          <w:tcPr>
            <w:tcW w:w="2467" w:type="dxa"/>
            <w:tcBorders>
              <w:top w:val="single" w:color="auto" w:sz="12" w:space="0"/>
              <w:left w:val="nil"/>
              <w:bottom w:val="single" w:color="auto" w:sz="8" w:space="0"/>
              <w:right w:val="nil"/>
            </w:tcBorders>
          </w:tcPr>
          <w:p w14:paraId="6EA2570D">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2339" w:type="dxa"/>
            <w:tcBorders>
              <w:top w:val="single" w:color="auto" w:sz="12" w:space="0"/>
              <w:left w:val="nil"/>
              <w:bottom w:val="single" w:color="auto" w:sz="8" w:space="0"/>
              <w:right w:val="nil"/>
            </w:tcBorders>
          </w:tcPr>
          <w:p w14:paraId="2B82F1FB">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single" w:color="auto" w:sz="12" w:space="0"/>
              <w:left w:val="nil"/>
              <w:bottom w:val="single" w:color="auto" w:sz="8" w:space="0"/>
              <w:right w:val="nil"/>
            </w:tcBorders>
          </w:tcPr>
          <w:p w14:paraId="150BE4B0">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2339" w:type="dxa"/>
            <w:tcBorders>
              <w:top w:val="single" w:color="auto" w:sz="12" w:space="0"/>
              <w:left w:val="nil"/>
              <w:bottom w:val="single" w:color="auto" w:sz="8" w:space="0"/>
              <w:right w:val="nil"/>
            </w:tcBorders>
          </w:tcPr>
          <w:p w14:paraId="308F3A28">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1D37BB3B">
        <w:tblPrEx>
          <w:tblCellMar>
            <w:top w:w="0" w:type="dxa"/>
            <w:left w:w="108" w:type="dxa"/>
            <w:bottom w:w="0" w:type="dxa"/>
            <w:right w:w="108" w:type="dxa"/>
          </w:tblCellMar>
        </w:tblPrEx>
        <w:trPr>
          <w:jc w:val="center"/>
        </w:trPr>
        <w:tc>
          <w:tcPr>
            <w:tcW w:w="2467" w:type="dxa"/>
            <w:tcBorders>
              <w:top w:val="single" w:color="auto" w:sz="8" w:space="0"/>
              <w:left w:val="nil"/>
              <w:bottom w:val="nil"/>
              <w:right w:val="nil"/>
            </w:tcBorders>
          </w:tcPr>
          <w:p w14:paraId="070CAB11">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/api/music/recommend</w:t>
            </w:r>
          </w:p>
        </w:tc>
        <w:tc>
          <w:tcPr>
            <w:tcW w:w="2339" w:type="dxa"/>
            <w:tcBorders>
              <w:top w:val="single" w:color="auto" w:sz="8" w:space="0"/>
              <w:left w:val="nil"/>
              <w:bottom w:val="nil"/>
              <w:right w:val="nil"/>
            </w:tcBorders>
          </w:tcPr>
          <w:p w14:paraId="24C760D2">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single" w:color="auto" w:sz="8" w:space="0"/>
              <w:left w:val="nil"/>
              <w:bottom w:val="nil"/>
              <w:right w:val="nil"/>
            </w:tcBorders>
          </w:tcPr>
          <w:p w14:paraId="7A73051E">
            <w:pPr>
              <w:keepNext w:val="0"/>
              <w:keepLines w:val="0"/>
              <w:pageBreakBefore w:val="0"/>
              <w:kinsoku/>
              <w:wordWrap/>
              <w:overflowPunct/>
              <w:topLinePunct w:val="0"/>
              <w:bidi w:val="0"/>
              <w:spacing w:line="400" w:lineRule="exact"/>
              <w:jc w:val="center"/>
            </w:pPr>
            <w:r>
              <w:rPr>
                <w:rFonts w:ascii="Times New Roman" w:hAnsi="Times New Roman" w:eastAsia="宋体"/>
                <w:sz w:val="21"/>
              </w:rPr>
              <w:t>推荐音乐</w:t>
            </w:r>
          </w:p>
        </w:tc>
        <w:tc>
          <w:tcPr>
            <w:tcW w:w="2339" w:type="dxa"/>
            <w:tcBorders>
              <w:top w:val="single" w:color="auto" w:sz="8" w:space="0"/>
              <w:left w:val="nil"/>
              <w:bottom w:val="nil"/>
              <w:right w:val="nil"/>
            </w:tcBorders>
          </w:tcPr>
          <w:p w14:paraId="0111F4A0">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r w14:paraId="55400FBE">
        <w:tblPrEx>
          <w:tblCellMar>
            <w:top w:w="0" w:type="dxa"/>
            <w:left w:w="108" w:type="dxa"/>
            <w:bottom w:w="0" w:type="dxa"/>
            <w:right w:w="108" w:type="dxa"/>
          </w:tblCellMar>
        </w:tblPrEx>
        <w:trPr>
          <w:jc w:val="center"/>
        </w:trPr>
        <w:tc>
          <w:tcPr>
            <w:tcW w:w="2467" w:type="dxa"/>
            <w:tcBorders>
              <w:top w:val="nil"/>
              <w:left w:val="nil"/>
              <w:bottom w:val="single" w:color="000000" w:sz="12" w:space="0"/>
              <w:right w:val="nil"/>
            </w:tcBorders>
          </w:tcPr>
          <w:p w14:paraId="1ABF2324">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2339" w:type="dxa"/>
            <w:tcBorders>
              <w:top w:val="nil"/>
              <w:left w:val="nil"/>
              <w:bottom w:val="single" w:color="000000" w:sz="12" w:space="0"/>
              <w:right w:val="nil"/>
            </w:tcBorders>
          </w:tcPr>
          <w:p w14:paraId="66B06297">
            <w:pPr>
              <w:keepNext w:val="0"/>
              <w:keepLines w:val="0"/>
              <w:pageBreakBefore w:val="0"/>
              <w:kinsoku/>
              <w:wordWrap/>
              <w:overflowPunct/>
              <w:topLinePunct w:val="0"/>
              <w:bidi w:val="0"/>
              <w:spacing w:line="400" w:lineRule="exact"/>
              <w:jc w:val="center"/>
            </w:pPr>
            <w:r>
              <w:rPr>
                <w:rFonts w:ascii="Times New Roman" w:hAnsi="Times New Roman" w:eastAsia="宋体"/>
                <w:sz w:val="21"/>
              </w:rPr>
              <w:t>GET</w:t>
            </w:r>
          </w:p>
        </w:tc>
        <w:tc>
          <w:tcPr>
            <w:tcW w:w="2339" w:type="dxa"/>
            <w:tcBorders>
              <w:top w:val="nil"/>
              <w:left w:val="nil"/>
              <w:bottom w:val="single" w:color="000000" w:sz="12" w:space="0"/>
              <w:right w:val="nil"/>
            </w:tcBorders>
          </w:tcPr>
          <w:p w14:paraId="2D4CDDC2">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2339" w:type="dxa"/>
            <w:tcBorders>
              <w:top w:val="nil"/>
              <w:left w:val="nil"/>
              <w:bottom w:val="single" w:color="000000" w:sz="12" w:space="0"/>
              <w:right w:val="nil"/>
            </w:tcBorders>
          </w:tcPr>
          <w:p w14:paraId="7B974992">
            <w:pPr>
              <w:keepNext w:val="0"/>
              <w:keepLines w:val="0"/>
              <w:pageBreakBefore w:val="0"/>
              <w:kinsoku/>
              <w:wordWrap/>
              <w:overflowPunct/>
              <w:topLinePunct w:val="0"/>
              <w:bidi w:val="0"/>
              <w:spacing w:line="400" w:lineRule="exact"/>
              <w:jc w:val="center"/>
            </w:pPr>
            <w:r>
              <w:rPr>
                <w:rFonts w:ascii="Times New Roman" w:hAnsi="Times New Roman" w:eastAsia="宋体"/>
                <w:sz w:val="21"/>
              </w:rPr>
              <w:t>是</w:t>
            </w:r>
          </w:p>
        </w:tc>
      </w:tr>
    </w:tbl>
    <w:p w14:paraId="3984FD76">
      <w:pPr>
        <w:keepNext w:val="0"/>
        <w:keepLines w:val="0"/>
        <w:pageBreakBefore w:val="0"/>
        <w:kinsoku/>
        <w:wordWrap/>
        <w:overflowPunct/>
        <w:topLinePunct w:val="0"/>
        <w:bidi w:val="0"/>
        <w:spacing w:line="400" w:lineRule="exact"/>
        <w:sectPr>
          <w:headerReference r:id="rId20"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38E37916">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35" w:name="_Toc12534"/>
      <w:r>
        <w:rPr>
          <w:rFonts w:hint="eastAsia" w:eastAsia="黑体"/>
          <w:b w:val="0"/>
          <w:sz w:val="30"/>
          <w:lang w:val="en-US" w:eastAsia="zh-CN"/>
        </w:rPr>
        <w:t>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系统实现</w:t>
      </w:r>
      <w:bookmarkEnd w:id="35"/>
    </w:p>
    <w:p w14:paraId="34CEE30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在完成了系统的需求分析和总体设计工作之后，本章将对系统各功能模块的具体实现过程进行详细的描述和说明。首先介绍系统的开发环境和所使用的工具，然后分别对后端服务和移动端应用的实现细节进行阐述。</w:t>
      </w:r>
    </w:p>
    <w:p w14:paraId="046861F7">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6" w:name="_Toc20339"/>
      <w:r>
        <w:rPr>
          <w:rFonts w:ascii="Times New Roman" w:hAnsi="Times New Roman" w:eastAsia="黑体"/>
          <w:b w:val="0"/>
          <w:sz w:val="28"/>
        </w:rPr>
        <w:t>4.1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开发环境与工具</w:t>
      </w:r>
      <w:bookmarkEnd w:id="36"/>
    </w:p>
    <w:p w14:paraId="482FE58D">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本系统的开发环境和所使用的主要工具配置</w:t>
      </w:r>
      <w:r>
        <w:rPr>
          <w:rFonts w:hint="eastAsia"/>
          <w:sz w:val="24"/>
          <w:lang w:eastAsia="zh-CN"/>
        </w:rPr>
        <w:t>，</w:t>
      </w:r>
      <w:r>
        <w:rPr>
          <w:rFonts w:hint="eastAsia"/>
          <w:sz w:val="24"/>
          <w:lang w:val="en-US" w:eastAsia="zh-CN"/>
        </w:rPr>
        <w:t>见表4.1</w:t>
      </w:r>
      <w:r>
        <w:rPr>
          <w:rFonts w:ascii="Times New Roman" w:hAnsi="Times New Roman" w:eastAsia="宋体"/>
          <w:sz w:val="24"/>
        </w:rPr>
        <w:t>所示。</w:t>
      </w:r>
    </w:p>
    <w:p w14:paraId="69F16C7A">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表4.1  开发环境与工具配置</w:t>
      </w:r>
    </w:p>
    <w:tbl>
      <w:tblPr>
        <w:tblStyle w:val="25"/>
        <w:tblW w:w="0" w:type="auto"/>
        <w:jc w:val="center"/>
        <w:tblLayout w:type="autofit"/>
        <w:tblCellMar>
          <w:top w:w="0" w:type="dxa"/>
          <w:left w:w="108" w:type="dxa"/>
          <w:bottom w:w="0" w:type="dxa"/>
          <w:right w:w="108" w:type="dxa"/>
        </w:tblCellMar>
      </w:tblPr>
      <w:tblGrid>
        <w:gridCol w:w="3118"/>
        <w:gridCol w:w="3118"/>
        <w:gridCol w:w="3118"/>
      </w:tblGrid>
      <w:tr w14:paraId="29197A48">
        <w:tblPrEx>
          <w:tblCellMar>
            <w:top w:w="0" w:type="dxa"/>
            <w:left w:w="108" w:type="dxa"/>
            <w:bottom w:w="0" w:type="dxa"/>
            <w:right w:w="108" w:type="dxa"/>
          </w:tblCellMar>
        </w:tblPrEx>
        <w:trPr>
          <w:jc w:val="center"/>
        </w:trPr>
        <w:tc>
          <w:tcPr>
            <w:tcW w:w="3118" w:type="dxa"/>
            <w:tcBorders>
              <w:top w:val="single" w:color="000000" w:sz="12" w:space="0"/>
              <w:left w:val="nil"/>
              <w:bottom w:val="single" w:color="000000" w:sz="6" w:space="0"/>
              <w:right w:val="nil"/>
            </w:tcBorders>
          </w:tcPr>
          <w:p w14:paraId="2D18A896">
            <w:pPr>
              <w:keepNext w:val="0"/>
              <w:keepLines w:val="0"/>
              <w:pageBreakBefore w:val="0"/>
              <w:kinsoku/>
              <w:wordWrap/>
              <w:overflowPunct/>
              <w:topLinePunct w:val="0"/>
              <w:bidi w:val="0"/>
              <w:spacing w:line="400" w:lineRule="exact"/>
              <w:jc w:val="center"/>
            </w:pPr>
            <w:r>
              <w:rPr>
                <w:rFonts w:ascii="Times New Roman" w:hAnsi="Times New Roman" w:eastAsia="宋体"/>
                <w:b/>
                <w:sz w:val="21"/>
              </w:rPr>
              <w:t>类别</w:t>
            </w:r>
          </w:p>
        </w:tc>
        <w:tc>
          <w:tcPr>
            <w:tcW w:w="3118" w:type="dxa"/>
            <w:tcBorders>
              <w:top w:val="single" w:color="000000" w:sz="12" w:space="0"/>
              <w:left w:val="nil"/>
              <w:bottom w:val="single" w:color="000000" w:sz="6" w:space="0"/>
              <w:right w:val="nil"/>
            </w:tcBorders>
          </w:tcPr>
          <w:p w14:paraId="737F9F17">
            <w:pPr>
              <w:keepNext w:val="0"/>
              <w:keepLines w:val="0"/>
              <w:pageBreakBefore w:val="0"/>
              <w:kinsoku/>
              <w:wordWrap/>
              <w:overflowPunct/>
              <w:topLinePunct w:val="0"/>
              <w:bidi w:val="0"/>
              <w:spacing w:line="400" w:lineRule="exact"/>
              <w:jc w:val="center"/>
            </w:pPr>
            <w:r>
              <w:rPr>
                <w:rFonts w:ascii="Times New Roman" w:hAnsi="Times New Roman" w:eastAsia="宋体"/>
                <w:b/>
                <w:sz w:val="21"/>
              </w:rPr>
              <w:t>名称</w:t>
            </w:r>
          </w:p>
        </w:tc>
        <w:tc>
          <w:tcPr>
            <w:tcW w:w="3118" w:type="dxa"/>
            <w:tcBorders>
              <w:top w:val="single" w:color="000000" w:sz="12" w:space="0"/>
              <w:left w:val="nil"/>
              <w:bottom w:val="single" w:color="000000" w:sz="6" w:space="0"/>
              <w:right w:val="nil"/>
            </w:tcBorders>
          </w:tcPr>
          <w:p w14:paraId="5288E378">
            <w:pPr>
              <w:keepNext w:val="0"/>
              <w:keepLines w:val="0"/>
              <w:pageBreakBefore w:val="0"/>
              <w:kinsoku/>
              <w:wordWrap/>
              <w:overflowPunct/>
              <w:topLinePunct w:val="0"/>
              <w:bidi w:val="0"/>
              <w:spacing w:line="400" w:lineRule="exact"/>
              <w:jc w:val="center"/>
            </w:pPr>
            <w:r>
              <w:rPr>
                <w:rFonts w:ascii="Times New Roman" w:hAnsi="Times New Roman" w:eastAsia="宋体"/>
                <w:b/>
                <w:sz w:val="21"/>
              </w:rPr>
              <w:t>版本/说明</w:t>
            </w:r>
          </w:p>
        </w:tc>
      </w:tr>
      <w:tr w14:paraId="695AAC0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EC68E99">
            <w:pPr>
              <w:keepNext w:val="0"/>
              <w:keepLines w:val="0"/>
              <w:pageBreakBefore w:val="0"/>
              <w:kinsoku/>
              <w:wordWrap/>
              <w:overflowPunct/>
              <w:topLinePunct w:val="0"/>
              <w:bidi w:val="0"/>
              <w:spacing w:line="400" w:lineRule="exact"/>
              <w:jc w:val="center"/>
            </w:pPr>
            <w:r>
              <w:rPr>
                <w:rFonts w:ascii="Times New Roman" w:hAnsi="Times New Roman" w:eastAsia="宋体"/>
                <w:sz w:val="21"/>
              </w:rPr>
              <w:t>操作系统</w:t>
            </w:r>
          </w:p>
        </w:tc>
        <w:tc>
          <w:tcPr>
            <w:tcW w:w="3118" w:type="dxa"/>
            <w:tcBorders>
              <w:top w:val="nil"/>
              <w:left w:val="nil"/>
              <w:bottom w:val="nil"/>
              <w:right w:val="nil"/>
            </w:tcBorders>
          </w:tcPr>
          <w:p w14:paraId="02B78E27">
            <w:pPr>
              <w:keepNext w:val="0"/>
              <w:keepLines w:val="0"/>
              <w:pageBreakBefore w:val="0"/>
              <w:kinsoku/>
              <w:wordWrap/>
              <w:overflowPunct/>
              <w:topLinePunct w:val="0"/>
              <w:bidi w:val="0"/>
              <w:spacing w:line="400" w:lineRule="exact"/>
              <w:jc w:val="center"/>
            </w:pPr>
            <w:r>
              <w:rPr>
                <w:rFonts w:ascii="Times New Roman" w:hAnsi="Times New Roman" w:eastAsia="宋体"/>
                <w:sz w:val="21"/>
              </w:rPr>
              <w:t>Windows 10/11</w:t>
            </w:r>
          </w:p>
        </w:tc>
        <w:tc>
          <w:tcPr>
            <w:tcW w:w="3118" w:type="dxa"/>
            <w:tcBorders>
              <w:top w:val="nil"/>
              <w:left w:val="nil"/>
              <w:bottom w:val="nil"/>
              <w:right w:val="nil"/>
            </w:tcBorders>
          </w:tcPr>
          <w:p w14:paraId="3C9C2644">
            <w:pPr>
              <w:keepNext w:val="0"/>
              <w:keepLines w:val="0"/>
              <w:pageBreakBefore w:val="0"/>
              <w:kinsoku/>
              <w:wordWrap/>
              <w:overflowPunct/>
              <w:topLinePunct w:val="0"/>
              <w:bidi w:val="0"/>
              <w:spacing w:line="400" w:lineRule="exact"/>
              <w:jc w:val="center"/>
            </w:pPr>
            <w:r>
              <w:rPr>
                <w:rFonts w:ascii="Times New Roman" w:hAnsi="Times New Roman" w:eastAsia="宋体"/>
                <w:sz w:val="21"/>
              </w:rPr>
              <w:t>开发与测试环境</w:t>
            </w:r>
          </w:p>
        </w:tc>
      </w:tr>
      <w:tr w14:paraId="1F55067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FBA483">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后端语言</w:t>
            </w:r>
          </w:p>
        </w:tc>
        <w:tc>
          <w:tcPr>
            <w:tcW w:w="3118" w:type="dxa"/>
            <w:tcBorders>
              <w:top w:val="nil"/>
              <w:left w:val="nil"/>
              <w:bottom w:val="nil"/>
              <w:right w:val="nil"/>
            </w:tcBorders>
          </w:tcPr>
          <w:p w14:paraId="29376497">
            <w:pPr>
              <w:keepNext w:val="0"/>
              <w:keepLines w:val="0"/>
              <w:pageBreakBefore w:val="0"/>
              <w:kinsoku/>
              <w:wordWrap/>
              <w:overflowPunct/>
              <w:topLinePunct w:val="0"/>
              <w:bidi w:val="0"/>
              <w:spacing w:line="400" w:lineRule="exact"/>
              <w:jc w:val="center"/>
            </w:pPr>
            <w:r>
              <w:rPr>
                <w:rFonts w:ascii="Times New Roman" w:hAnsi="Times New Roman" w:eastAsia="宋体"/>
                <w:sz w:val="21"/>
              </w:rPr>
              <w:t>Java</w:t>
            </w:r>
          </w:p>
        </w:tc>
        <w:tc>
          <w:tcPr>
            <w:tcW w:w="3118" w:type="dxa"/>
            <w:tcBorders>
              <w:top w:val="nil"/>
              <w:left w:val="nil"/>
              <w:bottom w:val="nil"/>
              <w:right w:val="nil"/>
            </w:tcBorders>
          </w:tcPr>
          <w:p w14:paraId="66904214">
            <w:pPr>
              <w:keepNext w:val="0"/>
              <w:keepLines w:val="0"/>
              <w:pageBreakBefore w:val="0"/>
              <w:kinsoku/>
              <w:wordWrap/>
              <w:overflowPunct/>
              <w:topLinePunct w:val="0"/>
              <w:bidi w:val="0"/>
              <w:spacing w:line="400" w:lineRule="exact"/>
              <w:jc w:val="center"/>
            </w:pPr>
            <w:r>
              <w:rPr>
                <w:rFonts w:ascii="Times New Roman" w:hAnsi="Times New Roman" w:eastAsia="宋体"/>
                <w:sz w:val="21"/>
              </w:rPr>
              <w:t>17</w:t>
            </w:r>
          </w:p>
        </w:tc>
      </w:tr>
      <w:tr w14:paraId="7C3AB1F2">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170BC0">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后端框架</w:t>
            </w:r>
          </w:p>
        </w:tc>
        <w:tc>
          <w:tcPr>
            <w:tcW w:w="3118" w:type="dxa"/>
            <w:tcBorders>
              <w:top w:val="nil"/>
              <w:left w:val="nil"/>
              <w:bottom w:val="nil"/>
              <w:right w:val="nil"/>
            </w:tcBorders>
          </w:tcPr>
          <w:p w14:paraId="214E8166">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Boot</w:t>
            </w:r>
          </w:p>
        </w:tc>
        <w:tc>
          <w:tcPr>
            <w:tcW w:w="3118" w:type="dxa"/>
            <w:tcBorders>
              <w:top w:val="nil"/>
              <w:left w:val="nil"/>
              <w:bottom w:val="nil"/>
              <w:right w:val="nil"/>
            </w:tcBorders>
          </w:tcPr>
          <w:p w14:paraId="34A6E682">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7B5EECE7">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651391E6">
            <w:pPr>
              <w:keepNext w:val="0"/>
              <w:keepLines w:val="0"/>
              <w:pageBreakBefore w:val="0"/>
              <w:kinsoku/>
              <w:wordWrap/>
              <w:overflowPunct/>
              <w:topLinePunct w:val="0"/>
              <w:bidi w:val="0"/>
              <w:spacing w:line="400" w:lineRule="exact"/>
              <w:jc w:val="center"/>
            </w:pPr>
            <w:r>
              <w:rPr>
                <w:rFonts w:ascii="Times New Roman" w:hAnsi="Times New Roman" w:eastAsia="宋体"/>
                <w:sz w:val="21"/>
              </w:rPr>
              <w:t>ORM框架</w:t>
            </w:r>
          </w:p>
        </w:tc>
        <w:tc>
          <w:tcPr>
            <w:tcW w:w="3118" w:type="dxa"/>
            <w:tcBorders>
              <w:top w:val="nil"/>
              <w:left w:val="nil"/>
              <w:bottom w:val="nil"/>
              <w:right w:val="nil"/>
            </w:tcBorders>
          </w:tcPr>
          <w:p w14:paraId="456494D8">
            <w:pPr>
              <w:keepNext w:val="0"/>
              <w:keepLines w:val="0"/>
              <w:pageBreakBefore w:val="0"/>
              <w:kinsoku/>
              <w:wordWrap/>
              <w:overflowPunct/>
              <w:topLinePunct w:val="0"/>
              <w:bidi w:val="0"/>
              <w:spacing w:line="400" w:lineRule="exact"/>
              <w:jc w:val="center"/>
            </w:pPr>
            <w:r>
              <w:rPr>
                <w:rFonts w:ascii="Times New Roman" w:hAnsi="Times New Roman" w:eastAsia="宋体"/>
                <w:sz w:val="21"/>
              </w:rPr>
              <w:t>Spring Data JPA</w:t>
            </w:r>
          </w:p>
        </w:tc>
        <w:tc>
          <w:tcPr>
            <w:tcW w:w="3118" w:type="dxa"/>
            <w:tcBorders>
              <w:top w:val="nil"/>
              <w:left w:val="nil"/>
              <w:bottom w:val="nil"/>
              <w:right w:val="nil"/>
            </w:tcBorders>
          </w:tcPr>
          <w:p w14:paraId="1FFC1728">
            <w:pPr>
              <w:keepNext w:val="0"/>
              <w:keepLines w:val="0"/>
              <w:pageBreakBefore w:val="0"/>
              <w:kinsoku/>
              <w:wordWrap/>
              <w:overflowPunct/>
              <w:topLinePunct w:val="0"/>
              <w:bidi w:val="0"/>
              <w:spacing w:line="400" w:lineRule="exact"/>
              <w:jc w:val="center"/>
            </w:pPr>
            <w:r>
              <w:rPr>
                <w:rFonts w:ascii="Times New Roman" w:hAnsi="Times New Roman" w:eastAsia="宋体"/>
                <w:sz w:val="21"/>
              </w:rPr>
              <w:t>Hibernate实现</w:t>
            </w:r>
          </w:p>
        </w:tc>
      </w:tr>
      <w:tr w14:paraId="2A5115B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3465B01A">
            <w:pPr>
              <w:keepNext w:val="0"/>
              <w:keepLines w:val="0"/>
              <w:pageBreakBefore w:val="0"/>
              <w:kinsoku/>
              <w:wordWrap/>
              <w:overflowPunct/>
              <w:topLinePunct w:val="0"/>
              <w:bidi w:val="0"/>
              <w:spacing w:line="400" w:lineRule="exact"/>
              <w:jc w:val="center"/>
            </w:pPr>
            <w:r>
              <w:rPr>
                <w:rFonts w:ascii="Times New Roman" w:hAnsi="Times New Roman" w:eastAsia="宋体"/>
                <w:sz w:val="21"/>
              </w:rPr>
              <w:t>数据库</w:t>
            </w:r>
          </w:p>
        </w:tc>
        <w:tc>
          <w:tcPr>
            <w:tcW w:w="3118" w:type="dxa"/>
            <w:tcBorders>
              <w:top w:val="nil"/>
              <w:left w:val="nil"/>
              <w:bottom w:val="nil"/>
              <w:right w:val="nil"/>
            </w:tcBorders>
          </w:tcPr>
          <w:p w14:paraId="62DF55D2">
            <w:pPr>
              <w:keepNext w:val="0"/>
              <w:keepLines w:val="0"/>
              <w:pageBreakBefore w:val="0"/>
              <w:kinsoku/>
              <w:wordWrap/>
              <w:overflowPunct/>
              <w:topLinePunct w:val="0"/>
              <w:bidi w:val="0"/>
              <w:spacing w:line="400" w:lineRule="exact"/>
              <w:jc w:val="center"/>
            </w:pPr>
            <w:r>
              <w:rPr>
                <w:rFonts w:ascii="Times New Roman" w:hAnsi="Times New Roman" w:eastAsia="宋体"/>
                <w:sz w:val="21"/>
              </w:rPr>
              <w:t>MySQL</w:t>
            </w:r>
          </w:p>
        </w:tc>
        <w:tc>
          <w:tcPr>
            <w:tcW w:w="3118" w:type="dxa"/>
            <w:tcBorders>
              <w:top w:val="nil"/>
              <w:left w:val="nil"/>
              <w:bottom w:val="nil"/>
              <w:right w:val="nil"/>
            </w:tcBorders>
          </w:tcPr>
          <w:p w14:paraId="22EE1812">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r>
      <w:tr w14:paraId="2E017EDF">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23A4807">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前端框架</w:t>
            </w:r>
          </w:p>
        </w:tc>
        <w:tc>
          <w:tcPr>
            <w:tcW w:w="3118" w:type="dxa"/>
            <w:tcBorders>
              <w:top w:val="nil"/>
              <w:left w:val="nil"/>
              <w:bottom w:val="nil"/>
              <w:right w:val="nil"/>
            </w:tcBorders>
          </w:tcPr>
          <w:p w14:paraId="325917DE">
            <w:pPr>
              <w:keepNext w:val="0"/>
              <w:keepLines w:val="0"/>
              <w:pageBreakBefore w:val="0"/>
              <w:kinsoku/>
              <w:wordWrap/>
              <w:overflowPunct/>
              <w:topLinePunct w:val="0"/>
              <w:bidi w:val="0"/>
              <w:spacing w:line="400" w:lineRule="exact"/>
              <w:jc w:val="center"/>
            </w:pPr>
            <w:r>
              <w:rPr>
                <w:rFonts w:ascii="Times New Roman" w:hAnsi="Times New Roman" w:eastAsia="宋体"/>
                <w:sz w:val="21"/>
              </w:rPr>
              <w:t>Flutter</w:t>
            </w:r>
          </w:p>
        </w:tc>
        <w:tc>
          <w:tcPr>
            <w:tcW w:w="3118" w:type="dxa"/>
            <w:tcBorders>
              <w:top w:val="nil"/>
              <w:left w:val="nil"/>
              <w:bottom w:val="nil"/>
              <w:right w:val="nil"/>
            </w:tcBorders>
          </w:tcPr>
          <w:p w14:paraId="7D3239E0">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27B6255E">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5341E9AC">
            <w:pPr>
              <w:keepNext w:val="0"/>
              <w:keepLines w:val="0"/>
              <w:pageBreakBefore w:val="0"/>
              <w:kinsoku/>
              <w:wordWrap/>
              <w:overflowPunct/>
              <w:topLinePunct w:val="0"/>
              <w:bidi w:val="0"/>
              <w:spacing w:line="400" w:lineRule="exact"/>
              <w:jc w:val="center"/>
            </w:pPr>
            <w:r>
              <w:rPr>
                <w:rFonts w:ascii="Times New Roman" w:hAnsi="Times New Roman" w:eastAsia="宋体"/>
                <w:sz w:val="21"/>
              </w:rPr>
              <w:t>前端语言</w:t>
            </w:r>
          </w:p>
        </w:tc>
        <w:tc>
          <w:tcPr>
            <w:tcW w:w="3118" w:type="dxa"/>
            <w:tcBorders>
              <w:top w:val="nil"/>
              <w:left w:val="nil"/>
              <w:bottom w:val="nil"/>
              <w:right w:val="nil"/>
            </w:tcBorders>
          </w:tcPr>
          <w:p w14:paraId="78EB8AD7">
            <w:pPr>
              <w:keepNext w:val="0"/>
              <w:keepLines w:val="0"/>
              <w:pageBreakBefore w:val="0"/>
              <w:kinsoku/>
              <w:wordWrap/>
              <w:overflowPunct/>
              <w:topLinePunct w:val="0"/>
              <w:bidi w:val="0"/>
              <w:spacing w:line="400" w:lineRule="exact"/>
              <w:jc w:val="center"/>
            </w:pPr>
            <w:r>
              <w:rPr>
                <w:rFonts w:ascii="Times New Roman" w:hAnsi="Times New Roman" w:eastAsia="宋体"/>
                <w:sz w:val="21"/>
              </w:rPr>
              <w:t>Dart</w:t>
            </w:r>
          </w:p>
        </w:tc>
        <w:tc>
          <w:tcPr>
            <w:tcW w:w="3118" w:type="dxa"/>
            <w:tcBorders>
              <w:top w:val="nil"/>
              <w:left w:val="nil"/>
              <w:bottom w:val="nil"/>
              <w:right w:val="nil"/>
            </w:tcBorders>
          </w:tcPr>
          <w:p w14:paraId="1E9E8C8B">
            <w:pPr>
              <w:keepNext w:val="0"/>
              <w:keepLines w:val="0"/>
              <w:pageBreakBefore w:val="0"/>
              <w:kinsoku/>
              <w:wordWrap/>
              <w:overflowPunct/>
              <w:topLinePunct w:val="0"/>
              <w:bidi w:val="0"/>
              <w:spacing w:line="400" w:lineRule="exact"/>
              <w:jc w:val="center"/>
            </w:pPr>
            <w:r>
              <w:rPr>
                <w:rFonts w:ascii="Times New Roman" w:hAnsi="Times New Roman" w:eastAsia="宋体"/>
                <w:sz w:val="21"/>
              </w:rPr>
              <w:t>3.x</w:t>
            </w:r>
          </w:p>
        </w:tc>
      </w:tr>
      <w:tr w14:paraId="147E6A83">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13597BE9">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视频处理</w:t>
            </w:r>
          </w:p>
        </w:tc>
        <w:tc>
          <w:tcPr>
            <w:tcW w:w="3118" w:type="dxa"/>
            <w:tcBorders>
              <w:top w:val="nil"/>
              <w:left w:val="nil"/>
              <w:bottom w:val="nil"/>
              <w:right w:val="nil"/>
            </w:tcBorders>
          </w:tcPr>
          <w:p w14:paraId="3CA978C9">
            <w:pPr>
              <w:keepNext w:val="0"/>
              <w:keepLines w:val="0"/>
              <w:pageBreakBefore w:val="0"/>
              <w:kinsoku/>
              <w:wordWrap/>
              <w:overflowPunct/>
              <w:topLinePunct w:val="0"/>
              <w:bidi w:val="0"/>
              <w:spacing w:line="400" w:lineRule="exact"/>
              <w:jc w:val="center"/>
            </w:pPr>
            <w:r>
              <w:rPr>
                <w:rFonts w:ascii="Times New Roman" w:hAnsi="Times New Roman" w:eastAsia="宋体"/>
                <w:sz w:val="21"/>
              </w:rPr>
              <w:t>FFmpeg</w:t>
            </w:r>
          </w:p>
        </w:tc>
        <w:tc>
          <w:tcPr>
            <w:tcW w:w="3118" w:type="dxa"/>
            <w:tcBorders>
              <w:top w:val="nil"/>
              <w:left w:val="nil"/>
              <w:bottom w:val="nil"/>
              <w:right w:val="nil"/>
            </w:tcBorders>
          </w:tcPr>
          <w:p w14:paraId="262C4B86">
            <w:pPr>
              <w:keepNext w:val="0"/>
              <w:keepLines w:val="0"/>
              <w:pageBreakBefore w:val="0"/>
              <w:kinsoku/>
              <w:wordWrap/>
              <w:overflowPunct/>
              <w:topLinePunct w:val="0"/>
              <w:bidi w:val="0"/>
              <w:spacing w:line="400" w:lineRule="exact"/>
              <w:jc w:val="center"/>
            </w:pPr>
            <w:r>
              <w:rPr>
                <w:rFonts w:ascii="Times New Roman" w:hAnsi="Times New Roman" w:eastAsia="宋体"/>
                <w:sz w:val="21"/>
              </w:rPr>
              <w:t>命令行工具</w:t>
            </w:r>
          </w:p>
        </w:tc>
      </w:tr>
      <w:tr w14:paraId="650C38BD">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748F5A7">
            <w:pPr>
              <w:keepNext w:val="0"/>
              <w:keepLines w:val="0"/>
              <w:pageBreakBefore w:val="0"/>
              <w:kinsoku/>
              <w:wordWrap/>
              <w:overflowPunct/>
              <w:topLinePunct w:val="0"/>
              <w:bidi w:val="0"/>
              <w:spacing w:line="400" w:lineRule="exact"/>
              <w:jc w:val="center"/>
            </w:pPr>
            <w:r>
              <w:rPr>
                <w:rFonts w:ascii="Times New Roman" w:hAnsi="Times New Roman" w:eastAsia="宋体"/>
                <w:sz w:val="21"/>
              </w:rPr>
              <w:t>语音识别</w:t>
            </w:r>
          </w:p>
        </w:tc>
        <w:tc>
          <w:tcPr>
            <w:tcW w:w="3118" w:type="dxa"/>
            <w:tcBorders>
              <w:top w:val="nil"/>
              <w:left w:val="nil"/>
              <w:bottom w:val="nil"/>
              <w:right w:val="nil"/>
            </w:tcBorders>
          </w:tcPr>
          <w:p w14:paraId="50334407">
            <w:pPr>
              <w:keepNext w:val="0"/>
              <w:keepLines w:val="0"/>
              <w:pageBreakBefore w:val="0"/>
              <w:kinsoku/>
              <w:wordWrap/>
              <w:overflowPunct/>
              <w:topLinePunct w:val="0"/>
              <w:bidi w:val="0"/>
              <w:spacing w:line="400" w:lineRule="exact"/>
              <w:jc w:val="center"/>
            </w:pPr>
            <w:r>
              <w:rPr>
                <w:rFonts w:ascii="Times New Roman" w:hAnsi="Times New Roman" w:eastAsia="宋体"/>
                <w:sz w:val="21"/>
              </w:rPr>
              <w:t>百度语音识别API</w:t>
            </w:r>
          </w:p>
        </w:tc>
        <w:tc>
          <w:tcPr>
            <w:tcW w:w="3118" w:type="dxa"/>
            <w:tcBorders>
              <w:top w:val="nil"/>
              <w:left w:val="nil"/>
              <w:bottom w:val="nil"/>
              <w:right w:val="nil"/>
            </w:tcBorders>
          </w:tcPr>
          <w:p w14:paraId="3535383E">
            <w:pPr>
              <w:keepNext w:val="0"/>
              <w:keepLines w:val="0"/>
              <w:pageBreakBefore w:val="0"/>
              <w:kinsoku/>
              <w:wordWrap/>
              <w:overflowPunct/>
              <w:topLinePunct w:val="0"/>
              <w:bidi w:val="0"/>
              <w:spacing w:line="400" w:lineRule="exact"/>
              <w:jc w:val="center"/>
            </w:pPr>
            <w:r>
              <w:rPr>
                <w:rFonts w:ascii="Times New Roman" w:hAnsi="Times New Roman" w:eastAsia="宋体"/>
                <w:sz w:val="21"/>
              </w:rPr>
              <w:t>BaiduAsrService</w:t>
            </w:r>
          </w:p>
        </w:tc>
      </w:tr>
      <w:tr w14:paraId="52DEF209">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76D90ACD">
            <w:pPr>
              <w:keepNext w:val="0"/>
              <w:keepLines w:val="0"/>
              <w:pageBreakBefore w:val="0"/>
              <w:kinsoku/>
              <w:wordWrap/>
              <w:overflowPunct/>
              <w:topLinePunct w:val="0"/>
              <w:bidi w:val="0"/>
              <w:spacing w:line="400" w:lineRule="exact"/>
              <w:jc w:val="center"/>
            </w:pPr>
            <w:r>
              <w:rPr>
                <w:rFonts w:ascii="Times New Roman" w:hAnsi="Times New Roman" w:eastAsia="宋体"/>
                <w:sz w:val="21"/>
              </w:rPr>
              <w:t>IDE</w:t>
            </w:r>
          </w:p>
        </w:tc>
        <w:tc>
          <w:tcPr>
            <w:tcW w:w="3118" w:type="dxa"/>
            <w:tcBorders>
              <w:top w:val="nil"/>
              <w:left w:val="nil"/>
              <w:bottom w:val="nil"/>
              <w:right w:val="nil"/>
            </w:tcBorders>
          </w:tcPr>
          <w:p w14:paraId="205BEE44">
            <w:pPr>
              <w:keepNext w:val="0"/>
              <w:keepLines w:val="0"/>
              <w:pageBreakBefore w:val="0"/>
              <w:kinsoku/>
              <w:wordWrap/>
              <w:overflowPunct/>
              <w:topLinePunct w:val="0"/>
              <w:bidi w:val="0"/>
              <w:spacing w:line="400" w:lineRule="exact"/>
              <w:jc w:val="center"/>
            </w:pPr>
            <w:r>
              <w:rPr>
                <w:rFonts w:ascii="Times New Roman" w:hAnsi="Times New Roman" w:eastAsia="宋体"/>
                <w:sz w:val="21"/>
              </w:rPr>
              <w:t>IntelliJ IDEA / VS Code</w:t>
            </w:r>
          </w:p>
        </w:tc>
        <w:tc>
          <w:tcPr>
            <w:tcW w:w="3118" w:type="dxa"/>
            <w:tcBorders>
              <w:top w:val="nil"/>
              <w:left w:val="nil"/>
              <w:bottom w:val="nil"/>
              <w:right w:val="nil"/>
            </w:tcBorders>
          </w:tcPr>
          <w:p w14:paraId="5DEA76A8">
            <w:pPr>
              <w:keepNext w:val="0"/>
              <w:keepLines w:val="0"/>
              <w:pageBreakBefore w:val="0"/>
              <w:kinsoku/>
              <w:wordWrap/>
              <w:overflowPunct/>
              <w:topLinePunct w:val="0"/>
              <w:bidi w:val="0"/>
              <w:spacing w:line="400" w:lineRule="exact"/>
              <w:jc w:val="center"/>
            </w:pPr>
            <w:r>
              <w:rPr>
                <w:rFonts w:ascii="Times New Roman" w:hAnsi="Times New Roman" w:eastAsia="宋体"/>
                <w:sz w:val="21"/>
              </w:rPr>
              <w:t>后端/前端开发</w:t>
            </w:r>
          </w:p>
        </w:tc>
      </w:tr>
      <w:tr w14:paraId="5C03BD40">
        <w:tblPrEx>
          <w:tblCellMar>
            <w:top w:w="0" w:type="dxa"/>
            <w:left w:w="108" w:type="dxa"/>
            <w:bottom w:w="0" w:type="dxa"/>
            <w:right w:w="108" w:type="dxa"/>
          </w:tblCellMar>
        </w:tblPrEx>
        <w:trPr>
          <w:jc w:val="center"/>
        </w:trPr>
        <w:tc>
          <w:tcPr>
            <w:tcW w:w="3118" w:type="dxa"/>
            <w:tcBorders>
              <w:top w:val="nil"/>
              <w:left w:val="nil"/>
              <w:bottom w:val="nil"/>
              <w:right w:val="nil"/>
            </w:tcBorders>
          </w:tcPr>
          <w:p w14:paraId="03746686">
            <w:pPr>
              <w:keepNext w:val="0"/>
              <w:keepLines w:val="0"/>
              <w:pageBreakBefore w:val="0"/>
              <w:kinsoku/>
              <w:wordWrap/>
              <w:overflowPunct/>
              <w:topLinePunct w:val="0"/>
              <w:bidi w:val="0"/>
              <w:spacing w:line="400" w:lineRule="exact"/>
              <w:jc w:val="center"/>
            </w:pPr>
            <w:r>
              <w:rPr>
                <w:rFonts w:ascii="Times New Roman" w:hAnsi="Times New Roman" w:eastAsia="宋体"/>
                <w:sz w:val="21"/>
              </w:rPr>
              <w:t>接口测试</w:t>
            </w:r>
          </w:p>
        </w:tc>
        <w:tc>
          <w:tcPr>
            <w:tcW w:w="3118" w:type="dxa"/>
            <w:tcBorders>
              <w:top w:val="nil"/>
              <w:left w:val="nil"/>
              <w:bottom w:val="nil"/>
              <w:right w:val="nil"/>
            </w:tcBorders>
          </w:tcPr>
          <w:p w14:paraId="7A06CD52">
            <w:pPr>
              <w:keepNext w:val="0"/>
              <w:keepLines w:val="0"/>
              <w:pageBreakBefore w:val="0"/>
              <w:kinsoku/>
              <w:wordWrap/>
              <w:overflowPunct/>
              <w:topLinePunct w:val="0"/>
              <w:bidi w:val="0"/>
              <w:spacing w:line="400" w:lineRule="exact"/>
              <w:jc w:val="center"/>
            </w:pPr>
            <w:r>
              <w:rPr>
                <w:rFonts w:ascii="Times New Roman" w:hAnsi="Times New Roman" w:eastAsia="宋体"/>
                <w:sz w:val="21"/>
              </w:rPr>
              <w:t>Postman</w:t>
            </w:r>
          </w:p>
        </w:tc>
        <w:tc>
          <w:tcPr>
            <w:tcW w:w="3118" w:type="dxa"/>
            <w:tcBorders>
              <w:top w:val="nil"/>
              <w:left w:val="nil"/>
              <w:bottom w:val="nil"/>
              <w:right w:val="nil"/>
            </w:tcBorders>
          </w:tcPr>
          <w:p w14:paraId="704E8AA2">
            <w:pPr>
              <w:keepNext w:val="0"/>
              <w:keepLines w:val="0"/>
              <w:pageBreakBefore w:val="0"/>
              <w:kinsoku/>
              <w:wordWrap/>
              <w:overflowPunct/>
              <w:topLinePunct w:val="0"/>
              <w:bidi w:val="0"/>
              <w:spacing w:line="400" w:lineRule="exact"/>
              <w:jc w:val="center"/>
            </w:pPr>
            <w:r>
              <w:rPr>
                <w:rFonts w:ascii="Times New Roman" w:hAnsi="Times New Roman" w:eastAsia="宋体"/>
                <w:sz w:val="21"/>
              </w:rPr>
              <w:t>API调试工具</w:t>
            </w:r>
          </w:p>
        </w:tc>
      </w:tr>
      <w:tr w14:paraId="0A6B720B">
        <w:tblPrEx>
          <w:tblCellMar>
            <w:top w:w="0" w:type="dxa"/>
            <w:left w:w="108" w:type="dxa"/>
            <w:bottom w:w="0" w:type="dxa"/>
            <w:right w:w="108" w:type="dxa"/>
          </w:tblCellMar>
        </w:tblPrEx>
        <w:trPr>
          <w:jc w:val="center"/>
        </w:trPr>
        <w:tc>
          <w:tcPr>
            <w:tcW w:w="3118" w:type="dxa"/>
            <w:tcBorders>
              <w:top w:val="nil"/>
              <w:left w:val="nil"/>
              <w:bottom w:val="single" w:color="000000" w:sz="12" w:space="0"/>
              <w:right w:val="nil"/>
            </w:tcBorders>
          </w:tcPr>
          <w:p w14:paraId="4FF8C671">
            <w:pPr>
              <w:keepNext w:val="0"/>
              <w:keepLines w:val="0"/>
              <w:pageBreakBefore w:val="0"/>
              <w:kinsoku/>
              <w:wordWrap/>
              <w:overflowPunct/>
              <w:topLinePunct w:val="0"/>
              <w:bidi w:val="0"/>
              <w:spacing w:line="400" w:lineRule="exact"/>
              <w:jc w:val="center"/>
            </w:pPr>
            <w:r>
              <w:rPr>
                <w:rFonts w:ascii="Times New Roman" w:hAnsi="Times New Roman" w:eastAsia="宋体"/>
                <w:sz w:val="21"/>
              </w:rPr>
              <w:t>版本管理</w:t>
            </w:r>
          </w:p>
        </w:tc>
        <w:tc>
          <w:tcPr>
            <w:tcW w:w="3118" w:type="dxa"/>
            <w:tcBorders>
              <w:top w:val="nil"/>
              <w:left w:val="nil"/>
              <w:bottom w:val="single" w:color="000000" w:sz="12" w:space="0"/>
              <w:right w:val="nil"/>
            </w:tcBorders>
          </w:tcPr>
          <w:p w14:paraId="70434B30">
            <w:pPr>
              <w:keepNext w:val="0"/>
              <w:keepLines w:val="0"/>
              <w:pageBreakBefore w:val="0"/>
              <w:kinsoku/>
              <w:wordWrap/>
              <w:overflowPunct/>
              <w:topLinePunct w:val="0"/>
              <w:bidi w:val="0"/>
              <w:spacing w:line="400" w:lineRule="exact"/>
              <w:jc w:val="center"/>
            </w:pPr>
            <w:r>
              <w:rPr>
                <w:rFonts w:ascii="Times New Roman" w:hAnsi="Times New Roman" w:eastAsia="宋体"/>
                <w:sz w:val="21"/>
              </w:rPr>
              <w:t>Git</w:t>
            </w:r>
          </w:p>
        </w:tc>
        <w:tc>
          <w:tcPr>
            <w:tcW w:w="3118" w:type="dxa"/>
            <w:tcBorders>
              <w:top w:val="nil"/>
              <w:left w:val="nil"/>
              <w:bottom w:val="single" w:color="000000" w:sz="12" w:space="0"/>
              <w:right w:val="nil"/>
            </w:tcBorders>
          </w:tcPr>
          <w:p w14:paraId="2CA657A5">
            <w:pPr>
              <w:keepNext w:val="0"/>
              <w:keepLines w:val="0"/>
              <w:pageBreakBefore w:val="0"/>
              <w:kinsoku/>
              <w:wordWrap/>
              <w:overflowPunct/>
              <w:topLinePunct w:val="0"/>
              <w:bidi w:val="0"/>
              <w:spacing w:line="400" w:lineRule="exact"/>
              <w:jc w:val="center"/>
            </w:pPr>
            <w:r>
              <w:rPr>
                <w:rFonts w:ascii="Times New Roman" w:hAnsi="Times New Roman" w:eastAsia="宋体"/>
                <w:sz w:val="21"/>
              </w:rPr>
              <w:t>代码版本控制</w:t>
            </w:r>
          </w:p>
        </w:tc>
      </w:tr>
    </w:tbl>
    <w:p w14:paraId="18B1DF3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37" w:name="_Toc16207"/>
      <w:r>
        <w:rPr>
          <w:rFonts w:ascii="Times New Roman" w:hAnsi="Times New Roman" w:eastAsia="黑体"/>
          <w:b w:val="0"/>
          <w:sz w:val="28"/>
        </w:rPr>
        <w:t>4.2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后端服务实现</w:t>
      </w:r>
      <w:bookmarkEnd w:id="37"/>
    </w:p>
    <w:p w14:paraId="61ED114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8" w:name="_Toc8567"/>
      <w:r>
        <w:rPr>
          <w:rFonts w:ascii="Times New Roman" w:hAnsi="Times New Roman" w:eastAsia="黑体"/>
          <w:b w:val="0"/>
          <w:sz w:val="24"/>
        </w:rPr>
        <w:t>4.2.1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用户认证模块实现</w:t>
      </w:r>
      <w:bookmarkEnd w:id="38"/>
    </w:p>
    <w:p w14:paraId="1BE4ED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default" w:eastAsia="宋体"/>
          <w:lang w:val="en-US" w:eastAsia="zh-CN"/>
        </w:rPr>
      </w:pPr>
      <w:r>
        <w:rPr>
          <w:rFonts w:ascii="Times New Roman" w:hAnsi="Times New Roman" w:eastAsia="宋体"/>
          <w:sz w:val="24"/>
        </w:rPr>
        <w:t>用户认证模块的核心代码位于AuthController和UserService两个类中。AuthController定义了两个接口：/api/auth/login用于处理用户登录请求，/api/auth/register用于处理用户注册请求。当用户发起登录请求时，UserService的login方法首先通过用户名在数据库中查询对应的用户记录，然后使用BCrypt算法对用户输入的密码与数据库中存储的加密密码进行比对验证。验证通过后，系统调用JwtUtil工具类生成一个包含用户ID信息的JWT令牌，并将令牌与用户基本信息一起封装到LoginResponse对象中返回给客户端。用户认证模块</w:t>
      </w:r>
      <w:r>
        <w:rPr>
          <w:rFonts w:hint="eastAsia"/>
          <w:sz w:val="24"/>
          <w:lang w:val="en-US" w:eastAsia="zh-CN"/>
        </w:rPr>
        <w:t>流程图见图4.1所示。</w:t>
      </w:r>
    </w:p>
    <w:p w14:paraId="0A4E75A2">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对于注册流程，UserService的register方法首先检查数据库中是否已经存在同名的用户记录，如果用户名已被占用则抛出异常提示用户。如果用户名可用，则使用BCrypt算法对用户设定的密码进行加密处理后，创建新的User实体对象并保存到数据库中，最后同样生成JWT令牌返回给客户端，使用户注册后可以直接进入已登录状态。</w:t>
      </w:r>
    </w:p>
    <w:p w14:paraId="4181299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pPr>
      <w:r>
        <w:rPr>
          <w:rFonts w:ascii="Times New Roman" w:hAnsi="Times New Roman" w:eastAsia="宋体"/>
          <w:sz w:val="24"/>
        </w:rPr>
        <w:t>系统通过JwtAuthenticationFilter过滤器来实现对API请求的统一认证拦截。该过滤器在每个HTTP请求到达Controller之前被执行，它从请求头的Authorization字段中提取Bearer令牌，然后调用JwtUtil的方法对令牌进行解析和验证。如果令牌有效，则从中提取出用户ID信息并设置到Spring Security的SecurityContext中，使得后续的业务代码可以通过Authentication对象获取到当前登录用户的身份信息。</w:t>
      </w:r>
    </w:p>
    <w:p w14:paraId="31CDDFDE">
      <w:pPr>
        <w:jc w:val="center"/>
        <w:rPr>
          <w:rFonts w:hint="eastAsia" w:eastAsia="宋体"/>
          <w:lang w:eastAsia="zh-CN"/>
        </w:rPr>
      </w:pPr>
      <w:r>
        <w:rPr>
          <w:rFonts w:hint="eastAsia" w:eastAsia="宋体"/>
          <w:lang w:eastAsia="zh-CN"/>
        </w:rPr>
        <w:drawing>
          <wp:inline distT="0" distB="0" distL="114300" distR="114300">
            <wp:extent cx="5053965" cy="6251575"/>
            <wp:effectExtent l="0" t="0" r="5715" b="12065"/>
            <wp:docPr id="47" name="图片 47" descr="fig_flow_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fig_flow_auth"/>
                    <pic:cNvPicPr>
                      <a:picLocks noChangeAspect="1"/>
                    </pic:cNvPicPr>
                  </pic:nvPicPr>
                  <pic:blipFill>
                    <a:blip r:embed="rId34"/>
                    <a:srcRect b="16805"/>
                    <a:stretch>
                      <a:fillRect/>
                    </a:stretch>
                  </pic:blipFill>
                  <pic:spPr>
                    <a:xfrm>
                      <a:off x="0" y="0"/>
                      <a:ext cx="5053965" cy="6251575"/>
                    </a:xfrm>
                    <a:prstGeom prst="rect">
                      <a:avLst/>
                    </a:prstGeom>
                  </pic:spPr>
                </pic:pic>
              </a:graphicData>
            </a:graphic>
          </wp:inline>
        </w:drawing>
      </w:r>
    </w:p>
    <w:p w14:paraId="47632A7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用户认证模块流程图</w:t>
      </w:r>
    </w:p>
    <w:p w14:paraId="4A42720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用户认证模块的关键代码如下所示，</w:t>
      </w:r>
      <w:r>
        <w:rPr>
          <w:rFonts w:hint="default" w:ascii="Times New Roman" w:hAnsi="Times New Roman" w:eastAsia="宋体" w:cs="Times New Roman"/>
          <w:sz w:val="24"/>
        </w:rPr>
        <w:t>login</w:t>
      </w:r>
      <w:r>
        <w:rPr>
          <w:rFonts w:ascii="宋体" w:hAnsi="宋体" w:eastAsia="宋体"/>
          <w:sz w:val="24"/>
        </w:rPr>
        <w:t>方法通过</w:t>
      </w:r>
      <w:r>
        <w:rPr>
          <w:rFonts w:hint="default" w:ascii="Times New Roman" w:hAnsi="Times New Roman" w:eastAsia="宋体" w:cs="Times New Roman"/>
          <w:sz w:val="24"/>
        </w:rPr>
        <w:t>BCrypt</w:t>
      </w:r>
      <w:r>
        <w:rPr>
          <w:rFonts w:ascii="宋体" w:hAnsi="宋体" w:eastAsia="宋体"/>
          <w:sz w:val="24"/>
        </w:rPr>
        <w:t>算法验证密码，验证通过后生成</w:t>
      </w:r>
      <w:r>
        <w:rPr>
          <w:rFonts w:hint="default" w:ascii="Times New Roman" w:hAnsi="Times New Roman" w:eastAsia="宋体" w:cs="Times New Roman"/>
          <w:sz w:val="24"/>
        </w:rPr>
        <w:t>JWT</w:t>
      </w:r>
      <w:r>
        <w:rPr>
          <w:rFonts w:ascii="宋体" w:hAnsi="宋体" w:eastAsia="宋体"/>
          <w:sz w:val="24"/>
        </w:rPr>
        <w:t>令牌返回给客户端：</w:t>
      </w:r>
    </w:p>
    <w:p w14:paraId="44E2CF4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UserService.java - 用户登录核心逻辑</w:t>
      </w:r>
    </w:p>
    <w:p w14:paraId="6B48979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LoginResponse login(LoginRequest request) {</w:t>
      </w:r>
    </w:p>
    <w:p w14:paraId="319E60B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 user = userRepository.findByUsername(</w:t>
      </w:r>
    </w:p>
    <w:p w14:paraId="33BBB2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request.getUsername())</w:t>
      </w:r>
    </w:p>
    <w:p w14:paraId="622CC53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.orElseThrow(() -&gt; new RuntimeException("用户不存在"));</w:t>
      </w:r>
    </w:p>
    <w:p w14:paraId="55DE88E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(!passwordEncoder.matches(</w:t>
      </w:r>
    </w:p>
    <w:p w14:paraId="7C20D9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request.getPassword(), user.getPassword())) {</w:t>
      </w:r>
    </w:p>
    <w:p w14:paraId="261C75E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RuntimeException("密码错误");</w:t>
      </w:r>
    </w:p>
    <w:p w14:paraId="706F95A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30A12C5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token = jwtUtil.generateToken(</w:t>
      </w:r>
    </w:p>
    <w:p w14:paraId="78060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user.getId(), user.getUsername());</w:t>
      </w:r>
    </w:p>
    <w:p w14:paraId="531678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new LoginResponse(token, user.getId(),</w:t>
      </w:r>
    </w:p>
    <w:p w14:paraId="04310D0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user.getUsername(), user.getNickname(),</w:t>
      </w:r>
    </w:p>
    <w:p w14:paraId="6D1167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user.getAvatar());</w:t>
      </w:r>
    </w:p>
    <w:p w14:paraId="0420AAC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3D0224E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39" w:name="_Toc27320"/>
      <w:r>
        <w:rPr>
          <w:rFonts w:ascii="Times New Roman" w:hAnsi="Times New Roman" w:eastAsia="黑体"/>
          <w:b w:val="0"/>
          <w:sz w:val="24"/>
        </w:rPr>
        <w:t>4.2.2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视频处理模块实现</w:t>
      </w:r>
      <w:bookmarkEnd w:id="39"/>
    </w:p>
    <w:p w14:paraId="28B1774F">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lang w:val="en-US" w:eastAsia="zh-CN"/>
        </w:rPr>
      </w:pPr>
      <w:r>
        <w:rPr>
          <w:rFonts w:ascii="Times New Roman" w:hAnsi="Times New Roman" w:eastAsia="宋体"/>
          <w:sz w:val="24"/>
        </w:rPr>
        <w:t>视频处理模块是本系统后端最为核心的功能模块，主要代码位于VideoController和VideoProjectService两个类中。该模块主要包括以下十一项核心功能的实现：（1）视频文件上传与预处理，支持视频文件的接收存储和moov atom前置优化；（2）视频片段精确裁剪，通过FFmpeg的-ss和-to参数实现时间范围的精确截取；（3）多段视频无缝拼接，视频拼接功能的concatVideos方法将多个视频文件路径写入一个临时的文本文件中，然后通过FFmpeg的concat协议来实现多段视频的无缝拼接。；（4）转场特效添加，利用FFmpeg的xfade滤镜在两段视频之间插入淡入淡出等过渡效果；（5）背景音乐添加与音量调节，通过FFmpeg的amix滤镜将音频文件混合到视频中并支持音量参数控制；（6）人声分离，使用FFmpeg的频率滤波器将视频中的人声轨道和背景音轨道分别提取为独立的音频文件；（</w:t>
      </w:r>
      <w:r>
        <w:rPr>
          <w:rFonts w:hint="eastAsia"/>
          <w:sz w:val="24"/>
          <w:lang w:val="en-US" w:eastAsia="zh-CN"/>
        </w:rPr>
        <w:t>7</w:t>
      </w:r>
      <w:r>
        <w:rPr>
          <w:rFonts w:ascii="Times New Roman" w:hAnsi="Times New Roman" w:eastAsia="宋体"/>
          <w:sz w:val="24"/>
        </w:rPr>
        <w:t>）视频格式转换与导出，支持MP4和AVI格式的导出输出；（</w:t>
      </w:r>
      <w:r>
        <w:rPr>
          <w:rFonts w:hint="eastAsia"/>
          <w:sz w:val="24"/>
          <w:lang w:val="en-US" w:eastAsia="zh-CN"/>
        </w:rPr>
        <w:t>8</w:t>
      </w:r>
      <w:r>
        <w:rPr>
          <w:rFonts w:ascii="Times New Roman" w:hAnsi="Times New Roman" w:eastAsia="宋体"/>
          <w:sz w:val="24"/>
        </w:rPr>
        <w:t>）视频帧清晰度分析，通过analyzeClarity方法将视频按时间等分为指定数量的采样段，对每个采样段提取关键帧并使用Laplacian算子计算其清晰度评分值。清晰度评分值越高表示该帧画面越清晰，该功能为智能片段筛选提供了量化的评估依据；（</w:t>
      </w:r>
      <w:r>
        <w:rPr>
          <w:rFonts w:hint="eastAsia"/>
          <w:sz w:val="24"/>
          <w:lang w:val="en-US" w:eastAsia="zh-CN"/>
        </w:rPr>
        <w:t>9</w:t>
      </w:r>
      <w:r>
        <w:rPr>
          <w:rFonts w:ascii="Times New Roman" w:hAnsi="Times New Roman" w:eastAsia="宋体"/>
          <w:sz w:val="24"/>
        </w:rPr>
        <w:t>）智能片段筛选与拼接，运用了帧清晰度分析和场景识别的结果，自动筛选出清晰度评分高于设定阈值的视频片段，然后将这些高质量片段拼接生成一个新的视频文件，实现了"一键智能剪辑"的功能</w:t>
      </w:r>
      <w:r>
        <w:rPr>
          <w:rFonts w:hint="eastAsia"/>
          <w:sz w:val="24"/>
          <w:vertAlign w:val="superscript"/>
        </w:rPr>
        <w:t>[</w:t>
      </w:r>
      <w:r>
        <w:rPr>
          <w:rFonts w:hint="eastAsia"/>
          <w:sz w:val="24"/>
          <w:vertAlign w:val="superscript"/>
          <w:lang w:val="en-US" w:eastAsia="zh-CN"/>
        </w:rPr>
        <w:t>13</w:t>
      </w:r>
      <w:r>
        <w:rPr>
          <w:rFonts w:hint="eastAsia"/>
          <w:sz w:val="24"/>
          <w:vertAlign w:val="superscript"/>
        </w:rPr>
        <w:t>]</w:t>
      </w:r>
      <w:r>
        <w:rPr>
          <w:rFonts w:hint="eastAsia"/>
          <w:sz w:val="18"/>
          <w:szCs w:val="18"/>
          <w:vertAlign w:val="superscript"/>
          <w:lang w:val="en-US" w:eastAsia="zh-CN"/>
        </w:rPr>
        <w:t>.</w:t>
      </w:r>
    </w:p>
    <w:p w14:paraId="0D517F35">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在技术实现层面，视频处理功能的底层调用统一封装在</w:t>
      </w:r>
      <w:r>
        <w:rPr>
          <w:rFonts w:hint="default" w:ascii="Times New Roman" w:hAnsi="Times New Roman" w:eastAsia="宋体" w:cs="Times New Roman"/>
          <w:sz w:val="24"/>
          <w:szCs w:val="24"/>
        </w:rPr>
        <w:t>FFmpegUtil</w:t>
      </w:r>
      <w:r>
        <w:rPr>
          <w:rFonts w:hint="eastAsia" w:ascii="宋体" w:hAnsi="宋体" w:eastAsia="宋体" w:cs="宋体"/>
          <w:sz w:val="24"/>
          <w:szCs w:val="24"/>
        </w:rPr>
        <w:t>工具类中，该类通过Java的</w:t>
      </w:r>
      <w:r>
        <w:rPr>
          <w:rFonts w:hint="default" w:ascii="Times New Roman" w:hAnsi="Times New Roman" w:eastAsia="宋体"/>
          <w:sz w:val="24"/>
        </w:rPr>
        <w:t>ProcessBuilder API</w:t>
      </w:r>
      <w:r>
        <w:rPr>
          <w:rFonts w:hint="eastAsia" w:ascii="宋体" w:hAnsi="宋体" w:eastAsia="宋体" w:cs="宋体"/>
          <w:sz w:val="24"/>
          <w:szCs w:val="24"/>
        </w:rPr>
        <w:t>以子进程方式调用</w:t>
      </w:r>
      <w:r>
        <w:rPr>
          <w:rFonts w:hint="default" w:ascii="Times New Roman" w:hAnsi="Times New Roman" w:eastAsia="宋体" w:cs="Times New Roman"/>
          <w:sz w:val="24"/>
          <w:szCs w:val="24"/>
        </w:rPr>
        <w:t>FFmpeg</w:t>
      </w:r>
      <w:r>
        <w:rPr>
          <w:rFonts w:hint="eastAsia" w:ascii="宋体" w:hAnsi="宋体" w:eastAsia="宋体" w:cs="宋体"/>
          <w:sz w:val="24"/>
          <w:szCs w:val="24"/>
        </w:rPr>
        <w:t>命令行工具。所有</w:t>
      </w:r>
      <w:r>
        <w:rPr>
          <w:rFonts w:hint="eastAsia" w:ascii="Times New Roman" w:hAnsi="Times New Roman" w:eastAsia="宋体" w:cs="Times New Roman"/>
          <w:sz w:val="24"/>
          <w:szCs w:val="24"/>
        </w:rPr>
        <w:t>FFmpeg</w:t>
      </w:r>
      <w:r>
        <w:rPr>
          <w:rFonts w:hint="eastAsia" w:ascii="宋体" w:hAnsi="宋体" w:eastAsia="宋体" w:cs="宋体"/>
          <w:sz w:val="24"/>
          <w:szCs w:val="24"/>
        </w:rPr>
        <w:t>操作方法遵循统一的设计模式：首先根据功能需求构建</w:t>
      </w:r>
      <w:r>
        <w:rPr>
          <w:rFonts w:hint="default" w:ascii="Times New Roman" w:hAnsi="Times New Roman" w:eastAsia="宋体" w:cs="Times New Roman"/>
          <w:sz w:val="24"/>
          <w:szCs w:val="24"/>
        </w:rPr>
        <w:t>FFmpeg</w:t>
      </w:r>
      <w:r>
        <w:rPr>
          <w:rFonts w:hint="eastAsia" w:ascii="宋体" w:hAnsi="宋体" w:eastAsia="宋体" w:cs="宋体"/>
          <w:sz w:val="24"/>
          <w:szCs w:val="24"/>
        </w:rPr>
        <w:t>命令参数列表，然后通过</w:t>
      </w:r>
      <w:r>
        <w:rPr>
          <w:rFonts w:hint="eastAsia" w:ascii="Times New Roman" w:hAnsi="Times New Roman" w:eastAsia="宋体"/>
          <w:sz w:val="24"/>
        </w:rPr>
        <w:t>executeCommand</w:t>
      </w:r>
      <w:r>
        <w:rPr>
          <w:rFonts w:hint="eastAsia" w:ascii="宋体" w:hAnsi="宋体" w:eastAsia="宋体" w:cs="宋体"/>
          <w:sz w:val="24"/>
          <w:szCs w:val="24"/>
        </w:rPr>
        <w:t>方法创建子进程执行命令，该方法将标准输出和错误输出合并读取以防止管道缓冲区满导致进程阻塞，最终通过检查进程退出码判断操作是否成功。对于需要获取命令输出内容的场景（如通过</w:t>
      </w:r>
      <w:r>
        <w:rPr>
          <w:rFonts w:hint="eastAsia" w:ascii="Times New Roman" w:hAnsi="Times New Roman" w:eastAsia="宋体" w:cs="Times New Roman"/>
          <w:sz w:val="24"/>
          <w:szCs w:val="24"/>
        </w:rPr>
        <w:t>ffprobe</w:t>
      </w:r>
      <w:r>
        <w:rPr>
          <w:rFonts w:hint="eastAsia" w:ascii="宋体" w:hAnsi="宋体" w:eastAsia="宋体" w:cs="宋体"/>
          <w:sz w:val="24"/>
          <w:szCs w:val="24"/>
        </w:rPr>
        <w:t>获取视频时长、分辨率等元数据信息），则使用</w:t>
      </w:r>
      <w:r>
        <w:rPr>
          <w:rFonts w:hint="default" w:ascii="Times New Roman" w:hAnsi="Times New Roman" w:eastAsia="宋体" w:cs="Times New Roman"/>
          <w:sz w:val="24"/>
          <w:szCs w:val="24"/>
        </w:rPr>
        <w:t>executeCommandWithOutput</w:t>
      </w:r>
      <w:r>
        <w:rPr>
          <w:rFonts w:hint="eastAsia" w:ascii="宋体" w:hAnsi="宋体" w:eastAsia="宋体" w:cs="宋体"/>
          <w:sz w:val="24"/>
          <w:szCs w:val="24"/>
        </w:rPr>
        <w:t>方法将子进程的完整输出捕获到</w:t>
      </w:r>
      <w:r>
        <w:rPr>
          <w:rFonts w:hint="eastAsia" w:ascii="Times New Roman" w:hAnsi="Times New Roman" w:eastAsia="宋体" w:cs="Times New Roman"/>
          <w:sz w:val="24"/>
          <w:szCs w:val="24"/>
        </w:rPr>
        <w:t>StringBuilder</w:t>
      </w:r>
      <w:r>
        <w:rPr>
          <w:rFonts w:hint="eastAsia" w:ascii="宋体" w:hAnsi="宋体" w:eastAsia="宋体" w:cs="宋体"/>
          <w:sz w:val="24"/>
          <w:szCs w:val="24"/>
        </w:rPr>
        <w:t>中，再通过正则表达式从</w:t>
      </w:r>
      <w:r>
        <w:rPr>
          <w:rFonts w:hint="default" w:ascii="Times New Roman" w:hAnsi="Times New Roman" w:eastAsia="宋体" w:cs="Times New Roman"/>
          <w:sz w:val="24"/>
          <w:szCs w:val="24"/>
        </w:rPr>
        <w:t>JSON</w:t>
      </w:r>
      <w:r>
        <w:rPr>
          <w:rFonts w:hint="eastAsia" w:ascii="宋体" w:hAnsi="宋体" w:eastAsia="宋体" w:cs="宋体"/>
          <w:sz w:val="24"/>
          <w:szCs w:val="24"/>
        </w:rPr>
        <w:t>格式的输出中解析出所需的字段值。这种封装设计将</w:t>
      </w:r>
      <w:r>
        <w:rPr>
          <w:rFonts w:hint="eastAsia" w:ascii="Times New Roman" w:hAnsi="Times New Roman" w:eastAsia="宋体" w:cs="Times New Roman"/>
          <w:sz w:val="24"/>
          <w:szCs w:val="24"/>
        </w:rPr>
        <w:t>FFmpeg</w:t>
      </w:r>
      <w:r>
        <w:rPr>
          <w:rFonts w:hint="eastAsia" w:ascii="宋体" w:hAnsi="宋体" w:eastAsia="宋体" w:cs="宋体"/>
          <w:sz w:val="24"/>
          <w:szCs w:val="24"/>
        </w:rPr>
        <w:t>的命令行复杂性屏蔽在工具类内部，使上层的</w:t>
      </w:r>
      <w:r>
        <w:rPr>
          <w:rFonts w:hint="eastAsia" w:ascii="Times New Roman" w:hAnsi="Times New Roman" w:eastAsia="宋体" w:cs="Times New Roman"/>
          <w:sz w:val="24"/>
          <w:szCs w:val="24"/>
        </w:rPr>
        <w:t>VideoProjectService</w:t>
      </w:r>
      <w:r>
        <w:rPr>
          <w:rFonts w:hint="eastAsia" w:ascii="宋体" w:hAnsi="宋体" w:eastAsia="宋体" w:cs="宋体"/>
          <w:sz w:val="24"/>
          <w:szCs w:val="24"/>
        </w:rPr>
        <w:t>只需关注业务逻辑。</w:t>
      </w:r>
    </w:p>
    <w:p w14:paraId="58D3641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eastAsia="宋体"/>
          <w:lang w:val="en-US" w:eastAsia="zh-CN"/>
        </w:rPr>
      </w:pPr>
      <w:r>
        <w:rPr>
          <w:rFonts w:hint="eastAsia" w:ascii="宋体" w:hAnsi="宋体" w:eastAsia="宋体" w:cs="宋体"/>
          <w:sz w:val="24"/>
          <w:szCs w:val="24"/>
        </w:rPr>
        <w:t>在视频文件处理过程中，系统采用了多项关键技术策略来保障处理的可靠性和效率。所有视频编解码操作统一使用</w:t>
      </w:r>
      <w:r>
        <w:rPr>
          <w:rFonts w:hint="eastAsia" w:ascii="Times New Roman" w:hAnsi="Times New Roman" w:eastAsia="宋体" w:cs="Times New Roman"/>
          <w:sz w:val="24"/>
          <w:szCs w:val="24"/>
        </w:rPr>
        <w:t>libx</w:t>
      </w:r>
      <w:r>
        <w:rPr>
          <w:rFonts w:hint="eastAsia" w:ascii="宋体" w:hAnsi="宋体" w:eastAsia="宋体" w:cs="宋体"/>
          <w:sz w:val="24"/>
          <w:szCs w:val="24"/>
        </w:rPr>
        <w:t>264视频编码器和</w:t>
      </w:r>
      <w:r>
        <w:rPr>
          <w:rFonts w:hint="eastAsia" w:ascii="Times New Roman" w:hAnsi="Times New Roman" w:eastAsia="宋体" w:cs="Times New Roman"/>
          <w:sz w:val="24"/>
          <w:szCs w:val="24"/>
        </w:rPr>
        <w:t>AAC</w:t>
      </w:r>
      <w:r>
        <w:rPr>
          <w:rFonts w:hint="eastAsia" w:ascii="宋体" w:hAnsi="宋体" w:eastAsia="宋体" w:cs="宋体"/>
          <w:sz w:val="24"/>
          <w:szCs w:val="24"/>
        </w:rPr>
        <w:t>音频编码器，并配置</w:t>
      </w:r>
      <w:r>
        <w:rPr>
          <w:rFonts w:hint="eastAsia" w:ascii="Times New Roman" w:hAnsi="Times New Roman" w:eastAsia="宋体" w:cs="Times New Roman"/>
          <w:sz w:val="24"/>
          <w:szCs w:val="24"/>
        </w:rPr>
        <w:t>fast</w:t>
      </w:r>
      <w:r>
        <w:rPr>
          <w:rFonts w:hint="eastAsia" w:ascii="宋体" w:hAnsi="宋体" w:eastAsia="宋体" w:cs="宋体"/>
          <w:sz w:val="24"/>
          <w:szCs w:val="24"/>
        </w:rPr>
        <w:t>预设参数以平衡编码质量与处理速度。视频拼接功能采用</w:t>
      </w:r>
      <w:r>
        <w:rPr>
          <w:rFonts w:hint="eastAsia" w:ascii="Times New Roman" w:hAnsi="Times New Roman" w:eastAsia="宋体" w:cs="Times New Roman"/>
          <w:sz w:val="24"/>
          <w:szCs w:val="24"/>
        </w:rPr>
        <w:t>FFmpeg</w:t>
      </w:r>
      <w:r>
        <w:rPr>
          <w:rFonts w:hint="eastAsia" w:ascii="宋体" w:hAnsi="宋体" w:eastAsia="宋体" w:cs="宋体"/>
          <w:sz w:val="24"/>
          <w:szCs w:val="24"/>
        </w:rPr>
        <w:t>的</w:t>
      </w:r>
      <w:r>
        <w:rPr>
          <w:rFonts w:hint="eastAsia" w:ascii="Times New Roman" w:hAnsi="Times New Roman" w:eastAsia="宋体" w:cs="Times New Roman"/>
          <w:sz w:val="24"/>
          <w:szCs w:val="24"/>
        </w:rPr>
        <w:t>concat</w:t>
      </w:r>
      <w:r>
        <w:rPr>
          <w:rFonts w:hint="eastAsia" w:ascii="宋体" w:hAnsi="宋体" w:eastAsia="宋体" w:cs="宋体"/>
          <w:sz w:val="24"/>
          <w:szCs w:val="24"/>
        </w:rPr>
        <w:t>协议实现，通过创建临时文本文件记录待拼接视频的路径列表，处理完成后自动清理临时文件，避免了直接在命令行中传递大量路径参数带来的长度限制问题。转场特效功能利用</w:t>
      </w:r>
      <w:r>
        <w:rPr>
          <w:rFonts w:hint="eastAsia" w:ascii="Times New Roman" w:hAnsi="Times New Roman" w:eastAsia="宋体" w:cs="Times New Roman"/>
          <w:sz w:val="24"/>
          <w:szCs w:val="24"/>
        </w:rPr>
        <w:t>FFmpeg</w:t>
      </w:r>
      <w:r>
        <w:rPr>
          <w:rFonts w:hint="eastAsia" w:ascii="宋体" w:hAnsi="宋体" w:eastAsia="宋体" w:cs="宋体"/>
          <w:sz w:val="24"/>
          <w:szCs w:val="24"/>
        </w:rPr>
        <w:t>的</w:t>
      </w:r>
      <w:r>
        <w:rPr>
          <w:rFonts w:hint="eastAsia" w:ascii="Times New Roman" w:hAnsi="Times New Roman" w:eastAsia="宋体" w:cs="Times New Roman"/>
          <w:sz w:val="24"/>
          <w:szCs w:val="24"/>
        </w:rPr>
        <w:t>xfade</w:t>
      </w:r>
      <w:r>
        <w:rPr>
          <w:rFonts w:hint="eastAsia" w:ascii="宋体" w:hAnsi="宋体" w:eastAsia="宋体" w:cs="宋体"/>
          <w:sz w:val="24"/>
          <w:szCs w:val="24"/>
        </w:rPr>
        <w:t>视频滤镜，通过</w:t>
      </w:r>
      <w:r>
        <w:rPr>
          <w:rFonts w:hint="eastAsia" w:ascii="Times New Roman" w:hAnsi="Times New Roman" w:eastAsia="宋体" w:cs="Times New Roman"/>
          <w:sz w:val="24"/>
          <w:szCs w:val="24"/>
        </w:rPr>
        <w:t>filter_complex</w:t>
      </w:r>
      <w:r>
        <w:rPr>
          <w:rFonts w:hint="eastAsia" w:ascii="宋体" w:hAnsi="宋体" w:eastAsia="宋体" w:cs="宋体"/>
          <w:sz w:val="24"/>
          <w:szCs w:val="24"/>
        </w:rPr>
        <w:t>参数将两个输入视频流组合，支持</w:t>
      </w:r>
      <w:r>
        <w:rPr>
          <w:rFonts w:hint="eastAsia" w:ascii="Times New Roman" w:hAnsi="Times New Roman" w:eastAsia="宋体" w:cs="Times New Roman"/>
          <w:sz w:val="24"/>
          <w:szCs w:val="24"/>
        </w:rPr>
        <w:t>fade、slideleft、smoothup、circleopen</w:t>
      </w:r>
      <w:r>
        <w:rPr>
          <w:rFonts w:hint="eastAsia" w:ascii="宋体" w:hAnsi="宋体" w:eastAsia="宋体" w:cs="宋体"/>
          <w:sz w:val="24"/>
          <w:szCs w:val="24"/>
        </w:rPr>
        <w:t>和</w:t>
      </w:r>
      <w:r>
        <w:rPr>
          <w:rFonts w:hint="eastAsia" w:ascii="Times New Roman" w:hAnsi="Times New Roman" w:eastAsia="宋体" w:cs="Times New Roman"/>
          <w:sz w:val="24"/>
          <w:szCs w:val="24"/>
        </w:rPr>
        <w:t>wipeleft</w:t>
      </w:r>
      <w:r>
        <w:rPr>
          <w:rFonts w:hint="eastAsia" w:ascii="宋体" w:hAnsi="宋体" w:eastAsia="宋体" w:cs="宋体"/>
          <w:sz w:val="24"/>
          <w:szCs w:val="24"/>
        </w:rPr>
        <w:t>五种转场效果。背景音乐添加功能采用双重降级策略：首先尝试使用</w:t>
      </w:r>
      <w:r>
        <w:rPr>
          <w:rFonts w:hint="eastAsia" w:ascii="Times New Roman" w:hAnsi="Times New Roman" w:eastAsia="宋体" w:cs="Times New Roman"/>
          <w:sz w:val="24"/>
          <w:szCs w:val="24"/>
        </w:rPr>
        <w:t>amix</w:t>
      </w:r>
      <w:r>
        <w:rPr>
          <w:rFonts w:hint="eastAsia" w:ascii="宋体" w:hAnsi="宋体" w:eastAsia="宋体" w:cs="宋体"/>
          <w:sz w:val="24"/>
          <w:szCs w:val="24"/>
        </w:rPr>
        <w:t>滤镜混合原始视频音轨与背景音乐，若原视频无音轨则自动降级为仅叠加背景音乐轨道，确保不同来源视频的兼容处理。人声分离功能则通过组合使用</w:t>
      </w:r>
      <w:r>
        <w:rPr>
          <w:rFonts w:hint="eastAsia" w:ascii="Times New Roman" w:hAnsi="Times New Roman" w:eastAsia="宋体" w:cs="Times New Roman"/>
          <w:sz w:val="24"/>
          <w:szCs w:val="24"/>
        </w:rPr>
        <w:t>highpass</w:t>
      </w:r>
      <w:r>
        <w:rPr>
          <w:rFonts w:hint="eastAsia" w:ascii="宋体" w:hAnsi="宋体" w:eastAsia="宋体" w:cs="宋体"/>
          <w:sz w:val="24"/>
          <w:szCs w:val="24"/>
        </w:rPr>
        <w:t>和</w:t>
      </w:r>
      <w:r>
        <w:rPr>
          <w:rFonts w:hint="eastAsia" w:ascii="Times New Roman" w:hAnsi="Times New Roman" w:eastAsia="宋体" w:cs="Times New Roman"/>
          <w:sz w:val="24"/>
          <w:szCs w:val="24"/>
        </w:rPr>
        <w:t>lowpass</w:t>
      </w:r>
      <w:r>
        <w:rPr>
          <w:rFonts w:hint="eastAsia" w:ascii="宋体" w:hAnsi="宋体" w:eastAsia="宋体" w:cs="宋体"/>
          <w:sz w:val="24"/>
          <w:szCs w:val="24"/>
        </w:rPr>
        <w:t>频率滤波器，以</w:t>
      </w:r>
      <w:r>
        <w:rPr>
          <w:rFonts w:hint="default" w:ascii="Times New Roman" w:hAnsi="Times New Roman" w:eastAsia="宋体" w:cs="Times New Roman"/>
          <w:sz w:val="24"/>
          <w:szCs w:val="24"/>
        </w:rPr>
        <w:t>300H</w:t>
      </w:r>
      <w:r>
        <w:rPr>
          <w:rFonts w:hint="eastAsia" w:ascii="Times New Roman" w:hAnsi="Times New Roman" w:eastAsia="宋体" w:cs="Times New Roman"/>
          <w:sz w:val="24"/>
          <w:szCs w:val="24"/>
        </w:rPr>
        <w:t>z</w:t>
      </w:r>
      <w:r>
        <w:rPr>
          <w:rFonts w:hint="eastAsia" w:ascii="宋体" w:hAnsi="宋体" w:eastAsia="宋体" w:cs="宋体"/>
          <w:sz w:val="24"/>
          <w:szCs w:val="24"/>
        </w:rPr>
        <w:t>和</w:t>
      </w:r>
      <w:r>
        <w:rPr>
          <w:rFonts w:hint="eastAsia" w:ascii="Times New Roman" w:hAnsi="Times New Roman" w:eastAsia="宋体" w:cs="Times New Roman"/>
          <w:sz w:val="24"/>
          <w:szCs w:val="24"/>
        </w:rPr>
        <w:t>3000Hz</w:t>
      </w:r>
      <w:r>
        <w:rPr>
          <w:rFonts w:hint="eastAsia" w:ascii="宋体" w:hAnsi="宋体" w:eastAsia="宋体" w:cs="宋体"/>
          <w:sz w:val="24"/>
          <w:szCs w:val="24"/>
        </w:rPr>
        <w:t>为截止频率分别提取人声频段和背景音频段。 视频处理模块流程图</w:t>
      </w:r>
      <w:r>
        <w:rPr>
          <w:rFonts w:hint="eastAsia" w:ascii="宋体" w:hAnsi="宋体" w:eastAsia="宋体" w:cs="宋体"/>
          <w:sz w:val="24"/>
          <w:szCs w:val="24"/>
          <w:lang w:val="en-US" w:eastAsia="zh-CN"/>
        </w:rPr>
        <w:t>见图</w:t>
      </w:r>
      <w:r>
        <w:rPr>
          <w:rFonts w:hint="eastAsia" w:ascii="Times New Roman" w:hAnsi="Times New Roman" w:eastAsia="宋体" w:cs="Times New Roman"/>
          <w:sz w:val="24"/>
          <w:szCs w:val="24"/>
          <w:lang w:val="en-US" w:eastAsia="zh-CN"/>
        </w:rPr>
        <w:t>4.1</w:t>
      </w:r>
      <w:r>
        <w:rPr>
          <w:rFonts w:hint="eastAsia" w:ascii="宋体" w:hAnsi="宋体" w:eastAsia="宋体" w:cs="宋体"/>
          <w:sz w:val="24"/>
          <w:szCs w:val="24"/>
          <w:lang w:val="en-US" w:eastAsia="zh-CN"/>
        </w:rPr>
        <w:t>所示。</w:t>
      </w:r>
    </w:p>
    <w:p w14:paraId="3267498E">
      <w:pPr>
        <w:keepNext w:val="0"/>
        <w:keepLines w:val="0"/>
        <w:pageBreakBefore w:val="0"/>
        <w:kinsoku/>
        <w:wordWrap/>
        <w:overflowPunct/>
        <w:topLinePunct w:val="0"/>
        <w:bidi w:val="0"/>
        <w:spacing w:after="0" w:line="400" w:lineRule="exact"/>
        <w:ind w:firstLine="480"/>
        <w:jc w:val="both"/>
      </w:pPr>
    </w:p>
    <w:p w14:paraId="0FBF8520">
      <w:pPr>
        <w:jc w:val="center"/>
        <w:rPr>
          <w:rFonts w:hint="eastAsia" w:eastAsia="宋体"/>
          <w:lang w:eastAsia="zh-CN"/>
        </w:rPr>
      </w:pPr>
      <w:r>
        <w:rPr>
          <w:rFonts w:hint="eastAsia" w:eastAsia="宋体"/>
          <w:lang w:eastAsia="zh-CN"/>
        </w:rPr>
        <w:drawing>
          <wp:inline distT="0" distB="0" distL="114300" distR="114300">
            <wp:extent cx="4449445" cy="5511800"/>
            <wp:effectExtent l="0" t="0" r="635" b="5080"/>
            <wp:docPr id="46" name="图片 46" descr="fig_flow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_flow_video"/>
                    <pic:cNvPicPr>
                      <a:picLocks noChangeAspect="1"/>
                    </pic:cNvPicPr>
                  </pic:nvPicPr>
                  <pic:blipFill>
                    <a:blip r:embed="rId35"/>
                    <a:srcRect b="19419"/>
                    <a:stretch>
                      <a:fillRect/>
                    </a:stretch>
                  </pic:blipFill>
                  <pic:spPr>
                    <a:xfrm>
                      <a:off x="0" y="0"/>
                      <a:ext cx="4449445" cy="5511800"/>
                    </a:xfrm>
                    <a:prstGeom prst="rect">
                      <a:avLst/>
                    </a:prstGeom>
                  </pic:spPr>
                </pic:pic>
              </a:graphicData>
            </a:graphic>
          </wp:inline>
        </w:drawing>
      </w:r>
    </w:p>
    <w:p w14:paraId="460C5CA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视频处理模块流程图</w:t>
      </w:r>
    </w:p>
    <w:p w14:paraId="526123B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视频处理模块的关键代码如下所示。视频裁剪通过</w:t>
      </w:r>
      <w:r>
        <w:rPr>
          <w:rFonts w:hint="default" w:ascii="Times New Roman" w:hAnsi="Times New Roman" w:eastAsia="宋体" w:cs="Times New Roman"/>
          <w:sz w:val="24"/>
        </w:rPr>
        <w:t>FFmpeg</w:t>
      </w:r>
      <w:r>
        <w:rPr>
          <w:rFonts w:ascii="宋体" w:hAnsi="宋体" w:eastAsia="宋体"/>
          <w:sz w:val="24"/>
        </w:rPr>
        <w:t>的</w:t>
      </w:r>
      <w:r>
        <w:rPr>
          <w:rFonts w:hint="default" w:ascii="Times New Roman" w:hAnsi="Times New Roman" w:eastAsia="宋体" w:cs="Times New Roman"/>
          <w:sz w:val="24"/>
        </w:rPr>
        <w:t>-ss</w:t>
      </w:r>
      <w:r>
        <w:rPr>
          <w:rFonts w:ascii="宋体" w:hAnsi="宋体" w:eastAsia="宋体"/>
          <w:sz w:val="24"/>
        </w:rPr>
        <w:t>和</w:t>
      </w:r>
      <w:r>
        <w:rPr>
          <w:rFonts w:hint="default" w:ascii="Times New Roman" w:hAnsi="Times New Roman" w:eastAsia="宋体" w:cs="Times New Roman"/>
          <w:sz w:val="24"/>
        </w:rPr>
        <w:t>-to</w:t>
      </w:r>
      <w:r>
        <w:rPr>
          <w:rFonts w:ascii="宋体" w:hAnsi="宋体" w:eastAsia="宋体"/>
          <w:sz w:val="24"/>
        </w:rPr>
        <w:t>参数实现精确截取，所有</w:t>
      </w:r>
      <w:r>
        <w:rPr>
          <w:rFonts w:hint="default" w:ascii="Times New Roman" w:hAnsi="Times New Roman" w:eastAsia="宋体" w:cs="Times New Roman"/>
          <w:sz w:val="24"/>
        </w:rPr>
        <w:t>FFmpeg</w:t>
      </w:r>
      <w:r>
        <w:rPr>
          <w:rFonts w:ascii="宋体" w:hAnsi="宋体" w:eastAsia="宋体"/>
          <w:sz w:val="24"/>
        </w:rPr>
        <w:t>操作均通过</w:t>
      </w:r>
      <w:r>
        <w:rPr>
          <w:rFonts w:hint="default" w:ascii="Times New Roman" w:hAnsi="Times New Roman" w:eastAsia="宋体" w:cs="Times New Roman"/>
          <w:sz w:val="24"/>
        </w:rPr>
        <w:t>ProcessBuilder</w:t>
      </w:r>
      <w:r>
        <w:rPr>
          <w:rFonts w:ascii="宋体" w:hAnsi="宋体" w:eastAsia="宋体"/>
          <w:sz w:val="24"/>
        </w:rPr>
        <w:t>以子进程方式执行：</w:t>
      </w:r>
    </w:p>
    <w:p w14:paraId="15ECA94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视频裁剪核心逻辑</w:t>
      </w:r>
    </w:p>
    <w:p w14:paraId="7A62D81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trimVideo(String inputPath,</w:t>
      </w:r>
    </w:p>
    <w:p w14:paraId="6E0EE6C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startTime, double endTime, Long userId) {</w:t>
      </w:r>
    </w:p>
    <w:p w14:paraId="15A5291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absInput = toAbsolutePath(inputPath);</w:t>
      </w:r>
    </w:p>
    <w:p w14:paraId="77BD147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dir = exportDir + "/" + userId;</w:t>
      </w:r>
    </w:p>
    <w:p w14:paraId="4A7641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new File(dir).mkdirs();</w:t>
      </w:r>
    </w:p>
    <w:p w14:paraId="368EF270">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outputPath = dir + "/trimmed_"</w:t>
      </w:r>
    </w:p>
    <w:p w14:paraId="01BAF86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UUID.randomUUID() + ".mp4";</w:t>
      </w:r>
    </w:p>
    <w:p w14:paraId="6C991A2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boolean success = ffmpegUtil.trimVideo(</w:t>
      </w:r>
    </w:p>
    <w:p w14:paraId="6543D16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absInput, outputPath, startTime, endTime);</w:t>
      </w:r>
    </w:p>
    <w:p w14:paraId="65BD2B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(!success)</w:t>
      </w:r>
    </w:p>
    <w:p w14:paraId="3A6931C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throw new RuntimeException("视频裁剪失败");</w:t>
      </w:r>
    </w:p>
    <w:p w14:paraId="1243533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validateOutput(outputPath, "视频裁剪");</w:t>
      </w:r>
    </w:p>
    <w:p w14:paraId="7B3C49E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toRelativePath(outputPath);</w:t>
      </w:r>
    </w:p>
    <w:p w14:paraId="61B579F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B44B52E">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0" w:name="_Toc28919"/>
      <w:r>
        <w:rPr>
          <w:rFonts w:ascii="Times New Roman" w:hAnsi="Times New Roman" w:eastAsia="黑体"/>
          <w:b w:val="0"/>
          <w:sz w:val="24"/>
        </w:rPr>
        <w:t>4.2.3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音乐推荐模块实现</w:t>
      </w:r>
      <w:bookmarkEnd w:id="40"/>
    </w:p>
    <w:p w14:paraId="03A2DD6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Times New Roman" w:hAnsi="Times New Roman" w:eastAsia="宋体"/>
          <w:sz w:val="24"/>
        </w:rPr>
      </w:pPr>
      <w:r>
        <w:rPr>
          <w:rFonts w:hint="eastAsia" w:ascii="Times New Roman" w:hAnsi="Times New Roman" w:eastAsia="宋体"/>
          <w:sz w:val="24"/>
        </w:rPr>
        <w:t>音乐推荐模块的代码位于MusicController和MusicService两个类中。MusicService提供了按场景分类和情绪标签进行音乐查询的功能。音乐资源数据表中的category字段存储了场景分类信息（如</w:t>
      </w:r>
      <w:r>
        <w:rPr>
          <w:rFonts w:hint="default" w:ascii="Times New Roman" w:hAnsi="Times New Roman" w:eastAsia="宋体" w:cs="Times New Roman"/>
          <w:sz w:val="24"/>
        </w:rPr>
        <w:t>nature、portrait、dynamic、festive、calm、energetic</w:t>
      </w:r>
      <w:r>
        <w:rPr>
          <w:rFonts w:hint="eastAsia" w:ascii="Times New Roman" w:hAnsi="Times New Roman" w:eastAsia="宋体"/>
          <w:sz w:val="24"/>
        </w:rPr>
        <w:t>等），mood字段存储了情绪标签信息（如happy、sad、exciting、relaxing等）。当用户在进行视频编辑时触发场景识别功能后，系统会根据识别出的场景类型自动在音乐资源库中匹配相应分类的音乐，并按照使用频率和评分等指标进行排序后推荐给用户。见式</w:t>
      </w:r>
      <w:r>
        <w:rPr>
          <w:rFonts w:hint="eastAsia" w:ascii="Times New Roman" w:hAnsi="Times New Roman" w:eastAsia="宋体"/>
          <w:sz w:val="24"/>
          <w:lang w:eastAsia="zh-CN"/>
        </w:rPr>
        <w:t>（</w:t>
      </w:r>
      <w:r>
        <w:rPr>
          <w:rFonts w:hint="eastAsia" w:ascii="Times New Roman" w:hAnsi="Times New Roman" w:eastAsia="宋体"/>
          <w:sz w:val="24"/>
          <w:lang w:val="en-US" w:eastAsia="zh-CN"/>
        </w:rPr>
        <w:t>4.1）</w:t>
      </w:r>
      <w:r>
        <w:rPr>
          <w:rFonts w:hint="eastAsia" w:ascii="Times New Roman" w:hAnsi="Times New Roman" w:eastAsia="宋体"/>
          <w:sz w:val="24"/>
        </w:rPr>
        <w:t>所示</w:t>
      </w:r>
    </w:p>
    <w:p w14:paraId="6BC09F47">
      <w:pPr>
        <w:keepNext w:val="0"/>
        <w:keepLines w:val="0"/>
        <w:pageBreakBefore w:val="0"/>
        <w:widowControl w:val="0"/>
        <w:tabs>
          <w:tab w:val="right" w:pos="3465"/>
          <w:tab w:val="center" w:pos="4677"/>
          <w:tab w:val="center" w:pos="8787"/>
          <w:tab w:val="right" w:pos="9354"/>
        </w:tabs>
        <w:kinsoku/>
        <w:wordWrap/>
        <w:overflowPunct/>
        <w:topLinePunct w:val="0"/>
        <w:autoSpaceDE/>
        <w:autoSpaceDN/>
        <w:bidi w:val="0"/>
        <w:adjustRightInd/>
        <w:snapToGrid/>
        <w:spacing w:before="120" w:line="240" w:lineRule="auto"/>
        <w:ind w:firstLine="0"/>
        <w:jc w:val="center"/>
        <w:textAlignment w:val="auto"/>
        <w:rPr>
          <w:rFonts w:hint="eastAsia" w:ascii="Times New Roman" w:hAnsi="Times New Roman" w:eastAsia="宋体" w:cs="Times New Roman"/>
          <w:color w:val="000000"/>
          <w:kern w:val="2"/>
          <w:sz w:val="24"/>
          <w:szCs w:val="24"/>
          <w:lang w:val="en-US" w:eastAsia="zh-CN" w:bidi="ar-SA"/>
        </w:rPr>
      </w:pPr>
      <w:r>
        <w:rPr>
          <w:rFonts w:hint="eastAsia"/>
          <w:sz w:val="24"/>
          <w:lang w:val="en-US" w:eastAsia="zh-CN"/>
        </w:rPr>
        <w:t xml:space="preserve">   </w:t>
      </w:r>
      <w:r>
        <w:rPr>
          <w:rFonts w:ascii="Times New Roman" w:hAnsi="Times New Roman" w:eastAsia="宋体"/>
          <w:sz w:val="24"/>
        </w:rPr>
        <w:t>Relevance(m, s) = α · Match(category_m, scene_s) + β · Freq(m) + γ · Rating(m)</w:t>
      </w:r>
      <w:r>
        <w:rPr>
          <w:rFonts w:ascii="Times New Roman" w:hAnsi="Times New Roman" w:eastAsia="宋体"/>
          <w:sz w:val="24"/>
        </w:rPr>
        <w:tab/>
      </w:r>
      <w:r>
        <w:rPr>
          <w:rFonts w:hint="eastAsia" w:ascii="Times New Roman" w:hAnsi="Times New Roman" w:eastAsia="宋体" w:cs="Times New Roman"/>
          <w:color w:val="000000"/>
          <w:kern w:val="2"/>
          <w:sz w:val="24"/>
          <w:szCs w:val="24"/>
          <w:lang w:val="en-US" w:eastAsia="zh-CN" w:bidi="ar-SA"/>
        </w:rPr>
        <w:t>（4.1）</w:t>
      </w:r>
    </w:p>
    <w:p w14:paraId="00F3878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Times New Roman" w:hAnsi="Times New Roman" w:eastAsia="宋体"/>
          <w:sz w:val="24"/>
          <w:lang w:eastAsia="zh-CN"/>
        </w:rPr>
      </w:pPr>
      <w:r>
        <w:rPr>
          <w:rFonts w:ascii="Times New Roman" w:hAnsi="Times New Roman" w:eastAsia="宋体"/>
          <w:sz w:val="24"/>
        </w:rPr>
        <w:t>其中，α + β + γ = 1，Match为场景类别匹配函数，Freq为使用频率，Rating为评分</w:t>
      </w:r>
      <w:r>
        <w:rPr>
          <w:rFonts w:hint="eastAsia" w:ascii="Times New Roman" w:hAnsi="Times New Roman" w:eastAsia="宋体"/>
          <w:sz w:val="24"/>
          <w:lang w:eastAsia="zh-CN"/>
        </w:rPr>
        <w:t>。</w:t>
      </w:r>
      <w:r>
        <w:rPr>
          <w:rFonts w:hint="eastAsia" w:ascii="Times New Roman" w:hAnsi="Times New Roman" w:eastAsia="宋体"/>
          <w:sz w:val="24"/>
          <w:lang w:eastAsia="zh-CN"/>
        </w:rPr>
        <w:br w:type="textWrapping"/>
      </w:r>
      <w:r>
        <w:rPr>
          <w:rFonts w:hint="eastAsia" w:ascii="Times New Roman" w:hAnsi="Times New Roman" w:eastAsia="宋体"/>
          <w:sz w:val="24"/>
          <w:lang w:eastAsia="zh-CN"/>
        </w:rPr>
        <w:t>public List&lt;MusicResource&gt; recommendMusic(MusicRecommendRequest request) {</w:t>
      </w:r>
    </w:p>
    <w:p w14:paraId="493B4B7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List&lt;MusicResource&gt; candidates = new ArrayList&lt;&gt;();</w:t>
      </w:r>
    </w:p>
    <w:p w14:paraId="337C0C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场景类型映射：AI识别的sceneType → 数据库category</w:t>
      </w:r>
    </w:p>
    <w:p w14:paraId="71E639D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String sceneType = request.getSceneType();</w:t>
      </w:r>
    </w:p>
    <w:p w14:paraId="61DEA46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(sceneType != null) {</w:t>
      </w:r>
    </w:p>
    <w:p w14:paraId="2E6CC07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sceneType = switch (sceneType) {</w:t>
      </w:r>
    </w:p>
    <w:p w14:paraId="575168E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case "calm" -&gt; "nature";      // 静态场景 → 自然类音乐</w:t>
      </w:r>
    </w:p>
    <w:p w14:paraId="34BD192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case "festive" -&gt; "festive";</w:t>
      </w:r>
    </w:p>
    <w:p w14:paraId="304B027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default -&gt; sceneType;         // nature/portrait/dynamic 直接匹配</w:t>
      </w:r>
    </w:p>
    <w:p w14:paraId="35E9D08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696666E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653BEE1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多条件组合筛选</w:t>
      </w:r>
    </w:p>
    <w:p w14:paraId="2AEBF1F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(sceneType != null &amp;&amp; request.getMood() != null) {</w:t>
      </w:r>
    </w:p>
    <w:p w14:paraId="2DB1827D">
      <w:pPr>
        <w:keepNext w:val="0"/>
        <w:keepLines w:val="0"/>
        <w:pageBreakBefore w:val="0"/>
        <w:widowControl w:val="0"/>
        <w:kinsoku/>
        <w:wordWrap/>
        <w:overflowPunct/>
        <w:topLinePunct w:val="0"/>
        <w:autoSpaceDE/>
        <w:autoSpaceDN/>
        <w:bidi w:val="0"/>
        <w:adjustRightInd/>
        <w:snapToGrid/>
        <w:spacing w:before="120" w:after="60" w:line="400" w:lineRule="exact"/>
        <w:ind w:left="1130" w:leftChars="342" w:hanging="412" w:hangingChars="17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candidates=musicRepository.findByCategoryAndMood(sceneType, request.getMood());</w:t>
      </w:r>
    </w:p>
    <w:p w14:paraId="2A33943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if (sceneType != null) {</w:t>
      </w:r>
    </w:p>
    <w:p w14:paraId="60C39F5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musicRepository.findByCategory(sceneType);</w:t>
      </w:r>
    </w:p>
    <w:p w14:paraId="1D2625A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if (request.getMood() != null) {</w:t>
      </w:r>
    </w:p>
    <w:p w14:paraId="08473DA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musicRepository.findByMood(request.getMood());</w:t>
      </w:r>
    </w:p>
    <w:p w14:paraId="1D7AF5A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else {</w:t>
      </w:r>
    </w:p>
    <w:p w14:paraId="0F4353E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musicRepository.findAll();</w:t>
      </w:r>
    </w:p>
    <w:p w14:paraId="26F0794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3FD38451">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 按视频时长匹配度排序（优先推荐时长接近的音乐）</w:t>
      </w:r>
    </w:p>
    <w:p w14:paraId="690DAD7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if (request.getVideoDuration() != null &amp;&amp; request.getVideoDuration() &gt; 0) {</w:t>
      </w:r>
    </w:p>
    <w:p w14:paraId="54CB4ED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double targetDuration = request.getVideoDuration();</w:t>
      </w:r>
    </w:p>
    <w:p w14:paraId="21356B0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candidates = candidates.stream()</w:t>
      </w:r>
    </w:p>
    <w:p w14:paraId="5A73F96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.sorted(Comparator.comparingDouble(m -&gt;</w:t>
      </w:r>
    </w:p>
    <w:p w14:paraId="04584E8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Math.abs(m.getDuration() - targetDuration)))</w:t>
      </w:r>
    </w:p>
    <w:p w14:paraId="36DE49D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.collect(Collectors.toList());</w:t>
      </w:r>
    </w:p>
    <w:p w14:paraId="5105146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w:t>
      </w:r>
    </w:p>
    <w:p w14:paraId="7FE92A4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 xml:space="preserve">    return candidates.stream().limit(10).collect(Collectors.toList());</w:t>
      </w:r>
    </w:p>
    <w:p w14:paraId="7E2F4DD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t>}</w:t>
      </w:r>
    </w:p>
    <w:p w14:paraId="68839DC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1" w:name="_Toc25768"/>
      <w:r>
        <w:rPr>
          <w:rFonts w:ascii="Times New Roman" w:hAnsi="Times New Roman" w:eastAsia="黑体"/>
          <w:b w:val="0"/>
          <w:sz w:val="24"/>
        </w:rPr>
        <w:t>4.2.4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场景识别模块实现</w:t>
      </w:r>
      <w:bookmarkEnd w:id="41"/>
    </w:p>
    <w:p w14:paraId="0B85D542">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场景识别模块是本系统智能辅助功能的核心组成部分，其实现代码主要位于VideoProjectService类的recognizeScene方法中。该模块采用了基于CNN+LSTM的轻量化场景识别方案，整个识别过程分为三个阶段：CNN特征提取阶段、LSTM时序建模阶段和全连接分类阶段。系统能够将输入视频自动分类为风景</w:t>
      </w:r>
      <w:r>
        <w:rPr>
          <w:rFonts w:hint="default" w:ascii="Times New Roman" w:hAnsi="Times New Roman" w:eastAsia="宋体" w:cs="Times New Roman"/>
          <w:sz w:val="24"/>
        </w:rPr>
        <w:t>（nature）</w:t>
      </w:r>
      <w:r>
        <w:rPr>
          <w:rFonts w:ascii="Times New Roman" w:hAnsi="Times New Roman" w:eastAsia="宋体"/>
          <w:sz w:val="24"/>
        </w:rPr>
        <w:t>、人像</w:t>
      </w:r>
      <w:r>
        <w:rPr>
          <w:rFonts w:hint="default" w:ascii="Times New Roman" w:hAnsi="Times New Roman" w:eastAsia="宋体" w:cs="Times New Roman"/>
          <w:sz w:val="24"/>
        </w:rPr>
        <w:t>（portrait）</w:t>
      </w:r>
      <w:r>
        <w:rPr>
          <w:rFonts w:ascii="Times New Roman" w:hAnsi="Times New Roman" w:eastAsia="宋体"/>
          <w:sz w:val="24"/>
        </w:rPr>
        <w:t>、运动</w:t>
      </w:r>
      <w:r>
        <w:rPr>
          <w:rFonts w:hint="default" w:ascii="Times New Roman" w:hAnsi="Times New Roman" w:eastAsia="宋体" w:cs="Times New Roman"/>
          <w:sz w:val="24"/>
        </w:rPr>
        <w:t>（dynamic）</w:t>
      </w:r>
      <w:r>
        <w:rPr>
          <w:rFonts w:ascii="Times New Roman" w:hAnsi="Times New Roman" w:eastAsia="宋体"/>
          <w:sz w:val="24"/>
        </w:rPr>
        <w:t>和静态</w:t>
      </w:r>
      <w:r>
        <w:rPr>
          <w:rFonts w:hint="default" w:ascii="Times New Roman" w:hAnsi="Times New Roman" w:eastAsia="宋体" w:cs="Times New Roman"/>
          <w:sz w:val="24"/>
        </w:rPr>
        <w:t>（calm）</w:t>
      </w:r>
      <w:r>
        <w:rPr>
          <w:rFonts w:ascii="Times New Roman" w:hAnsi="Times New Roman" w:eastAsia="宋体"/>
          <w:sz w:val="24"/>
        </w:rPr>
        <w:t>四种场景类别，并输出分类置信度和各类别的概率分布</w:t>
      </w:r>
      <w:r>
        <w:rPr>
          <w:rFonts w:hint="eastAsia"/>
          <w:sz w:val="24"/>
          <w:vertAlign w:val="superscript"/>
        </w:rPr>
        <w:t>[</w:t>
      </w:r>
      <w:r>
        <w:rPr>
          <w:rFonts w:hint="eastAsia"/>
          <w:sz w:val="24"/>
          <w:vertAlign w:val="superscript"/>
          <w:lang w:val="en-US" w:eastAsia="zh-CN"/>
        </w:rPr>
        <w:t>14</w:t>
      </w:r>
      <w:r>
        <w:rPr>
          <w:rFonts w:hint="eastAsia"/>
          <w:sz w:val="24"/>
          <w:vertAlign w:val="superscript"/>
        </w:rPr>
        <w:t>][</w:t>
      </w:r>
      <w:r>
        <w:rPr>
          <w:rFonts w:hint="eastAsia"/>
          <w:sz w:val="24"/>
          <w:vertAlign w:val="superscript"/>
          <w:lang w:val="en-US" w:eastAsia="zh-CN"/>
        </w:rPr>
        <w:t>15</w:t>
      </w:r>
      <w:r>
        <w:rPr>
          <w:rFonts w:hint="eastAsia"/>
          <w:sz w:val="24"/>
          <w:vertAlign w:val="superscript"/>
        </w:rPr>
        <w:t>][</w:t>
      </w:r>
      <w:r>
        <w:rPr>
          <w:rFonts w:hint="eastAsia"/>
          <w:sz w:val="24"/>
          <w:vertAlign w:val="superscript"/>
          <w:lang w:val="en-US" w:eastAsia="zh-CN"/>
        </w:rPr>
        <w:t>16</w:t>
      </w:r>
      <w:r>
        <w:rPr>
          <w:rFonts w:hint="eastAsia"/>
          <w:sz w:val="24"/>
          <w:vertAlign w:val="superscript"/>
        </w:rPr>
        <w:t>]</w:t>
      </w:r>
      <w:r>
        <w:rPr>
          <w:rFonts w:ascii="Times New Roman" w:hAnsi="Times New Roman" w:eastAsia="宋体"/>
          <w:sz w:val="24"/>
        </w:rPr>
        <w:t>。</w:t>
      </w:r>
    </w:p>
    <w:p w14:paraId="48E108F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CNN特征提取阶段，系统首先通过FFmpeg对输入视频进行均匀采样，默认提取8个时间点的关键帧。对每一帧图像，系统计算其Laplacian方差作为清晰度特征值，该指标能够有效量化图像的边缘密度和纹理丰富度，模拟卷积神经网络对单帧图像空间特征的编码过程。同时，系统还提取视频的宽高比作为构图特征，用于辅助判断视频的拍摄场景。在此基础上，系统计算帧级统计特征，包括平均清晰度、最大清晰度、最小清晰度以及清晰度标准差等，这些统计量构成了CNN阶段输出的空间特征向量</w:t>
      </w:r>
      <w:r>
        <w:rPr>
          <w:rFonts w:hint="eastAsia"/>
          <w:sz w:val="24"/>
          <w:vertAlign w:val="superscript"/>
        </w:rPr>
        <w:t>[</w:t>
      </w:r>
      <w:r>
        <w:rPr>
          <w:rFonts w:hint="eastAsia"/>
          <w:sz w:val="24"/>
          <w:vertAlign w:val="superscript"/>
          <w:lang w:val="en-US" w:eastAsia="zh-CN"/>
        </w:rPr>
        <w:t>17</w:t>
      </w:r>
      <w:r>
        <w:rPr>
          <w:rFonts w:hint="eastAsia"/>
          <w:sz w:val="24"/>
          <w:vertAlign w:val="superscript"/>
        </w:rPr>
        <w:t>][</w:t>
      </w:r>
      <w:r>
        <w:rPr>
          <w:rFonts w:hint="eastAsia"/>
          <w:sz w:val="24"/>
          <w:vertAlign w:val="superscript"/>
          <w:lang w:val="en-US" w:eastAsia="zh-CN"/>
        </w:rPr>
        <w:t>18</w:t>
      </w:r>
      <w:r>
        <w:rPr>
          <w:rFonts w:hint="eastAsia"/>
          <w:sz w:val="24"/>
          <w:vertAlign w:val="superscript"/>
        </w:rPr>
        <w:t>]</w:t>
      </w:r>
      <w:r>
        <w:rPr>
          <w:rFonts w:ascii="Times New Roman" w:hAnsi="Times New Roman" w:eastAsia="宋体"/>
          <w:sz w:val="24"/>
        </w:rPr>
        <w:t>。</w:t>
      </w:r>
    </w:p>
    <w:p w14:paraId="2A3062BF">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 xml:space="preserve">   Clarity(I) = Var(L(I)) = Var(∇²I)</w:t>
      </w:r>
      <w:r>
        <w:rPr>
          <w:rFonts w:hint="eastAsia"/>
          <w:sz w:val="24"/>
          <w:lang w:val="en-US" w:eastAsia="zh-CN"/>
        </w:rPr>
        <w:tab/>
      </w:r>
      <w:r>
        <w:rPr>
          <w:rFonts w:hint="eastAsia"/>
          <w:sz w:val="24"/>
          <w:lang w:val="en-US" w:eastAsia="zh-CN"/>
        </w:rPr>
        <w:t xml:space="preserve">                        （4.2）</w:t>
      </w:r>
    </w:p>
    <w:p w14:paraId="690D18F3">
      <w:pPr>
        <w:spacing w:before="120" w:after="120" w:line="240" w:lineRule="exact"/>
        <w:ind w:firstLine="0"/>
      </w:pPr>
      <w:r>
        <w:rPr>
          <w:rFonts w:ascii="Times New Roman" w:hAnsi="Times New Roman" w:eastAsia="宋体"/>
          <w:sz w:val="24"/>
        </w:rPr>
        <w:t>其中，L(I)为Laplacian算子对图像I的卷积结果，Var(·)表示方差运算</w:t>
      </w:r>
    </w:p>
    <w:p w14:paraId="0DC16D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LSTM时序建模阶段，系统将各帧的清晰度特征按时间顺序排列组成序列，计算相邻帧之间的清晰度变化量作为运动强度的度量，模拟LSTM网络对视频时间维度的建模能力。系统计算运动序列的平均值和最大值来表征视频整体的动态程度，同时计算前半段与后半段清晰度均值之差作为时序趋势特征，用于捕捉视频内容的渐变或突变模式。这些时序特征与CNN阶段的空间特征共同构成了完整的视频表示向量</w:t>
      </w:r>
      <w:r>
        <w:rPr>
          <w:rFonts w:hint="eastAsia"/>
          <w:sz w:val="24"/>
          <w:vertAlign w:val="superscript"/>
        </w:rPr>
        <w:t>[</w:t>
      </w:r>
      <w:r>
        <w:rPr>
          <w:rFonts w:hint="eastAsia"/>
          <w:sz w:val="24"/>
          <w:vertAlign w:val="superscript"/>
          <w:lang w:val="en-US" w:eastAsia="zh-CN"/>
        </w:rPr>
        <w:t>19</w:t>
      </w:r>
      <w:r>
        <w:rPr>
          <w:rFonts w:hint="eastAsia"/>
          <w:sz w:val="24"/>
          <w:vertAlign w:val="superscript"/>
        </w:rPr>
        <w:t>][</w:t>
      </w:r>
      <w:r>
        <w:rPr>
          <w:rFonts w:hint="eastAsia"/>
          <w:sz w:val="24"/>
          <w:vertAlign w:val="superscript"/>
          <w:lang w:val="en-US" w:eastAsia="zh-CN"/>
        </w:rPr>
        <w:t>20</w:t>
      </w:r>
      <w:r>
        <w:rPr>
          <w:rFonts w:hint="eastAsia"/>
          <w:sz w:val="24"/>
          <w:vertAlign w:val="superscript"/>
        </w:rPr>
        <w:t>]</w:t>
      </w:r>
      <w:r>
        <w:rPr>
          <w:rFonts w:ascii="Times New Roman" w:hAnsi="Times New Roman" w:eastAsia="宋体"/>
          <w:sz w:val="24"/>
        </w:rPr>
        <w:t>。</w:t>
      </w:r>
    </w:p>
    <w:p w14:paraId="5F8052F9">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M(t) = |Clarity(t) - Clarity(t-1)|,  t = 2, 3, ..., N</w:t>
      </w:r>
      <w:r>
        <w:rPr>
          <w:rFonts w:hint="eastAsia"/>
          <w:sz w:val="24"/>
          <w:lang w:val="en-US" w:eastAsia="zh-CN"/>
        </w:rPr>
        <w:tab/>
      </w:r>
      <w:r>
        <w:rPr>
          <w:rFonts w:hint="eastAsia"/>
          <w:sz w:val="24"/>
          <w:lang w:val="en-US" w:eastAsia="zh-CN"/>
        </w:rPr>
        <w:t xml:space="preserve">                  （4.3）</w:t>
      </w:r>
    </w:p>
    <w:p w14:paraId="51754C08">
      <w:pPr>
        <w:keepNext w:val="0"/>
        <w:keepLines w:val="0"/>
        <w:pageBreakBefore w:val="0"/>
        <w:widowControl w:val="0"/>
        <w:tabs>
          <w:tab w:val="center" w:pos="4677"/>
          <w:tab w:val="right" w:pos="8300"/>
          <w:tab w:val="right" w:pos="9354"/>
          <w:tab w:val="right" w:pos="10488"/>
        </w:tabs>
        <w:kinsoku/>
        <w:wordWrap/>
        <w:overflowPunct/>
        <w:topLinePunct w:val="0"/>
        <w:autoSpaceDE/>
        <w:autoSpaceDN/>
        <w:bidi w:val="0"/>
        <w:adjustRightInd/>
        <w:snapToGrid/>
        <w:spacing w:before="120" w:line="240" w:lineRule="auto"/>
        <w:ind w:firstLine="0"/>
        <w:jc w:val="right"/>
        <w:textAlignment w:val="auto"/>
        <w:rPr>
          <w:rFonts w:hint="eastAsia"/>
          <w:sz w:val="24"/>
          <w:lang w:val="en-US" w:eastAsia="zh-CN"/>
        </w:rPr>
      </w:pPr>
      <w:r>
        <w:rPr>
          <w:rFonts w:hint="eastAsia"/>
          <w:sz w:val="24"/>
          <w:lang w:val="en-US" w:eastAsia="zh-CN"/>
        </w:rPr>
        <w:t>Motion_avg = (1/N) · Σ M(t),  Motion_max = max{M(t)}</w:t>
      </w:r>
      <w:r>
        <w:rPr>
          <w:rFonts w:hint="eastAsia"/>
          <w:sz w:val="24"/>
          <w:lang w:val="en-US" w:eastAsia="zh-CN"/>
        </w:rPr>
        <w:tab/>
      </w:r>
      <w:r>
        <w:rPr>
          <w:rFonts w:hint="eastAsia"/>
          <w:sz w:val="24"/>
          <w:lang w:val="en-US" w:eastAsia="zh-CN"/>
        </w:rPr>
        <w:t>（4.4）</w:t>
      </w:r>
    </w:p>
    <w:p w14:paraId="529B739F">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Trend = mean(Clarity_后半段) - mean(Clarity_前半段)</w:t>
      </w:r>
      <w:r>
        <w:rPr>
          <w:rFonts w:ascii="Times New Roman" w:hAnsi="Times New Roman" w:eastAsia="宋体"/>
          <w:sz w:val="24"/>
        </w:rPr>
        <w:tab/>
      </w:r>
      <w:r>
        <w:rPr>
          <w:rFonts w:ascii="Times New Roman" w:hAnsi="Times New Roman" w:eastAsia="宋体"/>
          <w:sz w:val="24"/>
        </w:rPr>
        <w:t>（4</w:t>
      </w:r>
      <w:r>
        <w:rPr>
          <w:rFonts w:hint="eastAsia" w:ascii="Times New Roman" w:hAnsi="Times New Roman" w:eastAsia="宋体"/>
          <w:sz w:val="24"/>
          <w:lang w:val="en-US" w:eastAsia="zh-CN"/>
        </w:rPr>
        <w:t>.5</w:t>
      </w:r>
      <w:r>
        <w:rPr>
          <w:rFonts w:ascii="Times New Roman" w:hAnsi="Times New Roman" w:eastAsia="宋体"/>
          <w:sz w:val="24"/>
        </w:rPr>
        <w:t>）</w:t>
      </w:r>
    </w:p>
    <w:p w14:paraId="468A145F">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在全连接分类阶段，系统采用加权评分机制对四种场景类别分别计算得分。具体而言，人像场景的判断主要依据竖屏比例、中等清晰度和低运动强度；运动场景主要依据高运动强度、高清晰度波动和高最大运动值；风景场景主要依据横屏比例、高清晰度和低运动强度；静态场景主要依据极低运动强度和低清晰度波动。系统选取得分最高的场景类别作为最终识别结果，并通过归一化计算置信度，将其限制在0.55至0.95的合理范围内。识别结果以JSON格式返回给前端，包含场景类型、场景标签、置信度、特征详情以及各类别概率分布等信息</w:t>
      </w:r>
      <w:r>
        <w:rPr>
          <w:rFonts w:hint="eastAsia"/>
          <w:sz w:val="24"/>
          <w:vertAlign w:val="superscript"/>
        </w:rPr>
        <w:t>[</w:t>
      </w:r>
      <w:r>
        <w:rPr>
          <w:rFonts w:hint="eastAsia"/>
          <w:sz w:val="24"/>
          <w:vertAlign w:val="superscript"/>
          <w:lang w:val="en-US" w:eastAsia="zh-CN"/>
        </w:rPr>
        <w:t>21</w:t>
      </w:r>
      <w:r>
        <w:rPr>
          <w:rFonts w:hint="eastAsia"/>
          <w:sz w:val="24"/>
          <w:vertAlign w:val="superscript"/>
        </w:rPr>
        <w:t>][</w:t>
      </w:r>
      <w:r>
        <w:rPr>
          <w:rFonts w:hint="eastAsia"/>
          <w:sz w:val="24"/>
          <w:vertAlign w:val="superscript"/>
          <w:lang w:val="en-US" w:eastAsia="zh-CN"/>
        </w:rPr>
        <w:t>22</w:t>
      </w:r>
      <w:r>
        <w:rPr>
          <w:rFonts w:hint="eastAsia"/>
          <w:sz w:val="24"/>
          <w:vertAlign w:val="superscript"/>
        </w:rPr>
        <w:t>]</w:t>
      </w:r>
      <w:r>
        <w:rPr>
          <w:rFonts w:ascii="Times New Roman" w:hAnsi="Times New Roman" w:eastAsia="宋体"/>
          <w:sz w:val="24"/>
        </w:rPr>
        <w:t>。</w:t>
      </w:r>
    </w:p>
    <w:p w14:paraId="2B3170F9">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Score_k = Σ(w_i · f_i),  k ∈ {风景, 人像, 运动, 静态}</w:t>
      </w:r>
      <w:r>
        <w:rPr>
          <w:rFonts w:ascii="Times New Roman" w:hAnsi="Times New Roman" w:eastAsia="宋体"/>
          <w:sz w:val="24"/>
        </w:rPr>
        <w:tab/>
      </w:r>
      <w:r>
        <w:rPr>
          <w:rFonts w:ascii="Times New Roman" w:hAnsi="Times New Roman" w:eastAsia="宋体"/>
          <w:sz w:val="24"/>
        </w:rPr>
        <w:t>（4-5）</w:t>
      </w:r>
    </w:p>
    <w:p w14:paraId="1061825C">
      <w:pPr>
        <w:keepNext w:val="0"/>
        <w:keepLines w:val="0"/>
        <w:pageBreakBefore w:val="0"/>
        <w:widowControl w:val="0"/>
        <w:tabs>
          <w:tab w:val="center" w:pos="4677"/>
          <w:tab w:val="right" w:pos="8300"/>
          <w:tab w:val="right" w:pos="9184"/>
          <w:tab w:val="right" w:pos="9354"/>
        </w:tabs>
        <w:kinsoku/>
        <w:wordWrap/>
        <w:overflowPunct/>
        <w:topLinePunct w:val="0"/>
        <w:autoSpaceDE/>
        <w:autoSpaceDN/>
        <w:bidi w:val="0"/>
        <w:adjustRightInd/>
        <w:snapToGrid/>
        <w:spacing w:before="120" w:line="240" w:lineRule="auto"/>
        <w:ind w:firstLine="0"/>
        <w:jc w:val="right"/>
        <w:textAlignment w:val="auto"/>
        <w:rPr>
          <w:rFonts w:ascii="Times New Roman" w:hAnsi="Times New Roman" w:eastAsia="宋体"/>
          <w:sz w:val="24"/>
        </w:rPr>
      </w:pPr>
      <w:r>
        <w:rPr>
          <w:rFonts w:ascii="Times New Roman" w:hAnsi="Times New Roman" w:eastAsia="宋体"/>
          <w:sz w:val="24"/>
        </w:rPr>
        <w:t>Confidence = clip(Score_max / Σ Score_k, 0.55, 0.95)</w:t>
      </w:r>
      <w:r>
        <w:rPr>
          <w:rFonts w:ascii="Times New Roman" w:hAnsi="Times New Roman" w:eastAsia="宋体"/>
          <w:sz w:val="24"/>
        </w:rPr>
        <w:tab/>
      </w:r>
      <w:r>
        <w:rPr>
          <w:rFonts w:ascii="Times New Roman" w:hAnsi="Times New Roman" w:eastAsia="宋体"/>
          <w:sz w:val="24"/>
        </w:rPr>
        <w:t>（4-6）</w:t>
      </w:r>
    </w:p>
    <w:p w14:paraId="15FBB0C7">
      <w:pPr>
        <w:jc w:val="center"/>
        <w:rPr>
          <w:rFonts w:hint="eastAsia" w:eastAsia="宋体"/>
          <w:lang w:eastAsia="zh-CN"/>
        </w:rPr>
      </w:pPr>
      <w:r>
        <w:rPr>
          <w:rFonts w:hint="eastAsia" w:eastAsia="宋体"/>
          <w:lang w:eastAsia="zh-CN"/>
        </w:rPr>
        <w:drawing>
          <wp:inline distT="0" distB="0" distL="114300" distR="114300">
            <wp:extent cx="3401060" cy="5425440"/>
            <wp:effectExtent l="0" t="0" r="12700" b="0"/>
            <wp:docPr id="45" name="图片 45" descr="fig_flow_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ig_flow_scene"/>
                    <pic:cNvPicPr>
                      <a:picLocks noChangeAspect="1"/>
                    </pic:cNvPicPr>
                  </pic:nvPicPr>
                  <pic:blipFill>
                    <a:blip r:embed="rId36"/>
                    <a:srcRect b="9003"/>
                    <a:stretch>
                      <a:fillRect/>
                    </a:stretch>
                  </pic:blipFill>
                  <pic:spPr>
                    <a:xfrm>
                      <a:off x="0" y="0"/>
                      <a:ext cx="3401060" cy="5425440"/>
                    </a:xfrm>
                    <a:prstGeom prst="rect">
                      <a:avLst/>
                    </a:prstGeom>
                  </pic:spPr>
                </pic:pic>
              </a:graphicData>
            </a:graphic>
          </wp:inline>
        </w:drawing>
      </w:r>
    </w:p>
    <w:p w14:paraId="24BD8D8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场景识别模块流程图</w:t>
      </w:r>
    </w:p>
    <w:p w14:paraId="7E25481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场景识别模块采用</w:t>
      </w:r>
      <w:r>
        <w:rPr>
          <w:rFonts w:hint="default" w:ascii="Times New Roman" w:hAnsi="Times New Roman" w:eastAsia="宋体" w:cs="Times New Roman"/>
          <w:sz w:val="24"/>
        </w:rPr>
        <w:t>CNN+LSTM</w:t>
      </w:r>
      <w:r>
        <w:rPr>
          <w:rFonts w:ascii="宋体" w:hAnsi="宋体" w:eastAsia="宋体"/>
          <w:sz w:val="24"/>
        </w:rPr>
        <w:t>轻量化方案，关键代码如下所示。系统通过</w:t>
      </w:r>
      <w:r>
        <w:rPr>
          <w:rFonts w:hint="default" w:ascii="Times New Roman" w:hAnsi="Times New Roman" w:eastAsia="宋体" w:cs="Times New Roman"/>
          <w:sz w:val="24"/>
        </w:rPr>
        <w:t>Laplacian</w:t>
      </w:r>
      <w:r>
        <w:rPr>
          <w:rFonts w:ascii="宋体" w:hAnsi="宋体" w:eastAsia="宋体"/>
          <w:sz w:val="24"/>
        </w:rPr>
        <w:t>方差提取每帧清晰度特征，计算帧间运动强度，最后通过加权评分进行场景分类：</w:t>
      </w:r>
    </w:p>
    <w:p w14:paraId="0EDB0F36">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CNN+LSTM场景识别</w:t>
      </w:r>
    </w:p>
    <w:p w14:paraId="015F87E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recognizeScene(String videoPath) {</w:t>
      </w:r>
    </w:p>
    <w:p w14:paraId="78D2DDBF">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阶段一：CNN特征提取 - 均匀采样8帧</w:t>
      </w:r>
    </w:p>
    <w:p w14:paraId="1879F343">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int sampleCount = 8;</w:t>
      </w:r>
    </w:p>
    <w:p w14:paraId="0242BBFC">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List&lt;Map&lt;String, Object&gt;&gt; frameSamples</w:t>
      </w:r>
    </w:p>
    <w:p w14:paraId="32415D3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analyzeClarity(videoPath, sampleCount);</w:t>
      </w:r>
    </w:p>
    <w:p w14:paraId="61AE230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claritySeq = frameSamples.stream()</w:t>
      </w:r>
    </w:p>
    <w:p w14:paraId="35A0933D">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.mapToDouble(s -&gt; ((Number) s.getOrDefault(</w:t>
      </w:r>
    </w:p>
    <w:p w14:paraId="6328D757">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"clarity", 0)).doubleValue()).toArray();</w:t>
      </w:r>
    </w:p>
    <w:p w14:paraId="6DEB3FB0">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avgClarity = Arrays.stream(claritySeq)</w:t>
      </w:r>
    </w:p>
    <w:p w14:paraId="2B30E70E">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.average().orElse(0);</w:t>
      </w:r>
    </w:p>
    <w:p w14:paraId="32F48689">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阶段二：LSTM时序建模 - 计算帧间运动强度</w:t>
      </w:r>
    </w:p>
    <w:p w14:paraId="3F7219E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motionSeq = new double[claritySeq.length - 1];</w:t>
      </w:r>
    </w:p>
    <w:p w14:paraId="6D82689A">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for (int i = 1; i &lt; claritySeq.length; i++)</w:t>
      </w:r>
    </w:p>
    <w:p w14:paraId="408BC30B">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motionSeq[i-1] = Math.abs(</w:t>
      </w:r>
    </w:p>
    <w:p w14:paraId="46B867E3">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claritySeq[i] - claritySeq[i-1]);</w:t>
      </w:r>
    </w:p>
    <w:p w14:paraId="39477BBF">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阶段三：全连接分类 - 加权评分</w:t>
      </w:r>
    </w:p>
    <w:p w14:paraId="1E86558A">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Map&lt;String, Double&gt; scores = new LinkedHashMap&lt;&gt;();</w:t>
      </w:r>
    </w:p>
    <w:p w14:paraId="09A3475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scores.put("nature", natureScore);   // 风景</w:t>
      </w:r>
    </w:p>
    <w:p w14:paraId="6F51DDFA">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scores.put("portrait", portraitScore);// 人像</w:t>
      </w:r>
    </w:p>
    <w:p w14:paraId="778BD828">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scores.put("dynamic", dynamicScore);  // 运动</w:t>
      </w:r>
    </w:p>
    <w:p w14:paraId="2B6E503E">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scores.put("calm", calmScore);        // 静态</w:t>
      </w:r>
    </w:p>
    <w:p w14:paraId="7C3B3427">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confidence = Math.max(0.55,</w:t>
      </w:r>
    </w:p>
    <w:p w14:paraId="0D37BA26">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Math.min(0.95, topScore / totalScore));</w:t>
      </w:r>
    </w:p>
    <w:p w14:paraId="3042D53F">
      <w:pPr>
        <w:keepNext w:val="0"/>
        <w:keepLines w:val="0"/>
        <w:pageBreakBefore w:val="0"/>
        <w:widowControl w:val="0"/>
        <w:kinsoku/>
        <w:wordWrap/>
        <w:overflowPunct/>
        <w:topLinePunct w:val="0"/>
        <w:autoSpaceDE/>
        <w:autoSpaceDN/>
        <w:bidi w:val="0"/>
        <w:adjustRightInd/>
        <w:snapToGrid/>
        <w:spacing w:before="120" w:after="60"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7D3CADF">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2" w:name="_Toc12535"/>
      <w:r>
        <w:rPr>
          <w:rFonts w:ascii="Times New Roman" w:hAnsi="Times New Roman" w:eastAsia="黑体"/>
          <w:b w:val="0"/>
          <w:sz w:val="24"/>
        </w:rPr>
        <w:t>4.2.5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字幕生成模块实现</w:t>
      </w:r>
      <w:bookmarkEnd w:id="42"/>
    </w:p>
    <w:p w14:paraId="446FBB65">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字幕生成模块的实现涉及VideoProjectService类的generateSubtitle方法和BaiduAsrService百度语音识别服务类。字幕生成的整体流程为：首先获取视频的总时长信息，然后按照固定窗口大小（每段15秒）将视频切割为多个音频片段，接着依次调用百度语音识别API对每个片段进行语音转文字处理，最后将识别结果按时间轴聚合生成完整的字幕文本。选择15秒作为窗口大小是经过测试确定的最佳平衡点，既能保证较高的识别准确率，又能控制单次API调用的响应时间。</w:t>
      </w:r>
    </w:p>
    <w:p w14:paraId="1B779FBD">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BaiduAsrService类封装了百度语音识别REST API的完整调用流程。在recognizeSegment方法中，首先使用FFmpeg从视频中提取指定时间范围的音频数据，并转换为百度ASR要求的PCM格式（采样率16kHz、16bit位深、单声道）。然后将PCM音频数据进行Base64编码，构建JSON格式的请求体，通过HTTP POST方式调用百度语音识别极速版接口（dev_pid设为80001，表示普通话识别模式）。百度ASR的access_token采用缓存机制管理，在token有效期内复用已获取的token，避免频繁申请造成不必要的网络开销。当API返回err_no为0时表示识别成功，系统提取result数组中的识别文本。</w:t>
      </w:r>
    </w:p>
    <w:p w14:paraId="501DCCE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此外，系统还提供了字幕烧录功能，通过burnSubtitle方法将生成的字幕文本永久叠加到视频画面上。该功能调用FFmpegUtil的burnSubtitle方法，使用FFmpeg的drawtext滤镜在视频底部居中位置渲染字幕文字，支持自定义字体大小和文字颜色。烧录后生成的新视频文件保存到用户的导出目录中，原始视频文件不受影响。</w:t>
      </w:r>
    </w:p>
    <w:p w14:paraId="68D8C36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3855720" cy="5601335"/>
            <wp:effectExtent l="0" t="0" r="0" b="6985"/>
            <wp:docPr id="44" name="图片 44" descr="fig_flow_sub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ig_flow_subtitle"/>
                    <pic:cNvPicPr>
                      <a:picLocks noChangeAspect="1"/>
                    </pic:cNvPicPr>
                  </pic:nvPicPr>
                  <pic:blipFill>
                    <a:blip r:embed="rId37"/>
                    <a:srcRect b="17147"/>
                    <a:stretch>
                      <a:fillRect/>
                    </a:stretch>
                  </pic:blipFill>
                  <pic:spPr>
                    <a:xfrm>
                      <a:off x="0" y="0"/>
                      <a:ext cx="3855720" cy="5601335"/>
                    </a:xfrm>
                    <a:prstGeom prst="rect">
                      <a:avLst/>
                    </a:prstGeom>
                  </pic:spPr>
                </pic:pic>
              </a:graphicData>
            </a:graphic>
          </wp:inline>
        </w:drawing>
      </w:r>
    </w:p>
    <w:p w14:paraId="1E6D86F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4</w:t>
      </w:r>
      <w:r>
        <w:rPr>
          <w:rFonts w:hint="eastAsia" w:ascii="黑体" w:hAnsi="黑体" w:eastAsia="黑体" w:cs="黑体"/>
          <w:sz w:val="21"/>
          <w:szCs w:val="21"/>
        </w:rPr>
        <w:t xml:space="preserve">  字幕生成模块流程图</w:t>
      </w:r>
    </w:p>
    <w:p w14:paraId="20D7862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pPr>
      <w:r>
        <w:rPr>
          <w:rFonts w:ascii="宋体" w:hAnsi="宋体" w:eastAsia="宋体"/>
          <w:sz w:val="24"/>
        </w:rPr>
        <w:t>字幕生成模块的关键代码如下所示。系统按</w:t>
      </w:r>
      <w:r>
        <w:rPr>
          <w:rFonts w:hint="default" w:ascii="Times New Roman" w:hAnsi="Times New Roman" w:eastAsia="宋体" w:cs="Times New Roman"/>
          <w:sz w:val="24"/>
        </w:rPr>
        <w:t>15</w:t>
      </w:r>
      <w:r>
        <w:rPr>
          <w:rFonts w:ascii="宋体" w:hAnsi="宋体" w:eastAsia="宋体"/>
          <w:sz w:val="24"/>
        </w:rPr>
        <w:t>秒窗口切割视频，依次调用百度语音识别</w:t>
      </w:r>
      <w:r>
        <w:rPr>
          <w:rFonts w:hint="default" w:ascii="Times New Roman" w:hAnsi="Times New Roman" w:eastAsia="宋体" w:cs="Times New Roman"/>
          <w:sz w:val="24"/>
        </w:rPr>
        <w:t>API</w:t>
      </w:r>
      <w:r>
        <w:rPr>
          <w:rFonts w:ascii="宋体" w:hAnsi="宋体" w:eastAsia="宋体"/>
          <w:sz w:val="24"/>
        </w:rPr>
        <w:t>进行语音转文字，最后按时间轴聚合生成完整字幕：</w:t>
      </w:r>
    </w:p>
    <w:p w14:paraId="52882F16">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VideoProjectService.java - 字幕生成核心逻辑</w:t>
      </w:r>
    </w:p>
    <w:p w14:paraId="2694E2C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Map&lt;String, Object&gt; generateSubtitle(</w:t>
      </w:r>
    </w:p>
    <w:p w14:paraId="00E4838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videoPath) {</w:t>
      </w:r>
    </w:p>
    <w:p w14:paraId="67E416AB">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absPath = toAbsolutePath(videoPath);</w:t>
      </w:r>
    </w:p>
    <w:p w14:paraId="5CEBDD7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duration = getDuration(absPath);</w:t>
      </w:r>
    </w:p>
    <w:p w14:paraId="65C35F4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windowSize = 15.0; // 每段15秒</w:t>
      </w:r>
    </w:p>
    <w:p w14:paraId="3A5BA2E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StringBuilder fullText = new StringBuilder();</w:t>
      </w:r>
    </w:p>
    <w:p w14:paraId="44ED19B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List&lt;Map&lt;String, Object&gt;&gt; segments</w:t>
      </w:r>
    </w:p>
    <w:p w14:paraId="3E4F6AC9">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new ArrayList&lt;&gt;();</w:t>
      </w:r>
    </w:p>
    <w:p w14:paraId="6F876BB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for (double start = 0; start &lt; duration;</w:t>
      </w:r>
    </w:p>
    <w:p w14:paraId="0C8501C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start += windowSize) {</w:t>
      </w:r>
    </w:p>
    <w:p w14:paraId="3556EC1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double end = Math.min(</w:t>
      </w:r>
    </w:p>
    <w:p w14:paraId="29555924">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start + windowSize, duration);</w:t>
      </w:r>
    </w:p>
    <w:p w14:paraId="090BC58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text = baiduAsrService</w:t>
      </w:r>
    </w:p>
    <w:p w14:paraId="0536E108">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.recognizeSegment(absPath, start, end);</w:t>
      </w:r>
    </w:p>
    <w:p w14:paraId="6C8548DF">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(text != null &amp;&amp; !text.isEmpty()) {</w:t>
      </w:r>
    </w:p>
    <w:p w14:paraId="78740843">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fullText.append(text);</w:t>
      </w:r>
    </w:p>
    <w:p w14:paraId="771A4A1D">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segments.add(Map.of(</w:t>
      </w:r>
    </w:p>
    <w:p w14:paraId="580AB0D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"start", start, "end", end,</w:t>
      </w:r>
    </w:p>
    <w:p w14:paraId="4DAAC30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"text", text));</w:t>
      </w:r>
    </w:p>
    <w:p w14:paraId="7EB02A5C">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1925795">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8DD716A">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Map.of("text", fullText.toString(),</w:t>
      </w:r>
    </w:p>
    <w:p w14:paraId="04DF3187">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"segments", segments);</w:t>
      </w:r>
    </w:p>
    <w:p w14:paraId="3BF05FC2">
      <w:pPr>
        <w:keepNext w:val="0"/>
        <w:keepLines w:val="0"/>
        <w:pageBreakBefore w:val="0"/>
        <w:widowControl w:val="0"/>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62EB2198">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3" w:name="_Toc26066"/>
      <w:r>
        <w:rPr>
          <w:rFonts w:ascii="Times New Roman" w:hAnsi="Times New Roman" w:eastAsia="黑体"/>
          <w:b w:val="0"/>
          <w:sz w:val="24"/>
        </w:rPr>
        <w:t>4.2.6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模板管理模块实现</w:t>
      </w:r>
      <w:bookmarkEnd w:id="43"/>
    </w:p>
    <w:p w14:paraId="09F9180E">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模板管理模块的实现代码位于TemplateController和TemplateService两个类中。TemplateController提供了四个RESTful API接口：GET /api/templates用于获取全部模板列表，按使用次数降序排列以便用户优先看到热门模板；GET /api/templates/category/{category}用于按分类筛选模板，支持festival（节日）、vlog（日常记录）和tutorial（教程）三种分类；GET /api/templates/{id}用于获取单个模板的详细信息；POST /api/templates/{id}/use用于记录模板的使用操作。</w:t>
      </w:r>
    </w:p>
    <w:p w14:paraId="08D5708B">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ascii="Times New Roman" w:hAnsi="Times New Roman" w:eastAsia="宋体"/>
          <w:sz w:val="24"/>
        </w:rPr>
      </w:pPr>
      <w:r>
        <w:rPr>
          <w:rFonts w:ascii="Times New Roman" w:hAnsi="Times New Roman" w:eastAsia="宋体"/>
          <w:sz w:val="24"/>
        </w:rPr>
        <w:t>TemplateService通过VideoTemplateRepository与数据库进行交互，实现模板数据的持久化管理。每个VideoTemplate实体包含模板名称、描述、分类、画面比例、时长、转场效果配置、滤镜参数配置、音乐配置以及使用次数等字段。当用户应用某个模板时，useTemplate方法不仅返回模板的完整配置信息供前端渲染使用，还会将该模板的usageCount字段自增1并保存到数据库中，从而实现模板热度统计功能。系统在启动时通过DataInitializer配置类自动初始化预设模板数据，确保数据库中始终存在可用的模板资源。</w:t>
      </w:r>
    </w:p>
    <w:p w14:paraId="5D89017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class TemplateService {</w:t>
      </w:r>
    </w:p>
    <w:p w14:paraId="01B8EA3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private final VideoTemplateRepository templateRepository;</w:t>
      </w:r>
    </w:p>
    <w:p w14:paraId="1C44B42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获取所有模板，按使用次数降序排列</w:t>
      </w:r>
    </w:p>
    <w:p w14:paraId="57215DA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List&lt;VideoTemplate&gt; getAllTemplates() {</w:t>
      </w:r>
    </w:p>
    <w:p w14:paraId="25182E2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templateRepository.findAllByOrderByUsageCountDesc();</w:t>
      </w:r>
    </w:p>
    <w:p w14:paraId="70AC493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47A231A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按分类查询模板</w:t>
      </w:r>
    </w:p>
    <w:p w14:paraId="6A7DD7F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List&lt;VideoTemplate&gt; getTemplatesByCategory(String category) {</w:t>
      </w:r>
    </w:p>
    <w:p w14:paraId="06D4314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templateRepository.findByCategory(category);</w:t>
      </w:r>
    </w:p>
    <w:p w14:paraId="2C462EA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11A1F0D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根据ID获取模板</w:t>
      </w:r>
    </w:p>
    <w:p w14:paraId="70DCC24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getTemplateById(Long id) {</w:t>
      </w:r>
    </w:p>
    <w:p w14:paraId="5AF25E0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templateRepository.findById(id)</w:t>
      </w:r>
    </w:p>
    <w:p w14:paraId="1DED587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.orElseThrow(() -&gt; new RuntimeException("模板不存在"));</w:t>
      </w:r>
    </w:p>
    <w:p w14:paraId="4A32B33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6E0F3B1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使用模板，自动增加使用次数</w:t>
      </w:r>
    </w:p>
    <w:p w14:paraId="4B33A47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useTemplate(Long id) {</w:t>
      </w:r>
    </w:p>
    <w:p w14:paraId="2E9F0D9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VideoTemplate template = getTemplateById(id);</w:t>
      </w:r>
    </w:p>
    <w:p w14:paraId="6A0B2D2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template.setUsageCount(template.getUsageCount() + 1);</w:t>
      </w:r>
    </w:p>
    <w:p w14:paraId="3EB6A7C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templateRepository.save(template);</w:t>
      </w:r>
    </w:p>
    <w:p w14:paraId="2DBE89D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938851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p>
    <w:p w14:paraId="3DEE3F4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添加新模板</w:t>
      </w:r>
    </w:p>
    <w:p w14:paraId="4A790E8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VideoTemplate addTemplate(VideoTemplate template) {</w:t>
      </w:r>
    </w:p>
    <w:p w14:paraId="66A7B9A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templateRepository.save(template);</w:t>
      </w:r>
    </w:p>
    <w:p w14:paraId="39F80D2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6B1F48D">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53D9940A">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4" w:name="_Toc2589"/>
      <w:r>
        <w:rPr>
          <w:rFonts w:ascii="Times New Roman" w:hAnsi="Times New Roman" w:eastAsia="黑体"/>
          <w:b w:val="0"/>
          <w:sz w:val="24"/>
        </w:rPr>
        <w:t>4.2.7</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滤镜处理与画面比例调整实现</w:t>
      </w:r>
      <w:bookmarkEnd w:id="44"/>
    </w:p>
    <w:p w14:paraId="5A98CE0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滤镜处理功能通过</w:t>
      </w:r>
      <w:r>
        <w:rPr>
          <w:rFonts w:hint="default" w:ascii="Times New Roman" w:hAnsi="Times New Roman" w:eastAsia="宋体" w:cs="Times New Roman"/>
          <w:sz w:val="24"/>
        </w:rPr>
        <w:t>VideoProjectService</w:t>
      </w:r>
      <w:r>
        <w:rPr>
          <w:rFonts w:hint="eastAsia" w:ascii="宋体" w:hAnsi="宋体" w:eastAsia="宋体" w:cs="宋体"/>
          <w:sz w:val="24"/>
        </w:rPr>
        <w:t>的</w:t>
      </w:r>
      <w:r>
        <w:rPr>
          <w:rFonts w:hint="eastAsia" w:ascii="Times New Roman" w:hAnsi="Times New Roman" w:eastAsia="宋体" w:cs="Times New Roman"/>
          <w:sz w:val="24"/>
        </w:rPr>
        <w:t>applyFilter</w:t>
      </w:r>
      <w:r>
        <w:rPr>
          <w:rFonts w:hint="eastAsia" w:ascii="宋体" w:hAnsi="宋体" w:eastAsia="宋体" w:cs="宋体"/>
          <w:sz w:val="24"/>
        </w:rPr>
        <w:t>方法实现，该方法接收视频文件路径和滤镜类型两个参数，调用</w:t>
      </w:r>
      <w:r>
        <w:rPr>
          <w:rFonts w:hint="eastAsia" w:ascii="Times New Roman" w:hAnsi="Times New Roman" w:eastAsia="宋体" w:cs="Times New Roman"/>
          <w:sz w:val="24"/>
        </w:rPr>
        <w:t>FFmpegUtil</w:t>
      </w:r>
      <w:r>
        <w:rPr>
          <w:rFonts w:hint="eastAsia" w:ascii="宋体" w:hAnsi="宋体" w:eastAsia="宋体" w:cs="宋体"/>
          <w:sz w:val="24"/>
        </w:rPr>
        <w:t>的</w:t>
      </w:r>
      <w:r>
        <w:rPr>
          <w:rFonts w:hint="eastAsia" w:ascii="Times New Roman" w:hAnsi="Times New Roman" w:eastAsia="宋体" w:cs="Times New Roman"/>
          <w:sz w:val="24"/>
        </w:rPr>
        <w:t>applyFilter</w:t>
      </w:r>
      <w:r>
        <w:rPr>
          <w:rFonts w:hint="eastAsia" w:ascii="宋体" w:hAnsi="宋体" w:eastAsia="宋体" w:cs="宋体"/>
          <w:sz w:val="24"/>
        </w:rPr>
        <w:t>方法执行底层的滤镜处理操作。系统支持多种常用的视频滤镜效果，包括黑白</w:t>
      </w:r>
      <w:r>
        <w:rPr>
          <w:rFonts w:hint="eastAsia" w:ascii="Times New Roman" w:hAnsi="Times New Roman" w:eastAsia="宋体" w:cs="Times New Roman"/>
          <w:sz w:val="24"/>
        </w:rPr>
        <w:t>（grayscale）</w:t>
      </w:r>
      <w:r>
        <w:rPr>
          <w:rFonts w:hint="eastAsia" w:ascii="宋体" w:hAnsi="宋体" w:eastAsia="宋体" w:cs="宋体"/>
          <w:sz w:val="24"/>
        </w:rPr>
        <w:t>、复古</w:t>
      </w:r>
      <w:r>
        <w:rPr>
          <w:rFonts w:hint="eastAsia" w:ascii="Times New Roman" w:hAnsi="Times New Roman" w:eastAsia="宋体" w:cs="Times New Roman"/>
          <w:sz w:val="24"/>
        </w:rPr>
        <w:t>（vintage）</w:t>
      </w:r>
      <w:r>
        <w:rPr>
          <w:rFonts w:hint="eastAsia" w:ascii="宋体" w:hAnsi="宋体" w:eastAsia="宋体" w:cs="宋体"/>
          <w:sz w:val="24"/>
        </w:rPr>
        <w:t>、暖色调</w:t>
      </w:r>
      <w:r>
        <w:rPr>
          <w:rFonts w:hint="eastAsia" w:ascii="Times New Roman" w:hAnsi="Times New Roman" w:eastAsia="宋体" w:cs="Times New Roman"/>
          <w:sz w:val="24"/>
        </w:rPr>
        <w:t>（warm）</w:t>
      </w:r>
      <w:r>
        <w:rPr>
          <w:rFonts w:hint="eastAsia" w:ascii="宋体" w:hAnsi="宋体" w:eastAsia="宋体" w:cs="宋体"/>
          <w:sz w:val="24"/>
        </w:rPr>
        <w:t>、冷色调</w:t>
      </w:r>
      <w:r>
        <w:rPr>
          <w:rFonts w:hint="eastAsia" w:ascii="Times New Roman" w:hAnsi="Times New Roman" w:eastAsia="宋体" w:cs="Times New Roman"/>
          <w:sz w:val="24"/>
        </w:rPr>
        <w:t>（cool）</w:t>
      </w:r>
      <w:r>
        <w:rPr>
          <w:rFonts w:hint="eastAsia" w:ascii="宋体" w:hAnsi="宋体" w:eastAsia="宋体" w:cs="宋体"/>
          <w:sz w:val="24"/>
        </w:rPr>
        <w:t>等。每种滤镜效果对应一组特定的</w:t>
      </w:r>
      <w:r>
        <w:rPr>
          <w:rFonts w:hint="eastAsia" w:ascii="Times New Roman" w:hAnsi="Times New Roman" w:eastAsia="宋体" w:cs="Times New Roman"/>
          <w:sz w:val="24"/>
        </w:rPr>
        <w:t>FFmpeg</w:t>
      </w:r>
      <w:r>
        <w:rPr>
          <w:rFonts w:hint="eastAsia" w:ascii="宋体" w:hAnsi="宋体" w:eastAsia="宋体" w:cs="宋体"/>
          <w:sz w:val="24"/>
        </w:rPr>
        <w:t>滤镜参数组合，例如黑白滤镜使用</w:t>
      </w:r>
      <w:r>
        <w:rPr>
          <w:rFonts w:hint="eastAsia" w:ascii="Times New Roman" w:hAnsi="Times New Roman" w:eastAsia="宋体" w:cs="Times New Roman"/>
          <w:sz w:val="24"/>
        </w:rPr>
        <w:t>hue=s=0</w:t>
      </w:r>
      <w:r>
        <w:rPr>
          <w:rFonts w:hint="eastAsia" w:ascii="宋体" w:hAnsi="宋体" w:eastAsia="宋体" w:cs="宋体"/>
          <w:sz w:val="24"/>
        </w:rPr>
        <w:t>参数将视频色彩饱和度设为零，复古滤镜则通过组合色彩曲线调整和轻微的模糊效果来模拟胶片质感。处理完成后生成带有滤镜效果的新视频文件。</w:t>
      </w:r>
    </w:p>
    <w:p w14:paraId="24E2765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public String applyFilter(String videoPath, String filterType, Long userId) {</w:t>
      </w:r>
    </w:p>
    <w:p w14:paraId="4B470B0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absVideo = toAbsolutePath(videoPath);      // 相对路径转绝对路径</w:t>
      </w:r>
    </w:p>
    <w:p w14:paraId="6285D76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dir = exportDir + "/" + userId;            // 创建用户专属输出目录</w:t>
      </w:r>
    </w:p>
    <w:p w14:paraId="7DFE5A8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new File(dir).mkdirs();                           // 确保目录存在</w:t>
      </w:r>
    </w:p>
    <w:p w14:paraId="3C5E0F1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outputPath = dir + "/filter_" + UUID.randomUUID() + ".mp4";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 生成唯一输出路径</w:t>
      </w:r>
    </w:p>
    <w:p w14:paraId="2A2B0A7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boolean ok = ffmpegUtil.applyFilter(absVideo, outputPath, filterType);</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 调用FFmpeg工具应用滤镜</w:t>
      </w:r>
    </w:p>
    <w:p w14:paraId="027FAB1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if (!ok) throw new RuntimeException("滤镜应用失败");</w:t>
      </w:r>
    </w:p>
    <w:p w14:paraId="463652F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toRelativePath(outputPath);               </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 // 返回相对路径供前端访问</w:t>
      </w:r>
    </w:p>
    <w:p w14:paraId="591AE94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CF33CA5">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eastAsia" w:ascii="宋体" w:hAnsi="宋体" w:eastAsia="宋体" w:cs="宋体"/>
          <w:sz w:val="24"/>
        </w:rPr>
        <w:t>画面比例调整功能通过</w:t>
      </w:r>
      <w:r>
        <w:rPr>
          <w:rFonts w:hint="default" w:ascii="Times New Roman" w:hAnsi="Times New Roman" w:eastAsia="宋体" w:cs="Times New Roman"/>
          <w:sz w:val="24"/>
        </w:rPr>
        <w:t>changeAspectRatio</w:t>
      </w:r>
      <w:r>
        <w:rPr>
          <w:rFonts w:hint="eastAsia" w:ascii="宋体" w:hAnsi="宋体" w:eastAsia="宋体" w:cs="宋体"/>
          <w:sz w:val="24"/>
        </w:rPr>
        <w:t>方法实现，支持</w:t>
      </w:r>
      <w:r>
        <w:rPr>
          <w:rFonts w:hint="eastAsia" w:ascii="Times New Roman" w:hAnsi="Times New Roman" w:eastAsia="宋体" w:cs="Times New Roman"/>
          <w:sz w:val="24"/>
        </w:rPr>
        <w:t>16:9</w:t>
      </w:r>
      <w:r>
        <w:rPr>
          <w:rFonts w:hint="eastAsia" w:ascii="宋体" w:hAnsi="宋体" w:eastAsia="宋体" w:cs="宋体"/>
          <w:sz w:val="24"/>
        </w:rPr>
        <w:t>（横屏）、</w:t>
      </w:r>
      <w:r>
        <w:rPr>
          <w:rFonts w:hint="eastAsia" w:ascii="Times New Roman" w:hAnsi="Times New Roman" w:eastAsia="宋体" w:cs="Times New Roman"/>
          <w:sz w:val="24"/>
        </w:rPr>
        <w:t>9:16</w:t>
      </w:r>
      <w:r>
        <w:rPr>
          <w:rFonts w:hint="eastAsia" w:ascii="宋体" w:hAnsi="宋体" w:eastAsia="宋体" w:cs="宋体"/>
          <w:sz w:val="24"/>
        </w:rPr>
        <w:t>（竖屏）和</w:t>
      </w:r>
      <w:r>
        <w:rPr>
          <w:rFonts w:hint="eastAsia" w:ascii="Times New Roman" w:hAnsi="Times New Roman" w:eastAsia="宋体" w:cs="Times New Roman"/>
          <w:sz w:val="24"/>
        </w:rPr>
        <w:t>1:1</w:t>
      </w:r>
      <w:r>
        <w:rPr>
          <w:rFonts w:hint="eastAsia" w:ascii="宋体" w:hAnsi="宋体" w:eastAsia="宋体" w:cs="宋体"/>
          <w:sz w:val="24"/>
        </w:rPr>
        <w:t>（方形）三种常用画面比例的切换。该功能在底层使用</w:t>
      </w:r>
      <w:r>
        <w:rPr>
          <w:rFonts w:hint="default" w:ascii="Times New Roman" w:hAnsi="Times New Roman" w:eastAsia="宋体" w:cs="Times New Roman"/>
          <w:sz w:val="24"/>
        </w:rPr>
        <w:t>FFmpeg</w:t>
      </w:r>
      <w:r>
        <w:rPr>
          <w:rFonts w:hint="eastAsia" w:ascii="宋体" w:hAnsi="宋体" w:eastAsia="宋体" w:cs="宋体"/>
          <w:sz w:val="24"/>
        </w:rPr>
        <w:t>的</w:t>
      </w:r>
      <w:r>
        <w:rPr>
          <w:rFonts w:hint="eastAsia" w:ascii="Times New Roman" w:hAnsi="Times New Roman" w:eastAsia="宋体" w:cs="Times New Roman"/>
          <w:sz w:val="24"/>
        </w:rPr>
        <w:t>scale</w:t>
      </w:r>
      <w:r>
        <w:rPr>
          <w:rFonts w:hint="eastAsia" w:ascii="宋体" w:hAnsi="宋体" w:eastAsia="宋体" w:cs="宋体"/>
          <w:sz w:val="24"/>
        </w:rPr>
        <w:t>和</w:t>
      </w:r>
      <w:r>
        <w:rPr>
          <w:rFonts w:hint="eastAsia" w:ascii="Times New Roman" w:hAnsi="Times New Roman" w:eastAsia="宋体" w:cs="Times New Roman"/>
          <w:sz w:val="24"/>
        </w:rPr>
        <w:t>pad</w:t>
      </w:r>
      <w:r>
        <w:rPr>
          <w:rFonts w:hint="eastAsia" w:ascii="宋体" w:hAnsi="宋体" w:eastAsia="宋体" w:cs="宋体"/>
          <w:sz w:val="24"/>
        </w:rPr>
        <w:t>滤镜组合实现：首先根据目标比例计算出目标分辨率，然后使用</w:t>
      </w:r>
      <w:r>
        <w:rPr>
          <w:rFonts w:hint="eastAsia" w:ascii="Times New Roman" w:hAnsi="Times New Roman" w:eastAsia="宋体" w:cs="Times New Roman"/>
          <w:sz w:val="24"/>
        </w:rPr>
        <w:t>scale</w:t>
      </w:r>
      <w:r>
        <w:rPr>
          <w:rFonts w:hint="eastAsia" w:ascii="宋体" w:hAnsi="宋体" w:eastAsia="宋体" w:cs="宋体"/>
          <w:sz w:val="24"/>
        </w:rPr>
        <w:t>滤镜对视频画面进行等比缩放以适应目标尺寸，最后使用</w:t>
      </w:r>
      <w:r>
        <w:rPr>
          <w:rFonts w:hint="eastAsia" w:ascii="Times New Roman" w:hAnsi="Times New Roman" w:eastAsia="宋体" w:cs="Times New Roman"/>
          <w:sz w:val="24"/>
        </w:rPr>
        <w:t>pad</w:t>
      </w:r>
      <w:r>
        <w:rPr>
          <w:rFonts w:hint="eastAsia" w:ascii="宋体" w:hAnsi="宋体" w:eastAsia="宋体" w:cs="宋体"/>
          <w:sz w:val="24"/>
        </w:rPr>
        <w:t>滤镜在画面不足的区域填充黑色边框，确保输出视频严格符合指定的画面比例。这种处理方式既保证了视频内容不被裁切，又能满足不同平台对视频画面比例的要求。</w:t>
      </w:r>
      <w:r>
        <w:rPr>
          <w:rFonts w:ascii="Times New Roman" w:hAnsi="Times New Roman" w:eastAsia="宋体"/>
          <w:sz w:val="24"/>
        </w:rPr>
        <w:br w:type="textWrapping"/>
      </w:r>
      <w:r>
        <w:rPr>
          <w:rFonts w:hint="default" w:ascii="Times New Roman" w:hAnsi="Times New Roman" w:eastAsia="宋体" w:cs="Times New Roman"/>
          <w:sz w:val="24"/>
        </w:rPr>
        <w:t>public boolean changeAspectRatio(String inputPath, String outputPath, String ratio) {</w:t>
      </w:r>
    </w:p>
    <w:p w14:paraId="465AAF1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String scale;</w:t>
      </w:r>
    </w:p>
    <w:p w14:paraId="5BD72F6A">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根据比例类型选择对应的 FFmpeg 滤镜参数</w:t>
      </w:r>
    </w:p>
    <w:p w14:paraId="6C24947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switch (ratio == null ? "16:9" : ratio) {</w:t>
      </w:r>
    </w:p>
    <w:p w14:paraId="6261268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"9:16" -&gt;  // 竖屏（手机全屏）</w:t>
      </w:r>
    </w:p>
    <w:p w14:paraId="34D89E35">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scale = "scale=1080:1920:force_original_aspect_ratio=decrease,pad=1080:1920:(ow-iw)/2:(oh-ih)/2";</w:t>
      </w:r>
    </w:p>
    <w:p w14:paraId="46480CE7">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"1:1" -&gt;   // 正方形</w:t>
      </w:r>
    </w:p>
    <w:p w14:paraId="195D076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scale = "scale=1080:1080:force_original_aspect_ratio=decrease,pad=1080:1080:(ow-iw)/2:(oh-ih)/2";</w:t>
      </w:r>
    </w:p>
    <w:p w14:paraId="299DB8B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"4:3" -&gt;   // 标准横屏</w:t>
      </w:r>
    </w:p>
    <w:p w14:paraId="5261EC1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scale = "scale=1440:1080:force_original_aspect_ratio=decrease,pad=1440:1080:(ow-iw)/2:(oh-ih)/2";</w:t>
      </w:r>
    </w:p>
    <w:p w14:paraId="74E55D9E">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case "3:4" -&gt;   // 竖屏（较少用）</w:t>
      </w:r>
    </w:p>
    <w:p w14:paraId="7367050E">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scale = "scale=1080:1440:force_original_aspect_ratio=decrease,pad=1080:1440:(ow-iw)/2:(oh-ih)/2";</w:t>
      </w:r>
    </w:p>
    <w:p w14:paraId="229E9ED6">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default -&gt;      // 默认 16:9 横屏</w:t>
      </w:r>
    </w:p>
    <w:p w14:paraId="491D0C6D">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scale = "scale=1920:1080:force_original_aspect_ratio=decrease,pad=1920:1080:(ow-iw)/2:(oh-ih)/2";</w:t>
      </w:r>
    </w:p>
    <w:p w14:paraId="340B2434">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4999039">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 构建并执行 FFmpeg 命令</w:t>
      </w:r>
    </w:p>
    <w:p w14:paraId="67204ED2">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List&lt;String&gt; cmd = new ArrayList&lt;&gt;(Arrays.asList(</w:t>
      </w:r>
    </w:p>
    <w:p w14:paraId="73990263">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ffmpegPath, "-y",</w:t>
      </w:r>
    </w:p>
    <w:p w14:paraId="0AACF22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"-i", inputPath,</w:t>
      </w:r>
    </w:p>
    <w:p w14:paraId="32DBE396">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"-vf", scale,                           // 视频滤镜：缩放 + 填充</w:t>
      </w:r>
    </w:p>
    <w:p w14:paraId="3DE33D3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"-c:v", "libx264", "-c:a", "aac",      // 视频/音频编码</w:t>
      </w:r>
    </w:p>
    <w:p w14:paraId="7A8536FF">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"-preset", "fast",                      // 编码速度预设</w:t>
      </w:r>
    </w:p>
    <w:p w14:paraId="2A54C98D">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outputPath</w:t>
      </w:r>
    </w:p>
    <w:p w14:paraId="0A37CB3C">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7446E47D">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executeCommand(cmd);</w:t>
      </w:r>
    </w:p>
    <w:p w14:paraId="030B3558">
      <w:pPr>
        <w:keepNext w:val="0"/>
        <w:keepLines w:val="0"/>
        <w:pageBreakBefore w:val="0"/>
        <w:widowControl w:val="0"/>
        <w:kinsoku/>
        <w:wordWrap/>
        <w:overflowPunct/>
        <w:topLinePunct w:val="0"/>
        <w:autoSpaceDE/>
        <w:autoSpaceDN/>
        <w:bidi w:val="0"/>
        <w:adjustRightInd/>
        <w:snapToGrid/>
        <w:spacing w:before="120" w:after="60"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243DCB62">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5" w:name="_Toc25622"/>
      <w:r>
        <w:rPr>
          <w:rFonts w:ascii="Times New Roman" w:hAnsi="Times New Roman" w:eastAsia="黑体"/>
          <w:b w:val="0"/>
          <w:sz w:val="24"/>
        </w:rPr>
        <w:t>4.2.8</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系统安全与异常处理实现</w:t>
      </w:r>
      <w:bookmarkEnd w:id="45"/>
    </w:p>
    <w:p w14:paraId="518DD65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系统的安全防护机制主要通过</w:t>
      </w:r>
      <w:r>
        <w:rPr>
          <w:rFonts w:hint="default" w:ascii="Times New Roman" w:hAnsi="Times New Roman" w:eastAsia="宋体" w:cs="Times New Roman"/>
          <w:sz w:val="24"/>
          <w:szCs w:val="24"/>
        </w:rPr>
        <w:t>SecurityConfig</w:t>
      </w:r>
      <w:r>
        <w:rPr>
          <w:rFonts w:hint="eastAsia" w:ascii="宋体" w:hAnsi="宋体" w:eastAsia="宋体" w:cs="宋体"/>
          <w:sz w:val="24"/>
          <w:szCs w:val="24"/>
        </w:rPr>
        <w:t>配置类和</w:t>
      </w:r>
      <w:r>
        <w:rPr>
          <w:rFonts w:hint="eastAsia" w:ascii="Times New Roman" w:hAnsi="Times New Roman" w:eastAsia="宋体" w:cs="Times New Roman"/>
          <w:sz w:val="24"/>
          <w:szCs w:val="24"/>
        </w:rPr>
        <w:t>JwtAuthenticationFilter</w:t>
      </w:r>
      <w:r>
        <w:rPr>
          <w:rFonts w:hint="eastAsia" w:ascii="宋体" w:hAnsi="宋体" w:eastAsia="宋体" w:cs="宋体"/>
          <w:sz w:val="24"/>
          <w:szCs w:val="24"/>
        </w:rPr>
        <w:t>过滤器来实现。</w:t>
      </w:r>
      <w:r>
        <w:rPr>
          <w:rFonts w:hint="eastAsia" w:ascii="Times New Roman" w:hAnsi="Times New Roman" w:eastAsia="宋体" w:cs="Times New Roman"/>
          <w:sz w:val="24"/>
          <w:szCs w:val="24"/>
        </w:rPr>
        <w:t>SecurityConfig</w:t>
      </w:r>
      <w:r>
        <w:rPr>
          <w:rFonts w:hint="eastAsia" w:ascii="宋体" w:hAnsi="宋体" w:eastAsia="宋体" w:cs="宋体"/>
          <w:sz w:val="24"/>
          <w:szCs w:val="24"/>
        </w:rPr>
        <w:t>类中配置了</w:t>
      </w:r>
      <w:r>
        <w:rPr>
          <w:rFonts w:hint="eastAsia" w:ascii="Times New Roman" w:hAnsi="Times New Roman" w:eastAsia="宋体" w:cs="Times New Roman"/>
          <w:sz w:val="24"/>
          <w:szCs w:val="24"/>
        </w:rPr>
        <w:t>Spring Security</w:t>
      </w:r>
      <w:r>
        <w:rPr>
          <w:rFonts w:hint="eastAsia" w:ascii="宋体" w:hAnsi="宋体" w:eastAsia="宋体" w:cs="宋体"/>
          <w:sz w:val="24"/>
          <w:szCs w:val="24"/>
        </w:rPr>
        <w:t>的安全策略：采用无状态</w:t>
      </w:r>
      <w:r>
        <w:rPr>
          <w:rFonts w:hint="default" w:ascii="Times New Roman" w:hAnsi="Times New Roman" w:eastAsia="宋体" w:cs="Times New Roman"/>
          <w:sz w:val="24"/>
          <w:szCs w:val="24"/>
        </w:rPr>
        <w:t>（S</w:t>
      </w:r>
      <w:r>
        <w:rPr>
          <w:rFonts w:hint="eastAsia" w:ascii="Times New Roman" w:hAnsi="Times New Roman" w:eastAsia="宋体" w:cs="Times New Roman"/>
          <w:sz w:val="24"/>
          <w:szCs w:val="24"/>
        </w:rPr>
        <w:t>TATELESS）</w:t>
      </w:r>
      <w:r>
        <w:rPr>
          <w:rFonts w:hint="eastAsia" w:ascii="宋体" w:hAnsi="宋体" w:eastAsia="宋体" w:cs="宋体"/>
          <w:sz w:val="24"/>
          <w:szCs w:val="24"/>
        </w:rPr>
        <w:t>的会话管理策略，每次请求都通过</w:t>
      </w:r>
      <w:r>
        <w:rPr>
          <w:rFonts w:hint="eastAsia" w:ascii="Times New Roman" w:hAnsi="Times New Roman" w:eastAsia="宋体" w:cs="Times New Roman"/>
          <w:sz w:val="24"/>
          <w:szCs w:val="24"/>
        </w:rPr>
        <w:t>JWT</w:t>
      </w:r>
      <w:r>
        <w:rPr>
          <w:rFonts w:hint="eastAsia" w:ascii="宋体" w:hAnsi="宋体" w:eastAsia="宋体" w:cs="宋体"/>
          <w:sz w:val="24"/>
          <w:szCs w:val="24"/>
        </w:rPr>
        <w:t>令牌进行身份验证而不依赖服务端</w:t>
      </w:r>
      <w:r>
        <w:rPr>
          <w:rFonts w:hint="eastAsia" w:ascii="Times New Roman" w:hAnsi="Times New Roman" w:eastAsia="宋体" w:cs="Times New Roman"/>
          <w:sz w:val="24"/>
          <w:szCs w:val="24"/>
        </w:rPr>
        <w:t>Session</w:t>
      </w:r>
      <w:r>
        <w:rPr>
          <w:rFonts w:hint="eastAsia" w:ascii="宋体" w:hAnsi="宋体" w:eastAsia="宋体" w:cs="宋体"/>
          <w:sz w:val="24"/>
          <w:szCs w:val="24"/>
        </w:rPr>
        <w:t>；配置了请求路径的访问控制规则，其中</w:t>
      </w:r>
      <w:r>
        <w:rPr>
          <w:rFonts w:hint="eastAsia" w:ascii="Times New Roman" w:hAnsi="Times New Roman" w:eastAsia="宋体" w:cs="Times New Roman"/>
          <w:sz w:val="24"/>
          <w:szCs w:val="24"/>
        </w:rPr>
        <w:t>/api/auth/</w:t>
      </w:r>
      <w:r>
        <w:rPr>
          <w:rFonts w:hint="eastAsia" w:ascii="宋体" w:hAnsi="宋体" w:eastAsia="宋体" w:cs="宋体"/>
          <w:sz w:val="24"/>
          <w:szCs w:val="24"/>
        </w:rPr>
        <w:t>下的登录注册接口和</w:t>
      </w:r>
      <w:r>
        <w:rPr>
          <w:rFonts w:hint="eastAsia" w:ascii="Times New Roman" w:hAnsi="Times New Roman" w:eastAsia="宋体" w:cs="Times New Roman"/>
          <w:sz w:val="24"/>
          <w:szCs w:val="24"/>
        </w:rPr>
        <w:t>/uploads/</w:t>
      </w:r>
      <w:r>
        <w:rPr>
          <w:rFonts w:hint="eastAsia" w:ascii="宋体" w:hAnsi="宋体" w:eastAsia="宋体" w:cs="宋体"/>
          <w:sz w:val="24"/>
          <w:szCs w:val="24"/>
        </w:rPr>
        <w:t>下的静态资源文件允许匿名访问，其余所有</w:t>
      </w:r>
      <w:r>
        <w:rPr>
          <w:rFonts w:hint="eastAsia" w:ascii="Times New Roman" w:hAnsi="Times New Roman" w:eastAsia="宋体" w:cs="Times New Roman"/>
          <w:sz w:val="24"/>
          <w:szCs w:val="24"/>
        </w:rPr>
        <w:t>API</w:t>
      </w:r>
      <w:r>
        <w:rPr>
          <w:rFonts w:hint="eastAsia" w:ascii="宋体" w:hAnsi="宋体" w:eastAsia="宋体" w:cs="宋体"/>
          <w:sz w:val="24"/>
          <w:szCs w:val="24"/>
        </w:rPr>
        <w:t>接口都需要通过身份认证才能访问；密码编码器采用</w:t>
      </w:r>
      <w:r>
        <w:rPr>
          <w:rFonts w:hint="eastAsia" w:ascii="Times New Roman" w:hAnsi="Times New Roman" w:eastAsia="宋体" w:cs="Times New Roman"/>
          <w:sz w:val="24"/>
          <w:szCs w:val="24"/>
        </w:rPr>
        <w:t>BCryptPasswordEncoder</w:t>
      </w:r>
      <w:r>
        <w:rPr>
          <w:rFonts w:hint="eastAsia" w:ascii="宋体" w:hAnsi="宋体" w:eastAsia="宋体" w:cs="宋体"/>
          <w:sz w:val="24"/>
          <w:szCs w:val="24"/>
        </w:rPr>
        <w:t>，对用户密码进行单向哈希加密存储，即使数据库泄露也无法还原用户的明文密码。同时，系统配置了</w:t>
      </w:r>
      <w:r>
        <w:rPr>
          <w:rFonts w:hint="eastAsia" w:ascii="Times New Roman" w:hAnsi="Times New Roman" w:eastAsia="宋体" w:cs="Times New Roman"/>
          <w:sz w:val="24"/>
          <w:szCs w:val="24"/>
        </w:rPr>
        <w:t>CORS</w:t>
      </w:r>
      <w:r>
        <w:rPr>
          <w:rFonts w:hint="eastAsia" w:ascii="宋体" w:hAnsi="宋体" w:eastAsia="宋体" w:cs="宋体"/>
          <w:sz w:val="24"/>
          <w:szCs w:val="24"/>
        </w:rPr>
        <w:t>跨域策略，允许来自移动端应用的跨域请求。</w:t>
      </w:r>
    </w:p>
    <w:p w14:paraId="5E2A04A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全局异常处理通过</w:t>
      </w:r>
      <w:r>
        <w:rPr>
          <w:rFonts w:hint="eastAsia" w:ascii="Times New Roman" w:hAnsi="Times New Roman" w:eastAsia="宋体" w:cs="Times New Roman"/>
          <w:sz w:val="24"/>
          <w:szCs w:val="24"/>
        </w:rPr>
        <w:t>GlobalExceptionHandler</w:t>
      </w:r>
      <w:r>
        <w:rPr>
          <w:rFonts w:hint="eastAsia" w:ascii="宋体" w:hAnsi="宋体" w:eastAsia="宋体" w:cs="宋体"/>
          <w:sz w:val="24"/>
          <w:szCs w:val="24"/>
        </w:rPr>
        <w:t>类实现，该类使用Spring的</w:t>
      </w:r>
      <w:r>
        <w:rPr>
          <w:rFonts w:hint="eastAsia" w:ascii="Times New Roman" w:hAnsi="Times New Roman" w:eastAsia="宋体" w:cs="Times New Roman"/>
          <w:sz w:val="24"/>
          <w:szCs w:val="24"/>
        </w:rPr>
        <w:t>@RestControllerAdvice</w:t>
      </w:r>
      <w:r>
        <w:rPr>
          <w:rFonts w:hint="eastAsia" w:ascii="宋体" w:hAnsi="宋体" w:eastAsia="宋体" w:cs="宋体"/>
          <w:sz w:val="24"/>
          <w:szCs w:val="24"/>
        </w:rPr>
        <w:t>注解标记为全局异常处理器。针对不同类型的异常分别定义了处理</w:t>
      </w:r>
      <w:r>
        <w:rPr>
          <w:rFonts w:hint="eastAsia" w:ascii="宋体" w:hAnsi="宋体" w:eastAsia="宋体" w:cs="宋体"/>
          <w:sz w:val="24"/>
          <w:szCs w:val="24"/>
          <w:lang w:val="en-US" w:eastAsia="zh-CN"/>
        </w:rPr>
        <w:t>方法</w:t>
      </w:r>
      <w:r>
        <w:rPr>
          <w:rFonts w:hint="eastAsia" w:ascii="宋体" w:hAnsi="宋体" w:cs="宋体"/>
          <w:sz w:val="24"/>
          <w:szCs w:val="24"/>
          <w:lang w:val="en-US" w:eastAsia="zh-CN"/>
        </w:rPr>
        <w:t>:</w:t>
      </w:r>
      <w:r>
        <w:rPr>
          <w:rFonts w:hint="eastAsia" w:ascii="Times New Roman" w:hAnsi="Times New Roman" w:eastAsia="宋体" w:cs="Times New Roman"/>
          <w:sz w:val="24"/>
          <w:szCs w:val="24"/>
        </w:rPr>
        <w:t>RuntimeException</w:t>
      </w:r>
      <w:r>
        <w:rPr>
          <w:rFonts w:hint="eastAsia" w:ascii="宋体" w:hAnsi="宋体" w:eastAsia="宋体" w:cs="宋体"/>
          <w:sz w:val="24"/>
          <w:szCs w:val="24"/>
        </w:rPr>
        <w:t>被捕获后返回状态码</w:t>
      </w:r>
      <w:r>
        <w:rPr>
          <w:rFonts w:hint="eastAsia" w:ascii="Times New Roman" w:hAnsi="Times New Roman" w:eastAsia="宋体" w:cs="Times New Roman"/>
          <w:sz w:val="24"/>
          <w:szCs w:val="24"/>
        </w:rPr>
        <w:t>500</w:t>
      </w:r>
      <w:r>
        <w:rPr>
          <w:rFonts w:hint="eastAsia" w:ascii="宋体" w:hAnsi="宋体" w:eastAsia="宋体" w:cs="宋体"/>
          <w:sz w:val="24"/>
          <w:szCs w:val="24"/>
        </w:rPr>
        <w:t>和异常消息内容；</w:t>
      </w:r>
      <w:r>
        <w:rPr>
          <w:rFonts w:hint="eastAsia" w:ascii="Times New Roman" w:hAnsi="Times New Roman" w:eastAsia="宋体" w:cs="Times New Roman"/>
          <w:sz w:val="24"/>
          <w:szCs w:val="24"/>
        </w:rPr>
        <w:t>MethodArgumentNotValidException</w:t>
      </w:r>
      <w:r>
        <w:rPr>
          <w:rFonts w:hint="eastAsia" w:ascii="宋体" w:hAnsi="宋体" w:eastAsia="宋体" w:cs="宋体"/>
          <w:sz w:val="24"/>
          <w:szCs w:val="24"/>
        </w:rPr>
        <w:t>用于处理参数校验失败的情况，将所有字段的校验错误信息拼接后返回状态码</w:t>
      </w:r>
      <w:r>
        <w:rPr>
          <w:rFonts w:hint="eastAsia" w:ascii="Times New Roman" w:hAnsi="Times New Roman" w:eastAsia="宋体" w:cs="Times New Roman"/>
          <w:sz w:val="24"/>
          <w:szCs w:val="24"/>
        </w:rPr>
        <w:t>400</w:t>
      </w:r>
      <w:r>
        <w:rPr>
          <w:rFonts w:hint="eastAsia" w:ascii="宋体" w:hAnsi="宋体" w:eastAsia="宋体" w:cs="宋体"/>
          <w:sz w:val="24"/>
          <w:szCs w:val="24"/>
        </w:rPr>
        <w:t>；其他未知异常则返回通用的服务器内部错误提示。所有异常响应都遵循统一的</w:t>
      </w:r>
      <w:r>
        <w:rPr>
          <w:rFonts w:hint="eastAsia" w:ascii="Times New Roman" w:hAnsi="Times New Roman" w:eastAsia="宋体" w:cs="Times New Roman"/>
          <w:sz w:val="24"/>
          <w:szCs w:val="24"/>
        </w:rPr>
        <w:t>ApiResponse</w:t>
      </w:r>
      <w:r>
        <w:rPr>
          <w:rFonts w:hint="eastAsia" w:ascii="宋体" w:hAnsi="宋体" w:eastAsia="宋体" w:cs="宋体"/>
          <w:sz w:val="24"/>
          <w:szCs w:val="24"/>
        </w:rPr>
        <w:t>格式，包含</w:t>
      </w:r>
      <w:r>
        <w:rPr>
          <w:rFonts w:hint="eastAsia" w:ascii="Times New Roman" w:hAnsi="Times New Roman" w:eastAsia="宋体" w:cs="Times New Roman"/>
          <w:sz w:val="24"/>
          <w:szCs w:val="24"/>
        </w:rPr>
        <w:t>code</w:t>
      </w:r>
      <w:r>
        <w:rPr>
          <w:rFonts w:hint="eastAsia" w:ascii="宋体" w:hAnsi="宋体" w:eastAsia="宋体" w:cs="宋体"/>
          <w:sz w:val="24"/>
          <w:szCs w:val="24"/>
        </w:rPr>
        <w:t>状态码、</w:t>
      </w:r>
      <w:r>
        <w:rPr>
          <w:rFonts w:hint="eastAsia" w:ascii="Times New Roman" w:hAnsi="Times New Roman" w:eastAsia="宋体" w:cs="Times New Roman"/>
          <w:sz w:val="24"/>
          <w:szCs w:val="24"/>
        </w:rPr>
        <w:t>message</w:t>
      </w:r>
      <w:r>
        <w:rPr>
          <w:rFonts w:hint="eastAsia" w:ascii="宋体" w:hAnsi="宋体" w:eastAsia="宋体" w:cs="宋体"/>
          <w:sz w:val="24"/>
          <w:szCs w:val="24"/>
        </w:rPr>
        <w:t>提示信息和</w:t>
      </w:r>
      <w:r>
        <w:rPr>
          <w:rFonts w:hint="eastAsia" w:ascii="Times New Roman" w:hAnsi="Times New Roman" w:eastAsia="宋体" w:cs="Times New Roman"/>
          <w:sz w:val="24"/>
          <w:szCs w:val="24"/>
        </w:rPr>
        <w:t>data</w:t>
      </w:r>
      <w:r>
        <w:rPr>
          <w:rFonts w:hint="eastAsia" w:ascii="宋体" w:hAnsi="宋体" w:eastAsia="宋体" w:cs="宋体"/>
          <w:sz w:val="24"/>
          <w:szCs w:val="24"/>
        </w:rPr>
        <w:t>数据字段，确保前端能够以一致的方式解析和处理各类错误响应。</w:t>
      </w:r>
    </w:p>
    <w:p w14:paraId="6A84CB05">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SecurityConfig：配置Spring Security安全策略，包括无状态会话、路径访问控制、CORS跨域和JWT过滤器</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public class SecurityConfig {</w:t>
      </w:r>
    </w:p>
    <w:p w14:paraId="557C660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@Bean</w:t>
      </w:r>
    </w:p>
    <w:p w14:paraId="1B128C0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public SecurityFilterChain filterChain(HttpSecurity http) throws Exception {</w:t>
      </w:r>
    </w:p>
    <w:p w14:paraId="44DEAB0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http</w:t>
      </w:r>
    </w:p>
    <w:p w14:paraId="3C4EE77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.cors(cors -&gt; cors.configurationSource(corsConfigurationSource()))</w:t>
      </w:r>
    </w:p>
    <w:p w14:paraId="792B155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.csrf(csrf -&gt; csrf.disable())</w:t>
      </w:r>
    </w:p>
    <w:p w14:paraId="726A7D4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.sessionManagement(session -&gt; session.sessionCreationPolicy(SessionCreationPolicy.STATELESS))</w:t>
      </w:r>
    </w:p>
    <w:p w14:paraId="48D49D8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.authorizeHttpRequests(auth -&gt; auth</w:t>
      </w:r>
    </w:p>
    <w:p w14:paraId="23DC1CA6">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.requestMatchers("/api/auth/**", "/uploads/**").permitAll()</w:t>
      </w:r>
    </w:p>
    <w:p w14:paraId="3FA6500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.anyRequest().authenticated())</w:t>
      </w:r>
    </w:p>
    <w:p w14:paraId="032BB957">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.addFilterBefore(new JwtAuthenticationFilter(jwtUtil()), UsernamePasswordAuthenticationFilter.class);</w:t>
      </w:r>
    </w:p>
    <w:p w14:paraId="121F11EC">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return http.build();</w:t>
      </w:r>
    </w:p>
    <w:p w14:paraId="137FAB8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    }</w:t>
      </w:r>
    </w:p>
    <w:p w14:paraId="05B42AA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p>
    <w:p w14:paraId="10882A85">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rPr>
        <w:t>// JwtAuthenticationFilter：JWT认证过滤器，从请求头提取Token并验证，设置用户身份到安全上下文</w:t>
      </w:r>
      <w:r>
        <w:rPr>
          <w:rFonts w:hint="default" w:ascii="Times New Roman" w:hAnsi="Times New Roman" w:eastAsia="宋体" w:cs="Times New Roman"/>
          <w:sz w:val="24"/>
          <w:lang w:val="en-US" w:eastAsia="zh-CN"/>
        </w:rPr>
        <w:br w:type="textWrapping"/>
      </w:r>
      <w:r>
        <w:rPr>
          <w:rFonts w:hint="default" w:ascii="Times New Roman" w:hAnsi="Times New Roman" w:eastAsia="宋体" w:cs="Times New Roman"/>
          <w:sz w:val="24"/>
          <w:lang w:val="en-US" w:eastAsia="zh-CN"/>
        </w:rPr>
        <w:t>public class JwtAuthenticationFilter extends OncePerRequestFilter {</w:t>
      </w:r>
    </w:p>
    <w:p w14:paraId="5098439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@Override</w:t>
      </w:r>
    </w:p>
    <w:p w14:paraId="186A207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protected void doFilterInternal(HttpServletRequest request, HttpServletResponse response, FilterChain filterChain) {</w:t>
      </w:r>
    </w:p>
    <w:p w14:paraId="3C0AF7E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String token = extractToken(request);</w:t>
      </w:r>
    </w:p>
    <w:p w14:paraId="30950506">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if (token != null &amp;&amp; jwtUtil.validateToken(token)) {</w:t>
      </w:r>
    </w:p>
    <w:p w14:paraId="37B1062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Long userId = jwtUtil.getUserIdFromToken(token);</w:t>
      </w:r>
    </w:p>
    <w:p w14:paraId="688C0691">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SecurityContextHolder.getContext().setAuthentication(</w:t>
      </w:r>
    </w:p>
    <w:p w14:paraId="22BA087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new UsernamePasswordAuthenticationToken(userId, null, Collections.emptyList()));</w:t>
      </w:r>
    </w:p>
    <w:p w14:paraId="4E0032E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0A52720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filterChain.doFilter(request, response);</w:t>
      </w:r>
    </w:p>
    <w:p w14:paraId="1A0B172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77A5592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br w:type="textWrapping"/>
      </w:r>
      <w:r>
        <w:rPr>
          <w:rFonts w:hint="default" w:ascii="Times New Roman" w:hAnsi="Times New Roman" w:eastAsia="宋体" w:cs="Times New Roman"/>
          <w:sz w:val="24"/>
        </w:rPr>
        <w:t>// GlobalExceptionHandler：全局异常处理器，统一捕获并处理运行时异常和参数校验异常</w:t>
      </w:r>
      <w:r>
        <w:rPr>
          <w:rFonts w:hint="default" w:ascii="Times New Roman" w:hAnsi="Times New Roman" w:eastAsia="宋体" w:cs="Times New Roman"/>
          <w:sz w:val="24"/>
          <w:lang w:val="en-US" w:eastAsia="zh-CN"/>
        </w:rPr>
        <w:br w:type="textWrapping"/>
      </w:r>
      <w:r>
        <w:rPr>
          <w:rFonts w:hint="default" w:ascii="Times New Roman" w:hAnsi="Times New Roman" w:eastAsia="宋体" w:cs="Times New Roman"/>
          <w:sz w:val="24"/>
          <w:lang w:val="en-US" w:eastAsia="zh-CN"/>
        </w:rPr>
        <w:t>@RestControllerAdvice</w:t>
      </w:r>
    </w:p>
    <w:p w14:paraId="09429B9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public class GlobalExceptionHandler {</w:t>
      </w:r>
    </w:p>
    <w:p w14:paraId="7454D743">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@ExceptionHandler(RuntimeException.class)</w:t>
      </w:r>
    </w:p>
    <w:p w14:paraId="73A6F8B2">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ApiResponse&lt;String&gt; handleRuntimeException(RuntimeException e) {</w:t>
      </w:r>
    </w:p>
    <w:p w14:paraId="146FD6C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ApiResponse.error(500, e.getMessage());</w:t>
      </w:r>
    </w:p>
    <w:p w14:paraId="60B144E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2C5FB7B4">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@ExceptionHandler(MethodArgumentNotValidException.class)</w:t>
      </w:r>
    </w:p>
    <w:p w14:paraId="25351A10">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public ApiResponse&lt;String&gt; handleValidationException(MethodArgumentNotValidException e) {</w:t>
      </w:r>
    </w:p>
    <w:p w14:paraId="20AAF08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String message = e.getBindingResult().getFieldErrors().stream()</w:t>
      </w:r>
    </w:p>
    <w:p w14:paraId="3CD2313E">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.map(error -&gt; error.getField() + ": " + error.getDefaultMessage())</w:t>
      </w:r>
    </w:p>
    <w:p w14:paraId="7C10E6E8">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.reduce((a, b) -&gt; a + "; " + b).orElse("参数校验失败");</w:t>
      </w:r>
    </w:p>
    <w:p w14:paraId="145C2C19">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return ApiResponse.error(400, message);</w:t>
      </w:r>
    </w:p>
    <w:p w14:paraId="6B46495A">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 xml:space="preserve">    }</w:t>
      </w:r>
    </w:p>
    <w:p w14:paraId="5FC8F0AF">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w:t>
      </w:r>
    </w:p>
    <w:p w14:paraId="457ED5D1">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hint="default" w:eastAsia="黑体"/>
          <w:lang w:val="en-US" w:eastAsia="zh-CN"/>
        </w:rPr>
      </w:pPr>
      <w:bookmarkStart w:id="46" w:name="_Toc4945"/>
      <w:r>
        <w:rPr>
          <w:rFonts w:ascii="Times New Roman" w:hAnsi="Times New Roman" w:eastAsia="黑体"/>
          <w:b w:val="0"/>
          <w:sz w:val="28"/>
        </w:rPr>
        <w:t>4.</w:t>
      </w:r>
      <w:r>
        <w:rPr>
          <w:rFonts w:hint="eastAsia" w:eastAsia="黑体"/>
          <w:b w:val="0"/>
          <w:sz w:val="28"/>
          <w:lang w:val="en-US" w:eastAsia="zh-CN"/>
        </w:rPr>
        <w:t>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移动端实现</w:t>
      </w:r>
      <w:bookmarkEnd w:id="46"/>
    </w:p>
    <w:p w14:paraId="6D43E82C">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7" w:name="_Toc22812"/>
      <w:r>
        <w:rPr>
          <w:rFonts w:ascii="Times New Roman" w:hAnsi="Times New Roman" w:eastAsia="黑体"/>
          <w:b w:val="0"/>
          <w:sz w:val="24"/>
        </w:rPr>
        <w:t>4.3.1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应用整体架构</w:t>
      </w:r>
      <w:bookmarkEnd w:id="47"/>
    </w:p>
    <w:p w14:paraId="24B3EBD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移动端应用基于Flutter框架开发，项目的代码目录结构组织如下：lib/main.dart为应用的入口文件，负责初始化应用程序并配置路由规则；lib/screens/目录下存放各个页面的界面代码文件，包括splash_screen.dart（启动页）、login_screen.dart（登录注册页）、home_screen.dart（主页）、project_list_screen.dart（项目列表页）、video_editor_screen.dart（视频编辑器页）、music_screen.dart（音乐选择页）、template_screen.dart（模板选择页）和profile_screen.dart（个人中心页）；lib/services/api_service.dart封装了与后端API进行网络通信的HTTP请求方法；lib/providers/auth_provider.dart基于Provider状态管理方案实现了用户认证状态的全局管理；lib/utils/目录下存放了应用主题配置（app_theme.dart）和常量定义（constants.dart）等工具文件</w:t>
      </w:r>
      <w:r>
        <w:rPr>
          <w:rFonts w:hint="eastAsia"/>
          <w:sz w:val="24"/>
          <w:vertAlign w:val="superscript"/>
        </w:rPr>
        <w:t>[</w:t>
      </w:r>
      <w:r>
        <w:rPr>
          <w:rFonts w:hint="eastAsia"/>
          <w:sz w:val="24"/>
          <w:vertAlign w:val="superscript"/>
          <w:lang w:val="en-US" w:eastAsia="zh-CN"/>
        </w:rPr>
        <w:t>23</w:t>
      </w:r>
      <w:r>
        <w:rPr>
          <w:rFonts w:hint="eastAsia"/>
          <w:sz w:val="24"/>
          <w:vertAlign w:val="superscript"/>
        </w:rPr>
        <w:t>]</w:t>
      </w:r>
      <w:r>
        <w:rPr>
          <w:rFonts w:ascii="Times New Roman" w:hAnsi="Times New Roman" w:eastAsia="宋体"/>
          <w:sz w:val="24"/>
        </w:rPr>
        <w:t>。</w:t>
      </w:r>
    </w:p>
    <w:p w14:paraId="35650E23">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48" w:name="_Toc11378"/>
      <w:r>
        <w:rPr>
          <w:rFonts w:ascii="Times New Roman" w:hAnsi="Times New Roman" w:eastAsia="黑体"/>
          <w:b w:val="0"/>
          <w:sz w:val="24"/>
        </w:rPr>
        <w:t>4.3.2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登录注册界面实现</w:t>
      </w:r>
      <w:bookmarkEnd w:id="48"/>
    </w:p>
    <w:p w14:paraId="7A4F330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登录注册界面的代码位于login_screen.dart文件中，该界面采用了统一的表单设计风格，页面顶部展示应用的Logo和标题，中间区域为输入表单区域，包含用户名输入框、密码输入框以及登录/注册按钮，底部提供了登录与注册模式之间的切换入口。用户输入用户名和密码后点击登录按钮，应用调用ApiService中封装的login方法向后端发送登录请求。登录成功后，AuthProvider将返回的JWT令牌保存到本地存储中，并自动跳转到主页界面。如果登录失败，界面会弹出错误提示信息告知用户具体的失败原因。登录界面</w:t>
      </w:r>
      <w:r>
        <w:rPr>
          <w:rFonts w:hint="eastAsia"/>
          <w:sz w:val="24"/>
          <w:lang w:val="en-US" w:eastAsia="zh-CN"/>
        </w:rPr>
        <w:t>见图</w:t>
      </w:r>
      <w:r>
        <w:rPr>
          <w:rFonts w:hint="eastAsia" w:ascii="Times New Roman" w:hAnsi="Times New Roman" w:eastAsia="宋体"/>
          <w:sz w:val="24"/>
          <w:lang w:val="en-US" w:eastAsia="zh-CN"/>
        </w:rPr>
        <w:t>4.5</w:t>
      </w:r>
      <w:r>
        <w:rPr>
          <w:rFonts w:hint="eastAsia"/>
          <w:sz w:val="24"/>
          <w:lang w:val="en-US" w:eastAsia="zh-CN"/>
        </w:rPr>
        <w:t>所示</w:t>
      </w:r>
      <w:r>
        <w:rPr>
          <w:rFonts w:ascii="Times New Roman" w:hAnsi="Times New Roman" w:eastAsia="宋体"/>
          <w:sz w:val="24"/>
        </w:rPr>
        <w:t>。</w:t>
      </w:r>
    </w:p>
    <w:p w14:paraId="72431266">
      <w:pPr>
        <w:keepNext w:val="0"/>
        <w:keepLines w:val="0"/>
        <w:pageBreakBefore w:val="0"/>
        <w:widowControl w:val="0"/>
        <w:kinsoku/>
        <w:wordWrap/>
        <w:overflowPunct/>
        <w:topLinePunct w:val="0"/>
        <w:autoSpaceDE/>
        <w:autoSpaceDN/>
        <w:bidi w:val="0"/>
        <w:adjustRightInd/>
        <w:snapToGrid/>
        <w:spacing w:before="480" w:after="120" w:line="240" w:lineRule="auto"/>
        <w:jc w:val="center"/>
        <w:textAlignment w:val="auto"/>
      </w:pPr>
      <w:r>
        <w:drawing>
          <wp:inline distT="0" distB="0" distL="114300" distR="114300">
            <wp:extent cx="2396490" cy="5363845"/>
            <wp:effectExtent l="0" t="0" r="1143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8"/>
                    <a:stretch>
                      <a:fillRect/>
                    </a:stretch>
                  </pic:blipFill>
                  <pic:spPr>
                    <a:xfrm>
                      <a:off x="0" y="0"/>
                      <a:ext cx="2396490" cy="5363845"/>
                    </a:xfrm>
                    <a:prstGeom prst="rect">
                      <a:avLst/>
                    </a:prstGeom>
                    <a:noFill/>
                    <a:ln>
                      <a:noFill/>
                    </a:ln>
                  </pic:spPr>
                </pic:pic>
              </a:graphicData>
            </a:graphic>
          </wp:inline>
        </w:drawing>
      </w:r>
    </w:p>
    <w:p w14:paraId="6C983950">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5</w:t>
      </w:r>
      <w:r>
        <w:rPr>
          <w:rFonts w:hint="eastAsia" w:ascii="黑体" w:hAnsi="黑体" w:eastAsia="黑体" w:cs="黑体"/>
          <w:sz w:val="21"/>
          <w:szCs w:val="21"/>
        </w:rPr>
        <w:t xml:space="preserve">  登录界面</w:t>
      </w:r>
    </w:p>
    <w:p w14:paraId="29C4BD33">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应用启动时首先展示启动页界面，启动页采用渐变色背景设计，中央展示应用Logo</w:t>
      </w:r>
      <w:r>
        <w:rPr>
          <w:rFonts w:hint="eastAsia" w:ascii="Times New Roman" w:hAnsi="Times New Roman" w:eastAsia="宋体"/>
          <w:sz w:val="24"/>
          <w:lang w:eastAsia="zh-CN"/>
        </w:rPr>
        <w:t>，</w:t>
      </w:r>
      <w:r>
        <w:rPr>
          <w:rFonts w:ascii="Times New Roman" w:hAnsi="Times New Roman" w:eastAsia="宋体"/>
          <w:sz w:val="24"/>
        </w:rPr>
        <w:t>启动页界面效果见图</w:t>
      </w:r>
      <w:r>
        <w:rPr>
          <w:rFonts w:hint="eastAsia" w:ascii="Times New Roman" w:hAnsi="Times New Roman" w:eastAsia="宋体"/>
          <w:sz w:val="24"/>
          <w:lang w:val="en-US" w:eastAsia="zh-CN"/>
        </w:rPr>
        <w:t>4.6</w:t>
      </w:r>
      <w:r>
        <w:rPr>
          <w:rFonts w:ascii="Times New Roman" w:hAnsi="Times New Roman" w:eastAsia="宋体"/>
          <w:sz w:val="24"/>
        </w:rPr>
        <w:t>所示。</w:t>
      </w:r>
    </w:p>
    <w:p w14:paraId="3952DD76">
      <w:pPr>
        <w:jc w:val="center"/>
      </w:pPr>
      <w:r>
        <w:drawing>
          <wp:inline distT="0" distB="0" distL="114300" distR="114300">
            <wp:extent cx="2602230" cy="5834380"/>
            <wp:effectExtent l="0" t="0" r="3810" b="254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9"/>
                    <a:stretch>
                      <a:fillRect/>
                    </a:stretch>
                  </pic:blipFill>
                  <pic:spPr>
                    <a:xfrm>
                      <a:off x="0" y="0"/>
                      <a:ext cx="2602230" cy="5834380"/>
                    </a:xfrm>
                    <a:prstGeom prst="rect">
                      <a:avLst/>
                    </a:prstGeom>
                    <a:noFill/>
                    <a:ln>
                      <a:noFill/>
                    </a:ln>
                  </pic:spPr>
                </pic:pic>
              </a:graphicData>
            </a:graphic>
          </wp:inline>
        </w:drawing>
      </w:r>
    </w:p>
    <w:p w14:paraId="003D9D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6</w:t>
      </w:r>
      <w:r>
        <w:rPr>
          <w:rFonts w:hint="eastAsia" w:ascii="黑体" w:hAnsi="黑体" w:eastAsia="黑体" w:cs="黑体"/>
          <w:sz w:val="21"/>
          <w:szCs w:val="21"/>
        </w:rPr>
        <w:t xml:space="preserve">  应用启动页界面</w:t>
      </w:r>
    </w:p>
    <w:p w14:paraId="2CCAB52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用户注册界面提供用户名和密码输入框，用户填写信息后点击注册按钮完成账号创建，注册成功后系统自动生成JWT令牌并跳转至主页，注册界面效果见图4.</w:t>
      </w:r>
      <w:r>
        <w:rPr>
          <w:rFonts w:hint="eastAsia"/>
          <w:sz w:val="24"/>
          <w:lang w:val="en-US" w:eastAsia="zh-CN"/>
        </w:rPr>
        <w:t>7</w:t>
      </w:r>
      <w:r>
        <w:rPr>
          <w:rFonts w:ascii="Times New Roman" w:hAnsi="Times New Roman" w:eastAsia="宋体"/>
          <w:sz w:val="24"/>
        </w:rPr>
        <w:t>所示。</w:t>
      </w:r>
    </w:p>
    <w:p w14:paraId="51EA68AA">
      <w:pPr>
        <w:jc w:val="center"/>
      </w:pPr>
      <w:r>
        <w:drawing>
          <wp:inline distT="0" distB="0" distL="114300" distR="114300">
            <wp:extent cx="2523490" cy="5767705"/>
            <wp:effectExtent l="0" t="0" r="6350"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40"/>
                    <a:stretch>
                      <a:fillRect/>
                    </a:stretch>
                  </pic:blipFill>
                  <pic:spPr>
                    <a:xfrm>
                      <a:off x="0" y="0"/>
                      <a:ext cx="2523490" cy="5767705"/>
                    </a:xfrm>
                    <a:prstGeom prst="rect">
                      <a:avLst/>
                    </a:prstGeom>
                    <a:noFill/>
                    <a:ln>
                      <a:noFill/>
                    </a:ln>
                  </pic:spPr>
                </pic:pic>
              </a:graphicData>
            </a:graphic>
          </wp:inline>
        </w:drawing>
      </w:r>
    </w:p>
    <w:p w14:paraId="268077E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7</w:t>
      </w:r>
      <w:r>
        <w:rPr>
          <w:rFonts w:hint="eastAsia" w:ascii="黑体" w:hAnsi="黑体" w:eastAsia="黑体" w:cs="黑体"/>
          <w:sz w:val="21"/>
          <w:szCs w:val="21"/>
        </w:rPr>
        <w:t xml:space="preserve">  用户注册界面</w:t>
      </w:r>
    </w:p>
    <w:p w14:paraId="07BAFD1B">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49" w:name="_Toc9918"/>
      <w:r>
        <w:rPr>
          <w:rFonts w:ascii="Times New Roman" w:hAnsi="Times New Roman" w:eastAsia="黑体"/>
          <w:b w:val="0"/>
          <w:sz w:val="24"/>
        </w:rPr>
        <w:t>4.3.3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主页与导航框架实现</w:t>
      </w:r>
      <w:bookmarkEnd w:id="49"/>
    </w:p>
    <w:p w14:paraId="4CC9F5D6">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主页界面的代码位于home_screen.dart文件中，该页面作为整个应用的主框架，承担着页面导航和全局入口的核心职责。主页采用Scaffold布局组件搭建，底部设置了包含五个导航标签的NavigationBar组件，分别对应项目列表、模板中心、创建项目（中间悬浮按钮）、音乐库和个人中心五个功能模块。页面内容区域使用IndexedStack组件来管理各子页面的显示，IndexedStack的特点在于它会保持所有子页面的状态不被销毁，当用户在不同标签之间切换时能够保留之前的浏览位置和操作状态，提升用户的使用体验。</w:t>
      </w:r>
    </w:p>
    <w:p w14:paraId="766FCC1B">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导航栏中间位置设置了一个悬浮操作按钮（FloatingActionButton），该按钮采用渐变色圆形设计，从应用主色调渐变到绿色，配合投影效果形成视觉焦点，引导用户快速创建新的视频剪辑项目。当用户点击该按钮时，系统弹出一个ModalBottomSheet底部弹窗，用户可以在弹窗中输入项目名称，点击开始创作按钮后系统调用后端API创建新项目，创建成功后自动跳转到视频编辑器页面。如果用户未输入项目名称，系统默认使用未命名项目作为项目标题。主页界面的效果 见图4.</w:t>
      </w:r>
      <w:r>
        <w:rPr>
          <w:rFonts w:hint="eastAsia"/>
          <w:sz w:val="24"/>
          <w:lang w:val="en-US" w:eastAsia="zh-CN"/>
        </w:rPr>
        <w:t>8</w:t>
      </w:r>
      <w:r>
        <w:rPr>
          <w:rFonts w:ascii="Times New Roman" w:hAnsi="Times New Roman" w:eastAsia="宋体"/>
          <w:sz w:val="24"/>
        </w:rPr>
        <w:t>所示。</w:t>
      </w:r>
    </w:p>
    <w:p w14:paraId="7D4CD5D3">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525395" cy="5631180"/>
            <wp:effectExtent l="0" t="0" r="4445" b="762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1"/>
                    <a:stretch>
                      <a:fillRect/>
                    </a:stretch>
                  </pic:blipFill>
                  <pic:spPr>
                    <a:xfrm>
                      <a:off x="0" y="0"/>
                      <a:ext cx="2525395" cy="5631180"/>
                    </a:xfrm>
                    <a:prstGeom prst="rect">
                      <a:avLst/>
                    </a:prstGeom>
                    <a:noFill/>
                    <a:ln>
                      <a:noFill/>
                    </a:ln>
                  </pic:spPr>
                </pic:pic>
              </a:graphicData>
            </a:graphic>
          </wp:inline>
        </w:drawing>
      </w:r>
    </w:p>
    <w:p w14:paraId="3D3DD5F8">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8</w:t>
      </w:r>
      <w:r>
        <w:rPr>
          <w:rFonts w:hint="eastAsia" w:ascii="黑体" w:hAnsi="黑体" w:eastAsia="黑体" w:cs="黑体"/>
          <w:sz w:val="21"/>
          <w:szCs w:val="21"/>
        </w:rPr>
        <w:t xml:space="preserve">  主页界面</w:t>
      </w:r>
    </w:p>
    <w:p w14:paraId="7855DDFF">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ascii="Times New Roman" w:hAnsi="Times New Roman" w:eastAsia="宋体"/>
          <w:sz w:val="24"/>
        </w:rPr>
        <w:t>用户点击主页底部导航栏中间的创建按钮后，系统弹出ModalBottomSheet底部弹窗，弹窗中包含项目名称输入框和开始创作按钮，创建新项目弹窗界面见图4.</w:t>
      </w:r>
      <w:r>
        <w:rPr>
          <w:rFonts w:hint="eastAsia"/>
          <w:sz w:val="24"/>
          <w:lang w:val="en-US" w:eastAsia="zh-CN"/>
        </w:rPr>
        <w:t>9</w:t>
      </w:r>
      <w:r>
        <w:rPr>
          <w:rFonts w:ascii="Times New Roman" w:hAnsi="Times New Roman" w:eastAsia="宋体"/>
          <w:sz w:val="24"/>
        </w:rPr>
        <w:t>所示。</w:t>
      </w:r>
    </w:p>
    <w:p w14:paraId="7BA4B314">
      <w:pPr>
        <w:jc w:val="center"/>
      </w:pPr>
      <w:r>
        <w:drawing>
          <wp:inline distT="0" distB="0" distL="114300" distR="114300">
            <wp:extent cx="2449830" cy="5462905"/>
            <wp:effectExtent l="0" t="0" r="3810" b="825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42"/>
                    <a:stretch>
                      <a:fillRect/>
                    </a:stretch>
                  </pic:blipFill>
                  <pic:spPr>
                    <a:xfrm>
                      <a:off x="0" y="0"/>
                      <a:ext cx="2449830" cy="5462905"/>
                    </a:xfrm>
                    <a:prstGeom prst="rect">
                      <a:avLst/>
                    </a:prstGeom>
                    <a:noFill/>
                    <a:ln>
                      <a:noFill/>
                    </a:ln>
                  </pic:spPr>
                </pic:pic>
              </a:graphicData>
            </a:graphic>
          </wp:inline>
        </w:drawing>
      </w:r>
    </w:p>
    <w:p w14:paraId="06C423A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9</w:t>
      </w:r>
      <w:r>
        <w:rPr>
          <w:rFonts w:hint="eastAsia" w:ascii="黑体" w:hAnsi="黑体" w:eastAsia="黑体" w:cs="黑体"/>
          <w:sz w:val="21"/>
          <w:szCs w:val="21"/>
        </w:rPr>
        <w:t xml:space="preserve">  创建新项目弹窗界面</w:t>
      </w:r>
    </w:p>
    <w:p w14:paraId="79936CA3">
      <w:pPr>
        <w:keepNext w:val="0"/>
        <w:keepLines w:val="0"/>
        <w:pageBreakBefore w:val="0"/>
        <w:kinsoku/>
        <w:wordWrap/>
        <w:overflowPunct/>
        <w:topLinePunct w:val="0"/>
        <w:bidi w:val="0"/>
        <w:spacing w:line="400" w:lineRule="exact"/>
        <w:ind w:firstLine="480"/>
        <w:jc w:val="both"/>
      </w:pPr>
      <w:r>
        <w:rPr>
          <w:rFonts w:ascii="Times New Roman" w:hAnsi="Times New Roman" w:eastAsia="宋体"/>
          <w:sz w:val="24"/>
        </w:rPr>
        <w:t>项目列表界面的代码位于project_list_screen.dart文件中，该界面用于展示当前登录用户创建的所有视频剪辑项目。界面采用列表卡片式布局，每个项目卡片中展示项目的封面缩略图、项目标题、创建时间和项目状态等信息。用户可以通过下拉操作触发列表的刷新加载，获取最新的项目数据。列表数据通过调用后端的GET /api/video/projects接口获取，支持按照项目状态进行筛选过滤。点击某个项目卡片后，应用跳转到视频编辑器页面，加载该项目的编辑数据继续进行编辑操作。项目卡片还支持左滑删除操作，用户确认删除后调用后端的DELETE接口从数据库中移除对应的项目记录。项目列表界面的效果见图4.</w:t>
      </w:r>
      <w:r>
        <w:rPr>
          <w:rFonts w:hint="eastAsia"/>
          <w:sz w:val="24"/>
          <w:lang w:val="en-US" w:eastAsia="zh-CN"/>
        </w:rPr>
        <w:t>10</w:t>
      </w:r>
      <w:r>
        <w:rPr>
          <w:rFonts w:ascii="Times New Roman" w:hAnsi="Times New Roman" w:eastAsia="宋体"/>
          <w:sz w:val="24"/>
        </w:rPr>
        <w:t>所示。</w:t>
      </w:r>
    </w:p>
    <w:p w14:paraId="79850E71">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749550" cy="6130925"/>
            <wp:effectExtent l="0" t="0" r="8890" b="1079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43"/>
                    <a:stretch>
                      <a:fillRect/>
                    </a:stretch>
                  </pic:blipFill>
                  <pic:spPr>
                    <a:xfrm>
                      <a:off x="0" y="0"/>
                      <a:ext cx="2749550" cy="6130925"/>
                    </a:xfrm>
                    <a:prstGeom prst="rect">
                      <a:avLst/>
                    </a:prstGeom>
                    <a:noFill/>
                    <a:ln>
                      <a:noFill/>
                    </a:ln>
                  </pic:spPr>
                </pic:pic>
              </a:graphicData>
            </a:graphic>
          </wp:inline>
        </w:drawing>
      </w:r>
    </w:p>
    <w:p w14:paraId="1F95FDB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.10</w:t>
      </w:r>
      <w:r>
        <w:rPr>
          <w:rFonts w:hint="eastAsia" w:ascii="黑体" w:hAnsi="黑体" w:eastAsia="黑体" w:cs="黑体"/>
          <w:sz w:val="21"/>
          <w:szCs w:val="21"/>
        </w:rPr>
        <w:t xml:space="preserve">  项目列表页</w:t>
      </w:r>
    </w:p>
    <w:p w14:paraId="5D60E4B7">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pPr>
      <w:bookmarkStart w:id="50" w:name="_Toc29598"/>
      <w:r>
        <w:rPr>
          <w:rFonts w:ascii="Times New Roman" w:hAnsi="Times New Roman" w:eastAsia="黑体"/>
          <w:b w:val="0"/>
          <w:sz w:val="24"/>
        </w:rPr>
        <w:t>4.3.4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视频编辑器界面实现</w:t>
      </w:r>
      <w:bookmarkEnd w:id="50"/>
    </w:p>
    <w:p w14:paraId="14B91DD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编辑器界面是本系统移动端最为核心和复杂的页面，代码位于video_editor_screen.dart文件中。该界面的布局从上到下分为三个主要区域：顶部为视频预览区域，用于实时展示当前正在编辑的视频画面；中间为时间轴和片段操作区域，用户可以在此区域对视频片段进行选择、裁剪和排列等操作；底部为功能工具栏区域，提供了裁剪、拼接、转场、滤镜、配乐、字幕、比例切换、智能剪辑等各项编辑功能的快捷入口按钮。</w:t>
      </w:r>
    </w:p>
    <w:p w14:paraId="433DCF1B">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当用户点击底部工具栏中的某个功能按钮时，应用会弹出相应的操作面板或跳转到对应的功能页面。例如，点击"配乐"按钮会跳转到音乐选择页面（music_screen.dart），用户可以在该页面按照场景分类浏览和试听音乐，选择后将音乐添加到当前视频项目中。点击"模板"按钮会跳转到模板选择页面（template_screen.dart），用户可以浏览不同类型的剪辑模板并一键应用。点击"智能剪辑"按钮会调用后端的smart-clip接口，系统自动分析视频内容并生成剪辑结果。</w:t>
      </w:r>
    </w:p>
    <w:p w14:paraId="1DD937A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视频编辑器界面的功能通过TabBar标签页组件进行分区组织，共设计了五个功能标签页：</w:t>
      </w:r>
    </w:p>
    <w:p w14:paraId="65317B12">
      <w:pPr>
        <w:keepNext w:val="0"/>
        <w:keepLines w:val="0"/>
        <w:pageBreakBefore w:val="0"/>
        <w:numPr>
          <w:ilvl w:val="0"/>
          <w:numId w:val="1"/>
        </w:numPr>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基础编辑标签页，见图4.</w:t>
      </w:r>
      <w:r>
        <w:rPr>
          <w:rFonts w:hint="eastAsia" w:ascii="宋体" w:hAnsi="宋体" w:eastAsia="宋体" w:cs="宋体"/>
          <w:sz w:val="24"/>
          <w:lang w:val="en-US" w:eastAsia="zh-CN"/>
        </w:rPr>
        <w:t>11</w:t>
      </w:r>
      <w:r>
        <w:rPr>
          <w:rFonts w:hint="eastAsia" w:ascii="宋体" w:hAnsi="宋体" w:eastAsia="宋体" w:cs="宋体"/>
          <w:sz w:val="24"/>
        </w:rPr>
        <w:t>所示。该标签页提供视频编辑的基础操作功能，包括从相册导入视频文件或通过相机拍摄新视频、对已导入的视频进行时间范围的精确裁剪、将多个视频片段按顺序拼接合成、在两段视频之间添加淡入淡出等转场特效、以及对视频应用灰度、复古、模糊、锐化等多种滤镜效果。用户可以通过滑块组件精确设置裁剪的起止时间，通过下拉菜单选择转场类型和滤镜风格。</w:t>
      </w:r>
    </w:p>
    <w:p w14:paraId="4D6259FD">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686050" cy="6026150"/>
            <wp:effectExtent l="0" t="0" r="11430" b="889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44"/>
                    <a:stretch>
                      <a:fillRect/>
                    </a:stretch>
                  </pic:blipFill>
                  <pic:spPr>
                    <a:xfrm>
                      <a:off x="0" y="0"/>
                      <a:ext cx="2686050" cy="6026150"/>
                    </a:xfrm>
                    <a:prstGeom prst="rect">
                      <a:avLst/>
                    </a:prstGeom>
                    <a:noFill/>
                    <a:ln>
                      <a:noFill/>
                    </a:ln>
                  </pic:spPr>
                </pic:pic>
              </a:graphicData>
            </a:graphic>
          </wp:inline>
        </w:drawing>
      </w:r>
    </w:p>
    <w:p w14:paraId="402364B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11</w:t>
      </w:r>
      <w:r>
        <w:rPr>
          <w:rFonts w:hint="eastAsia" w:ascii="黑体" w:hAnsi="黑体" w:eastAsia="黑体" w:cs="黑体"/>
          <w:sz w:val="21"/>
          <w:szCs w:val="21"/>
        </w:rPr>
        <w:t xml:space="preserve">  基础编辑页</w:t>
      </w:r>
    </w:p>
    <w:p w14:paraId="78DDEBEB">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ascii="Times New Roman" w:hAnsi="Times New Roman" w:eastAsia="宋体"/>
          <w:sz w:val="24"/>
        </w:rPr>
      </w:pPr>
      <w:r>
        <w:rPr>
          <w:rFonts w:hint="eastAsia" w:ascii="宋体" w:hAnsi="宋体" w:eastAsia="宋体" w:cs="宋体"/>
          <w:sz w:val="24"/>
        </w:rPr>
        <w:t>用户在基础编辑页面点击导入视频按钮后，系统弹出选择弹窗，用户可以选择从手机相册导入本地视频或通过相机拍摄新的视频素材，视频导入操作界面见图4.</w:t>
      </w:r>
      <w:r>
        <w:rPr>
          <w:rFonts w:hint="eastAsia" w:ascii="宋体" w:hAnsi="宋体" w:eastAsia="宋体" w:cs="宋体"/>
          <w:sz w:val="24"/>
          <w:lang w:val="en-US" w:eastAsia="zh-CN"/>
        </w:rPr>
        <w:t>12</w:t>
      </w:r>
      <w:r>
        <w:rPr>
          <w:rFonts w:hint="eastAsia" w:ascii="宋体" w:hAnsi="宋体" w:eastAsia="宋体" w:cs="宋体"/>
          <w:sz w:val="24"/>
        </w:rPr>
        <w:t>所示。</w:t>
      </w:r>
    </w:p>
    <w:p w14:paraId="5629E945">
      <w:pPr>
        <w:jc w:val="center"/>
      </w:pPr>
      <w:r>
        <w:drawing>
          <wp:inline distT="0" distB="0" distL="114300" distR="114300">
            <wp:extent cx="2239010" cy="4986655"/>
            <wp:effectExtent l="0" t="0" r="1270" b="1206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45"/>
                    <a:stretch>
                      <a:fillRect/>
                    </a:stretch>
                  </pic:blipFill>
                  <pic:spPr>
                    <a:xfrm>
                      <a:off x="0" y="0"/>
                      <a:ext cx="2239010" cy="4986655"/>
                    </a:xfrm>
                    <a:prstGeom prst="rect">
                      <a:avLst/>
                    </a:prstGeom>
                    <a:noFill/>
                    <a:ln>
                      <a:noFill/>
                    </a:ln>
                  </pic:spPr>
                </pic:pic>
              </a:graphicData>
            </a:graphic>
          </wp:inline>
        </w:drawing>
      </w:r>
    </w:p>
    <w:p w14:paraId="16386E56">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12</w:t>
      </w:r>
      <w:r>
        <w:rPr>
          <w:rFonts w:hint="eastAsia" w:ascii="黑体" w:hAnsi="黑体" w:eastAsia="黑体" w:cs="黑体"/>
          <w:sz w:val="21"/>
          <w:szCs w:val="21"/>
        </w:rPr>
        <w:t xml:space="preserve">  视频导入操作界面</w:t>
      </w:r>
    </w:p>
    <w:p w14:paraId="128856A8">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视频裁剪功能界面提供了起始时间和结束时间的滑块控件，用户可以通过拖动滑块精确设置裁剪的时间范围，设置完成后点击裁剪按钮执行操作，视频裁剪参数设置界面见图4.</w:t>
      </w:r>
      <w:r>
        <w:rPr>
          <w:rFonts w:hint="eastAsia" w:ascii="宋体" w:hAnsi="宋体" w:eastAsia="宋体" w:cs="宋体"/>
          <w:sz w:val="24"/>
          <w:lang w:val="en-US" w:eastAsia="zh-CN"/>
        </w:rPr>
        <w:t>13</w:t>
      </w:r>
      <w:r>
        <w:rPr>
          <w:rFonts w:hint="eastAsia" w:ascii="宋体" w:hAnsi="宋体" w:eastAsia="宋体" w:cs="宋体"/>
          <w:sz w:val="24"/>
        </w:rPr>
        <w:t>所示。</w:t>
      </w:r>
    </w:p>
    <w:p w14:paraId="7A589C62">
      <w:pPr>
        <w:jc w:val="center"/>
      </w:pPr>
      <w:r>
        <w:drawing>
          <wp:inline distT="0" distB="0" distL="114300" distR="114300">
            <wp:extent cx="2286000" cy="5105400"/>
            <wp:effectExtent l="0" t="0" r="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46"/>
                    <a:stretch>
                      <a:fillRect/>
                    </a:stretch>
                  </pic:blipFill>
                  <pic:spPr>
                    <a:xfrm>
                      <a:off x="0" y="0"/>
                      <a:ext cx="2286000" cy="5105400"/>
                    </a:xfrm>
                    <a:prstGeom prst="rect">
                      <a:avLst/>
                    </a:prstGeom>
                    <a:noFill/>
                    <a:ln>
                      <a:noFill/>
                    </a:ln>
                  </pic:spPr>
                </pic:pic>
              </a:graphicData>
            </a:graphic>
          </wp:inline>
        </w:drawing>
      </w:r>
    </w:p>
    <w:p w14:paraId="5BF3333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13</w:t>
      </w:r>
      <w:r>
        <w:rPr>
          <w:rFonts w:hint="eastAsia" w:ascii="黑体" w:hAnsi="黑体" w:eastAsia="黑体" w:cs="黑体"/>
          <w:sz w:val="21"/>
          <w:szCs w:val="21"/>
        </w:rPr>
        <w:t xml:space="preserve">  视频裁剪参数设置界面</w:t>
      </w:r>
    </w:p>
    <w:p w14:paraId="1EA16176">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音频标签页，见图4.1</w:t>
      </w:r>
      <w:r>
        <w:rPr>
          <w:rFonts w:hint="eastAsia" w:ascii="宋体" w:hAnsi="宋体" w:eastAsia="宋体" w:cs="宋体"/>
          <w:sz w:val="24"/>
          <w:lang w:val="en-US" w:eastAsia="zh-CN"/>
        </w:rPr>
        <w:t>4</w:t>
      </w:r>
      <w:r>
        <w:rPr>
          <w:rFonts w:hint="eastAsia" w:ascii="宋体" w:hAnsi="宋体" w:eastAsia="宋体" w:cs="宋体"/>
          <w:sz w:val="24"/>
        </w:rPr>
        <w:t>所示。该标签页集成了与音频相关的编辑功能，包括背景音乐添加、音量调节和人声分离三项核心功能。背景音乐添加功能集成了音乐选择页面</w:t>
      </w:r>
      <w:r>
        <w:rPr>
          <w:rFonts w:hint="default" w:ascii="Times New Roman" w:hAnsi="Times New Roman" w:eastAsia="宋体" w:cs="Times New Roman"/>
          <w:sz w:val="24"/>
        </w:rPr>
        <w:t>（music_screen.dart）</w:t>
      </w:r>
      <w:r>
        <w:rPr>
          <w:rFonts w:hint="eastAsia" w:ascii="宋体" w:hAnsi="宋体" w:eastAsia="宋体" w:cs="宋体"/>
          <w:sz w:val="24"/>
        </w:rPr>
        <w:t>，该页面提供了音乐资源的浏览、筛选、试听和选择功能。界面顶部设置了两行筛选标签栏：第一行为场景分类筛选栏，包含全部、风景、人物、动态、节日、安静和动感共七个分类标签；第二行为情绪标签筛选栏，包含全部、欢快、舒缓、激昂和抒情四个情绪分类。音乐列表采用卡片式布局，展示音乐标题、艺术家名称、时长和情绪标签等信息，卡片左侧设有播放控制按钮支持在线试听。音乐播放功能通过集成</w:t>
      </w:r>
      <w:r>
        <w:rPr>
          <w:rFonts w:hint="default" w:ascii="Times New Roman" w:hAnsi="Times New Roman" w:eastAsia="宋体" w:cs="Times New Roman"/>
          <w:sz w:val="24"/>
        </w:rPr>
        <w:t>audioplayers</w:t>
      </w:r>
      <w:r>
        <w:rPr>
          <w:rFonts w:hint="eastAsia" w:ascii="宋体" w:hAnsi="宋体" w:eastAsia="宋体" w:cs="宋体"/>
          <w:sz w:val="24"/>
        </w:rPr>
        <w:t>插件实现。用户选择音乐后返回编辑器，通过滑块组件调节音量，也可执行人声分离操作。</w:t>
      </w:r>
    </w:p>
    <w:p w14:paraId="4D81B171">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347595" cy="5253990"/>
            <wp:effectExtent l="0" t="0" r="14605" b="381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47"/>
                    <a:stretch>
                      <a:fillRect/>
                    </a:stretch>
                  </pic:blipFill>
                  <pic:spPr>
                    <a:xfrm>
                      <a:off x="0" y="0"/>
                      <a:ext cx="2347595" cy="5253990"/>
                    </a:xfrm>
                    <a:prstGeom prst="rect">
                      <a:avLst/>
                    </a:prstGeom>
                    <a:noFill/>
                    <a:ln>
                      <a:noFill/>
                    </a:ln>
                  </pic:spPr>
                </pic:pic>
              </a:graphicData>
            </a:graphic>
          </wp:inline>
        </w:drawing>
      </w:r>
    </w:p>
    <w:p w14:paraId="783FE0CD">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cs="黑体"/>
          <w:sz w:val="21"/>
          <w:szCs w:val="21"/>
          <w:lang w:val="en-US" w:eastAsia="zh-CN"/>
        </w:rPr>
        <w:t>4</w:t>
      </w:r>
      <w:r>
        <w:rPr>
          <w:rFonts w:hint="eastAsia" w:ascii="黑体" w:hAnsi="黑体" w:eastAsia="黑体" w:cs="黑体"/>
          <w:sz w:val="21"/>
          <w:szCs w:val="21"/>
        </w:rPr>
        <w:t xml:space="preserve">  音频页</w:t>
      </w:r>
    </w:p>
    <w:p w14:paraId="63E55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音乐选择与试听界面顶部设置了场景分类和情绪标签两行筛选栏，音乐列表采用卡片式布局展示每首音乐的标题、艺术家、时长和情绪标签，卡片左侧的播放按钮支持在线试听功能，音乐选择与试听界面见图</w:t>
      </w:r>
      <w:r>
        <w:rPr>
          <w:rFonts w:hint="default" w:ascii="Times New Roman" w:hAnsi="Times New Roman" w:eastAsia="宋体" w:cs="Times New Roman"/>
          <w:sz w:val="24"/>
        </w:rPr>
        <w:t>4.1</w:t>
      </w:r>
      <w:r>
        <w:rPr>
          <w:rFonts w:hint="default" w:ascii="Times New Roman" w:hAnsi="Times New Roman" w:eastAsia="宋体" w:cs="Times New Roman"/>
          <w:sz w:val="24"/>
          <w:lang w:val="en-US" w:eastAsia="zh-CN"/>
        </w:rPr>
        <w:t>5</w:t>
      </w:r>
      <w:r>
        <w:rPr>
          <w:rFonts w:hint="eastAsia" w:ascii="宋体" w:hAnsi="宋体" w:eastAsia="宋体" w:cs="宋体"/>
          <w:sz w:val="24"/>
        </w:rPr>
        <w:t>所示。</w:t>
      </w:r>
    </w:p>
    <w:p w14:paraId="20185A31">
      <w:pPr>
        <w:jc w:val="center"/>
      </w:pPr>
      <w:r>
        <w:drawing>
          <wp:inline distT="0" distB="0" distL="114300" distR="114300">
            <wp:extent cx="2105660" cy="4754245"/>
            <wp:effectExtent l="0" t="0" r="12700" b="63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48"/>
                    <a:stretch>
                      <a:fillRect/>
                    </a:stretch>
                  </pic:blipFill>
                  <pic:spPr>
                    <a:xfrm>
                      <a:off x="0" y="0"/>
                      <a:ext cx="2105660" cy="4754245"/>
                    </a:xfrm>
                    <a:prstGeom prst="rect">
                      <a:avLst/>
                    </a:prstGeom>
                    <a:noFill/>
                    <a:ln>
                      <a:noFill/>
                    </a:ln>
                  </pic:spPr>
                </pic:pic>
              </a:graphicData>
            </a:graphic>
          </wp:inline>
        </w:drawing>
      </w:r>
    </w:p>
    <w:p w14:paraId="663270C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5</w:t>
      </w:r>
      <w:r>
        <w:rPr>
          <w:rFonts w:hint="eastAsia" w:ascii="黑体" w:hAnsi="黑体" w:eastAsia="黑体" w:cs="黑体"/>
          <w:sz w:val="21"/>
          <w:szCs w:val="21"/>
        </w:rPr>
        <w:t xml:space="preserve">  音乐选择与试听界面</w:t>
      </w:r>
    </w:p>
    <w:p w14:paraId="25EAED9D">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lang w:val="en-US" w:eastAsia="zh-CN"/>
        </w:rPr>
      </w:pPr>
      <w:r>
        <w:rPr>
          <w:rFonts w:hint="eastAsia" w:ascii="宋体" w:hAnsi="宋体" w:eastAsia="宋体" w:cs="宋体"/>
          <w:sz w:val="24"/>
        </w:rPr>
        <w:t>人声分离功能界面提供了一键分离操作按钮，点击后系统调用后端接口使用</w:t>
      </w:r>
      <w:r>
        <w:rPr>
          <w:rFonts w:hint="default" w:ascii="Times New Roman" w:hAnsi="Times New Roman" w:eastAsia="宋体" w:cs="Times New Roman"/>
          <w:sz w:val="24"/>
        </w:rPr>
        <w:t>FFmpeg</w:t>
      </w:r>
      <w:r>
        <w:rPr>
          <w:rFonts w:hint="eastAsia" w:ascii="宋体" w:hAnsi="宋体" w:eastAsia="宋体" w:cs="宋体"/>
          <w:sz w:val="24"/>
        </w:rPr>
        <w:t>的频率滤波器将视频中的人声和背景音分别提取为独立的音频文件，人声分离操作界面见图</w:t>
      </w:r>
      <w:r>
        <w:rPr>
          <w:rFonts w:hint="eastAsia" w:ascii="Times New Roman" w:hAnsi="Times New Roman" w:eastAsia="宋体" w:cs="Times New Roman"/>
          <w:sz w:val="24"/>
          <w:lang w:val="en-US" w:eastAsia="zh-CN"/>
        </w:rPr>
        <w:t>4.12</w:t>
      </w:r>
      <w:r>
        <w:rPr>
          <w:rFonts w:hint="eastAsia" w:ascii="宋体" w:hAnsi="宋体" w:eastAsia="宋体" w:cs="宋体"/>
          <w:sz w:val="24"/>
        </w:rPr>
        <w:t>所示</w:t>
      </w:r>
      <w:r>
        <w:rPr>
          <w:rFonts w:hint="eastAsia" w:ascii="宋体" w:hAnsi="宋体" w:eastAsia="宋体" w:cs="宋体"/>
          <w:sz w:val="24"/>
          <w:lang w:eastAsia="zh-CN"/>
        </w:rPr>
        <w:t>，</w:t>
      </w:r>
      <w:r>
        <w:rPr>
          <w:rFonts w:hint="eastAsia" w:ascii="宋体" w:hAnsi="宋体" w:eastAsia="宋体" w:cs="宋体"/>
          <w:sz w:val="24"/>
          <w:lang w:val="en-US" w:eastAsia="zh-CN"/>
        </w:rPr>
        <w:t>人声分离存储位置见图</w:t>
      </w:r>
      <w:r>
        <w:rPr>
          <w:rFonts w:hint="eastAsia" w:ascii="Times New Roman" w:hAnsi="Times New Roman" w:eastAsia="宋体" w:cs="Times New Roman"/>
          <w:sz w:val="24"/>
          <w:lang w:val="en-US" w:eastAsia="zh-CN"/>
        </w:rPr>
        <w:t>4.13</w:t>
      </w:r>
      <w:r>
        <w:rPr>
          <w:rFonts w:hint="eastAsia" w:ascii="宋体" w:hAnsi="宋体" w:eastAsia="宋体" w:cs="宋体"/>
          <w:sz w:val="24"/>
          <w:lang w:val="en-US" w:eastAsia="zh-CN"/>
        </w:rPr>
        <w:t>所示。</w:t>
      </w:r>
    </w:p>
    <w:p w14:paraId="18538128">
      <w:pPr>
        <w:jc w:val="center"/>
      </w:pPr>
      <w:r>
        <w:drawing>
          <wp:inline distT="0" distB="0" distL="114300" distR="114300">
            <wp:extent cx="2256155" cy="2775585"/>
            <wp:effectExtent l="0" t="0" r="14605" b="1333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49"/>
                    <a:stretch>
                      <a:fillRect/>
                    </a:stretch>
                  </pic:blipFill>
                  <pic:spPr>
                    <a:xfrm>
                      <a:off x="0" y="0"/>
                      <a:ext cx="2256155" cy="2775585"/>
                    </a:xfrm>
                    <a:prstGeom prst="rect">
                      <a:avLst/>
                    </a:prstGeom>
                    <a:noFill/>
                    <a:ln>
                      <a:noFill/>
                    </a:ln>
                  </pic:spPr>
                </pic:pic>
              </a:graphicData>
            </a:graphic>
          </wp:inline>
        </w:drawing>
      </w:r>
    </w:p>
    <w:p w14:paraId="62FCE14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6</w:t>
      </w:r>
      <w:r>
        <w:rPr>
          <w:rFonts w:hint="eastAsia" w:ascii="黑体" w:hAnsi="黑体" w:eastAsia="黑体" w:cs="黑体"/>
          <w:sz w:val="21"/>
          <w:szCs w:val="21"/>
        </w:rPr>
        <w:t xml:space="preserve">  人声分离操作界面</w:t>
      </w:r>
    </w:p>
    <w:p w14:paraId="512420B2"/>
    <w:p w14:paraId="3684C9FA">
      <w:r>
        <w:drawing>
          <wp:inline distT="0" distB="0" distL="114300" distR="114300">
            <wp:extent cx="5937885" cy="3404235"/>
            <wp:effectExtent l="0" t="0" r="5715" b="9525"/>
            <wp:docPr id="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6"/>
                    <pic:cNvPicPr>
                      <a:picLocks noChangeAspect="1"/>
                    </pic:cNvPicPr>
                  </pic:nvPicPr>
                  <pic:blipFill>
                    <a:blip r:embed="rId50"/>
                    <a:stretch>
                      <a:fillRect/>
                    </a:stretch>
                  </pic:blipFill>
                  <pic:spPr>
                    <a:xfrm>
                      <a:off x="0" y="0"/>
                      <a:ext cx="5937885" cy="3404235"/>
                    </a:xfrm>
                    <a:prstGeom prst="rect">
                      <a:avLst/>
                    </a:prstGeom>
                    <a:noFill/>
                    <a:ln>
                      <a:noFill/>
                    </a:ln>
                  </pic:spPr>
                </pic:pic>
              </a:graphicData>
            </a:graphic>
          </wp:inline>
        </w:drawing>
      </w:r>
    </w:p>
    <w:p w14:paraId="70B21B9A">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4.17</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人声分离文件存储界面</w:t>
      </w:r>
    </w:p>
    <w:p w14:paraId="0A46EB2F">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rPr>
      </w:pPr>
      <w:r>
        <w:rPr>
          <w:rFonts w:hint="eastAsia" w:ascii="宋体" w:hAnsi="宋体" w:eastAsia="宋体" w:cs="宋体"/>
          <w:sz w:val="24"/>
        </w:rPr>
        <w:t>智能辅助标签页，见图4.1</w:t>
      </w:r>
      <w:r>
        <w:rPr>
          <w:rFonts w:hint="eastAsia" w:ascii="宋体" w:hAnsi="宋体" w:eastAsia="宋体" w:cs="宋体"/>
          <w:sz w:val="24"/>
          <w:lang w:val="en-US" w:eastAsia="zh-CN"/>
        </w:rPr>
        <w:t>8</w:t>
      </w:r>
      <w:r>
        <w:rPr>
          <w:rFonts w:hint="eastAsia" w:ascii="宋体" w:hAnsi="宋体" w:eastAsia="宋体" w:cs="宋体"/>
          <w:sz w:val="24"/>
        </w:rPr>
        <w:t>所示。该标签页汇集了系统的智能化功能，包括基于</w:t>
      </w:r>
      <w:r>
        <w:rPr>
          <w:rFonts w:hint="eastAsia" w:ascii="Times New Roman" w:hAnsi="Times New Roman" w:eastAsia="宋体" w:cs="Times New Roman"/>
          <w:sz w:val="24"/>
        </w:rPr>
        <w:t>CNN+LSTM</w:t>
      </w:r>
      <w:r>
        <w:rPr>
          <w:rFonts w:hint="eastAsia" w:ascii="宋体" w:hAnsi="宋体" w:eastAsia="宋体" w:cs="宋体"/>
          <w:sz w:val="24"/>
        </w:rPr>
        <w:t>模型的视频场景自动识别、基于</w:t>
      </w:r>
      <w:r>
        <w:rPr>
          <w:rFonts w:hint="eastAsia" w:ascii="Times New Roman" w:hAnsi="Times New Roman" w:eastAsia="宋体" w:cs="Times New Roman"/>
          <w:sz w:val="24"/>
        </w:rPr>
        <w:t>Laplacian</w:t>
      </w:r>
      <w:r>
        <w:rPr>
          <w:rFonts w:hint="eastAsia" w:ascii="宋体" w:hAnsi="宋体" w:eastAsia="宋体" w:cs="宋体"/>
          <w:sz w:val="24"/>
        </w:rPr>
        <w:t>算子的帧清晰度分析与评估、基于清晰度阈值的智能片段筛选与高质量片段自动拼接、以及根据场景识别结果进行的智能配乐推荐。用户点击相应按钮即可一键执行智能分析，分析结果以列表形式展示每个采样片段的清晰度评分和质量等级</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kern w:val="2"/>
          <w:sz w:val="24"/>
          <w:szCs w:val="24"/>
          <w:vertAlign w:val="superscript"/>
          <w:lang w:val="en-US" w:eastAsia="zh-CN"/>
        </w:rPr>
        <w:t>24</w:t>
      </w:r>
      <w:r>
        <w:rPr>
          <w:rFonts w:hint="default" w:ascii="Times New Roman" w:hAnsi="Times New Roman" w:eastAsia="宋体" w:cs="Times New Roman"/>
          <w:kern w:val="2"/>
          <w:sz w:val="24"/>
          <w:szCs w:val="24"/>
          <w:vertAlign w:val="superscript"/>
        </w:rPr>
        <w:t>]</w:t>
      </w:r>
      <w:r>
        <w:rPr>
          <w:rFonts w:hint="eastAsia" w:ascii="宋体" w:hAnsi="宋体" w:eastAsia="宋体" w:cs="宋体"/>
          <w:sz w:val="24"/>
        </w:rPr>
        <w:t>。</w:t>
      </w:r>
    </w:p>
    <w:p w14:paraId="74916BE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143760" cy="4787265"/>
            <wp:effectExtent l="0" t="0" r="5080" b="1333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51"/>
                    <a:stretch>
                      <a:fillRect/>
                    </a:stretch>
                  </pic:blipFill>
                  <pic:spPr>
                    <a:xfrm>
                      <a:off x="0" y="0"/>
                      <a:ext cx="2143760" cy="4787265"/>
                    </a:xfrm>
                    <a:prstGeom prst="rect">
                      <a:avLst/>
                    </a:prstGeom>
                    <a:noFill/>
                    <a:ln>
                      <a:noFill/>
                    </a:ln>
                  </pic:spPr>
                </pic:pic>
              </a:graphicData>
            </a:graphic>
          </wp:inline>
        </w:drawing>
      </w:r>
    </w:p>
    <w:p w14:paraId="0ED98581">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4.1</w:t>
      </w:r>
      <w:r>
        <w:rPr>
          <w:rFonts w:hint="eastAsia" w:ascii="黑体" w:hAnsi="黑体" w:cs="黑体"/>
          <w:sz w:val="21"/>
          <w:szCs w:val="21"/>
          <w:lang w:val="en-US" w:eastAsia="zh-CN"/>
        </w:rPr>
        <w:t>8</w:t>
      </w:r>
      <w:r>
        <w:rPr>
          <w:rFonts w:hint="eastAsia" w:ascii="黑体" w:hAnsi="黑体" w:eastAsia="黑体" w:cs="黑体"/>
          <w:sz w:val="21"/>
          <w:szCs w:val="21"/>
        </w:rPr>
        <w:t xml:space="preserve">  智能辅助页</w:t>
      </w:r>
    </w:p>
    <w:p w14:paraId="26FB9DBB">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场景识别完成后，系统以结果面板的形式详细展示识别出的场景类型、场景标签、置信度分数以及风景、人像、运动和静态四个类别各自的概率分布信息，场景识别结果展示界面见图</w:t>
      </w:r>
      <w:r>
        <w:rPr>
          <w:rFonts w:hint="default" w:ascii="Times New Roman" w:hAnsi="Times New Roman" w:eastAsia="宋体" w:cs="Times New Roman"/>
          <w:sz w:val="24"/>
        </w:rPr>
        <w:t>4.1</w:t>
      </w:r>
      <w:r>
        <w:rPr>
          <w:rFonts w:hint="default" w:ascii="Times New Roman" w:hAnsi="Times New Roman" w:eastAsia="宋体" w:cs="Times New Roman"/>
          <w:sz w:val="24"/>
          <w:lang w:val="en-US" w:eastAsia="zh-CN"/>
        </w:rPr>
        <w:t>9</w:t>
      </w:r>
      <w:r>
        <w:rPr>
          <w:rFonts w:hint="eastAsia" w:ascii="宋体" w:hAnsi="宋体" w:eastAsia="宋体" w:cs="宋体"/>
          <w:sz w:val="24"/>
        </w:rPr>
        <w:t>所示。</w:t>
      </w:r>
    </w:p>
    <w:p w14:paraId="43E81E92">
      <w:pPr>
        <w:jc w:val="center"/>
      </w:pPr>
      <w:r>
        <w:drawing>
          <wp:inline distT="0" distB="0" distL="114300" distR="114300">
            <wp:extent cx="2633980" cy="3481705"/>
            <wp:effectExtent l="0" t="0" r="2540" b="825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52"/>
                    <a:stretch>
                      <a:fillRect/>
                    </a:stretch>
                  </pic:blipFill>
                  <pic:spPr>
                    <a:xfrm>
                      <a:off x="0" y="0"/>
                      <a:ext cx="2633980" cy="3481705"/>
                    </a:xfrm>
                    <a:prstGeom prst="rect">
                      <a:avLst/>
                    </a:prstGeom>
                    <a:noFill/>
                    <a:ln>
                      <a:noFill/>
                    </a:ln>
                  </pic:spPr>
                </pic:pic>
              </a:graphicData>
            </a:graphic>
          </wp:inline>
        </w:drawing>
      </w:r>
    </w:p>
    <w:p w14:paraId="4D8449B3">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4.1</w:t>
      </w:r>
      <w:r>
        <w:rPr>
          <w:rFonts w:hint="eastAsia" w:ascii="黑体" w:hAnsi="黑体" w:cs="黑体"/>
          <w:sz w:val="21"/>
          <w:szCs w:val="21"/>
          <w:lang w:val="en-US" w:eastAsia="zh-CN"/>
        </w:rPr>
        <w:t>9</w:t>
      </w:r>
      <w:r>
        <w:rPr>
          <w:rFonts w:hint="eastAsia" w:ascii="黑体" w:hAnsi="黑体" w:eastAsia="黑体" w:cs="黑体"/>
          <w:sz w:val="21"/>
          <w:szCs w:val="21"/>
        </w:rPr>
        <w:t xml:space="preserve">  场景识别结果展示界面</w:t>
      </w:r>
    </w:p>
    <w:p w14:paraId="679D295C">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szCs w:val="24"/>
        </w:rPr>
      </w:pPr>
      <w:r>
        <w:rPr>
          <w:rFonts w:hint="eastAsia" w:ascii="宋体" w:hAnsi="宋体" w:eastAsia="宋体" w:cs="宋体"/>
          <w:sz w:val="24"/>
          <w:szCs w:val="24"/>
        </w:rPr>
        <w:t>清晰度分析功能对视频进行均匀采样后，以列表形式展示各采样段的时间范围、清晰度评分值和画面质量等级评定结果，帮助用户直观了解视频各段的画面质量情况，清晰度分析结果界面见图</w:t>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lang w:val="en-US" w:eastAsia="zh-CN"/>
        </w:rPr>
        <w:t>20</w:t>
      </w:r>
      <w:r>
        <w:rPr>
          <w:rFonts w:hint="eastAsia" w:ascii="宋体" w:hAnsi="宋体" w:eastAsia="宋体" w:cs="宋体"/>
          <w:sz w:val="24"/>
          <w:szCs w:val="24"/>
        </w:rPr>
        <w:t>所示。</w:t>
      </w:r>
    </w:p>
    <w:p w14:paraId="709D24D6">
      <w:pPr>
        <w:jc w:val="center"/>
      </w:pPr>
      <w:r>
        <w:drawing>
          <wp:inline distT="0" distB="0" distL="114300" distR="114300">
            <wp:extent cx="1702435" cy="3808095"/>
            <wp:effectExtent l="0" t="0" r="4445" b="190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53"/>
                    <a:stretch>
                      <a:fillRect/>
                    </a:stretch>
                  </pic:blipFill>
                  <pic:spPr>
                    <a:xfrm>
                      <a:off x="0" y="0"/>
                      <a:ext cx="1702435" cy="3808095"/>
                    </a:xfrm>
                    <a:prstGeom prst="rect">
                      <a:avLst/>
                    </a:prstGeom>
                    <a:noFill/>
                    <a:ln>
                      <a:noFill/>
                    </a:ln>
                  </pic:spPr>
                </pic:pic>
              </a:graphicData>
            </a:graphic>
          </wp:inline>
        </w:drawing>
      </w:r>
    </w:p>
    <w:p w14:paraId="1307C39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20</w:t>
      </w:r>
      <w:r>
        <w:rPr>
          <w:rFonts w:hint="eastAsia" w:ascii="黑体" w:hAnsi="黑体" w:eastAsia="黑体" w:cs="黑体"/>
          <w:sz w:val="21"/>
          <w:szCs w:val="21"/>
        </w:rPr>
        <w:t xml:space="preserve">  清晰度分析结果界面</w:t>
      </w:r>
    </w:p>
    <w:p w14:paraId="144E2A51">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lang w:val="en-US" w:eastAsia="zh-CN"/>
        </w:rPr>
        <w:t>智能配乐推荐，结合场景识别到的场景类型，智能推荐匹配场景类型关联度高的音乐，进行推荐用户选择，智能音乐推荐</w:t>
      </w:r>
      <w:r>
        <w:rPr>
          <w:rFonts w:hint="eastAsia" w:ascii="宋体" w:hAnsi="宋体" w:eastAsia="宋体" w:cs="宋体"/>
          <w:sz w:val="24"/>
        </w:rPr>
        <w:t>界面见图</w:t>
      </w:r>
      <w:r>
        <w:rPr>
          <w:rFonts w:hint="default" w:ascii="Times New Roman" w:hAnsi="Times New Roman" w:eastAsia="宋体" w:cs="Times New Roman"/>
          <w:sz w:val="24"/>
        </w:rPr>
        <w:t>4.</w:t>
      </w:r>
      <w:r>
        <w:rPr>
          <w:rFonts w:hint="default" w:ascii="Times New Roman" w:hAnsi="Times New Roman" w:eastAsia="宋体" w:cs="Times New Roman"/>
          <w:sz w:val="24"/>
          <w:lang w:val="en-US" w:eastAsia="zh-CN"/>
        </w:rPr>
        <w:t>21</w:t>
      </w:r>
      <w:r>
        <w:rPr>
          <w:rFonts w:hint="eastAsia" w:ascii="宋体" w:hAnsi="宋体" w:eastAsia="宋体" w:cs="宋体"/>
          <w:sz w:val="24"/>
        </w:rPr>
        <w:t>所示</w:t>
      </w:r>
    </w:p>
    <w:p w14:paraId="7F0E7140">
      <w:pPr>
        <w:keepNext w:val="0"/>
        <w:keepLines w:val="0"/>
        <w:pageBreakBefore w:val="0"/>
        <w:widowControl w:val="0"/>
        <w:kinsoku/>
        <w:wordWrap/>
        <w:overflowPunct/>
        <w:topLinePunct w:val="0"/>
        <w:autoSpaceDE/>
        <w:autoSpaceDN/>
        <w:bidi w:val="0"/>
        <w:adjustRightInd/>
        <w:snapToGrid/>
        <w:spacing w:after="0" w:line="240" w:lineRule="auto"/>
        <w:ind w:firstLine="482"/>
        <w:jc w:val="center"/>
        <w:textAlignment w:val="auto"/>
        <w:rPr>
          <w:rFonts w:hint="eastAsia" w:ascii="Times New Roman" w:hAnsi="Times New Roman" w:eastAsia="宋体"/>
          <w:sz w:val="24"/>
          <w:lang w:eastAsia="zh-CN"/>
        </w:rPr>
      </w:pPr>
      <w:r>
        <w:drawing>
          <wp:inline distT="0" distB="0" distL="114300" distR="114300">
            <wp:extent cx="2315210" cy="5266690"/>
            <wp:effectExtent l="0" t="0" r="1270" b="635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54"/>
                    <a:stretch>
                      <a:fillRect/>
                    </a:stretch>
                  </pic:blipFill>
                  <pic:spPr>
                    <a:xfrm>
                      <a:off x="0" y="0"/>
                      <a:ext cx="2315210" cy="5266690"/>
                    </a:xfrm>
                    <a:prstGeom prst="rect">
                      <a:avLst/>
                    </a:prstGeom>
                    <a:noFill/>
                    <a:ln>
                      <a:noFill/>
                    </a:ln>
                  </pic:spPr>
                </pic:pic>
              </a:graphicData>
            </a:graphic>
          </wp:inline>
        </w:drawing>
      </w:r>
    </w:p>
    <w:p w14:paraId="2C8A3315">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 xml:space="preserve">图 </w:t>
      </w:r>
      <w:r>
        <w:rPr>
          <w:rFonts w:hint="eastAsia" w:ascii="黑体" w:hAnsi="黑体" w:eastAsia="黑体" w:cs="黑体"/>
          <w:sz w:val="21"/>
          <w:szCs w:val="21"/>
          <w:lang w:val="en-US" w:eastAsia="zh-CN"/>
        </w:rPr>
        <w:t>4.</w:t>
      </w:r>
      <w:r>
        <w:rPr>
          <w:rFonts w:hint="eastAsia" w:ascii="黑体" w:hAnsi="黑体" w:cs="黑体"/>
          <w:sz w:val="21"/>
          <w:szCs w:val="21"/>
          <w:lang w:val="en-US" w:eastAsia="zh-CN"/>
        </w:rPr>
        <w:t>21</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智能配乐推荐界面</w:t>
      </w:r>
    </w:p>
    <w:p w14:paraId="1EED5782">
      <w:pPr>
        <w:keepNext w:val="0"/>
        <w:keepLines w:val="0"/>
        <w:pageBreakBefore w:val="0"/>
        <w:numPr>
          <w:ilvl w:val="0"/>
          <w:numId w:val="1"/>
        </w:numPr>
        <w:kinsoku/>
        <w:wordWrap/>
        <w:overflowPunct/>
        <w:topLinePunct w:val="0"/>
        <w:bidi w:val="0"/>
        <w:spacing w:after="0" w:line="400" w:lineRule="exact"/>
        <w:ind w:left="0" w:leftChars="0" w:firstLine="480" w:firstLineChars="0"/>
        <w:jc w:val="both"/>
        <w:rPr>
          <w:rFonts w:hint="eastAsia" w:ascii="宋体" w:hAnsi="宋体" w:eastAsia="宋体" w:cs="宋体"/>
          <w:sz w:val="24"/>
        </w:rPr>
      </w:pPr>
      <w:r>
        <w:rPr>
          <w:rFonts w:hint="eastAsia" w:ascii="宋体" w:hAnsi="宋体" w:eastAsia="宋体" w:cs="宋体"/>
          <w:sz w:val="24"/>
        </w:rPr>
        <w:t>模板导出标签页，见图</w:t>
      </w:r>
      <w:r>
        <w:rPr>
          <w:rFonts w:hint="default" w:ascii="Times New Roman" w:hAnsi="Times New Roman" w:eastAsia="宋体" w:cs="Times New Roman"/>
          <w:sz w:val="24"/>
        </w:rPr>
        <w:t>4.</w:t>
      </w:r>
      <w:r>
        <w:rPr>
          <w:rFonts w:hint="default" w:ascii="Times New Roman" w:hAnsi="Times New Roman" w:eastAsia="宋体" w:cs="Times New Roman"/>
          <w:sz w:val="24"/>
          <w:lang w:val="en-US" w:eastAsia="zh-CN"/>
        </w:rPr>
        <w:t>22</w:t>
      </w:r>
      <w:r>
        <w:rPr>
          <w:rFonts w:hint="eastAsia" w:ascii="宋体" w:hAnsi="宋体" w:eastAsia="宋体" w:cs="宋体"/>
          <w:sz w:val="24"/>
        </w:rPr>
        <w:t>所示。该标签页集成了模板选择、画面比例调整和视频导出三项功能。模板选择功能对应模板选择界面</w:t>
      </w:r>
      <w:r>
        <w:rPr>
          <w:rFonts w:hint="default" w:ascii="Times New Roman" w:hAnsi="Times New Roman" w:eastAsia="宋体" w:cs="Times New Roman"/>
          <w:sz w:val="24"/>
        </w:rPr>
        <w:t>（template_screen.dart）</w:t>
      </w:r>
      <w:r>
        <w:rPr>
          <w:rFonts w:hint="eastAsia" w:ascii="宋体" w:hAnsi="宋体" w:eastAsia="宋体" w:cs="宋体"/>
          <w:sz w:val="24"/>
        </w:rPr>
        <w:t>，界面顶部设置了分类筛选栏，包含全部、节日、</w:t>
      </w:r>
      <w:r>
        <w:rPr>
          <w:rFonts w:hint="eastAsia" w:ascii="Times New Roman" w:hAnsi="Times New Roman" w:eastAsia="宋体" w:cs="Times New Roman"/>
          <w:sz w:val="24"/>
        </w:rPr>
        <w:t>Vlog</w:t>
      </w:r>
      <w:r>
        <w:rPr>
          <w:rFonts w:hint="eastAsia" w:ascii="宋体" w:hAnsi="宋体" w:eastAsia="宋体" w:cs="宋体"/>
          <w:sz w:val="24"/>
        </w:rPr>
        <w:t>和教程四个分类标签。模板列表采用网格式卡片布局，展示模板名称、预览图、分类标签和使用次数等信息。点击模板卡片弹出底部详情面板，展示模板的完整信息及"应用模板"按钮，用户点击后系统自动将模板中预设的转场效果、滤镜参数和音乐配置应用到当前项目。画面比例调整支持</w:t>
      </w:r>
      <w:r>
        <w:rPr>
          <w:rFonts w:hint="eastAsia" w:ascii="Times New Roman" w:hAnsi="Times New Roman" w:eastAsia="宋体" w:cs="Times New Roman"/>
          <w:sz w:val="24"/>
        </w:rPr>
        <w:t>16:9</w:t>
      </w:r>
      <w:r>
        <w:rPr>
          <w:rFonts w:hint="eastAsia" w:ascii="宋体" w:hAnsi="宋体" w:eastAsia="宋体" w:cs="宋体"/>
          <w:sz w:val="24"/>
        </w:rPr>
        <w:t>横屏、</w:t>
      </w:r>
      <w:r>
        <w:rPr>
          <w:rFonts w:hint="eastAsia" w:ascii="Times New Roman" w:hAnsi="Times New Roman" w:eastAsia="宋体" w:cs="Times New Roman"/>
          <w:sz w:val="24"/>
        </w:rPr>
        <w:t>9:16</w:t>
      </w:r>
      <w:r>
        <w:rPr>
          <w:rFonts w:hint="eastAsia" w:ascii="宋体" w:hAnsi="宋体" w:eastAsia="宋体" w:cs="宋体"/>
          <w:sz w:val="24"/>
        </w:rPr>
        <w:t>竖屏和</w:t>
      </w:r>
      <w:r>
        <w:rPr>
          <w:rFonts w:hint="eastAsia" w:ascii="Times New Roman" w:hAnsi="Times New Roman" w:eastAsia="宋体" w:cs="Times New Roman"/>
          <w:sz w:val="24"/>
        </w:rPr>
        <w:t>1:1</w:t>
      </w:r>
      <w:r>
        <w:rPr>
          <w:rFonts w:hint="eastAsia" w:ascii="宋体" w:hAnsi="宋体" w:eastAsia="宋体" w:cs="宋体"/>
          <w:sz w:val="24"/>
        </w:rPr>
        <w:t>方形三种比例切换。视频导出可选择</w:t>
      </w:r>
      <w:r>
        <w:rPr>
          <w:rFonts w:hint="eastAsia" w:ascii="Times New Roman" w:hAnsi="Times New Roman" w:eastAsia="宋体" w:cs="Times New Roman"/>
          <w:sz w:val="24"/>
        </w:rPr>
        <w:t>MP4</w:t>
      </w:r>
      <w:r>
        <w:rPr>
          <w:rFonts w:hint="eastAsia" w:ascii="宋体" w:hAnsi="宋体" w:eastAsia="宋体" w:cs="宋体"/>
          <w:sz w:val="24"/>
        </w:rPr>
        <w:t>或</w:t>
      </w:r>
      <w:r>
        <w:rPr>
          <w:rFonts w:hint="eastAsia" w:ascii="Times New Roman" w:hAnsi="Times New Roman" w:eastAsia="宋体" w:cs="Times New Roman"/>
          <w:sz w:val="24"/>
        </w:rPr>
        <w:t>AVI</w:t>
      </w:r>
      <w:r>
        <w:rPr>
          <w:rFonts w:hint="eastAsia" w:ascii="宋体" w:hAnsi="宋体" w:eastAsia="宋体" w:cs="宋体"/>
          <w:sz w:val="24"/>
        </w:rPr>
        <w:t>格式将编辑完成的视频导出保存。</w:t>
      </w:r>
    </w:p>
    <w:p w14:paraId="4C100E5C">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550160" cy="5821045"/>
            <wp:effectExtent l="0" t="0" r="10160" b="63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55"/>
                    <a:stretch>
                      <a:fillRect/>
                    </a:stretch>
                  </pic:blipFill>
                  <pic:spPr>
                    <a:xfrm>
                      <a:off x="0" y="0"/>
                      <a:ext cx="2550160" cy="5821045"/>
                    </a:xfrm>
                    <a:prstGeom prst="rect">
                      <a:avLst/>
                    </a:prstGeom>
                    <a:noFill/>
                    <a:ln>
                      <a:noFill/>
                    </a:ln>
                  </pic:spPr>
                </pic:pic>
              </a:graphicData>
            </a:graphic>
          </wp:inline>
        </w:drawing>
      </w:r>
    </w:p>
    <w:p w14:paraId="785539BB">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22</w:t>
      </w:r>
      <w:r>
        <w:rPr>
          <w:rFonts w:hint="eastAsia" w:ascii="黑体" w:hAnsi="黑体" w:eastAsia="黑体" w:cs="黑体"/>
          <w:sz w:val="21"/>
          <w:szCs w:val="21"/>
        </w:rPr>
        <w:t xml:space="preserve">  模版导出</w:t>
      </w:r>
      <w:r>
        <w:rPr>
          <w:rFonts w:hint="eastAsia" w:ascii="黑体" w:hAnsi="黑体" w:eastAsia="黑体" w:cs="黑体"/>
          <w:sz w:val="21"/>
          <w:szCs w:val="21"/>
          <w:lang w:val="en-US" w:eastAsia="zh-CN"/>
        </w:rPr>
        <w:t>界面</w:t>
      </w:r>
    </w:p>
    <w:p w14:paraId="3E453675">
      <w:pPr>
        <w:keepNext w:val="0"/>
        <w:keepLines w:val="0"/>
        <w:pageBreakBefore w:val="0"/>
        <w:kinsoku/>
        <w:wordWrap/>
        <w:overflowPunct/>
        <w:topLinePunct w:val="0"/>
        <w:bidi w:val="0"/>
        <w:spacing w:after="0" w:line="400" w:lineRule="exact"/>
        <w:ind w:firstLine="480"/>
        <w:jc w:val="both"/>
        <w:rPr>
          <w:rFonts w:ascii="Times New Roman" w:hAnsi="Times New Roman" w:eastAsia="宋体"/>
          <w:sz w:val="24"/>
        </w:rPr>
      </w:pPr>
      <w:r>
        <w:rPr>
          <w:rFonts w:hint="eastAsia" w:ascii="宋体" w:hAnsi="宋体" w:eastAsia="宋体" w:cs="宋体"/>
          <w:sz w:val="24"/>
        </w:rPr>
        <w:t>用户点击模板卡片后弹出的底部详情面板展示了模板的完整配置信息，包括模板名称、描述、分类标签、推荐画面比例、预设时长、转场效果配置、滤镜参数和音乐配置等，底部设有应用模板按钮，模板详情展示界面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23</w:t>
      </w:r>
      <w:r>
        <w:rPr>
          <w:rFonts w:hint="eastAsia" w:ascii="宋体" w:hAnsi="宋体" w:eastAsia="宋体" w:cs="宋体"/>
          <w:sz w:val="24"/>
        </w:rPr>
        <w:t>所示。</w:t>
      </w:r>
    </w:p>
    <w:p w14:paraId="0D196AD8">
      <w:pPr>
        <w:jc w:val="center"/>
      </w:pPr>
      <w:r>
        <w:drawing>
          <wp:inline distT="0" distB="0" distL="114300" distR="114300">
            <wp:extent cx="2406650" cy="5359400"/>
            <wp:effectExtent l="0" t="0" r="1270" b="508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56"/>
                    <a:stretch>
                      <a:fillRect/>
                    </a:stretch>
                  </pic:blipFill>
                  <pic:spPr>
                    <a:xfrm>
                      <a:off x="0" y="0"/>
                      <a:ext cx="2406650" cy="5359400"/>
                    </a:xfrm>
                    <a:prstGeom prst="rect">
                      <a:avLst/>
                    </a:prstGeom>
                    <a:noFill/>
                    <a:ln>
                      <a:noFill/>
                    </a:ln>
                  </pic:spPr>
                </pic:pic>
              </a:graphicData>
            </a:graphic>
          </wp:inline>
        </w:drawing>
      </w:r>
    </w:p>
    <w:p w14:paraId="4F90532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23</w:t>
      </w:r>
      <w:r>
        <w:rPr>
          <w:rFonts w:hint="eastAsia" w:ascii="黑体" w:hAnsi="黑体" w:eastAsia="黑体" w:cs="黑体"/>
          <w:sz w:val="21"/>
          <w:szCs w:val="21"/>
        </w:rPr>
        <w:t xml:space="preserve">  模板详情展示界面</w:t>
      </w:r>
    </w:p>
    <w:p w14:paraId="2145AF0A">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视频导出功能界面支持用户选择</w:t>
      </w:r>
      <w:r>
        <w:rPr>
          <w:rFonts w:hint="eastAsia" w:ascii="Times New Roman" w:hAnsi="Times New Roman" w:eastAsia="宋体" w:cs="Times New Roman"/>
          <w:sz w:val="24"/>
        </w:rPr>
        <w:t>MP4</w:t>
      </w:r>
      <w:r>
        <w:rPr>
          <w:rFonts w:hint="eastAsia" w:ascii="宋体" w:hAnsi="宋体" w:eastAsia="宋体" w:cs="宋体"/>
          <w:sz w:val="24"/>
        </w:rPr>
        <w:t>或</w:t>
      </w:r>
      <w:r>
        <w:rPr>
          <w:rFonts w:hint="eastAsia" w:ascii="Times New Roman" w:hAnsi="Times New Roman" w:eastAsia="宋体" w:cs="Times New Roman"/>
          <w:sz w:val="24"/>
        </w:rPr>
        <w:t>AVI</w:t>
      </w:r>
      <w:r>
        <w:rPr>
          <w:rFonts w:hint="eastAsia" w:ascii="宋体" w:hAnsi="宋体" w:eastAsia="宋体" w:cs="宋体"/>
          <w:sz w:val="24"/>
        </w:rPr>
        <w:t>两种输出格式，点击导出按钮后系统调用后端</w:t>
      </w:r>
      <w:r>
        <w:rPr>
          <w:rFonts w:hint="eastAsia" w:ascii="Times New Roman" w:hAnsi="Times New Roman" w:eastAsia="宋体" w:cs="Times New Roman"/>
          <w:sz w:val="24"/>
        </w:rPr>
        <w:t>FFmpeg</w:t>
      </w:r>
      <w:r>
        <w:rPr>
          <w:rFonts w:hint="eastAsia" w:ascii="宋体" w:hAnsi="宋体" w:eastAsia="宋体" w:cs="宋体"/>
          <w:sz w:val="24"/>
        </w:rPr>
        <w:t>引擎进行视频渲染处理，并显示导出进度和完成状态信息，视频导出设置界面见图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24</w:t>
      </w:r>
      <w:r>
        <w:rPr>
          <w:rFonts w:hint="eastAsia" w:ascii="宋体" w:hAnsi="宋体" w:eastAsia="宋体" w:cs="宋体"/>
          <w:sz w:val="24"/>
        </w:rPr>
        <w:t>所示。</w:t>
      </w:r>
    </w:p>
    <w:p w14:paraId="1176FAF8">
      <w:pPr>
        <w:jc w:val="center"/>
      </w:pPr>
      <w:r>
        <w:drawing>
          <wp:inline distT="0" distB="0" distL="114300" distR="114300">
            <wp:extent cx="2412365" cy="5347335"/>
            <wp:effectExtent l="0" t="0" r="10795" b="1905"/>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57"/>
                    <a:stretch>
                      <a:fillRect/>
                    </a:stretch>
                  </pic:blipFill>
                  <pic:spPr>
                    <a:xfrm>
                      <a:off x="0" y="0"/>
                      <a:ext cx="2412365" cy="5347335"/>
                    </a:xfrm>
                    <a:prstGeom prst="rect">
                      <a:avLst/>
                    </a:prstGeom>
                    <a:noFill/>
                    <a:ln>
                      <a:noFill/>
                    </a:ln>
                  </pic:spPr>
                </pic:pic>
              </a:graphicData>
            </a:graphic>
          </wp:inline>
        </w:drawing>
      </w:r>
    </w:p>
    <w:p w14:paraId="18F311F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4</w:t>
      </w:r>
      <w:r>
        <w:rPr>
          <w:rFonts w:hint="eastAsia" w:ascii="黑体" w:hAnsi="黑体" w:eastAsia="黑体" w:cs="黑体"/>
          <w:sz w:val="21"/>
          <w:szCs w:val="21"/>
        </w:rPr>
        <w:t xml:space="preserve">  视频导出设置界面</w:t>
      </w:r>
    </w:p>
    <w:p w14:paraId="7D879C24">
      <w:pPr>
        <w:keepNext w:val="0"/>
        <w:keepLines w:val="0"/>
        <w:pageBreakBefore w:val="0"/>
        <w:widowControl w:val="0"/>
        <w:numPr>
          <w:ilvl w:val="0"/>
          <w:numId w:val="1"/>
        </w:numPr>
        <w:kinsoku/>
        <w:wordWrap/>
        <w:overflowPunct/>
        <w:topLinePunct w:val="0"/>
        <w:autoSpaceDE/>
        <w:autoSpaceDN/>
        <w:bidi w:val="0"/>
        <w:adjustRightInd/>
        <w:snapToGrid/>
        <w:spacing w:after="0" w:line="400" w:lineRule="exact"/>
        <w:ind w:left="0" w:leftChars="0" w:firstLine="482" w:firstLineChars="0"/>
        <w:jc w:val="both"/>
        <w:textAlignment w:val="auto"/>
        <w:rPr>
          <w:rFonts w:hint="eastAsia" w:ascii="宋体" w:hAnsi="宋体" w:eastAsia="宋体" w:cs="宋体"/>
          <w:sz w:val="24"/>
        </w:rPr>
      </w:pPr>
      <w:r>
        <w:rPr>
          <w:rFonts w:hint="eastAsia" w:ascii="宋体" w:hAnsi="宋体" w:eastAsia="宋体" w:cs="宋体"/>
          <w:sz w:val="24"/>
        </w:rPr>
        <w:t>字幕标签页，见图</w:t>
      </w:r>
      <w:r>
        <w:rPr>
          <w:rFonts w:hint="eastAsia" w:ascii="Times New Roman" w:hAnsi="Times New Roman" w:eastAsia="宋体" w:cs="Times New Roman"/>
          <w:sz w:val="24"/>
        </w:rPr>
        <w:t>4</w:t>
      </w:r>
      <w:r>
        <w:rPr>
          <w:rFonts w:hint="eastAsia" w:ascii="Times New Roman" w:hAnsi="Times New Roman" w:eastAsia="宋体" w:cs="Times New Roman"/>
          <w:sz w:val="24"/>
          <w:lang w:val="en-US" w:eastAsia="zh-CN"/>
        </w:rPr>
        <w:t>.25</w:t>
      </w:r>
      <w:r>
        <w:rPr>
          <w:rFonts w:hint="eastAsia" w:ascii="宋体" w:hAnsi="宋体" w:eastAsia="宋体" w:cs="宋体"/>
          <w:sz w:val="24"/>
        </w:rPr>
        <w:t>所示。该标签页提供字幕生成与烧录功能。系统通过调用百度语音识别</w:t>
      </w:r>
      <w:r>
        <w:rPr>
          <w:rFonts w:hint="eastAsia" w:ascii="Times New Roman" w:hAnsi="Times New Roman" w:eastAsia="宋体" w:cs="Times New Roman"/>
          <w:sz w:val="24"/>
        </w:rPr>
        <w:t>API</w:t>
      </w:r>
      <w:r>
        <w:rPr>
          <w:rFonts w:hint="eastAsia" w:ascii="宋体" w:hAnsi="宋体" w:eastAsia="宋体" w:cs="宋体"/>
          <w:sz w:val="24"/>
        </w:rPr>
        <w:t>对视频中的语音内容进行自动转录，生成带有时间戳标注的字幕文本。用户可以在文本编辑框中对生成的字幕进行手动修改和校对，确认无误后可以将字幕永久烧录到视频画面上</w:t>
      </w:r>
      <w:r>
        <w:rPr>
          <w:rFonts w:hint="default"/>
          <w:sz w:val="24"/>
          <w:vertAlign w:val="superscript"/>
        </w:rPr>
        <w:t>[</w:t>
      </w:r>
      <w:r>
        <w:rPr>
          <w:rFonts w:hint="eastAsia"/>
          <w:sz w:val="24"/>
          <w:vertAlign w:val="superscript"/>
          <w:lang w:val="en-US" w:eastAsia="zh-CN"/>
        </w:rPr>
        <w:t>25</w:t>
      </w:r>
      <w:r>
        <w:rPr>
          <w:rFonts w:hint="default"/>
          <w:sz w:val="24"/>
          <w:vertAlign w:val="superscript"/>
        </w:rPr>
        <w:t>]</w:t>
      </w:r>
      <w:r>
        <w:rPr>
          <w:rFonts w:hint="eastAsia" w:ascii="宋体" w:hAnsi="宋体" w:eastAsia="宋体" w:cs="宋体"/>
          <w:sz w:val="24"/>
        </w:rPr>
        <w:t>。</w:t>
      </w:r>
    </w:p>
    <w:p w14:paraId="3A0787D6">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ind w:left="482" w:leftChars="0"/>
        <w:jc w:val="center"/>
        <w:textAlignment w:val="auto"/>
        <w:rPr>
          <w:rFonts w:hint="eastAsia" w:ascii="Times New Roman" w:hAnsi="Times New Roman" w:eastAsia="宋体"/>
          <w:sz w:val="24"/>
          <w:lang w:eastAsia="zh-CN"/>
        </w:rPr>
      </w:pPr>
      <w:r>
        <w:drawing>
          <wp:inline distT="0" distB="0" distL="114300" distR="114300">
            <wp:extent cx="2338070" cy="5207635"/>
            <wp:effectExtent l="0" t="0" r="8890" b="444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58"/>
                    <a:stretch>
                      <a:fillRect/>
                    </a:stretch>
                  </pic:blipFill>
                  <pic:spPr>
                    <a:xfrm>
                      <a:off x="0" y="0"/>
                      <a:ext cx="2338070" cy="5207635"/>
                    </a:xfrm>
                    <a:prstGeom prst="rect">
                      <a:avLst/>
                    </a:prstGeom>
                    <a:noFill/>
                    <a:ln>
                      <a:noFill/>
                    </a:ln>
                  </pic:spPr>
                </pic:pic>
              </a:graphicData>
            </a:graphic>
          </wp:inline>
        </w:drawing>
      </w:r>
    </w:p>
    <w:p w14:paraId="46B937D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5</w:t>
      </w:r>
      <w:r>
        <w:rPr>
          <w:rFonts w:hint="eastAsia" w:ascii="黑体" w:hAnsi="黑体" w:eastAsia="黑体" w:cs="黑体"/>
          <w:sz w:val="21"/>
          <w:szCs w:val="21"/>
        </w:rPr>
        <w:t xml:space="preserve">  字幕</w:t>
      </w:r>
      <w:r>
        <w:rPr>
          <w:rFonts w:hint="eastAsia" w:ascii="黑体" w:hAnsi="黑体" w:cs="黑体"/>
          <w:sz w:val="21"/>
          <w:szCs w:val="21"/>
          <w:lang w:val="en-US" w:eastAsia="zh-CN"/>
        </w:rPr>
        <w:t>界面</w:t>
      </w:r>
    </w:p>
    <w:p w14:paraId="4530E273">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rFonts w:hint="eastAsia" w:ascii="宋体" w:hAnsi="宋体" w:eastAsia="宋体" w:cs="宋体"/>
          <w:sz w:val="24"/>
        </w:rPr>
      </w:pPr>
      <w:r>
        <w:rPr>
          <w:rFonts w:hint="eastAsia" w:ascii="宋体" w:hAnsi="宋体" w:eastAsia="宋体" w:cs="宋体"/>
          <w:sz w:val="24"/>
        </w:rPr>
        <w:t>字幕生成完成后，系统在文本编辑区域展示识别出的字幕文本内容，每段字幕附带对应的时间戳标注，用户可以在编辑区域对识别结果进行手动修改和校对，字幕生成结果展示界面见图</w:t>
      </w:r>
      <w:r>
        <w:rPr>
          <w:rFonts w:hint="default" w:ascii="Times New Roman" w:hAnsi="Times New Roman" w:eastAsia="宋体" w:cs="Times New Roman"/>
          <w:sz w:val="24"/>
        </w:rPr>
        <w:t>4.2</w:t>
      </w:r>
      <w:r>
        <w:rPr>
          <w:rFonts w:hint="default" w:ascii="Times New Roman" w:hAnsi="Times New Roman" w:eastAsia="宋体" w:cs="Times New Roman"/>
          <w:sz w:val="24"/>
          <w:lang w:val="en-US" w:eastAsia="zh-CN"/>
        </w:rPr>
        <w:t>6</w:t>
      </w:r>
      <w:r>
        <w:rPr>
          <w:rFonts w:hint="eastAsia" w:ascii="宋体" w:hAnsi="宋体" w:eastAsia="宋体" w:cs="宋体"/>
          <w:sz w:val="24"/>
        </w:rPr>
        <w:t>所示。</w:t>
      </w:r>
    </w:p>
    <w:p w14:paraId="5549E36C">
      <w:pPr>
        <w:jc w:val="center"/>
      </w:pPr>
      <w:r>
        <w:drawing>
          <wp:inline distT="0" distB="0" distL="114300" distR="114300">
            <wp:extent cx="2218055" cy="4020185"/>
            <wp:effectExtent l="0" t="0" r="0" b="0"/>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59"/>
                    <a:srcRect t="19820"/>
                    <a:stretch>
                      <a:fillRect/>
                    </a:stretch>
                  </pic:blipFill>
                  <pic:spPr>
                    <a:xfrm>
                      <a:off x="0" y="0"/>
                      <a:ext cx="2218055" cy="4020185"/>
                    </a:xfrm>
                    <a:prstGeom prst="rect">
                      <a:avLst/>
                    </a:prstGeom>
                    <a:noFill/>
                    <a:ln>
                      <a:noFill/>
                    </a:ln>
                  </pic:spPr>
                </pic:pic>
              </a:graphicData>
            </a:graphic>
          </wp:inline>
        </w:drawing>
      </w:r>
    </w:p>
    <w:p w14:paraId="4161426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6</w:t>
      </w:r>
      <w:r>
        <w:rPr>
          <w:rFonts w:hint="eastAsia" w:ascii="黑体" w:hAnsi="黑体" w:eastAsia="黑体" w:cs="黑体"/>
          <w:sz w:val="21"/>
          <w:szCs w:val="21"/>
        </w:rPr>
        <w:t xml:space="preserve">  字幕生成结果展示界面</w:t>
      </w:r>
    </w:p>
    <w:p w14:paraId="6E777EB3">
      <w:pPr>
        <w:keepNext w:val="0"/>
        <w:keepLines w:val="0"/>
        <w:pageBreakBefore w:val="0"/>
        <w:kinsoku/>
        <w:wordWrap/>
        <w:overflowPunct/>
        <w:topLinePunct w:val="0"/>
        <w:bidi w:val="0"/>
        <w:spacing w:before="120" w:after="60" w:line="400" w:lineRule="exact"/>
        <w:jc w:val="both"/>
        <w:outlineLvl w:val="2"/>
      </w:pPr>
      <w:bookmarkStart w:id="51" w:name="_Toc20385"/>
      <w:r>
        <w:rPr>
          <w:rFonts w:ascii="Times New Roman" w:hAnsi="Times New Roman" w:eastAsia="黑体"/>
          <w:b w:val="0"/>
          <w:sz w:val="24"/>
        </w:rPr>
        <w:t>4.3.</w:t>
      </w:r>
      <w:r>
        <w:rPr>
          <w:rFonts w:hint="eastAsia" w:eastAsia="黑体"/>
          <w:b w:val="0"/>
          <w:sz w:val="24"/>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个人中心界面实现</w:t>
      </w:r>
      <w:bookmarkEnd w:id="51"/>
    </w:p>
    <w:p w14:paraId="0554FE6C">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szCs w:val="24"/>
        </w:rPr>
      </w:pPr>
      <w:r>
        <w:rPr>
          <w:rFonts w:hint="eastAsia" w:ascii="宋体" w:hAnsi="宋体" w:eastAsia="宋体" w:cs="宋体"/>
          <w:sz w:val="24"/>
          <w:szCs w:val="24"/>
        </w:rPr>
        <w:t>个人中心界面的代码位于</w:t>
      </w:r>
      <w:r>
        <w:rPr>
          <w:rFonts w:hint="default" w:ascii="Times New Roman" w:hAnsi="Times New Roman" w:eastAsia="宋体" w:cs="Times New Roman"/>
          <w:sz w:val="24"/>
          <w:szCs w:val="24"/>
        </w:rPr>
        <w:t>profile_screen.dart</w:t>
      </w:r>
      <w:r>
        <w:rPr>
          <w:rFonts w:hint="eastAsia" w:ascii="宋体" w:hAnsi="宋体" w:eastAsia="宋体" w:cs="宋体"/>
          <w:sz w:val="24"/>
          <w:szCs w:val="24"/>
        </w:rPr>
        <w:t>文件中，该界面用于展示和管理用户的个人信息。界面顶部展示用户的头像和昵称，下方列出用户名、邮箱、手机号等个人信息项。用户可以点击编辑按钮进入信息修改模式，修改后的信息通过调用后端的</w:t>
      </w:r>
      <w:r>
        <w:rPr>
          <w:rFonts w:hint="eastAsia" w:ascii="Times New Roman" w:hAnsi="Times New Roman" w:eastAsia="宋体" w:cs="Times New Roman"/>
          <w:sz w:val="24"/>
          <w:szCs w:val="24"/>
        </w:rPr>
        <w:t>PUT /api/user/profile</w:t>
      </w:r>
      <w:r>
        <w:rPr>
          <w:rFonts w:hint="eastAsia" w:ascii="宋体" w:hAnsi="宋体" w:eastAsia="宋体" w:cs="宋体"/>
          <w:sz w:val="24"/>
          <w:szCs w:val="24"/>
        </w:rPr>
        <w:t>接口提交保存。头像更换功能支持用户从手机相册选择图片或通过相机拍摄新照片，选择后的图片会被上传到服务器并更新用户记录中的</w:t>
      </w:r>
      <w:r>
        <w:rPr>
          <w:rFonts w:hint="eastAsia" w:ascii="Times New Roman" w:hAnsi="Times New Roman" w:eastAsia="宋体" w:cs="Times New Roman"/>
          <w:sz w:val="24"/>
          <w:szCs w:val="24"/>
        </w:rPr>
        <w:t>avatar</w:t>
      </w:r>
      <w:r>
        <w:rPr>
          <w:rFonts w:hint="eastAsia" w:ascii="宋体" w:hAnsi="宋体" w:eastAsia="宋体" w:cs="宋体"/>
          <w:sz w:val="24"/>
          <w:szCs w:val="24"/>
        </w:rPr>
        <w:t>字段。个人中心界面的效果 见图</w:t>
      </w:r>
      <w:r>
        <w:rPr>
          <w:rFonts w:hint="eastAsia" w:ascii="Times New Roman" w:hAnsi="Times New Roman" w:eastAsia="宋体" w:cs="Times New Roman"/>
          <w:sz w:val="24"/>
          <w:szCs w:val="24"/>
        </w:rPr>
        <w:t>4.2</w:t>
      </w:r>
      <w:r>
        <w:rPr>
          <w:rFonts w:hint="eastAsia" w:ascii="Times New Roman" w:hAnsi="Times New Roman" w:eastAsia="宋体" w:cs="Times New Roman"/>
          <w:sz w:val="24"/>
          <w:szCs w:val="24"/>
          <w:lang w:val="en-US" w:eastAsia="zh-CN"/>
        </w:rPr>
        <w:t>7</w:t>
      </w:r>
      <w:r>
        <w:rPr>
          <w:rFonts w:hint="eastAsia" w:ascii="宋体" w:hAnsi="宋体" w:eastAsia="宋体" w:cs="宋体"/>
          <w:sz w:val="24"/>
          <w:szCs w:val="24"/>
          <w:lang w:val="en-US" w:eastAsia="zh-CN"/>
        </w:rPr>
        <w:t>和图</w:t>
      </w:r>
      <w:r>
        <w:rPr>
          <w:rFonts w:hint="eastAsia" w:ascii="Times New Roman" w:hAnsi="Times New Roman" w:eastAsia="宋体" w:cs="Times New Roman"/>
          <w:sz w:val="24"/>
          <w:szCs w:val="24"/>
          <w:lang w:val="en-US" w:eastAsia="zh-CN"/>
        </w:rPr>
        <w:t>4.28</w:t>
      </w:r>
      <w:r>
        <w:rPr>
          <w:rFonts w:hint="eastAsia" w:ascii="宋体" w:hAnsi="宋体" w:eastAsia="宋体" w:cs="宋体"/>
          <w:sz w:val="24"/>
          <w:szCs w:val="24"/>
        </w:rPr>
        <w:t>所示。</w:t>
      </w:r>
    </w:p>
    <w:p w14:paraId="6C182EE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drawing>
          <wp:inline distT="0" distB="0" distL="114300" distR="114300">
            <wp:extent cx="1830070" cy="4081780"/>
            <wp:effectExtent l="0" t="0" r="13970" b="2540"/>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60"/>
                    <a:stretch>
                      <a:fillRect/>
                    </a:stretch>
                  </pic:blipFill>
                  <pic:spPr>
                    <a:xfrm>
                      <a:off x="0" y="0"/>
                      <a:ext cx="1830070" cy="4081780"/>
                    </a:xfrm>
                    <a:prstGeom prst="rect">
                      <a:avLst/>
                    </a:prstGeom>
                    <a:noFill/>
                    <a:ln>
                      <a:noFill/>
                    </a:ln>
                  </pic:spPr>
                </pic:pic>
              </a:graphicData>
            </a:graphic>
          </wp:inline>
        </w:drawing>
      </w:r>
    </w:p>
    <w:p w14:paraId="14B973AC">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7</w:t>
      </w:r>
      <w:r>
        <w:rPr>
          <w:rFonts w:hint="eastAsia" w:ascii="黑体" w:hAnsi="黑体" w:eastAsia="黑体" w:cs="黑体"/>
          <w:sz w:val="21"/>
          <w:szCs w:val="21"/>
        </w:rPr>
        <w:t xml:space="preserve">  个人中心页</w:t>
      </w:r>
    </w:p>
    <w:p w14:paraId="1748C112">
      <w:pPr>
        <w:jc w:val="center"/>
      </w:pPr>
      <w:r>
        <w:drawing>
          <wp:inline distT="0" distB="0" distL="114300" distR="114300">
            <wp:extent cx="1847850" cy="4129405"/>
            <wp:effectExtent l="0" t="0" r="11430" b="635"/>
            <wp:docPr id="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
                    <pic:cNvPicPr>
                      <a:picLocks noChangeAspect="1"/>
                    </pic:cNvPicPr>
                  </pic:nvPicPr>
                  <pic:blipFill>
                    <a:blip r:embed="rId61"/>
                    <a:stretch>
                      <a:fillRect/>
                    </a:stretch>
                  </pic:blipFill>
                  <pic:spPr>
                    <a:xfrm>
                      <a:off x="0" y="0"/>
                      <a:ext cx="1847850" cy="4129405"/>
                    </a:xfrm>
                    <a:prstGeom prst="rect">
                      <a:avLst/>
                    </a:prstGeom>
                    <a:noFill/>
                    <a:ln>
                      <a:noFill/>
                    </a:ln>
                  </pic:spPr>
                </pic:pic>
              </a:graphicData>
            </a:graphic>
          </wp:inline>
        </w:drawing>
      </w:r>
    </w:p>
    <w:p w14:paraId="67D67589">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eastAsia="黑体" w:cs="黑体"/>
          <w:sz w:val="21"/>
          <w:szCs w:val="21"/>
          <w:lang w:val="en-US" w:eastAsia="zh-CN"/>
        </w:rPr>
        <w:t>2</w:t>
      </w:r>
      <w:r>
        <w:rPr>
          <w:rFonts w:hint="eastAsia" w:ascii="黑体" w:hAnsi="黑体" w:cs="黑体"/>
          <w:sz w:val="21"/>
          <w:szCs w:val="21"/>
          <w:lang w:val="en-US" w:eastAsia="zh-CN"/>
        </w:rPr>
        <w:t>8</w:t>
      </w:r>
      <w:r>
        <w:rPr>
          <w:rFonts w:hint="eastAsia" w:ascii="黑体" w:hAnsi="黑体" w:eastAsia="黑体" w:cs="黑体"/>
          <w:sz w:val="21"/>
          <w:szCs w:val="21"/>
        </w:rPr>
        <w:t xml:space="preserve">  个人中心</w:t>
      </w:r>
      <w:r>
        <w:rPr>
          <w:rFonts w:hint="eastAsia" w:ascii="黑体" w:hAnsi="黑体" w:eastAsia="黑体" w:cs="黑体"/>
          <w:sz w:val="21"/>
          <w:szCs w:val="21"/>
          <w:lang w:val="en-US" w:eastAsia="zh-CN"/>
        </w:rPr>
        <w:t>附</w:t>
      </w:r>
      <w:r>
        <w:rPr>
          <w:rFonts w:hint="eastAsia" w:ascii="黑体" w:hAnsi="黑体" w:eastAsia="黑体" w:cs="黑体"/>
          <w:sz w:val="21"/>
          <w:szCs w:val="21"/>
        </w:rPr>
        <w:t>页</w:t>
      </w:r>
    </w:p>
    <w:p w14:paraId="197BE5D6">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用户在个人中心页面点击编辑按钮后进入信息编辑模式，可以对昵称、邮箱地址等个人信息进行修改，修改完成后点击保存按钮提交更新，个人信息编辑界面见图</w:t>
      </w:r>
      <w:r>
        <w:rPr>
          <w:rFonts w:hint="eastAsia" w:ascii="Times New Roman" w:hAnsi="Times New Roman" w:eastAsia="宋体" w:cs="Times New Roman"/>
          <w:sz w:val="24"/>
          <w:szCs w:val="24"/>
          <w:lang w:val="en-US" w:eastAsia="zh-CN"/>
        </w:rPr>
        <w:t>4.29</w:t>
      </w:r>
      <w:r>
        <w:rPr>
          <w:rFonts w:hint="eastAsia" w:ascii="宋体" w:hAnsi="宋体" w:eastAsia="宋体" w:cs="宋体"/>
          <w:sz w:val="24"/>
        </w:rPr>
        <w:t>所示。</w:t>
      </w:r>
    </w:p>
    <w:p w14:paraId="37664688">
      <w:pPr>
        <w:jc w:val="center"/>
        <w:rPr>
          <w:rFonts w:hint="eastAsia" w:eastAsia="宋体"/>
          <w:lang w:eastAsia="zh-CN"/>
        </w:rPr>
      </w:pPr>
      <w:r>
        <w:drawing>
          <wp:inline distT="0" distB="0" distL="114300" distR="114300">
            <wp:extent cx="2329180" cy="5258435"/>
            <wp:effectExtent l="0" t="0" r="2540" b="14605"/>
            <wp:docPr id="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pic:cNvPicPr>
                      <a:picLocks noChangeAspect="1"/>
                    </pic:cNvPicPr>
                  </pic:nvPicPr>
                  <pic:blipFill>
                    <a:blip r:embed="rId62"/>
                    <a:stretch>
                      <a:fillRect/>
                    </a:stretch>
                  </pic:blipFill>
                  <pic:spPr>
                    <a:xfrm>
                      <a:off x="0" y="0"/>
                      <a:ext cx="2329180" cy="5258435"/>
                    </a:xfrm>
                    <a:prstGeom prst="rect">
                      <a:avLst/>
                    </a:prstGeom>
                    <a:noFill/>
                    <a:ln>
                      <a:noFill/>
                    </a:ln>
                  </pic:spPr>
                </pic:pic>
              </a:graphicData>
            </a:graphic>
          </wp:inline>
        </w:drawing>
      </w:r>
    </w:p>
    <w:p w14:paraId="7187EE24">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4.2</w:t>
      </w:r>
      <w:r>
        <w:rPr>
          <w:rFonts w:hint="eastAsia" w:ascii="黑体" w:hAnsi="黑体" w:cs="黑体"/>
          <w:sz w:val="21"/>
          <w:szCs w:val="21"/>
          <w:lang w:val="en-US" w:eastAsia="zh-CN"/>
        </w:rPr>
        <w:t>9</w:t>
      </w:r>
      <w:r>
        <w:rPr>
          <w:rFonts w:hint="eastAsia" w:ascii="黑体" w:hAnsi="黑体" w:eastAsia="黑体" w:cs="黑体"/>
          <w:sz w:val="21"/>
          <w:szCs w:val="21"/>
        </w:rPr>
        <w:t xml:space="preserve">  个人信息编辑界面</w:t>
      </w:r>
    </w:p>
    <w:p w14:paraId="06B8A72C">
      <w:pPr>
        <w:keepNext w:val="0"/>
        <w:keepLines w:val="0"/>
        <w:pageBreakBefore w:val="0"/>
        <w:kinsoku/>
        <w:wordWrap/>
        <w:overflowPunct/>
        <w:topLinePunct w:val="0"/>
        <w:bidi w:val="0"/>
        <w:spacing w:after="0" w:line="400" w:lineRule="exact"/>
        <w:ind w:firstLine="480"/>
        <w:jc w:val="both"/>
        <w:rPr>
          <w:rFonts w:hint="eastAsia" w:ascii="宋体" w:hAnsi="宋体" w:eastAsia="宋体" w:cs="宋体"/>
          <w:sz w:val="24"/>
        </w:rPr>
      </w:pPr>
      <w:r>
        <w:rPr>
          <w:rFonts w:hint="eastAsia" w:ascii="宋体" w:hAnsi="宋体" w:eastAsia="宋体" w:cs="宋体"/>
          <w:sz w:val="24"/>
        </w:rPr>
        <w:t>头像上传功能支持用户从手机相册选择已有图片或使用设备相机拍摄新照片作为个人头像，选择或拍摄完成后图片将自动上传至服务器并更新用户头像显示，头像上传操作界面见图</w:t>
      </w:r>
      <w:r>
        <w:rPr>
          <w:rFonts w:hint="eastAsia" w:ascii="Times New Roman" w:hAnsi="Times New Roman" w:eastAsia="宋体" w:cs="Times New Roman"/>
          <w:sz w:val="24"/>
          <w:szCs w:val="24"/>
          <w:lang w:val="en-US" w:eastAsia="zh-CN"/>
        </w:rPr>
        <w:t>4.30</w:t>
      </w:r>
      <w:r>
        <w:rPr>
          <w:rFonts w:hint="eastAsia" w:ascii="宋体" w:hAnsi="宋体" w:eastAsia="宋体" w:cs="宋体"/>
          <w:sz w:val="24"/>
        </w:rPr>
        <w:t>所示。</w:t>
      </w:r>
    </w:p>
    <w:p w14:paraId="38367A87">
      <w:pPr>
        <w:jc w:val="center"/>
      </w:pPr>
      <w:r>
        <w:drawing>
          <wp:inline distT="0" distB="0" distL="114300" distR="114300">
            <wp:extent cx="1851660" cy="4185285"/>
            <wp:effectExtent l="0" t="0" r="7620" b="5715"/>
            <wp:docPr id="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5"/>
                    <pic:cNvPicPr>
                      <a:picLocks noChangeAspect="1"/>
                    </pic:cNvPicPr>
                  </pic:nvPicPr>
                  <pic:blipFill>
                    <a:blip r:embed="rId63"/>
                    <a:stretch>
                      <a:fillRect/>
                    </a:stretch>
                  </pic:blipFill>
                  <pic:spPr>
                    <a:xfrm>
                      <a:off x="0" y="0"/>
                      <a:ext cx="1851660" cy="4185285"/>
                    </a:xfrm>
                    <a:prstGeom prst="rect">
                      <a:avLst/>
                    </a:prstGeom>
                    <a:noFill/>
                    <a:ln>
                      <a:noFill/>
                    </a:ln>
                  </pic:spPr>
                </pic:pic>
              </a:graphicData>
            </a:graphic>
          </wp:inline>
        </w:drawing>
      </w:r>
    </w:p>
    <w:p w14:paraId="4DCB09E7">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sz w:val="21"/>
          <w:szCs w:val="21"/>
        </w:rPr>
      </w:pPr>
      <w:r>
        <w:rPr>
          <w:rFonts w:hint="eastAsia" w:ascii="黑体" w:hAnsi="黑体" w:eastAsia="黑体" w:cs="黑体"/>
          <w:sz w:val="21"/>
          <w:szCs w:val="21"/>
        </w:rPr>
        <w:t>图 4.</w:t>
      </w:r>
      <w:r>
        <w:rPr>
          <w:rFonts w:hint="eastAsia" w:ascii="黑体" w:hAnsi="黑体" w:cs="黑体"/>
          <w:sz w:val="21"/>
          <w:szCs w:val="21"/>
          <w:lang w:val="en-US" w:eastAsia="zh-CN"/>
        </w:rPr>
        <w:t>30</w:t>
      </w:r>
      <w:r>
        <w:rPr>
          <w:rFonts w:hint="eastAsia" w:ascii="黑体" w:hAnsi="黑体" w:eastAsia="黑体" w:cs="黑体"/>
          <w:sz w:val="21"/>
          <w:szCs w:val="21"/>
        </w:rPr>
        <w:t xml:space="preserve">  头像上传操作界面</w:t>
      </w:r>
    </w:p>
    <w:p w14:paraId="5DB05E60">
      <w:pPr>
        <w:keepNext w:val="0"/>
        <w:keepLines w:val="0"/>
        <w:pageBreakBefore w:val="0"/>
        <w:widowControl w:val="0"/>
        <w:kinsoku/>
        <w:wordWrap/>
        <w:overflowPunct/>
        <w:topLinePunct w:val="0"/>
        <w:autoSpaceDE/>
        <w:autoSpaceDN/>
        <w:bidi w:val="0"/>
        <w:adjustRightInd/>
        <w:snapToGrid/>
        <w:spacing w:before="240" w:after="120" w:line="400" w:lineRule="exact"/>
        <w:jc w:val="both"/>
        <w:textAlignment w:val="auto"/>
        <w:outlineLvl w:val="2"/>
        <w:rPr>
          <w:rFonts w:ascii="Times New Roman" w:hAnsi="Times New Roman" w:eastAsia="黑体"/>
          <w:b w:val="0"/>
          <w:sz w:val="24"/>
        </w:rPr>
      </w:pPr>
      <w:bookmarkStart w:id="52" w:name="_Toc20964"/>
      <w:r>
        <w:rPr>
          <w:rFonts w:ascii="Times New Roman" w:hAnsi="Times New Roman" w:eastAsia="黑体"/>
          <w:b w:val="0"/>
          <w:sz w:val="24"/>
        </w:rPr>
        <w:t>4.3.6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4"/>
        </w:rPr>
        <w:t>网络通信层实现</w:t>
      </w:r>
      <w:bookmarkEnd w:id="52"/>
    </w:p>
    <w:p w14:paraId="7C699DF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移动端应用与后端服务之间的网络通信通过ApiService类统一管理，该类的代码位于api_service.dart文件中。ApiService采用单例模式设计，确保整个应用共享同一个网络客户端实例。底层HTTP客户端使用Dio网络库实现，配置了120秒的连接超时和响应超时时间，以适应视频处理等耗时较长的API调用场景。ApiService通过拦截器机制实现了JWT令牌的自动注入：在每个HTTP请求发送之前，拦截器从SharedPreferences本地存储中读取已保存的JWT令牌，并自动添加到请求头的Authorization字段中，格式为Bearer加上token字符串。对于文件上传类的请求（FormData类型），拦截器会自动移除Content-Type头部，由Dio根据表单数据自动设置正确的multipart/form-data类型。</w:t>
      </w:r>
    </w:p>
    <w:p w14:paraId="7B88332B">
      <w:pPr>
        <w:keepNext w:val="0"/>
        <w:keepLines w:val="0"/>
        <w:pageBreakBefore w:val="0"/>
        <w:widowControl w:val="0"/>
        <w:kinsoku/>
        <w:wordWrap/>
        <w:overflowPunct/>
        <w:topLinePunct w:val="0"/>
        <w:autoSpaceDE/>
        <w:autoSpaceDN/>
        <w:bidi w:val="0"/>
        <w:adjustRightInd/>
        <w:snapToGrid/>
        <w:spacing w:line="400" w:lineRule="exact"/>
        <w:ind w:firstLine="482"/>
        <w:jc w:val="both"/>
        <w:textAlignment w:val="auto"/>
        <w:rPr>
          <w:rFonts w:hint="eastAsia" w:ascii="宋体" w:hAnsi="宋体" w:eastAsia="宋体" w:cs="宋体"/>
          <w:sz w:val="24"/>
          <w:szCs w:val="24"/>
        </w:rPr>
      </w:pPr>
      <w:r>
        <w:rPr>
          <w:rFonts w:ascii="Times New Roman" w:hAnsi="Times New Roman" w:eastAsia="宋体"/>
          <w:sz w:val="24"/>
        </w:rPr>
        <w:t>在错误处理方面，ApiService配置了统一的错误拦截器。当后端返回HTTP 401（未授权）或403（禁止访问）状态码时，拦截器自动清除本地存储中的JWT令牌，使应用回到未登录状态，引导用户重新进行登录认证。ApiService封装了系统所有的API调用方法，按照功能模块分为五个类别：认证相关（login、register）、用户管理（getProfile、updateProfile、uploadAvatar、changePassword）、视频项目管理（getProjects、createProject、updateProject、deleteProject）、视频处理（uploadVideo、trimVideo、concatVideos、addMusic、addTransition、separateVoice、changeRatio、exportVideo、analyzeClarity、recognizeScene、generateSubtitle、burnSubtitle、smartClip、applyFilter）以及音乐与模板管理（getAllMusic、getMusicByCategory、uploadMusic、recommendMusic、getAllTemplates、getTemplatesByCategory、useTemplate）。</w:t>
      </w:r>
      <w:r>
        <w:rPr>
          <w:rFonts w:hint="eastAsia" w:ascii="宋体" w:hAnsi="宋体" w:eastAsia="宋体" w:cs="宋体"/>
          <w:sz w:val="24"/>
          <w:szCs w:val="24"/>
        </w:rPr>
        <w:t>每个方法都将后端返回的</w:t>
      </w:r>
      <w:r>
        <w:rPr>
          <w:rFonts w:hint="eastAsia" w:ascii="Times New Roman" w:hAnsi="Times New Roman" w:eastAsia="宋体"/>
          <w:sz w:val="24"/>
        </w:rPr>
        <w:t>JSON</w:t>
      </w:r>
      <w:r>
        <w:rPr>
          <w:rFonts w:hint="eastAsia" w:ascii="宋体" w:hAnsi="宋体" w:eastAsia="宋体" w:cs="宋体"/>
          <w:sz w:val="24"/>
          <w:szCs w:val="24"/>
        </w:rPr>
        <w:t>数据解析为</w:t>
      </w:r>
      <w:r>
        <w:rPr>
          <w:rFonts w:hint="eastAsia" w:ascii="Times New Roman" w:hAnsi="Times New Roman" w:eastAsia="宋体"/>
          <w:sz w:val="24"/>
        </w:rPr>
        <w:t>Dart</w:t>
      </w:r>
      <w:r>
        <w:rPr>
          <w:rFonts w:hint="eastAsia" w:ascii="宋体" w:hAnsi="宋体" w:eastAsia="宋体" w:cs="宋体"/>
          <w:sz w:val="24"/>
          <w:szCs w:val="24"/>
        </w:rPr>
        <w:t>的</w:t>
      </w:r>
      <w:bookmarkStart w:id="62" w:name="_GoBack"/>
      <w:bookmarkEnd w:id="62"/>
      <w:r>
        <w:rPr>
          <w:rFonts w:hint="eastAsia" w:ascii="Times New Roman" w:hAnsi="Times New Roman" w:eastAsia="宋体"/>
          <w:sz w:val="24"/>
        </w:rPr>
        <w:t>Map</w:t>
      </w:r>
      <w:r>
        <w:rPr>
          <w:rFonts w:hint="eastAsia" w:ascii="宋体" w:hAnsi="宋体" w:eastAsia="宋体" w:cs="宋体"/>
          <w:sz w:val="24"/>
          <w:szCs w:val="24"/>
        </w:rPr>
        <w:t>类型供上层业务代码使用。</w:t>
      </w:r>
    </w:p>
    <w:p w14:paraId="43B35A9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用户使用本系统进行短视频编辑的主要操作流程，见图</w:t>
      </w:r>
      <w:r>
        <w:rPr>
          <w:rFonts w:hint="eastAsia" w:ascii="Times New Roman" w:hAnsi="Times New Roman" w:eastAsia="宋体"/>
          <w:sz w:val="24"/>
        </w:rPr>
        <w:t>4.</w:t>
      </w:r>
      <w:r>
        <w:rPr>
          <w:rFonts w:hint="eastAsia" w:ascii="Times New Roman" w:hAnsi="Times New Roman" w:eastAsia="宋体"/>
          <w:sz w:val="24"/>
          <w:lang w:val="en-US" w:eastAsia="zh-CN"/>
        </w:rPr>
        <w:t>31</w:t>
      </w:r>
      <w:r>
        <w:rPr>
          <w:rFonts w:hint="eastAsia" w:ascii="宋体" w:hAnsi="宋体" w:eastAsia="宋体" w:cs="宋体"/>
          <w:sz w:val="24"/>
          <w:szCs w:val="24"/>
        </w:rPr>
        <w:t>所示。</w:t>
      </w:r>
    </w:p>
    <w:p w14:paraId="04DA6E7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4411345" cy="6454140"/>
            <wp:effectExtent l="0" t="0" r="0" b="0"/>
            <wp:docPr id="43" name="图片 43" descr="fig427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ig427_workflow"/>
                    <pic:cNvPicPr>
                      <a:picLocks noChangeAspect="1"/>
                    </pic:cNvPicPr>
                  </pic:nvPicPr>
                  <pic:blipFill>
                    <a:blip r:embed="rId64"/>
                    <a:srcRect b="16545"/>
                    <a:stretch>
                      <a:fillRect/>
                    </a:stretch>
                  </pic:blipFill>
                  <pic:spPr>
                    <a:xfrm>
                      <a:off x="0" y="0"/>
                      <a:ext cx="4411345" cy="6454140"/>
                    </a:xfrm>
                    <a:prstGeom prst="rect">
                      <a:avLst/>
                    </a:prstGeom>
                  </pic:spPr>
                </pic:pic>
              </a:graphicData>
            </a:graphic>
          </wp:inline>
        </w:drawing>
      </w:r>
    </w:p>
    <w:p w14:paraId="3B18F992">
      <w:pPr>
        <w:pStyle w:val="6"/>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default" w:ascii="黑体" w:hAnsi="黑体" w:eastAsia="黑体" w:cs="黑体"/>
          <w:sz w:val="21"/>
          <w:szCs w:val="21"/>
          <w:lang w:val="en-US" w:eastAsia="zh-CN"/>
        </w:rPr>
      </w:pPr>
      <w:r>
        <w:rPr>
          <w:rFonts w:hint="eastAsia" w:ascii="黑体" w:hAnsi="黑体" w:eastAsia="黑体" w:cs="黑体"/>
          <w:sz w:val="21"/>
          <w:szCs w:val="21"/>
        </w:rPr>
        <w:t>图 4.</w:t>
      </w:r>
      <w:r>
        <w:rPr>
          <w:rFonts w:hint="eastAsia" w:ascii="黑体" w:hAnsi="黑体" w:cs="黑体"/>
          <w:sz w:val="21"/>
          <w:szCs w:val="21"/>
          <w:lang w:val="en-US" w:eastAsia="zh-CN"/>
        </w:rPr>
        <w:t>31</w:t>
      </w:r>
      <w:r>
        <w:rPr>
          <w:rFonts w:hint="eastAsia" w:ascii="黑体" w:hAnsi="黑体" w:eastAsia="黑体" w:cs="黑体"/>
          <w:sz w:val="21"/>
          <w:szCs w:val="21"/>
        </w:rPr>
        <w:t xml:space="preserve">  视频编辑操作流程图</w:t>
      </w:r>
    </w:p>
    <w:p w14:paraId="4288BE95">
      <w:pPr>
        <w:keepNext w:val="0"/>
        <w:keepLines w:val="0"/>
        <w:pageBreakBefore w:val="0"/>
        <w:kinsoku/>
        <w:wordWrap/>
        <w:overflowPunct/>
        <w:topLinePunct w:val="0"/>
        <w:bidi w:val="0"/>
        <w:spacing w:line="400" w:lineRule="exact"/>
        <w:sectPr>
          <w:headerReference r:id="rId21"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BE6B1A5">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3" w:name="_Toc11690"/>
      <w:r>
        <w:rPr>
          <w:rFonts w:hint="eastAsia" w:eastAsia="黑体"/>
          <w:b w:val="0"/>
          <w:sz w:val="30"/>
          <w:lang w:val="en-US" w:eastAsia="zh-CN"/>
        </w:rPr>
        <w:t>5</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系统测试</w:t>
      </w:r>
      <w:bookmarkEnd w:id="53"/>
    </w:p>
    <w:p w14:paraId="1B9304BE">
      <w:pPr>
        <w:keepNext w:val="0"/>
        <w:keepLines w:val="0"/>
        <w:pageBreakBefore w:val="0"/>
        <w:widowControl w:val="0"/>
        <w:kinsoku/>
        <w:wordWrap/>
        <w:overflowPunct/>
        <w:topLinePunct w:val="0"/>
        <w:autoSpaceDE/>
        <w:autoSpaceDN/>
        <w:bidi w:val="0"/>
        <w:adjustRightInd/>
        <w:snapToGrid/>
        <w:spacing w:after="0" w:line="400" w:lineRule="exact"/>
        <w:ind w:firstLine="482"/>
        <w:jc w:val="both"/>
        <w:textAlignment w:val="auto"/>
        <w:rPr>
          <w:sz w:val="24"/>
          <w:szCs w:val="24"/>
        </w:rPr>
      </w:pPr>
      <w:r>
        <w:rPr>
          <w:rFonts w:ascii="Times New Roman" w:hAnsi="Times New Roman" w:eastAsia="宋体"/>
          <w:sz w:val="24"/>
          <w:szCs w:val="24"/>
        </w:rPr>
        <w:t>系统测试是软件开发过程中不可或缺的重要环节，通过系统化的测试工作可以验证系统的各项功能是否符合设计预期，发现并修复潜在的缺陷和问题，确保系统能够在实际使用环境中稳定可靠地运行。本章将介绍测试环境的配置情况，并分别从功能测试和性能测试两个维度对系统进行全面的验证。</w:t>
      </w:r>
    </w:p>
    <w:p w14:paraId="7415BFFE">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4" w:name="_Toc16982"/>
      <w:r>
        <w:rPr>
          <w:rFonts w:ascii="Times New Roman" w:hAnsi="Times New Roman" w:eastAsia="黑体"/>
          <w:b w:val="0"/>
          <w:sz w:val="28"/>
        </w:rPr>
        <w:t>5.1</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测试环境</w:t>
      </w:r>
      <w:bookmarkEnd w:id="54"/>
    </w:p>
    <w:p w14:paraId="151848D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本系统的测试工作在以下环境中进行：服务端运行环境为Windows 10操作系统，Java 17运行时环境，MySQL 8.0数据库，Spring Boot内嵌Tomcat服务器，端口号8080。移动端测试使用Android模拟器（Android 12及以上版本）以及实体Android手机设备。接口测试使用Postman工具直接对后端API进行调用和验证。网络环境为局域网（本地开发环境）。</w:t>
      </w:r>
    </w:p>
    <w:p w14:paraId="1776A7AA">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5" w:name="_Toc23877"/>
      <w:r>
        <w:rPr>
          <w:rFonts w:ascii="Times New Roman" w:hAnsi="Times New Roman" w:eastAsia="黑体"/>
          <w:b w:val="0"/>
          <w:sz w:val="28"/>
        </w:rPr>
        <w:t>5.2</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功能测试</w:t>
      </w:r>
      <w:bookmarkEnd w:id="55"/>
    </w:p>
    <w:p w14:paraId="1E397CE7">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功能测试按照系统的主要功能模块划分为用户管理模块测试、视频编辑模块测试和模板与音乐模块测试三个部分。各模块的功能测试用例及其执行结果</w:t>
      </w:r>
      <w:r>
        <w:rPr>
          <w:rFonts w:hint="eastAsia"/>
          <w:sz w:val="24"/>
          <w:lang w:eastAsia="zh-CN"/>
        </w:rPr>
        <w:t>，</w:t>
      </w:r>
      <w:r>
        <w:rPr>
          <w:rFonts w:hint="eastAsia"/>
          <w:sz w:val="24"/>
          <w:lang w:val="en-US" w:eastAsia="zh-CN"/>
        </w:rPr>
        <w:t>见表5.1所示、见表</w:t>
      </w:r>
      <w:r>
        <w:rPr>
          <w:rFonts w:hint="eastAsia" w:ascii="Times New Roman" w:hAnsi="Times New Roman" w:eastAsia="宋体"/>
          <w:sz w:val="24"/>
          <w:lang w:val="en-US" w:eastAsia="zh-CN"/>
        </w:rPr>
        <w:t>5.2</w:t>
      </w:r>
      <w:r>
        <w:rPr>
          <w:rFonts w:hint="eastAsia"/>
          <w:sz w:val="24"/>
          <w:lang w:val="en-US" w:eastAsia="zh-CN"/>
        </w:rPr>
        <w:t>所示、见表5.3所示。</w:t>
      </w:r>
    </w:p>
    <w:p w14:paraId="728B325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rPr>
      </w:pPr>
      <w:r>
        <w:rPr>
          <w:rFonts w:hint="eastAsia" w:ascii="黑体" w:hAnsi="黑体" w:eastAsia="黑体" w:cs="黑体"/>
          <w:b w:val="0"/>
          <w:bCs/>
          <w:sz w:val="21"/>
        </w:rPr>
        <w:t>表5.1  用户管理模块功能测试用例</w:t>
      </w:r>
    </w:p>
    <w:tbl>
      <w:tblPr>
        <w:tblStyle w:val="25"/>
        <w:tblW w:w="0" w:type="auto"/>
        <w:jc w:val="center"/>
        <w:tblLayout w:type="autofit"/>
        <w:tblCellMar>
          <w:top w:w="0" w:type="dxa"/>
          <w:left w:w="108" w:type="dxa"/>
          <w:bottom w:w="0" w:type="dxa"/>
          <w:right w:w="108" w:type="dxa"/>
        </w:tblCellMar>
      </w:tblPr>
      <w:tblGrid>
        <w:gridCol w:w="1482"/>
        <w:gridCol w:w="1820"/>
        <w:gridCol w:w="2311"/>
        <w:gridCol w:w="2548"/>
        <w:gridCol w:w="1194"/>
      </w:tblGrid>
      <w:tr w14:paraId="0B8291E0">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337B86D">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20" w:type="dxa"/>
            <w:tcBorders>
              <w:top w:val="single" w:color="000000" w:sz="12" w:space="0"/>
              <w:left w:val="nil"/>
              <w:bottom w:val="single" w:color="000000" w:sz="6" w:space="0"/>
              <w:right w:val="nil"/>
            </w:tcBorders>
          </w:tcPr>
          <w:p w14:paraId="4A960ED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11" w:type="dxa"/>
            <w:tcBorders>
              <w:top w:val="single" w:color="000000" w:sz="12" w:space="0"/>
              <w:left w:val="nil"/>
              <w:bottom w:val="single" w:color="000000" w:sz="6" w:space="0"/>
              <w:right w:val="nil"/>
            </w:tcBorders>
          </w:tcPr>
          <w:p w14:paraId="3DDC87E7">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48" w:type="dxa"/>
            <w:tcBorders>
              <w:top w:val="single" w:color="000000" w:sz="12" w:space="0"/>
              <w:left w:val="nil"/>
              <w:bottom w:val="single" w:color="000000" w:sz="6" w:space="0"/>
              <w:right w:val="nil"/>
            </w:tcBorders>
          </w:tcPr>
          <w:p w14:paraId="0DB67A59">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194" w:type="dxa"/>
            <w:tcBorders>
              <w:top w:val="single" w:color="000000" w:sz="12" w:space="0"/>
              <w:left w:val="nil"/>
              <w:bottom w:val="single" w:color="000000" w:sz="6" w:space="0"/>
              <w:right w:val="nil"/>
            </w:tcBorders>
          </w:tcPr>
          <w:p w14:paraId="6330C6ED">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5E808B2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2EEC980">
            <w:pPr>
              <w:keepNext w:val="0"/>
              <w:keepLines w:val="0"/>
              <w:pageBreakBefore w:val="0"/>
              <w:kinsoku/>
              <w:wordWrap/>
              <w:overflowPunct/>
              <w:topLinePunct w:val="0"/>
              <w:bidi w:val="0"/>
              <w:spacing w:line="400" w:lineRule="exact"/>
              <w:jc w:val="center"/>
            </w:pPr>
            <w:r>
              <w:rPr>
                <w:rFonts w:ascii="Times New Roman" w:hAnsi="Times New Roman" w:eastAsia="宋体"/>
                <w:sz w:val="21"/>
              </w:rPr>
              <w:t>TC-01</w:t>
            </w:r>
          </w:p>
        </w:tc>
        <w:tc>
          <w:tcPr>
            <w:tcW w:w="1820" w:type="dxa"/>
            <w:tcBorders>
              <w:top w:val="nil"/>
              <w:left w:val="nil"/>
              <w:bottom w:val="nil"/>
              <w:right w:val="nil"/>
            </w:tcBorders>
          </w:tcPr>
          <w:p w14:paraId="2780EE5A">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2311" w:type="dxa"/>
            <w:tcBorders>
              <w:top w:val="nil"/>
              <w:left w:val="nil"/>
              <w:bottom w:val="nil"/>
              <w:right w:val="nil"/>
            </w:tcBorders>
          </w:tcPr>
          <w:p w14:paraId="147F00FB">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输入用户名和密码，点击注册</w:t>
            </w:r>
          </w:p>
        </w:tc>
        <w:tc>
          <w:tcPr>
            <w:tcW w:w="2548" w:type="dxa"/>
            <w:tcBorders>
              <w:top w:val="nil"/>
              <w:left w:val="nil"/>
              <w:bottom w:val="nil"/>
              <w:right w:val="nil"/>
            </w:tcBorders>
          </w:tcPr>
          <w:p w14:paraId="2B860142">
            <w:pPr>
              <w:keepNext w:val="0"/>
              <w:keepLines w:val="0"/>
              <w:pageBreakBefore w:val="0"/>
              <w:kinsoku/>
              <w:wordWrap/>
              <w:overflowPunct/>
              <w:topLinePunct w:val="0"/>
              <w:bidi w:val="0"/>
              <w:spacing w:line="400" w:lineRule="exact"/>
              <w:jc w:val="center"/>
            </w:pPr>
            <w:r>
              <w:rPr>
                <w:rFonts w:ascii="Times New Roman" w:hAnsi="Times New Roman" w:eastAsia="宋体"/>
                <w:sz w:val="21"/>
              </w:rPr>
              <w:t>注册成功，返回JWT令牌</w:t>
            </w:r>
          </w:p>
        </w:tc>
        <w:tc>
          <w:tcPr>
            <w:tcW w:w="1194" w:type="dxa"/>
            <w:tcBorders>
              <w:top w:val="nil"/>
              <w:left w:val="nil"/>
              <w:bottom w:val="nil"/>
              <w:right w:val="nil"/>
            </w:tcBorders>
          </w:tcPr>
          <w:p w14:paraId="3446FC1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13DAA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418CABA0">
            <w:pPr>
              <w:keepNext w:val="0"/>
              <w:keepLines w:val="0"/>
              <w:pageBreakBefore w:val="0"/>
              <w:kinsoku/>
              <w:wordWrap/>
              <w:overflowPunct/>
              <w:topLinePunct w:val="0"/>
              <w:bidi w:val="0"/>
              <w:spacing w:line="400" w:lineRule="exact"/>
              <w:jc w:val="center"/>
            </w:pPr>
            <w:r>
              <w:rPr>
                <w:rFonts w:ascii="Times New Roman" w:hAnsi="Times New Roman" w:eastAsia="宋体"/>
                <w:sz w:val="21"/>
              </w:rPr>
              <w:t>TC-02</w:t>
            </w:r>
          </w:p>
        </w:tc>
        <w:tc>
          <w:tcPr>
            <w:tcW w:w="1820" w:type="dxa"/>
            <w:tcBorders>
              <w:top w:val="nil"/>
              <w:left w:val="nil"/>
              <w:bottom w:val="nil"/>
              <w:right w:val="nil"/>
            </w:tcBorders>
          </w:tcPr>
          <w:p w14:paraId="7D0B8B6E">
            <w:pPr>
              <w:keepNext w:val="0"/>
              <w:keepLines w:val="0"/>
              <w:pageBreakBefore w:val="0"/>
              <w:kinsoku/>
              <w:wordWrap/>
              <w:overflowPunct/>
              <w:topLinePunct w:val="0"/>
              <w:bidi w:val="0"/>
              <w:spacing w:line="400" w:lineRule="exact"/>
              <w:jc w:val="center"/>
            </w:pPr>
            <w:r>
              <w:rPr>
                <w:rFonts w:ascii="Times New Roman" w:hAnsi="Times New Roman" w:eastAsia="宋体"/>
                <w:sz w:val="21"/>
              </w:rPr>
              <w:t>重复注册</w:t>
            </w:r>
          </w:p>
        </w:tc>
        <w:tc>
          <w:tcPr>
            <w:tcW w:w="2311" w:type="dxa"/>
            <w:tcBorders>
              <w:top w:val="nil"/>
              <w:left w:val="nil"/>
              <w:bottom w:val="nil"/>
              <w:right w:val="nil"/>
            </w:tcBorders>
          </w:tcPr>
          <w:p w14:paraId="15EE94A4">
            <w:pPr>
              <w:keepNext w:val="0"/>
              <w:keepLines w:val="0"/>
              <w:pageBreakBefore w:val="0"/>
              <w:kinsoku/>
              <w:wordWrap/>
              <w:overflowPunct/>
              <w:topLinePunct w:val="0"/>
              <w:bidi w:val="0"/>
              <w:spacing w:line="400" w:lineRule="exact"/>
              <w:jc w:val="center"/>
            </w:pPr>
            <w:r>
              <w:rPr>
                <w:rFonts w:ascii="Times New Roman" w:hAnsi="Times New Roman" w:eastAsia="宋体"/>
                <w:sz w:val="21"/>
              </w:rPr>
              <w:t>使用已存在的用户名注册</w:t>
            </w:r>
          </w:p>
        </w:tc>
        <w:tc>
          <w:tcPr>
            <w:tcW w:w="2548" w:type="dxa"/>
            <w:tcBorders>
              <w:top w:val="nil"/>
              <w:left w:val="nil"/>
              <w:bottom w:val="nil"/>
              <w:right w:val="nil"/>
            </w:tcBorders>
          </w:tcPr>
          <w:p w14:paraId="0EC22814">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提示用户名已存在</w:t>
            </w:r>
          </w:p>
        </w:tc>
        <w:tc>
          <w:tcPr>
            <w:tcW w:w="1194" w:type="dxa"/>
            <w:tcBorders>
              <w:top w:val="nil"/>
              <w:left w:val="nil"/>
              <w:bottom w:val="nil"/>
              <w:right w:val="nil"/>
            </w:tcBorders>
          </w:tcPr>
          <w:p w14:paraId="03E2387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87E41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02FF0BD">
            <w:pPr>
              <w:keepNext w:val="0"/>
              <w:keepLines w:val="0"/>
              <w:pageBreakBefore w:val="0"/>
              <w:kinsoku/>
              <w:wordWrap/>
              <w:overflowPunct/>
              <w:topLinePunct w:val="0"/>
              <w:bidi w:val="0"/>
              <w:spacing w:line="400" w:lineRule="exact"/>
              <w:jc w:val="center"/>
            </w:pPr>
            <w:r>
              <w:rPr>
                <w:rFonts w:ascii="Times New Roman" w:hAnsi="Times New Roman" w:eastAsia="宋体"/>
                <w:sz w:val="21"/>
              </w:rPr>
              <w:t>TC-03</w:t>
            </w:r>
          </w:p>
        </w:tc>
        <w:tc>
          <w:tcPr>
            <w:tcW w:w="1820" w:type="dxa"/>
            <w:tcBorders>
              <w:top w:val="nil"/>
              <w:left w:val="nil"/>
              <w:bottom w:val="nil"/>
              <w:right w:val="nil"/>
            </w:tcBorders>
          </w:tcPr>
          <w:p w14:paraId="09ABA6B0">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2311" w:type="dxa"/>
            <w:tcBorders>
              <w:top w:val="nil"/>
              <w:left w:val="nil"/>
              <w:bottom w:val="nil"/>
              <w:right w:val="nil"/>
            </w:tcBorders>
          </w:tcPr>
          <w:p w14:paraId="53D36C79">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输入正确的用户名和密码</w:t>
            </w:r>
          </w:p>
        </w:tc>
        <w:tc>
          <w:tcPr>
            <w:tcW w:w="2548" w:type="dxa"/>
            <w:tcBorders>
              <w:top w:val="nil"/>
              <w:left w:val="nil"/>
              <w:bottom w:val="nil"/>
              <w:right w:val="nil"/>
            </w:tcBorders>
          </w:tcPr>
          <w:p w14:paraId="4A9A3A6B">
            <w:pPr>
              <w:keepNext w:val="0"/>
              <w:keepLines w:val="0"/>
              <w:pageBreakBefore w:val="0"/>
              <w:kinsoku/>
              <w:wordWrap/>
              <w:overflowPunct/>
              <w:topLinePunct w:val="0"/>
              <w:bidi w:val="0"/>
              <w:spacing w:line="400" w:lineRule="exact"/>
              <w:jc w:val="center"/>
            </w:pPr>
            <w:r>
              <w:rPr>
                <w:rFonts w:ascii="Times New Roman" w:hAnsi="Times New Roman" w:eastAsia="宋体"/>
                <w:sz w:val="21"/>
              </w:rPr>
              <w:t>登录成功，跳转主页</w:t>
            </w:r>
          </w:p>
        </w:tc>
        <w:tc>
          <w:tcPr>
            <w:tcW w:w="1194" w:type="dxa"/>
            <w:tcBorders>
              <w:top w:val="nil"/>
              <w:left w:val="nil"/>
              <w:bottom w:val="nil"/>
              <w:right w:val="nil"/>
            </w:tcBorders>
          </w:tcPr>
          <w:p w14:paraId="58C2E7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DB3C5BE">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745C5DB">
            <w:pPr>
              <w:keepNext w:val="0"/>
              <w:keepLines w:val="0"/>
              <w:pageBreakBefore w:val="0"/>
              <w:kinsoku/>
              <w:wordWrap/>
              <w:overflowPunct/>
              <w:topLinePunct w:val="0"/>
              <w:bidi w:val="0"/>
              <w:spacing w:line="400" w:lineRule="exact"/>
              <w:jc w:val="center"/>
            </w:pPr>
            <w:r>
              <w:rPr>
                <w:rFonts w:ascii="Times New Roman" w:hAnsi="Times New Roman" w:eastAsia="宋体"/>
                <w:sz w:val="21"/>
              </w:rPr>
              <w:t>TC-04</w:t>
            </w:r>
          </w:p>
        </w:tc>
        <w:tc>
          <w:tcPr>
            <w:tcW w:w="1820" w:type="dxa"/>
            <w:tcBorders>
              <w:top w:val="nil"/>
              <w:left w:val="nil"/>
              <w:bottom w:val="nil"/>
              <w:right w:val="nil"/>
            </w:tcBorders>
          </w:tcPr>
          <w:p w14:paraId="6CB8BDC6">
            <w:pPr>
              <w:keepNext w:val="0"/>
              <w:keepLines w:val="0"/>
              <w:pageBreakBefore w:val="0"/>
              <w:kinsoku/>
              <w:wordWrap/>
              <w:overflowPunct/>
              <w:topLinePunct w:val="0"/>
              <w:bidi w:val="0"/>
              <w:spacing w:line="400" w:lineRule="exact"/>
              <w:jc w:val="center"/>
            </w:pPr>
            <w:r>
              <w:rPr>
                <w:rFonts w:ascii="Times New Roman" w:hAnsi="Times New Roman" w:eastAsia="宋体"/>
                <w:sz w:val="21"/>
              </w:rPr>
              <w:t>错误密码登录</w:t>
            </w:r>
          </w:p>
        </w:tc>
        <w:tc>
          <w:tcPr>
            <w:tcW w:w="2311" w:type="dxa"/>
            <w:tcBorders>
              <w:top w:val="nil"/>
              <w:left w:val="nil"/>
              <w:bottom w:val="nil"/>
              <w:right w:val="nil"/>
            </w:tcBorders>
          </w:tcPr>
          <w:p w14:paraId="612A5741">
            <w:pPr>
              <w:keepNext w:val="0"/>
              <w:keepLines w:val="0"/>
              <w:pageBreakBefore w:val="0"/>
              <w:kinsoku/>
              <w:wordWrap/>
              <w:overflowPunct/>
              <w:topLinePunct w:val="0"/>
              <w:bidi w:val="0"/>
              <w:spacing w:line="400" w:lineRule="exact"/>
              <w:jc w:val="center"/>
            </w:pPr>
            <w:r>
              <w:rPr>
                <w:rFonts w:ascii="Times New Roman" w:hAnsi="Times New Roman" w:eastAsia="宋体"/>
                <w:sz w:val="21"/>
              </w:rPr>
              <w:t>输入错误的密码</w:t>
            </w:r>
          </w:p>
        </w:tc>
        <w:tc>
          <w:tcPr>
            <w:tcW w:w="2548" w:type="dxa"/>
            <w:tcBorders>
              <w:top w:val="nil"/>
              <w:left w:val="nil"/>
              <w:bottom w:val="nil"/>
              <w:right w:val="nil"/>
            </w:tcBorders>
          </w:tcPr>
          <w:p w14:paraId="5CD9EFA8">
            <w:pPr>
              <w:keepNext w:val="0"/>
              <w:keepLines w:val="0"/>
              <w:pageBreakBefore w:val="0"/>
              <w:kinsoku/>
              <w:wordWrap/>
              <w:overflowPunct/>
              <w:topLinePunct w:val="0"/>
              <w:bidi w:val="0"/>
              <w:spacing w:line="400" w:lineRule="exact"/>
              <w:jc w:val="center"/>
            </w:pPr>
            <w:r>
              <w:rPr>
                <w:rFonts w:ascii="Times New Roman" w:hAnsi="Times New Roman" w:eastAsia="宋体"/>
                <w:sz w:val="21"/>
              </w:rPr>
              <w:t>提示密码错误</w:t>
            </w:r>
          </w:p>
        </w:tc>
        <w:tc>
          <w:tcPr>
            <w:tcW w:w="1194" w:type="dxa"/>
            <w:tcBorders>
              <w:top w:val="nil"/>
              <w:left w:val="nil"/>
              <w:bottom w:val="nil"/>
              <w:right w:val="nil"/>
            </w:tcBorders>
          </w:tcPr>
          <w:p w14:paraId="51B79BD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9158B61">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C923C8C">
            <w:pPr>
              <w:keepNext w:val="0"/>
              <w:keepLines w:val="0"/>
              <w:pageBreakBefore w:val="0"/>
              <w:kinsoku/>
              <w:wordWrap/>
              <w:overflowPunct/>
              <w:topLinePunct w:val="0"/>
              <w:bidi w:val="0"/>
              <w:spacing w:line="400" w:lineRule="exact"/>
              <w:jc w:val="center"/>
            </w:pPr>
            <w:r>
              <w:rPr>
                <w:rFonts w:ascii="Times New Roman" w:hAnsi="Times New Roman" w:eastAsia="宋体"/>
                <w:sz w:val="21"/>
              </w:rPr>
              <w:t>TC-05</w:t>
            </w:r>
          </w:p>
        </w:tc>
        <w:tc>
          <w:tcPr>
            <w:tcW w:w="1820" w:type="dxa"/>
            <w:tcBorders>
              <w:top w:val="nil"/>
              <w:left w:val="nil"/>
              <w:bottom w:val="nil"/>
              <w:right w:val="nil"/>
            </w:tcBorders>
          </w:tcPr>
          <w:p w14:paraId="44BA2604">
            <w:pPr>
              <w:keepNext w:val="0"/>
              <w:keepLines w:val="0"/>
              <w:pageBreakBefore w:val="0"/>
              <w:kinsoku/>
              <w:wordWrap/>
              <w:overflowPunct/>
              <w:topLinePunct w:val="0"/>
              <w:bidi w:val="0"/>
              <w:spacing w:line="400" w:lineRule="exact"/>
              <w:jc w:val="center"/>
            </w:pPr>
            <w:r>
              <w:rPr>
                <w:rFonts w:ascii="Times New Roman" w:hAnsi="Times New Roman" w:eastAsia="宋体"/>
                <w:sz w:val="21"/>
              </w:rPr>
              <w:t>查看个人信息</w:t>
            </w:r>
          </w:p>
        </w:tc>
        <w:tc>
          <w:tcPr>
            <w:tcW w:w="2311" w:type="dxa"/>
            <w:tcBorders>
              <w:top w:val="nil"/>
              <w:left w:val="nil"/>
              <w:bottom w:val="nil"/>
              <w:right w:val="nil"/>
            </w:tcBorders>
          </w:tcPr>
          <w:p w14:paraId="049C21C1">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进入个人中心页面</w:t>
            </w:r>
          </w:p>
        </w:tc>
        <w:tc>
          <w:tcPr>
            <w:tcW w:w="2548" w:type="dxa"/>
            <w:tcBorders>
              <w:top w:val="nil"/>
              <w:left w:val="nil"/>
              <w:bottom w:val="nil"/>
              <w:right w:val="nil"/>
            </w:tcBorders>
          </w:tcPr>
          <w:p w14:paraId="20621330">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正确显示用户信息</w:t>
            </w:r>
          </w:p>
        </w:tc>
        <w:tc>
          <w:tcPr>
            <w:tcW w:w="1194" w:type="dxa"/>
            <w:tcBorders>
              <w:top w:val="nil"/>
              <w:left w:val="nil"/>
              <w:bottom w:val="nil"/>
              <w:right w:val="nil"/>
            </w:tcBorders>
          </w:tcPr>
          <w:p w14:paraId="3AD514A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19779B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7E6C3379">
            <w:pPr>
              <w:keepNext w:val="0"/>
              <w:keepLines w:val="0"/>
              <w:pageBreakBefore w:val="0"/>
              <w:kinsoku/>
              <w:wordWrap/>
              <w:overflowPunct/>
              <w:topLinePunct w:val="0"/>
              <w:bidi w:val="0"/>
              <w:spacing w:line="400" w:lineRule="exact"/>
              <w:jc w:val="center"/>
            </w:pPr>
            <w:r>
              <w:rPr>
                <w:rFonts w:ascii="Times New Roman" w:hAnsi="Times New Roman" w:eastAsia="宋体"/>
                <w:sz w:val="21"/>
              </w:rPr>
              <w:t>TC-06</w:t>
            </w:r>
          </w:p>
        </w:tc>
        <w:tc>
          <w:tcPr>
            <w:tcW w:w="1820" w:type="dxa"/>
            <w:tcBorders>
              <w:top w:val="nil"/>
              <w:left w:val="nil"/>
              <w:bottom w:val="nil"/>
              <w:right w:val="nil"/>
            </w:tcBorders>
          </w:tcPr>
          <w:p w14:paraId="2DB7C943">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修改个人信息</w:t>
            </w:r>
          </w:p>
        </w:tc>
        <w:tc>
          <w:tcPr>
            <w:tcW w:w="2311" w:type="dxa"/>
            <w:tcBorders>
              <w:top w:val="nil"/>
              <w:left w:val="nil"/>
              <w:bottom w:val="nil"/>
              <w:right w:val="nil"/>
            </w:tcBorders>
          </w:tcPr>
          <w:p w14:paraId="208EB305">
            <w:pPr>
              <w:keepNext w:val="0"/>
              <w:keepLines w:val="0"/>
              <w:pageBreakBefore w:val="0"/>
              <w:kinsoku/>
              <w:wordWrap/>
              <w:overflowPunct/>
              <w:topLinePunct w:val="0"/>
              <w:bidi w:val="0"/>
              <w:spacing w:line="400" w:lineRule="exact"/>
              <w:jc w:val="center"/>
            </w:pPr>
            <w:r>
              <w:rPr>
                <w:rFonts w:ascii="Times New Roman" w:hAnsi="Times New Roman" w:eastAsia="宋体"/>
                <w:sz w:val="21"/>
              </w:rPr>
              <w:t>修改昵称后提交</w:t>
            </w:r>
          </w:p>
        </w:tc>
        <w:tc>
          <w:tcPr>
            <w:tcW w:w="2548" w:type="dxa"/>
            <w:tcBorders>
              <w:top w:val="nil"/>
              <w:left w:val="nil"/>
              <w:bottom w:val="nil"/>
              <w:right w:val="nil"/>
            </w:tcBorders>
          </w:tcPr>
          <w:p w14:paraId="71A3B770">
            <w:pPr>
              <w:keepNext w:val="0"/>
              <w:keepLines w:val="0"/>
              <w:pageBreakBefore w:val="0"/>
              <w:kinsoku/>
              <w:wordWrap/>
              <w:overflowPunct/>
              <w:topLinePunct w:val="0"/>
              <w:bidi w:val="0"/>
              <w:spacing w:line="400" w:lineRule="exact"/>
              <w:jc w:val="center"/>
            </w:pPr>
            <w:r>
              <w:rPr>
                <w:rFonts w:ascii="Times New Roman" w:hAnsi="Times New Roman" w:eastAsia="宋体"/>
                <w:sz w:val="21"/>
              </w:rPr>
              <w:t>信息更新成功</w:t>
            </w:r>
          </w:p>
        </w:tc>
        <w:tc>
          <w:tcPr>
            <w:tcW w:w="1194" w:type="dxa"/>
            <w:tcBorders>
              <w:top w:val="nil"/>
              <w:left w:val="nil"/>
              <w:bottom w:val="nil"/>
              <w:right w:val="nil"/>
            </w:tcBorders>
          </w:tcPr>
          <w:p w14:paraId="6F239CB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A43426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F6A418">
            <w:pPr>
              <w:keepNext w:val="0"/>
              <w:keepLines w:val="0"/>
              <w:pageBreakBefore w:val="0"/>
              <w:kinsoku/>
              <w:wordWrap/>
              <w:overflowPunct/>
              <w:topLinePunct w:val="0"/>
              <w:bidi w:val="0"/>
              <w:spacing w:line="400" w:lineRule="exact"/>
              <w:jc w:val="center"/>
            </w:pPr>
            <w:r>
              <w:rPr>
                <w:rFonts w:ascii="Times New Roman" w:hAnsi="Times New Roman" w:eastAsia="宋体"/>
                <w:sz w:val="21"/>
              </w:rPr>
              <w:t>TC-07</w:t>
            </w:r>
          </w:p>
        </w:tc>
        <w:tc>
          <w:tcPr>
            <w:tcW w:w="1820" w:type="dxa"/>
            <w:tcBorders>
              <w:top w:val="nil"/>
              <w:left w:val="nil"/>
              <w:bottom w:val="nil"/>
              <w:right w:val="nil"/>
            </w:tcBorders>
          </w:tcPr>
          <w:p w14:paraId="57B25F38">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上传头像</w:t>
            </w:r>
          </w:p>
        </w:tc>
        <w:tc>
          <w:tcPr>
            <w:tcW w:w="2311" w:type="dxa"/>
            <w:tcBorders>
              <w:top w:val="nil"/>
              <w:left w:val="nil"/>
              <w:bottom w:val="nil"/>
              <w:right w:val="nil"/>
            </w:tcBorders>
          </w:tcPr>
          <w:p w14:paraId="0E0D41DC">
            <w:pPr>
              <w:keepNext w:val="0"/>
              <w:keepLines w:val="0"/>
              <w:pageBreakBefore w:val="0"/>
              <w:kinsoku/>
              <w:wordWrap/>
              <w:overflowPunct/>
              <w:topLinePunct w:val="0"/>
              <w:bidi w:val="0"/>
              <w:spacing w:line="400" w:lineRule="exact"/>
              <w:jc w:val="center"/>
            </w:pPr>
            <w:r>
              <w:rPr>
                <w:rFonts w:ascii="Times New Roman" w:hAnsi="Times New Roman" w:eastAsia="宋体"/>
                <w:sz w:val="21"/>
              </w:rPr>
              <w:t>从相册选择图片上传</w:t>
            </w:r>
          </w:p>
        </w:tc>
        <w:tc>
          <w:tcPr>
            <w:tcW w:w="2548" w:type="dxa"/>
            <w:tcBorders>
              <w:top w:val="nil"/>
              <w:left w:val="nil"/>
              <w:bottom w:val="nil"/>
              <w:right w:val="nil"/>
            </w:tcBorders>
          </w:tcPr>
          <w:p w14:paraId="2A602EBE">
            <w:pPr>
              <w:keepNext w:val="0"/>
              <w:keepLines w:val="0"/>
              <w:pageBreakBefore w:val="0"/>
              <w:kinsoku/>
              <w:wordWrap/>
              <w:overflowPunct/>
              <w:topLinePunct w:val="0"/>
              <w:bidi w:val="0"/>
              <w:spacing w:line="400" w:lineRule="exact"/>
              <w:jc w:val="center"/>
            </w:pPr>
            <w:r>
              <w:rPr>
                <w:rFonts w:ascii="Times New Roman" w:hAnsi="Times New Roman" w:eastAsia="宋体"/>
                <w:sz w:val="21"/>
              </w:rPr>
              <w:t>头像更新成功</w:t>
            </w:r>
          </w:p>
        </w:tc>
        <w:tc>
          <w:tcPr>
            <w:tcW w:w="1194" w:type="dxa"/>
            <w:tcBorders>
              <w:top w:val="nil"/>
              <w:left w:val="nil"/>
              <w:bottom w:val="nil"/>
              <w:right w:val="nil"/>
            </w:tcBorders>
          </w:tcPr>
          <w:p w14:paraId="54FE0AFB">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5244737">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06C3977E">
            <w:pPr>
              <w:keepNext w:val="0"/>
              <w:keepLines w:val="0"/>
              <w:pageBreakBefore w:val="0"/>
              <w:kinsoku/>
              <w:wordWrap/>
              <w:overflowPunct/>
              <w:topLinePunct w:val="0"/>
              <w:bidi w:val="0"/>
              <w:spacing w:line="400" w:lineRule="exact"/>
              <w:jc w:val="center"/>
            </w:pPr>
            <w:r>
              <w:rPr>
                <w:rFonts w:ascii="Times New Roman" w:hAnsi="Times New Roman" w:eastAsia="宋体"/>
                <w:sz w:val="21"/>
              </w:rPr>
              <w:t>TC-08</w:t>
            </w:r>
          </w:p>
        </w:tc>
        <w:tc>
          <w:tcPr>
            <w:tcW w:w="1820" w:type="dxa"/>
            <w:tcBorders>
              <w:top w:val="nil"/>
              <w:left w:val="nil"/>
              <w:bottom w:val="single" w:color="000000" w:sz="12" w:space="0"/>
              <w:right w:val="nil"/>
            </w:tcBorders>
          </w:tcPr>
          <w:p w14:paraId="10F3C947">
            <w:pPr>
              <w:keepNext w:val="0"/>
              <w:keepLines w:val="0"/>
              <w:pageBreakBefore w:val="0"/>
              <w:kinsoku/>
              <w:wordWrap/>
              <w:overflowPunct/>
              <w:topLinePunct w:val="0"/>
              <w:bidi w:val="0"/>
              <w:spacing w:line="400" w:lineRule="exact"/>
              <w:jc w:val="center"/>
            </w:pPr>
            <w:r>
              <w:rPr>
                <w:rFonts w:ascii="Times New Roman" w:hAnsi="Times New Roman" w:eastAsia="宋体"/>
                <w:sz w:val="21"/>
              </w:rPr>
              <w:t>未登录访问</w:t>
            </w:r>
          </w:p>
        </w:tc>
        <w:tc>
          <w:tcPr>
            <w:tcW w:w="2311" w:type="dxa"/>
            <w:tcBorders>
              <w:top w:val="nil"/>
              <w:left w:val="nil"/>
              <w:bottom w:val="single" w:color="000000" w:sz="12" w:space="0"/>
              <w:right w:val="nil"/>
            </w:tcBorders>
          </w:tcPr>
          <w:p w14:paraId="48012807">
            <w:pPr>
              <w:keepNext w:val="0"/>
              <w:keepLines w:val="0"/>
              <w:pageBreakBefore w:val="0"/>
              <w:kinsoku/>
              <w:wordWrap/>
              <w:overflowPunct/>
              <w:topLinePunct w:val="0"/>
              <w:bidi w:val="0"/>
              <w:spacing w:line="400" w:lineRule="exact"/>
              <w:jc w:val="center"/>
            </w:pPr>
            <w:r>
              <w:rPr>
                <w:rFonts w:ascii="Times New Roman" w:hAnsi="Times New Roman" w:eastAsia="宋体"/>
                <w:sz w:val="21"/>
              </w:rPr>
              <w:t>不携带令牌请求接口</w:t>
            </w:r>
          </w:p>
        </w:tc>
        <w:tc>
          <w:tcPr>
            <w:tcW w:w="2548" w:type="dxa"/>
            <w:tcBorders>
              <w:top w:val="nil"/>
              <w:left w:val="nil"/>
              <w:bottom w:val="single" w:color="000000" w:sz="12" w:space="0"/>
              <w:right w:val="nil"/>
            </w:tcBorders>
          </w:tcPr>
          <w:p w14:paraId="3AC21EEE">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返回401未授权</w:t>
            </w:r>
          </w:p>
        </w:tc>
        <w:tc>
          <w:tcPr>
            <w:tcW w:w="1194" w:type="dxa"/>
            <w:tcBorders>
              <w:top w:val="nil"/>
              <w:left w:val="nil"/>
              <w:bottom w:val="single" w:color="000000" w:sz="12" w:space="0"/>
              <w:right w:val="nil"/>
            </w:tcBorders>
          </w:tcPr>
          <w:p w14:paraId="38BB3D8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16605B1C">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表5.2  视频编辑模块功能测试用例</w:t>
      </w:r>
    </w:p>
    <w:tbl>
      <w:tblPr>
        <w:tblStyle w:val="25"/>
        <w:tblW w:w="0" w:type="auto"/>
        <w:jc w:val="center"/>
        <w:tblLayout w:type="autofit"/>
        <w:tblCellMar>
          <w:top w:w="0" w:type="dxa"/>
          <w:left w:w="108" w:type="dxa"/>
          <w:bottom w:w="0" w:type="dxa"/>
          <w:right w:w="108" w:type="dxa"/>
        </w:tblCellMar>
      </w:tblPr>
      <w:tblGrid>
        <w:gridCol w:w="1482"/>
        <w:gridCol w:w="1810"/>
        <w:gridCol w:w="2321"/>
        <w:gridCol w:w="2518"/>
        <w:gridCol w:w="1224"/>
      </w:tblGrid>
      <w:tr w14:paraId="29E0C037">
        <w:tblPrEx>
          <w:tblCellMar>
            <w:top w:w="0" w:type="dxa"/>
            <w:left w:w="108" w:type="dxa"/>
            <w:bottom w:w="0" w:type="dxa"/>
            <w:right w:w="108" w:type="dxa"/>
          </w:tblCellMar>
        </w:tblPrEx>
        <w:trPr>
          <w:jc w:val="center"/>
        </w:trPr>
        <w:tc>
          <w:tcPr>
            <w:tcW w:w="1482" w:type="dxa"/>
            <w:tcBorders>
              <w:top w:val="single" w:color="000000" w:sz="12" w:space="0"/>
              <w:left w:val="nil"/>
              <w:bottom w:val="single" w:color="000000" w:sz="6" w:space="0"/>
              <w:right w:val="nil"/>
            </w:tcBorders>
          </w:tcPr>
          <w:p w14:paraId="2B139312">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10" w:type="dxa"/>
            <w:tcBorders>
              <w:top w:val="single" w:color="000000" w:sz="12" w:space="0"/>
              <w:left w:val="nil"/>
              <w:bottom w:val="single" w:color="000000" w:sz="6" w:space="0"/>
              <w:right w:val="nil"/>
            </w:tcBorders>
          </w:tcPr>
          <w:p w14:paraId="786603FA">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350C4518">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18" w:type="dxa"/>
            <w:tcBorders>
              <w:top w:val="single" w:color="000000" w:sz="12" w:space="0"/>
              <w:left w:val="nil"/>
              <w:bottom w:val="single" w:color="000000" w:sz="6" w:space="0"/>
              <w:right w:val="nil"/>
            </w:tcBorders>
          </w:tcPr>
          <w:p w14:paraId="58AEEDA4">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24" w:type="dxa"/>
            <w:tcBorders>
              <w:top w:val="single" w:color="000000" w:sz="12" w:space="0"/>
              <w:left w:val="nil"/>
              <w:bottom w:val="single" w:color="000000" w:sz="6" w:space="0"/>
              <w:right w:val="nil"/>
            </w:tcBorders>
          </w:tcPr>
          <w:p w14:paraId="1770ECE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32623B2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8B0FA87">
            <w:pPr>
              <w:keepNext w:val="0"/>
              <w:keepLines w:val="0"/>
              <w:pageBreakBefore w:val="0"/>
              <w:kinsoku/>
              <w:wordWrap/>
              <w:overflowPunct/>
              <w:topLinePunct w:val="0"/>
              <w:bidi w:val="0"/>
              <w:spacing w:line="400" w:lineRule="exact"/>
              <w:jc w:val="center"/>
            </w:pPr>
            <w:r>
              <w:rPr>
                <w:rFonts w:ascii="Times New Roman" w:hAnsi="Times New Roman" w:eastAsia="宋体"/>
                <w:sz w:val="21"/>
              </w:rPr>
              <w:t>TC-09</w:t>
            </w:r>
          </w:p>
        </w:tc>
        <w:tc>
          <w:tcPr>
            <w:tcW w:w="1810" w:type="dxa"/>
            <w:tcBorders>
              <w:top w:val="nil"/>
              <w:left w:val="nil"/>
              <w:bottom w:val="nil"/>
              <w:right w:val="nil"/>
            </w:tcBorders>
          </w:tcPr>
          <w:p w14:paraId="3D0539FC">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w:t>
            </w:r>
          </w:p>
        </w:tc>
        <w:tc>
          <w:tcPr>
            <w:tcW w:w="2321" w:type="dxa"/>
            <w:tcBorders>
              <w:top w:val="nil"/>
              <w:left w:val="nil"/>
              <w:bottom w:val="nil"/>
              <w:right w:val="nil"/>
            </w:tcBorders>
          </w:tcPr>
          <w:p w14:paraId="3B538CE1">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选择本地视频文件上传</w:t>
            </w:r>
          </w:p>
        </w:tc>
        <w:tc>
          <w:tcPr>
            <w:tcW w:w="2518" w:type="dxa"/>
            <w:tcBorders>
              <w:top w:val="nil"/>
              <w:left w:val="nil"/>
              <w:bottom w:val="nil"/>
              <w:right w:val="nil"/>
            </w:tcBorders>
          </w:tcPr>
          <w:p w14:paraId="0B327342">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上传成功，返回文件路径</w:t>
            </w:r>
          </w:p>
        </w:tc>
        <w:tc>
          <w:tcPr>
            <w:tcW w:w="1224" w:type="dxa"/>
            <w:tcBorders>
              <w:top w:val="nil"/>
              <w:left w:val="nil"/>
              <w:bottom w:val="nil"/>
              <w:right w:val="nil"/>
            </w:tcBorders>
          </w:tcPr>
          <w:p w14:paraId="2BFD4B30">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AA073D5">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6DB4E129">
            <w:pPr>
              <w:keepNext w:val="0"/>
              <w:keepLines w:val="0"/>
              <w:pageBreakBefore w:val="0"/>
              <w:kinsoku/>
              <w:wordWrap/>
              <w:overflowPunct/>
              <w:topLinePunct w:val="0"/>
              <w:bidi w:val="0"/>
              <w:spacing w:line="400" w:lineRule="exact"/>
              <w:jc w:val="center"/>
            </w:pPr>
            <w:r>
              <w:rPr>
                <w:rFonts w:ascii="Times New Roman" w:hAnsi="Times New Roman" w:eastAsia="宋体"/>
                <w:sz w:val="21"/>
              </w:rPr>
              <w:t>TC-10</w:t>
            </w:r>
          </w:p>
        </w:tc>
        <w:tc>
          <w:tcPr>
            <w:tcW w:w="1810" w:type="dxa"/>
            <w:tcBorders>
              <w:top w:val="nil"/>
              <w:left w:val="nil"/>
              <w:bottom w:val="nil"/>
              <w:right w:val="nil"/>
            </w:tcBorders>
          </w:tcPr>
          <w:p w14:paraId="6BFB9A1D">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视频裁剪</w:t>
            </w:r>
          </w:p>
        </w:tc>
        <w:tc>
          <w:tcPr>
            <w:tcW w:w="2321" w:type="dxa"/>
            <w:tcBorders>
              <w:top w:val="nil"/>
              <w:left w:val="nil"/>
              <w:bottom w:val="nil"/>
              <w:right w:val="nil"/>
            </w:tcBorders>
          </w:tcPr>
          <w:p w14:paraId="63EB8AA2">
            <w:pPr>
              <w:keepNext w:val="0"/>
              <w:keepLines w:val="0"/>
              <w:pageBreakBefore w:val="0"/>
              <w:kinsoku/>
              <w:wordWrap/>
              <w:overflowPunct/>
              <w:topLinePunct w:val="0"/>
              <w:bidi w:val="0"/>
              <w:spacing w:line="400" w:lineRule="exact"/>
              <w:jc w:val="center"/>
            </w:pPr>
            <w:r>
              <w:rPr>
                <w:rFonts w:ascii="Times New Roman" w:hAnsi="Times New Roman" w:eastAsia="宋体"/>
                <w:sz w:val="21"/>
              </w:rPr>
              <w:t>设置起止时间进行裁剪</w:t>
            </w:r>
          </w:p>
        </w:tc>
        <w:tc>
          <w:tcPr>
            <w:tcW w:w="2518" w:type="dxa"/>
            <w:tcBorders>
              <w:top w:val="nil"/>
              <w:left w:val="nil"/>
              <w:bottom w:val="nil"/>
              <w:right w:val="nil"/>
            </w:tcBorders>
          </w:tcPr>
          <w:p w14:paraId="43A8F967">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生成裁剪后的视频文件</w:t>
            </w:r>
          </w:p>
        </w:tc>
        <w:tc>
          <w:tcPr>
            <w:tcW w:w="1224" w:type="dxa"/>
            <w:tcBorders>
              <w:top w:val="nil"/>
              <w:left w:val="nil"/>
              <w:bottom w:val="nil"/>
              <w:right w:val="nil"/>
            </w:tcBorders>
          </w:tcPr>
          <w:p w14:paraId="78637C1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3CE6B7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B3A727C">
            <w:pPr>
              <w:keepNext w:val="0"/>
              <w:keepLines w:val="0"/>
              <w:pageBreakBefore w:val="0"/>
              <w:kinsoku/>
              <w:wordWrap/>
              <w:overflowPunct/>
              <w:topLinePunct w:val="0"/>
              <w:bidi w:val="0"/>
              <w:spacing w:line="400" w:lineRule="exact"/>
              <w:jc w:val="center"/>
            </w:pPr>
            <w:r>
              <w:rPr>
                <w:rFonts w:ascii="Times New Roman" w:hAnsi="Times New Roman" w:eastAsia="宋体"/>
                <w:sz w:val="21"/>
              </w:rPr>
              <w:t>TC-11</w:t>
            </w:r>
          </w:p>
        </w:tc>
        <w:tc>
          <w:tcPr>
            <w:tcW w:w="1810" w:type="dxa"/>
            <w:tcBorders>
              <w:top w:val="nil"/>
              <w:left w:val="nil"/>
              <w:bottom w:val="nil"/>
              <w:right w:val="nil"/>
            </w:tcBorders>
          </w:tcPr>
          <w:p w14:paraId="38B83D26">
            <w:pPr>
              <w:keepNext w:val="0"/>
              <w:keepLines w:val="0"/>
              <w:pageBreakBefore w:val="0"/>
              <w:kinsoku/>
              <w:wordWrap/>
              <w:overflowPunct/>
              <w:topLinePunct w:val="0"/>
              <w:bidi w:val="0"/>
              <w:spacing w:line="400" w:lineRule="exact"/>
              <w:jc w:val="center"/>
            </w:pPr>
            <w:r>
              <w:rPr>
                <w:rFonts w:ascii="Times New Roman" w:hAnsi="Times New Roman" w:eastAsia="宋体"/>
                <w:sz w:val="21"/>
              </w:rPr>
              <w:t>视频拼接</w:t>
            </w:r>
          </w:p>
        </w:tc>
        <w:tc>
          <w:tcPr>
            <w:tcW w:w="2321" w:type="dxa"/>
            <w:tcBorders>
              <w:top w:val="nil"/>
              <w:left w:val="nil"/>
              <w:bottom w:val="nil"/>
              <w:right w:val="nil"/>
            </w:tcBorders>
          </w:tcPr>
          <w:p w14:paraId="77965970">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选择多段视频进行拼接</w:t>
            </w:r>
          </w:p>
        </w:tc>
        <w:tc>
          <w:tcPr>
            <w:tcW w:w="2518" w:type="dxa"/>
            <w:tcBorders>
              <w:top w:val="nil"/>
              <w:left w:val="nil"/>
              <w:bottom w:val="nil"/>
              <w:right w:val="nil"/>
            </w:tcBorders>
          </w:tcPr>
          <w:p w14:paraId="55D0DF71">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生成拼接后的完整视频</w:t>
            </w:r>
          </w:p>
        </w:tc>
        <w:tc>
          <w:tcPr>
            <w:tcW w:w="1224" w:type="dxa"/>
            <w:tcBorders>
              <w:top w:val="nil"/>
              <w:left w:val="nil"/>
              <w:bottom w:val="nil"/>
              <w:right w:val="nil"/>
            </w:tcBorders>
          </w:tcPr>
          <w:p w14:paraId="2835817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D0E6406">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E06E25A">
            <w:pPr>
              <w:keepNext w:val="0"/>
              <w:keepLines w:val="0"/>
              <w:pageBreakBefore w:val="0"/>
              <w:kinsoku/>
              <w:wordWrap/>
              <w:overflowPunct/>
              <w:topLinePunct w:val="0"/>
              <w:bidi w:val="0"/>
              <w:spacing w:line="400" w:lineRule="exact"/>
              <w:jc w:val="center"/>
            </w:pPr>
            <w:r>
              <w:rPr>
                <w:rFonts w:ascii="Times New Roman" w:hAnsi="Times New Roman" w:eastAsia="宋体"/>
                <w:sz w:val="21"/>
              </w:rPr>
              <w:t>TC-12</w:t>
            </w:r>
          </w:p>
        </w:tc>
        <w:tc>
          <w:tcPr>
            <w:tcW w:w="1810" w:type="dxa"/>
            <w:tcBorders>
              <w:top w:val="nil"/>
              <w:left w:val="nil"/>
              <w:bottom w:val="nil"/>
              <w:right w:val="nil"/>
            </w:tcBorders>
          </w:tcPr>
          <w:p w14:paraId="48685C3E">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转场特效</w:t>
            </w:r>
          </w:p>
        </w:tc>
        <w:tc>
          <w:tcPr>
            <w:tcW w:w="2321" w:type="dxa"/>
            <w:tcBorders>
              <w:top w:val="nil"/>
              <w:left w:val="nil"/>
              <w:bottom w:val="nil"/>
              <w:right w:val="nil"/>
            </w:tcBorders>
          </w:tcPr>
          <w:p w14:paraId="4F0AA57C">
            <w:pPr>
              <w:keepNext w:val="0"/>
              <w:keepLines w:val="0"/>
              <w:pageBreakBefore w:val="0"/>
              <w:kinsoku/>
              <w:wordWrap/>
              <w:overflowPunct/>
              <w:topLinePunct w:val="0"/>
              <w:bidi w:val="0"/>
              <w:spacing w:line="400" w:lineRule="exact"/>
              <w:jc w:val="center"/>
            </w:pPr>
            <w:r>
              <w:rPr>
                <w:rFonts w:ascii="Times New Roman" w:hAnsi="Times New Roman" w:eastAsia="宋体"/>
                <w:sz w:val="21"/>
              </w:rPr>
              <w:t>在两段视频间添加淡入淡出</w:t>
            </w:r>
          </w:p>
        </w:tc>
        <w:tc>
          <w:tcPr>
            <w:tcW w:w="2518" w:type="dxa"/>
            <w:tcBorders>
              <w:top w:val="nil"/>
              <w:left w:val="nil"/>
              <w:bottom w:val="nil"/>
              <w:right w:val="nil"/>
            </w:tcBorders>
          </w:tcPr>
          <w:p w14:paraId="452DC873">
            <w:pPr>
              <w:keepNext w:val="0"/>
              <w:keepLines w:val="0"/>
              <w:pageBreakBefore w:val="0"/>
              <w:kinsoku/>
              <w:wordWrap/>
              <w:overflowPunct/>
              <w:topLinePunct w:val="0"/>
              <w:bidi w:val="0"/>
              <w:spacing w:line="400" w:lineRule="exact"/>
              <w:jc w:val="center"/>
            </w:pPr>
            <w:r>
              <w:rPr>
                <w:rFonts w:ascii="Times New Roman" w:hAnsi="Times New Roman" w:eastAsia="宋体"/>
                <w:sz w:val="21"/>
              </w:rPr>
              <w:t>转场效果正常显示</w:t>
            </w:r>
          </w:p>
        </w:tc>
        <w:tc>
          <w:tcPr>
            <w:tcW w:w="1224" w:type="dxa"/>
            <w:tcBorders>
              <w:top w:val="nil"/>
              <w:left w:val="nil"/>
              <w:bottom w:val="nil"/>
              <w:right w:val="nil"/>
            </w:tcBorders>
          </w:tcPr>
          <w:p w14:paraId="13FDFF1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73B0EA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0AF66CD">
            <w:pPr>
              <w:keepNext w:val="0"/>
              <w:keepLines w:val="0"/>
              <w:pageBreakBefore w:val="0"/>
              <w:kinsoku/>
              <w:wordWrap/>
              <w:overflowPunct/>
              <w:topLinePunct w:val="0"/>
              <w:bidi w:val="0"/>
              <w:spacing w:line="400" w:lineRule="exact"/>
              <w:jc w:val="center"/>
            </w:pPr>
            <w:r>
              <w:rPr>
                <w:rFonts w:ascii="Times New Roman" w:hAnsi="Times New Roman" w:eastAsia="宋体"/>
                <w:sz w:val="21"/>
              </w:rPr>
              <w:t>TC-13</w:t>
            </w:r>
          </w:p>
        </w:tc>
        <w:tc>
          <w:tcPr>
            <w:tcW w:w="1810" w:type="dxa"/>
            <w:tcBorders>
              <w:top w:val="nil"/>
              <w:left w:val="nil"/>
              <w:bottom w:val="nil"/>
              <w:right w:val="nil"/>
            </w:tcBorders>
          </w:tcPr>
          <w:p w14:paraId="2CECCCB8">
            <w:pPr>
              <w:keepNext w:val="0"/>
              <w:keepLines w:val="0"/>
              <w:pageBreakBefore w:val="0"/>
              <w:kinsoku/>
              <w:wordWrap/>
              <w:overflowPunct/>
              <w:topLinePunct w:val="0"/>
              <w:bidi w:val="0"/>
              <w:spacing w:line="400" w:lineRule="exact"/>
              <w:jc w:val="center"/>
            </w:pPr>
            <w:r>
              <w:rPr>
                <w:rFonts w:ascii="Times New Roman" w:hAnsi="Times New Roman" w:eastAsia="宋体"/>
                <w:sz w:val="21"/>
              </w:rPr>
              <w:t>添加背景音乐</w:t>
            </w:r>
          </w:p>
        </w:tc>
        <w:tc>
          <w:tcPr>
            <w:tcW w:w="2321" w:type="dxa"/>
            <w:tcBorders>
              <w:top w:val="nil"/>
              <w:left w:val="nil"/>
              <w:bottom w:val="nil"/>
              <w:right w:val="nil"/>
            </w:tcBorders>
          </w:tcPr>
          <w:p w14:paraId="32FD1878">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选择音乐文件并设置音量</w:t>
            </w:r>
          </w:p>
        </w:tc>
        <w:tc>
          <w:tcPr>
            <w:tcW w:w="2518" w:type="dxa"/>
            <w:tcBorders>
              <w:top w:val="nil"/>
              <w:left w:val="nil"/>
              <w:bottom w:val="nil"/>
              <w:right w:val="nil"/>
            </w:tcBorders>
          </w:tcPr>
          <w:p w14:paraId="182E20AB">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音乐成功混入视频</w:t>
            </w:r>
          </w:p>
        </w:tc>
        <w:tc>
          <w:tcPr>
            <w:tcW w:w="1224" w:type="dxa"/>
            <w:tcBorders>
              <w:top w:val="nil"/>
              <w:left w:val="nil"/>
              <w:bottom w:val="nil"/>
              <w:right w:val="nil"/>
            </w:tcBorders>
          </w:tcPr>
          <w:p w14:paraId="1C1C72B2">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ED2BA1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ACD66FE">
            <w:pPr>
              <w:keepNext w:val="0"/>
              <w:keepLines w:val="0"/>
              <w:pageBreakBefore w:val="0"/>
              <w:kinsoku/>
              <w:wordWrap/>
              <w:overflowPunct/>
              <w:topLinePunct w:val="0"/>
              <w:bidi w:val="0"/>
              <w:spacing w:line="400" w:lineRule="exact"/>
              <w:jc w:val="center"/>
            </w:pPr>
            <w:r>
              <w:rPr>
                <w:rFonts w:ascii="Times New Roman" w:hAnsi="Times New Roman" w:eastAsia="宋体"/>
                <w:sz w:val="21"/>
              </w:rPr>
              <w:t>TC-14</w:t>
            </w:r>
          </w:p>
        </w:tc>
        <w:tc>
          <w:tcPr>
            <w:tcW w:w="1810" w:type="dxa"/>
            <w:tcBorders>
              <w:top w:val="nil"/>
              <w:left w:val="nil"/>
              <w:bottom w:val="nil"/>
              <w:right w:val="nil"/>
            </w:tcBorders>
          </w:tcPr>
          <w:p w14:paraId="4DA38593">
            <w:pPr>
              <w:keepNext w:val="0"/>
              <w:keepLines w:val="0"/>
              <w:pageBreakBefore w:val="0"/>
              <w:kinsoku/>
              <w:wordWrap/>
              <w:overflowPunct/>
              <w:topLinePunct w:val="0"/>
              <w:bidi w:val="0"/>
              <w:spacing w:line="400" w:lineRule="exact"/>
              <w:jc w:val="center"/>
            </w:pPr>
            <w:r>
              <w:rPr>
                <w:rFonts w:ascii="Times New Roman" w:hAnsi="Times New Roman" w:eastAsia="宋体"/>
                <w:sz w:val="21"/>
              </w:rPr>
              <w:t>人声分离</w:t>
            </w:r>
          </w:p>
        </w:tc>
        <w:tc>
          <w:tcPr>
            <w:tcW w:w="2321" w:type="dxa"/>
            <w:tcBorders>
              <w:top w:val="nil"/>
              <w:left w:val="nil"/>
              <w:bottom w:val="nil"/>
              <w:right w:val="nil"/>
            </w:tcBorders>
          </w:tcPr>
          <w:p w14:paraId="522E1E22">
            <w:pPr>
              <w:keepNext w:val="0"/>
              <w:keepLines w:val="0"/>
              <w:pageBreakBefore w:val="0"/>
              <w:kinsoku/>
              <w:wordWrap/>
              <w:overflowPunct/>
              <w:topLinePunct w:val="0"/>
              <w:bidi w:val="0"/>
              <w:spacing w:line="400" w:lineRule="exact"/>
              <w:jc w:val="center"/>
            </w:pPr>
            <w:r>
              <w:rPr>
                <w:rFonts w:ascii="Times New Roman" w:hAnsi="Times New Roman" w:eastAsia="宋体"/>
                <w:sz w:val="21"/>
              </w:rPr>
              <w:t>对包含人声的视频执行分离</w:t>
            </w:r>
          </w:p>
        </w:tc>
        <w:tc>
          <w:tcPr>
            <w:tcW w:w="2518" w:type="dxa"/>
            <w:tcBorders>
              <w:top w:val="nil"/>
              <w:left w:val="nil"/>
              <w:bottom w:val="nil"/>
              <w:right w:val="nil"/>
            </w:tcBorders>
          </w:tcPr>
          <w:p w14:paraId="669E48D5">
            <w:pPr>
              <w:keepNext w:val="0"/>
              <w:keepLines w:val="0"/>
              <w:pageBreakBefore w:val="0"/>
              <w:kinsoku/>
              <w:wordWrap/>
              <w:overflowPunct/>
              <w:topLinePunct w:val="0"/>
              <w:bidi w:val="0"/>
              <w:spacing w:line="400" w:lineRule="exact"/>
              <w:jc w:val="center"/>
            </w:pPr>
            <w:r>
              <w:rPr>
                <w:rFonts w:ascii="Times New Roman" w:hAnsi="Times New Roman" w:eastAsia="宋体"/>
                <w:sz w:val="21"/>
              </w:rPr>
              <w:t>生成人声和背景音两个文件</w:t>
            </w:r>
          </w:p>
        </w:tc>
        <w:tc>
          <w:tcPr>
            <w:tcW w:w="1224" w:type="dxa"/>
            <w:tcBorders>
              <w:top w:val="nil"/>
              <w:left w:val="nil"/>
              <w:bottom w:val="nil"/>
              <w:right w:val="nil"/>
            </w:tcBorders>
          </w:tcPr>
          <w:p w14:paraId="32AA45A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AD8A95C">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1A5F2628">
            <w:pPr>
              <w:keepNext w:val="0"/>
              <w:keepLines w:val="0"/>
              <w:pageBreakBefore w:val="0"/>
              <w:kinsoku/>
              <w:wordWrap/>
              <w:overflowPunct/>
              <w:topLinePunct w:val="0"/>
              <w:bidi w:val="0"/>
              <w:spacing w:line="400" w:lineRule="exact"/>
              <w:jc w:val="center"/>
            </w:pPr>
            <w:r>
              <w:rPr>
                <w:rFonts w:ascii="Times New Roman" w:hAnsi="Times New Roman" w:eastAsia="宋体"/>
                <w:sz w:val="21"/>
              </w:rPr>
              <w:t>TC-15</w:t>
            </w:r>
          </w:p>
        </w:tc>
        <w:tc>
          <w:tcPr>
            <w:tcW w:w="1810" w:type="dxa"/>
            <w:tcBorders>
              <w:top w:val="nil"/>
              <w:left w:val="nil"/>
              <w:bottom w:val="nil"/>
              <w:right w:val="nil"/>
            </w:tcBorders>
          </w:tcPr>
          <w:p w14:paraId="5C4652E5">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画面比例切换</w:t>
            </w:r>
          </w:p>
        </w:tc>
        <w:tc>
          <w:tcPr>
            <w:tcW w:w="2321" w:type="dxa"/>
            <w:tcBorders>
              <w:top w:val="nil"/>
              <w:left w:val="nil"/>
              <w:bottom w:val="nil"/>
              <w:right w:val="nil"/>
            </w:tcBorders>
          </w:tcPr>
          <w:p w14:paraId="519DAC6C">
            <w:pPr>
              <w:keepNext w:val="0"/>
              <w:keepLines w:val="0"/>
              <w:pageBreakBefore w:val="0"/>
              <w:kinsoku/>
              <w:wordWrap/>
              <w:overflowPunct/>
              <w:topLinePunct w:val="0"/>
              <w:bidi w:val="0"/>
              <w:spacing w:line="400" w:lineRule="exact"/>
              <w:jc w:val="center"/>
            </w:pPr>
            <w:r>
              <w:rPr>
                <w:rFonts w:ascii="Times New Roman" w:hAnsi="Times New Roman" w:eastAsia="宋体"/>
                <w:sz w:val="21"/>
              </w:rPr>
              <w:t>将16:9视频切换为9:16</w:t>
            </w:r>
          </w:p>
        </w:tc>
        <w:tc>
          <w:tcPr>
            <w:tcW w:w="2518" w:type="dxa"/>
            <w:tcBorders>
              <w:top w:val="nil"/>
              <w:left w:val="nil"/>
              <w:bottom w:val="nil"/>
              <w:right w:val="nil"/>
            </w:tcBorders>
          </w:tcPr>
          <w:p w14:paraId="32C03CEF">
            <w:pPr>
              <w:keepNext w:val="0"/>
              <w:keepLines w:val="0"/>
              <w:pageBreakBefore w:val="0"/>
              <w:kinsoku/>
              <w:wordWrap/>
              <w:overflowPunct/>
              <w:topLinePunct w:val="0"/>
              <w:bidi w:val="0"/>
              <w:spacing w:line="400" w:lineRule="exact"/>
              <w:jc w:val="center"/>
            </w:pPr>
            <w:r>
              <w:rPr>
                <w:rFonts w:ascii="Times New Roman" w:hAnsi="Times New Roman" w:eastAsia="宋体"/>
                <w:sz w:val="21"/>
              </w:rPr>
              <w:t>画面比例正确调整</w:t>
            </w:r>
          </w:p>
        </w:tc>
        <w:tc>
          <w:tcPr>
            <w:tcW w:w="1224" w:type="dxa"/>
            <w:tcBorders>
              <w:top w:val="nil"/>
              <w:left w:val="nil"/>
              <w:bottom w:val="nil"/>
              <w:right w:val="nil"/>
            </w:tcBorders>
          </w:tcPr>
          <w:p w14:paraId="4E05D53C">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681CA58">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B5F78B0">
            <w:pPr>
              <w:keepNext w:val="0"/>
              <w:keepLines w:val="0"/>
              <w:pageBreakBefore w:val="0"/>
              <w:kinsoku/>
              <w:wordWrap/>
              <w:overflowPunct/>
              <w:topLinePunct w:val="0"/>
              <w:bidi w:val="0"/>
              <w:spacing w:line="400" w:lineRule="exact"/>
              <w:jc w:val="center"/>
            </w:pPr>
            <w:r>
              <w:rPr>
                <w:rFonts w:ascii="Times New Roman" w:hAnsi="Times New Roman" w:eastAsia="宋体"/>
                <w:sz w:val="21"/>
              </w:rPr>
              <w:t>TC-16</w:t>
            </w:r>
          </w:p>
        </w:tc>
        <w:tc>
          <w:tcPr>
            <w:tcW w:w="1810" w:type="dxa"/>
            <w:tcBorders>
              <w:top w:val="nil"/>
              <w:left w:val="nil"/>
              <w:bottom w:val="nil"/>
              <w:right w:val="nil"/>
            </w:tcBorders>
          </w:tcPr>
          <w:p w14:paraId="4FF7E237">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应用滤镜</w:t>
            </w:r>
          </w:p>
        </w:tc>
        <w:tc>
          <w:tcPr>
            <w:tcW w:w="2321" w:type="dxa"/>
            <w:tcBorders>
              <w:top w:val="nil"/>
              <w:left w:val="nil"/>
              <w:bottom w:val="nil"/>
              <w:right w:val="nil"/>
            </w:tcBorders>
          </w:tcPr>
          <w:p w14:paraId="2B5EF85E">
            <w:pPr>
              <w:keepNext w:val="0"/>
              <w:keepLines w:val="0"/>
              <w:pageBreakBefore w:val="0"/>
              <w:kinsoku/>
              <w:wordWrap/>
              <w:overflowPunct/>
              <w:topLinePunct w:val="0"/>
              <w:bidi w:val="0"/>
              <w:spacing w:line="400" w:lineRule="exact"/>
              <w:jc w:val="center"/>
            </w:pPr>
            <w:r>
              <w:rPr>
                <w:rFonts w:ascii="Times New Roman" w:hAnsi="Times New Roman" w:eastAsia="宋体"/>
                <w:sz w:val="21"/>
              </w:rPr>
              <w:t>为视频应用灰度滤镜</w:t>
            </w:r>
          </w:p>
        </w:tc>
        <w:tc>
          <w:tcPr>
            <w:tcW w:w="2518" w:type="dxa"/>
            <w:tcBorders>
              <w:top w:val="nil"/>
              <w:left w:val="nil"/>
              <w:bottom w:val="nil"/>
              <w:right w:val="nil"/>
            </w:tcBorders>
          </w:tcPr>
          <w:p w14:paraId="2F2080E7">
            <w:pPr>
              <w:keepNext w:val="0"/>
              <w:keepLines w:val="0"/>
              <w:pageBreakBefore w:val="0"/>
              <w:kinsoku/>
              <w:wordWrap/>
              <w:overflowPunct/>
              <w:topLinePunct w:val="0"/>
              <w:bidi w:val="0"/>
              <w:spacing w:line="400" w:lineRule="exact"/>
              <w:jc w:val="center"/>
            </w:pPr>
            <w:r>
              <w:rPr>
                <w:rFonts w:ascii="Times New Roman" w:hAnsi="Times New Roman" w:eastAsia="宋体"/>
                <w:sz w:val="21"/>
              </w:rPr>
              <w:t>滤镜效果正确应用</w:t>
            </w:r>
          </w:p>
        </w:tc>
        <w:tc>
          <w:tcPr>
            <w:tcW w:w="1224" w:type="dxa"/>
            <w:tcBorders>
              <w:top w:val="nil"/>
              <w:left w:val="nil"/>
              <w:bottom w:val="nil"/>
              <w:right w:val="nil"/>
            </w:tcBorders>
          </w:tcPr>
          <w:p w14:paraId="509C54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DA2325F">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3FA16AA3">
            <w:pPr>
              <w:keepNext w:val="0"/>
              <w:keepLines w:val="0"/>
              <w:pageBreakBefore w:val="0"/>
              <w:kinsoku/>
              <w:wordWrap/>
              <w:overflowPunct/>
              <w:topLinePunct w:val="0"/>
              <w:bidi w:val="0"/>
              <w:spacing w:line="400" w:lineRule="exact"/>
              <w:jc w:val="center"/>
            </w:pPr>
            <w:r>
              <w:rPr>
                <w:rFonts w:ascii="Times New Roman" w:hAnsi="Times New Roman" w:eastAsia="宋体"/>
                <w:sz w:val="21"/>
              </w:rPr>
              <w:t>TC-17</w:t>
            </w:r>
          </w:p>
        </w:tc>
        <w:tc>
          <w:tcPr>
            <w:tcW w:w="1810" w:type="dxa"/>
            <w:tcBorders>
              <w:top w:val="nil"/>
              <w:left w:val="nil"/>
              <w:bottom w:val="nil"/>
              <w:right w:val="nil"/>
            </w:tcBorders>
          </w:tcPr>
          <w:p w14:paraId="78A9BA76">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2321" w:type="dxa"/>
            <w:tcBorders>
              <w:top w:val="nil"/>
              <w:left w:val="nil"/>
              <w:bottom w:val="nil"/>
              <w:right w:val="nil"/>
            </w:tcBorders>
          </w:tcPr>
          <w:p w14:paraId="3C9C2EC6">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上传风景视频进行识别</w:t>
            </w:r>
          </w:p>
        </w:tc>
        <w:tc>
          <w:tcPr>
            <w:tcW w:w="2518" w:type="dxa"/>
            <w:tcBorders>
              <w:top w:val="nil"/>
              <w:left w:val="nil"/>
              <w:bottom w:val="nil"/>
              <w:right w:val="nil"/>
            </w:tcBorders>
          </w:tcPr>
          <w:p w14:paraId="143AD9B3">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返回场景类型判定结果</w:t>
            </w:r>
          </w:p>
        </w:tc>
        <w:tc>
          <w:tcPr>
            <w:tcW w:w="1224" w:type="dxa"/>
            <w:tcBorders>
              <w:top w:val="nil"/>
              <w:left w:val="nil"/>
              <w:bottom w:val="nil"/>
              <w:right w:val="nil"/>
            </w:tcBorders>
          </w:tcPr>
          <w:p w14:paraId="23D3EB38">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B25E8ED">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5324DFEC">
            <w:pPr>
              <w:keepNext w:val="0"/>
              <w:keepLines w:val="0"/>
              <w:pageBreakBefore w:val="0"/>
              <w:kinsoku/>
              <w:wordWrap/>
              <w:overflowPunct/>
              <w:topLinePunct w:val="0"/>
              <w:bidi w:val="0"/>
              <w:spacing w:line="400" w:lineRule="exact"/>
              <w:jc w:val="center"/>
            </w:pPr>
            <w:r>
              <w:rPr>
                <w:rFonts w:ascii="Times New Roman" w:hAnsi="Times New Roman" w:eastAsia="宋体"/>
                <w:sz w:val="21"/>
              </w:rPr>
              <w:t>TC-18</w:t>
            </w:r>
          </w:p>
        </w:tc>
        <w:tc>
          <w:tcPr>
            <w:tcW w:w="1810" w:type="dxa"/>
            <w:tcBorders>
              <w:top w:val="nil"/>
              <w:left w:val="nil"/>
              <w:bottom w:val="nil"/>
              <w:right w:val="nil"/>
            </w:tcBorders>
          </w:tcPr>
          <w:p w14:paraId="7B056C58">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2321" w:type="dxa"/>
            <w:tcBorders>
              <w:top w:val="nil"/>
              <w:left w:val="nil"/>
              <w:bottom w:val="nil"/>
              <w:right w:val="nil"/>
            </w:tcBorders>
          </w:tcPr>
          <w:p w14:paraId="2DD8E79B">
            <w:pPr>
              <w:keepNext w:val="0"/>
              <w:keepLines w:val="0"/>
              <w:pageBreakBefore w:val="0"/>
              <w:kinsoku/>
              <w:wordWrap/>
              <w:overflowPunct/>
              <w:topLinePunct w:val="0"/>
              <w:bidi w:val="0"/>
              <w:spacing w:line="400" w:lineRule="exact"/>
              <w:jc w:val="center"/>
            </w:pPr>
            <w:r>
              <w:rPr>
                <w:rFonts w:ascii="Times New Roman" w:hAnsi="Times New Roman" w:eastAsia="宋体"/>
                <w:sz w:val="21"/>
              </w:rPr>
              <w:t>分析视频帧清晰度</w:t>
            </w:r>
          </w:p>
        </w:tc>
        <w:tc>
          <w:tcPr>
            <w:tcW w:w="2518" w:type="dxa"/>
            <w:tcBorders>
              <w:top w:val="nil"/>
              <w:left w:val="nil"/>
              <w:bottom w:val="nil"/>
              <w:right w:val="nil"/>
            </w:tcBorders>
          </w:tcPr>
          <w:p w14:paraId="1205AEAF">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返回各段清晰度评分</w:t>
            </w:r>
          </w:p>
        </w:tc>
        <w:tc>
          <w:tcPr>
            <w:tcW w:w="1224" w:type="dxa"/>
            <w:tcBorders>
              <w:top w:val="nil"/>
              <w:left w:val="nil"/>
              <w:bottom w:val="nil"/>
              <w:right w:val="nil"/>
            </w:tcBorders>
          </w:tcPr>
          <w:p w14:paraId="7FA9139D">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625927A">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E333289">
            <w:pPr>
              <w:keepNext w:val="0"/>
              <w:keepLines w:val="0"/>
              <w:pageBreakBefore w:val="0"/>
              <w:kinsoku/>
              <w:wordWrap/>
              <w:overflowPunct/>
              <w:topLinePunct w:val="0"/>
              <w:bidi w:val="0"/>
              <w:spacing w:line="400" w:lineRule="exact"/>
              <w:jc w:val="center"/>
            </w:pPr>
            <w:r>
              <w:rPr>
                <w:rFonts w:ascii="Times New Roman" w:hAnsi="Times New Roman" w:eastAsia="宋体"/>
                <w:sz w:val="21"/>
              </w:rPr>
              <w:t>TC-19</w:t>
            </w:r>
          </w:p>
        </w:tc>
        <w:tc>
          <w:tcPr>
            <w:tcW w:w="1810" w:type="dxa"/>
            <w:tcBorders>
              <w:top w:val="nil"/>
              <w:left w:val="nil"/>
              <w:bottom w:val="nil"/>
              <w:right w:val="nil"/>
            </w:tcBorders>
          </w:tcPr>
          <w:p w14:paraId="32749147">
            <w:pPr>
              <w:keepNext w:val="0"/>
              <w:keepLines w:val="0"/>
              <w:pageBreakBefore w:val="0"/>
              <w:kinsoku/>
              <w:wordWrap/>
              <w:overflowPunct/>
              <w:topLinePunct w:val="0"/>
              <w:bidi w:val="0"/>
              <w:spacing w:line="400" w:lineRule="exact"/>
              <w:jc w:val="center"/>
            </w:pPr>
            <w:r>
              <w:rPr>
                <w:rFonts w:ascii="Times New Roman" w:hAnsi="Times New Roman" w:eastAsia="宋体"/>
                <w:sz w:val="21"/>
              </w:rPr>
              <w:t>智能剪辑</w:t>
            </w:r>
          </w:p>
        </w:tc>
        <w:tc>
          <w:tcPr>
            <w:tcW w:w="2321" w:type="dxa"/>
            <w:tcBorders>
              <w:top w:val="nil"/>
              <w:left w:val="nil"/>
              <w:bottom w:val="nil"/>
              <w:right w:val="nil"/>
            </w:tcBorders>
          </w:tcPr>
          <w:p w14:paraId="72ED3D2D">
            <w:pPr>
              <w:keepNext w:val="0"/>
              <w:keepLines w:val="0"/>
              <w:pageBreakBefore w:val="0"/>
              <w:kinsoku/>
              <w:wordWrap/>
              <w:overflowPunct/>
              <w:topLinePunct w:val="0"/>
              <w:bidi w:val="0"/>
              <w:spacing w:line="400" w:lineRule="exact"/>
              <w:jc w:val="center"/>
            </w:pPr>
            <w:r>
              <w:rPr>
                <w:rFonts w:ascii="Times New Roman" w:hAnsi="Times New Roman" w:eastAsia="宋体"/>
                <w:sz w:val="21"/>
              </w:rPr>
              <w:t>执行一键智能剪辑</w:t>
            </w:r>
          </w:p>
        </w:tc>
        <w:tc>
          <w:tcPr>
            <w:tcW w:w="2518" w:type="dxa"/>
            <w:tcBorders>
              <w:top w:val="nil"/>
              <w:left w:val="nil"/>
              <w:bottom w:val="nil"/>
              <w:right w:val="nil"/>
            </w:tcBorders>
          </w:tcPr>
          <w:p w14:paraId="7F46EA4D">
            <w:pPr>
              <w:keepNext w:val="0"/>
              <w:keepLines w:val="0"/>
              <w:pageBreakBefore w:val="0"/>
              <w:kinsoku/>
              <w:wordWrap/>
              <w:overflowPunct/>
              <w:topLinePunct w:val="0"/>
              <w:bidi w:val="0"/>
              <w:spacing w:line="400" w:lineRule="exact"/>
              <w:jc w:val="center"/>
            </w:pPr>
            <w:r>
              <w:rPr>
                <w:rFonts w:ascii="Times New Roman" w:hAnsi="Times New Roman" w:eastAsia="宋体"/>
                <w:sz w:val="21"/>
              </w:rPr>
              <w:t>自动筛选高质量片段并拼接</w:t>
            </w:r>
          </w:p>
        </w:tc>
        <w:tc>
          <w:tcPr>
            <w:tcW w:w="1224" w:type="dxa"/>
            <w:tcBorders>
              <w:top w:val="nil"/>
              <w:left w:val="nil"/>
              <w:bottom w:val="nil"/>
              <w:right w:val="nil"/>
            </w:tcBorders>
          </w:tcPr>
          <w:p w14:paraId="4CDC5071">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35724360">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0CF31E1D">
            <w:pPr>
              <w:keepNext w:val="0"/>
              <w:keepLines w:val="0"/>
              <w:pageBreakBefore w:val="0"/>
              <w:kinsoku/>
              <w:wordWrap/>
              <w:overflowPunct/>
              <w:topLinePunct w:val="0"/>
              <w:bidi w:val="0"/>
              <w:spacing w:line="400" w:lineRule="exact"/>
              <w:jc w:val="center"/>
            </w:pPr>
            <w:r>
              <w:rPr>
                <w:rFonts w:ascii="Times New Roman" w:hAnsi="Times New Roman" w:eastAsia="宋体"/>
                <w:sz w:val="21"/>
              </w:rPr>
              <w:t>TC-20</w:t>
            </w:r>
          </w:p>
        </w:tc>
        <w:tc>
          <w:tcPr>
            <w:tcW w:w="1810" w:type="dxa"/>
            <w:tcBorders>
              <w:top w:val="nil"/>
              <w:left w:val="nil"/>
              <w:bottom w:val="nil"/>
              <w:right w:val="nil"/>
            </w:tcBorders>
          </w:tcPr>
          <w:p w14:paraId="46D2B37C">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2321" w:type="dxa"/>
            <w:tcBorders>
              <w:top w:val="nil"/>
              <w:left w:val="nil"/>
              <w:bottom w:val="nil"/>
              <w:right w:val="nil"/>
            </w:tcBorders>
          </w:tcPr>
          <w:p w14:paraId="188699A3">
            <w:pPr>
              <w:keepNext w:val="0"/>
              <w:keepLines w:val="0"/>
              <w:pageBreakBefore w:val="0"/>
              <w:kinsoku/>
              <w:wordWrap/>
              <w:overflowPunct/>
              <w:topLinePunct w:val="0"/>
              <w:bidi w:val="0"/>
              <w:spacing w:line="400" w:lineRule="exact"/>
              <w:jc w:val="center"/>
            </w:pPr>
            <w:r>
              <w:rPr>
                <w:rFonts w:ascii="Times New Roman" w:hAnsi="Times New Roman" w:eastAsia="宋体"/>
                <w:sz w:val="21"/>
              </w:rPr>
              <w:t>对有语音的视频生成字幕</w:t>
            </w:r>
          </w:p>
        </w:tc>
        <w:tc>
          <w:tcPr>
            <w:tcW w:w="2518" w:type="dxa"/>
            <w:tcBorders>
              <w:top w:val="nil"/>
              <w:left w:val="nil"/>
              <w:bottom w:val="nil"/>
              <w:right w:val="nil"/>
            </w:tcBorders>
          </w:tcPr>
          <w:p w14:paraId="2AF1445A">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返回识别的字幕文本</w:t>
            </w:r>
          </w:p>
        </w:tc>
        <w:tc>
          <w:tcPr>
            <w:tcW w:w="1224" w:type="dxa"/>
            <w:tcBorders>
              <w:top w:val="nil"/>
              <w:left w:val="nil"/>
              <w:bottom w:val="nil"/>
              <w:right w:val="nil"/>
            </w:tcBorders>
          </w:tcPr>
          <w:p w14:paraId="309F81BE">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0BD5D692">
        <w:tblPrEx>
          <w:tblCellMar>
            <w:top w:w="0" w:type="dxa"/>
            <w:left w:w="108" w:type="dxa"/>
            <w:bottom w:w="0" w:type="dxa"/>
            <w:right w:w="108" w:type="dxa"/>
          </w:tblCellMar>
        </w:tblPrEx>
        <w:trPr>
          <w:jc w:val="center"/>
        </w:trPr>
        <w:tc>
          <w:tcPr>
            <w:tcW w:w="1482" w:type="dxa"/>
            <w:tcBorders>
              <w:top w:val="nil"/>
              <w:left w:val="nil"/>
              <w:bottom w:val="nil"/>
              <w:right w:val="nil"/>
            </w:tcBorders>
          </w:tcPr>
          <w:p w14:paraId="2D2DF8C8">
            <w:pPr>
              <w:keepNext w:val="0"/>
              <w:keepLines w:val="0"/>
              <w:pageBreakBefore w:val="0"/>
              <w:kinsoku/>
              <w:wordWrap/>
              <w:overflowPunct/>
              <w:topLinePunct w:val="0"/>
              <w:bidi w:val="0"/>
              <w:spacing w:line="400" w:lineRule="exact"/>
              <w:jc w:val="center"/>
            </w:pPr>
            <w:r>
              <w:rPr>
                <w:rFonts w:ascii="Times New Roman" w:hAnsi="Times New Roman" w:eastAsia="宋体"/>
                <w:sz w:val="21"/>
              </w:rPr>
              <w:t>TC-21</w:t>
            </w:r>
          </w:p>
        </w:tc>
        <w:tc>
          <w:tcPr>
            <w:tcW w:w="1810" w:type="dxa"/>
            <w:tcBorders>
              <w:top w:val="nil"/>
              <w:left w:val="nil"/>
              <w:bottom w:val="nil"/>
              <w:right w:val="nil"/>
            </w:tcBorders>
          </w:tcPr>
          <w:p w14:paraId="5600ACE5">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导出MP4</w:t>
            </w:r>
          </w:p>
        </w:tc>
        <w:tc>
          <w:tcPr>
            <w:tcW w:w="2321" w:type="dxa"/>
            <w:tcBorders>
              <w:top w:val="nil"/>
              <w:left w:val="nil"/>
              <w:bottom w:val="nil"/>
              <w:right w:val="nil"/>
            </w:tcBorders>
          </w:tcPr>
          <w:p w14:paraId="2D7BC784">
            <w:pPr>
              <w:keepNext w:val="0"/>
              <w:keepLines w:val="0"/>
              <w:pageBreakBefore w:val="0"/>
              <w:kinsoku/>
              <w:wordWrap/>
              <w:overflowPunct/>
              <w:topLinePunct w:val="0"/>
              <w:bidi w:val="0"/>
              <w:spacing w:line="400" w:lineRule="exact"/>
              <w:jc w:val="center"/>
            </w:pPr>
            <w:r>
              <w:rPr>
                <w:rFonts w:ascii="Times New Roman" w:hAnsi="Times New Roman" w:eastAsia="宋体"/>
                <w:sz w:val="21"/>
              </w:rPr>
              <w:t>以MP4格式导出视频</w:t>
            </w:r>
          </w:p>
        </w:tc>
        <w:tc>
          <w:tcPr>
            <w:tcW w:w="2518" w:type="dxa"/>
            <w:tcBorders>
              <w:top w:val="nil"/>
              <w:left w:val="nil"/>
              <w:bottom w:val="nil"/>
              <w:right w:val="nil"/>
            </w:tcBorders>
          </w:tcPr>
          <w:p w14:paraId="6464711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成功生成MP4文件</w:t>
            </w:r>
          </w:p>
        </w:tc>
        <w:tc>
          <w:tcPr>
            <w:tcW w:w="1224" w:type="dxa"/>
            <w:tcBorders>
              <w:top w:val="nil"/>
              <w:left w:val="nil"/>
              <w:bottom w:val="nil"/>
              <w:right w:val="nil"/>
            </w:tcBorders>
          </w:tcPr>
          <w:p w14:paraId="2D978226">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7C4FB52B">
        <w:tblPrEx>
          <w:tblCellMar>
            <w:top w:w="0" w:type="dxa"/>
            <w:left w:w="108" w:type="dxa"/>
            <w:bottom w:w="0" w:type="dxa"/>
            <w:right w:w="108" w:type="dxa"/>
          </w:tblCellMar>
        </w:tblPrEx>
        <w:trPr>
          <w:jc w:val="center"/>
        </w:trPr>
        <w:tc>
          <w:tcPr>
            <w:tcW w:w="1482" w:type="dxa"/>
            <w:tcBorders>
              <w:top w:val="nil"/>
              <w:left w:val="nil"/>
              <w:bottom w:val="single" w:color="000000" w:sz="12" w:space="0"/>
              <w:right w:val="nil"/>
            </w:tcBorders>
          </w:tcPr>
          <w:p w14:paraId="2478689C">
            <w:pPr>
              <w:keepNext w:val="0"/>
              <w:keepLines w:val="0"/>
              <w:pageBreakBefore w:val="0"/>
              <w:kinsoku/>
              <w:wordWrap/>
              <w:overflowPunct/>
              <w:topLinePunct w:val="0"/>
              <w:bidi w:val="0"/>
              <w:spacing w:line="400" w:lineRule="exact"/>
              <w:jc w:val="center"/>
            </w:pPr>
            <w:r>
              <w:rPr>
                <w:rFonts w:ascii="Times New Roman" w:hAnsi="Times New Roman" w:eastAsia="宋体"/>
                <w:sz w:val="21"/>
              </w:rPr>
              <w:t>TC-22</w:t>
            </w:r>
          </w:p>
        </w:tc>
        <w:tc>
          <w:tcPr>
            <w:tcW w:w="1810" w:type="dxa"/>
            <w:tcBorders>
              <w:top w:val="nil"/>
              <w:left w:val="nil"/>
              <w:bottom w:val="single" w:color="000000" w:sz="12" w:space="0"/>
              <w:right w:val="nil"/>
            </w:tcBorders>
          </w:tcPr>
          <w:p w14:paraId="258AD5BB">
            <w:pPr>
              <w:keepNext w:val="0"/>
              <w:keepLines w:val="0"/>
              <w:pageBreakBefore w:val="0"/>
              <w:kinsoku/>
              <w:wordWrap/>
              <w:overflowPunct/>
              <w:topLinePunct w:val="0"/>
              <w:bidi w:val="0"/>
              <w:spacing w:line="400" w:lineRule="exact"/>
              <w:jc w:val="center"/>
            </w:pPr>
            <w:r>
              <w:rPr>
                <w:rFonts w:ascii="Times New Roman" w:hAnsi="Times New Roman" w:eastAsia="宋体"/>
                <w:sz w:val="21"/>
              </w:rPr>
              <w:t>导出AVI</w:t>
            </w:r>
          </w:p>
        </w:tc>
        <w:tc>
          <w:tcPr>
            <w:tcW w:w="2321" w:type="dxa"/>
            <w:tcBorders>
              <w:top w:val="nil"/>
              <w:left w:val="nil"/>
              <w:bottom w:val="single" w:color="000000" w:sz="12" w:space="0"/>
              <w:right w:val="nil"/>
            </w:tcBorders>
          </w:tcPr>
          <w:p w14:paraId="6B7AD729">
            <w:pPr>
              <w:keepNext w:val="0"/>
              <w:keepLines w:val="0"/>
              <w:pageBreakBefore w:val="0"/>
              <w:kinsoku/>
              <w:wordWrap/>
              <w:overflowPunct/>
              <w:topLinePunct w:val="0"/>
              <w:bidi w:val="0"/>
              <w:spacing w:line="400" w:lineRule="exact"/>
              <w:jc w:val="center"/>
            </w:pPr>
            <w:r>
              <w:rPr>
                <w:rFonts w:ascii="Times New Roman" w:hAnsi="Times New Roman" w:eastAsia="宋体"/>
                <w:sz w:val="21"/>
              </w:rPr>
              <w:t>以AVI格式导出视频</w:t>
            </w:r>
          </w:p>
        </w:tc>
        <w:tc>
          <w:tcPr>
            <w:tcW w:w="2518" w:type="dxa"/>
            <w:tcBorders>
              <w:top w:val="nil"/>
              <w:left w:val="nil"/>
              <w:bottom w:val="single" w:color="000000" w:sz="12" w:space="0"/>
              <w:right w:val="nil"/>
            </w:tcBorders>
          </w:tcPr>
          <w:p w14:paraId="756077E1">
            <w:pPr>
              <w:keepNext w:val="0"/>
              <w:keepLines w:val="0"/>
              <w:pageBreakBefore w:val="0"/>
              <w:kinsoku/>
              <w:wordWrap/>
              <w:overflowPunct/>
              <w:topLinePunct w:val="0"/>
              <w:bidi w:val="0"/>
              <w:spacing w:line="400" w:lineRule="exact"/>
              <w:jc w:val="center"/>
            </w:pPr>
            <w:r>
              <w:rPr>
                <w:rFonts w:ascii="Times New Roman" w:hAnsi="Times New Roman" w:eastAsia="宋体"/>
                <w:sz w:val="21"/>
              </w:rPr>
              <w:t>成功生成AVI文件</w:t>
            </w:r>
          </w:p>
        </w:tc>
        <w:tc>
          <w:tcPr>
            <w:tcW w:w="1224" w:type="dxa"/>
            <w:tcBorders>
              <w:top w:val="nil"/>
              <w:left w:val="nil"/>
              <w:bottom w:val="single" w:color="000000" w:sz="12" w:space="0"/>
              <w:right w:val="nil"/>
            </w:tcBorders>
          </w:tcPr>
          <w:p w14:paraId="35F95669">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6F74F259">
      <w:pPr>
        <w:keepNext w:val="0"/>
        <w:keepLines w:val="0"/>
        <w:pageBreakBefore w:val="0"/>
        <w:widowControl w:val="0"/>
        <w:kinsoku/>
        <w:wordWrap/>
        <w:overflowPunct/>
        <w:topLinePunct w:val="0"/>
        <w:autoSpaceDE/>
        <w:autoSpaceDN/>
        <w:bidi w:val="0"/>
        <w:adjustRightInd/>
        <w:snapToGrid/>
        <w:spacing w:before="120" w:after="240" w:line="240" w:lineRule="auto"/>
        <w:jc w:val="both"/>
        <w:textAlignment w:val="auto"/>
        <w:rPr>
          <w:rFonts w:hint="eastAsia" w:ascii="黑体" w:hAnsi="黑体" w:eastAsia="黑体" w:cs="黑体"/>
          <w:b w:val="0"/>
          <w:bCs/>
          <w:sz w:val="21"/>
        </w:rPr>
      </w:pPr>
    </w:p>
    <w:p w14:paraId="0A187DB1">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表5.3  模板与音乐模块功能测试用例</w:t>
      </w:r>
    </w:p>
    <w:tbl>
      <w:tblPr>
        <w:tblStyle w:val="25"/>
        <w:tblW w:w="0" w:type="auto"/>
        <w:jc w:val="center"/>
        <w:tblLayout w:type="autofit"/>
        <w:tblCellMar>
          <w:top w:w="0" w:type="dxa"/>
          <w:left w:w="108" w:type="dxa"/>
          <w:bottom w:w="0" w:type="dxa"/>
          <w:right w:w="108" w:type="dxa"/>
        </w:tblCellMar>
      </w:tblPr>
      <w:tblGrid>
        <w:gridCol w:w="1492"/>
        <w:gridCol w:w="1800"/>
        <w:gridCol w:w="2321"/>
        <w:gridCol w:w="2538"/>
        <w:gridCol w:w="1204"/>
      </w:tblGrid>
      <w:tr w14:paraId="50BCE14A">
        <w:tblPrEx>
          <w:tblCellMar>
            <w:top w:w="0" w:type="dxa"/>
            <w:left w:w="108" w:type="dxa"/>
            <w:bottom w:w="0" w:type="dxa"/>
            <w:right w:w="108" w:type="dxa"/>
          </w:tblCellMar>
        </w:tblPrEx>
        <w:trPr>
          <w:jc w:val="center"/>
        </w:trPr>
        <w:tc>
          <w:tcPr>
            <w:tcW w:w="1492" w:type="dxa"/>
            <w:tcBorders>
              <w:top w:val="single" w:color="000000" w:sz="12" w:space="0"/>
              <w:left w:val="nil"/>
              <w:bottom w:val="single" w:color="000000" w:sz="6" w:space="0"/>
              <w:right w:val="nil"/>
            </w:tcBorders>
          </w:tcPr>
          <w:p w14:paraId="3EDABCEC">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测试编号</w:t>
            </w:r>
          </w:p>
        </w:tc>
        <w:tc>
          <w:tcPr>
            <w:tcW w:w="1800" w:type="dxa"/>
            <w:tcBorders>
              <w:top w:val="single" w:color="000000" w:sz="12" w:space="0"/>
              <w:left w:val="nil"/>
              <w:bottom w:val="single" w:color="000000" w:sz="6" w:space="0"/>
              <w:right w:val="nil"/>
            </w:tcBorders>
          </w:tcPr>
          <w:p w14:paraId="7DACE40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测试项目</w:t>
            </w:r>
          </w:p>
        </w:tc>
        <w:tc>
          <w:tcPr>
            <w:tcW w:w="2321" w:type="dxa"/>
            <w:tcBorders>
              <w:top w:val="single" w:color="000000" w:sz="12" w:space="0"/>
              <w:left w:val="nil"/>
              <w:bottom w:val="single" w:color="000000" w:sz="6" w:space="0"/>
              <w:right w:val="nil"/>
            </w:tcBorders>
          </w:tcPr>
          <w:p w14:paraId="020A7FC3">
            <w:pPr>
              <w:keepNext w:val="0"/>
              <w:keepLines w:val="0"/>
              <w:pageBreakBefore w:val="0"/>
              <w:kinsoku/>
              <w:wordWrap/>
              <w:overflowPunct/>
              <w:topLinePunct w:val="0"/>
              <w:bidi w:val="0"/>
              <w:spacing w:line="400" w:lineRule="exact"/>
              <w:jc w:val="center"/>
            </w:pPr>
            <w:r>
              <w:rPr>
                <w:rFonts w:ascii="Times New Roman" w:hAnsi="Times New Roman" w:eastAsia="宋体"/>
                <w:b/>
                <w:sz w:val="21"/>
              </w:rPr>
              <w:t>测试步骤</w:t>
            </w:r>
          </w:p>
        </w:tc>
        <w:tc>
          <w:tcPr>
            <w:tcW w:w="2538" w:type="dxa"/>
            <w:tcBorders>
              <w:top w:val="single" w:color="000000" w:sz="12" w:space="0"/>
              <w:left w:val="nil"/>
              <w:bottom w:val="single" w:color="000000" w:sz="6" w:space="0"/>
              <w:right w:val="nil"/>
            </w:tcBorders>
          </w:tcPr>
          <w:p w14:paraId="4DC367CD">
            <w:pPr>
              <w:keepNext w:val="0"/>
              <w:keepLines w:val="0"/>
              <w:pageBreakBefore w:val="0"/>
              <w:kinsoku/>
              <w:wordWrap/>
              <w:overflowPunct/>
              <w:topLinePunct w:val="0"/>
              <w:bidi w:val="0"/>
              <w:spacing w:line="400" w:lineRule="exact"/>
              <w:jc w:val="center"/>
            </w:pPr>
            <w:r>
              <w:rPr>
                <w:rFonts w:ascii="Times New Roman" w:hAnsi="Times New Roman" w:eastAsia="宋体"/>
                <w:b/>
                <w:sz w:val="21"/>
              </w:rPr>
              <w:t>预期结果</w:t>
            </w:r>
          </w:p>
        </w:tc>
        <w:tc>
          <w:tcPr>
            <w:tcW w:w="1204" w:type="dxa"/>
            <w:tcBorders>
              <w:top w:val="single" w:color="000000" w:sz="12" w:space="0"/>
              <w:left w:val="nil"/>
              <w:bottom w:val="single" w:color="000000" w:sz="6" w:space="0"/>
              <w:right w:val="nil"/>
            </w:tcBorders>
          </w:tcPr>
          <w:p w14:paraId="777018A6">
            <w:pPr>
              <w:keepNext w:val="0"/>
              <w:keepLines w:val="0"/>
              <w:pageBreakBefore w:val="0"/>
              <w:kinsoku/>
              <w:wordWrap/>
              <w:overflowPunct/>
              <w:topLinePunct w:val="0"/>
              <w:bidi w:val="0"/>
              <w:spacing w:line="400" w:lineRule="exact"/>
              <w:jc w:val="center"/>
            </w:pPr>
            <w:r>
              <w:rPr>
                <w:rFonts w:ascii="Times New Roman" w:hAnsi="Times New Roman" w:eastAsia="宋体"/>
                <w:b/>
                <w:sz w:val="21"/>
              </w:rPr>
              <w:t>实际结果</w:t>
            </w:r>
          </w:p>
        </w:tc>
      </w:tr>
      <w:tr w14:paraId="239CA14E">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4616A23F">
            <w:pPr>
              <w:keepNext w:val="0"/>
              <w:keepLines w:val="0"/>
              <w:pageBreakBefore w:val="0"/>
              <w:kinsoku/>
              <w:wordWrap/>
              <w:overflowPunct/>
              <w:topLinePunct w:val="0"/>
              <w:bidi w:val="0"/>
              <w:spacing w:line="400" w:lineRule="exact"/>
              <w:jc w:val="center"/>
            </w:pPr>
            <w:r>
              <w:rPr>
                <w:rFonts w:ascii="Times New Roman" w:hAnsi="Times New Roman" w:eastAsia="宋体"/>
                <w:sz w:val="21"/>
              </w:rPr>
              <w:t>TC-23</w:t>
            </w:r>
          </w:p>
        </w:tc>
        <w:tc>
          <w:tcPr>
            <w:tcW w:w="1800" w:type="dxa"/>
            <w:tcBorders>
              <w:top w:val="nil"/>
              <w:left w:val="nil"/>
              <w:bottom w:val="nil"/>
              <w:right w:val="nil"/>
            </w:tcBorders>
          </w:tcPr>
          <w:p w14:paraId="4A847058">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浏览模板列表</w:t>
            </w:r>
          </w:p>
        </w:tc>
        <w:tc>
          <w:tcPr>
            <w:tcW w:w="2321" w:type="dxa"/>
            <w:tcBorders>
              <w:top w:val="nil"/>
              <w:left w:val="nil"/>
              <w:bottom w:val="nil"/>
              <w:right w:val="nil"/>
            </w:tcBorders>
          </w:tcPr>
          <w:p w14:paraId="5AECAD4B">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进入模板页面浏览</w:t>
            </w:r>
          </w:p>
        </w:tc>
        <w:tc>
          <w:tcPr>
            <w:tcW w:w="2538" w:type="dxa"/>
            <w:tcBorders>
              <w:top w:val="nil"/>
              <w:left w:val="nil"/>
              <w:bottom w:val="nil"/>
              <w:right w:val="nil"/>
            </w:tcBorders>
          </w:tcPr>
          <w:p w14:paraId="21A1F385">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正确显示模板分类和列表</w:t>
            </w:r>
          </w:p>
        </w:tc>
        <w:tc>
          <w:tcPr>
            <w:tcW w:w="1204" w:type="dxa"/>
            <w:tcBorders>
              <w:top w:val="nil"/>
              <w:left w:val="nil"/>
              <w:bottom w:val="nil"/>
              <w:right w:val="nil"/>
            </w:tcBorders>
          </w:tcPr>
          <w:p w14:paraId="1A403E17">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5288D4E9">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12A5A9">
            <w:pPr>
              <w:keepNext w:val="0"/>
              <w:keepLines w:val="0"/>
              <w:pageBreakBefore w:val="0"/>
              <w:kinsoku/>
              <w:wordWrap/>
              <w:overflowPunct/>
              <w:topLinePunct w:val="0"/>
              <w:bidi w:val="0"/>
              <w:spacing w:line="400" w:lineRule="exact"/>
              <w:jc w:val="center"/>
            </w:pPr>
            <w:r>
              <w:rPr>
                <w:rFonts w:ascii="Times New Roman" w:hAnsi="Times New Roman" w:eastAsia="宋体"/>
                <w:sz w:val="21"/>
              </w:rPr>
              <w:t>TC-24</w:t>
            </w:r>
          </w:p>
        </w:tc>
        <w:tc>
          <w:tcPr>
            <w:tcW w:w="1800" w:type="dxa"/>
            <w:tcBorders>
              <w:top w:val="nil"/>
              <w:left w:val="nil"/>
              <w:bottom w:val="nil"/>
              <w:right w:val="nil"/>
            </w:tcBorders>
          </w:tcPr>
          <w:p w14:paraId="77F02E79">
            <w:pPr>
              <w:keepNext w:val="0"/>
              <w:keepLines w:val="0"/>
              <w:pageBreakBefore w:val="0"/>
              <w:kinsoku/>
              <w:wordWrap/>
              <w:overflowPunct/>
              <w:topLinePunct w:val="0"/>
              <w:bidi w:val="0"/>
              <w:spacing w:line="400" w:lineRule="exact"/>
              <w:jc w:val="center"/>
            </w:pPr>
            <w:r>
              <w:rPr>
                <w:rFonts w:ascii="Times New Roman" w:hAnsi="Times New Roman" w:eastAsia="宋体"/>
                <w:sz w:val="21"/>
              </w:rPr>
              <w:t>按分类筛选模板</w:t>
            </w:r>
          </w:p>
        </w:tc>
        <w:tc>
          <w:tcPr>
            <w:tcW w:w="2321" w:type="dxa"/>
            <w:tcBorders>
              <w:top w:val="nil"/>
              <w:left w:val="nil"/>
              <w:bottom w:val="nil"/>
              <w:right w:val="nil"/>
            </w:tcBorders>
          </w:tcPr>
          <w:p w14:paraId="052B2A64">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选择vlog类型筛选</w:t>
            </w:r>
          </w:p>
        </w:tc>
        <w:tc>
          <w:tcPr>
            <w:tcW w:w="2538" w:type="dxa"/>
            <w:tcBorders>
              <w:top w:val="nil"/>
              <w:left w:val="nil"/>
              <w:bottom w:val="nil"/>
              <w:right w:val="nil"/>
            </w:tcBorders>
          </w:tcPr>
          <w:p w14:paraId="079916AB">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只显示vlog类型的模板</w:t>
            </w:r>
          </w:p>
        </w:tc>
        <w:tc>
          <w:tcPr>
            <w:tcW w:w="1204" w:type="dxa"/>
            <w:tcBorders>
              <w:top w:val="nil"/>
              <w:left w:val="nil"/>
              <w:bottom w:val="nil"/>
              <w:right w:val="nil"/>
            </w:tcBorders>
          </w:tcPr>
          <w:p w14:paraId="2E9B39D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1803D6C5">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6A69BD4D">
            <w:pPr>
              <w:keepNext w:val="0"/>
              <w:keepLines w:val="0"/>
              <w:pageBreakBefore w:val="0"/>
              <w:kinsoku/>
              <w:wordWrap/>
              <w:overflowPunct/>
              <w:topLinePunct w:val="0"/>
              <w:bidi w:val="0"/>
              <w:spacing w:line="400" w:lineRule="exact"/>
              <w:jc w:val="center"/>
            </w:pPr>
            <w:r>
              <w:rPr>
                <w:rFonts w:ascii="Times New Roman" w:hAnsi="Times New Roman" w:eastAsia="宋体"/>
                <w:sz w:val="21"/>
              </w:rPr>
              <w:t>TC-25</w:t>
            </w:r>
          </w:p>
        </w:tc>
        <w:tc>
          <w:tcPr>
            <w:tcW w:w="1800" w:type="dxa"/>
            <w:tcBorders>
              <w:top w:val="nil"/>
              <w:left w:val="nil"/>
              <w:bottom w:val="nil"/>
              <w:right w:val="nil"/>
            </w:tcBorders>
          </w:tcPr>
          <w:p w14:paraId="3886A1F4">
            <w:pPr>
              <w:keepNext w:val="0"/>
              <w:keepLines w:val="0"/>
              <w:pageBreakBefore w:val="0"/>
              <w:kinsoku/>
              <w:wordWrap/>
              <w:overflowPunct/>
              <w:topLinePunct w:val="0"/>
              <w:bidi w:val="0"/>
              <w:spacing w:line="400" w:lineRule="exact"/>
              <w:jc w:val="center"/>
            </w:pPr>
            <w:r>
              <w:rPr>
                <w:rFonts w:ascii="Times New Roman" w:hAnsi="Times New Roman" w:eastAsia="宋体"/>
                <w:sz w:val="21"/>
              </w:rPr>
              <w:t>应用模板</w:t>
            </w:r>
          </w:p>
        </w:tc>
        <w:tc>
          <w:tcPr>
            <w:tcW w:w="2321" w:type="dxa"/>
            <w:tcBorders>
              <w:top w:val="nil"/>
              <w:left w:val="nil"/>
              <w:bottom w:val="nil"/>
              <w:right w:val="nil"/>
            </w:tcBorders>
          </w:tcPr>
          <w:p w14:paraId="7702E8B6">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选择模板应用到项目</w:t>
            </w:r>
          </w:p>
        </w:tc>
        <w:tc>
          <w:tcPr>
            <w:tcW w:w="2538" w:type="dxa"/>
            <w:tcBorders>
              <w:top w:val="nil"/>
              <w:left w:val="nil"/>
              <w:bottom w:val="nil"/>
              <w:right w:val="nil"/>
            </w:tcBorders>
          </w:tcPr>
          <w:p w14:paraId="7CABA918">
            <w:pPr>
              <w:keepNext w:val="0"/>
              <w:keepLines w:val="0"/>
              <w:pageBreakBefore w:val="0"/>
              <w:kinsoku/>
              <w:wordWrap/>
              <w:overflowPunct/>
              <w:topLinePunct w:val="0"/>
              <w:bidi w:val="0"/>
              <w:spacing w:line="400" w:lineRule="exact"/>
              <w:jc w:val="center"/>
            </w:pPr>
            <w:r>
              <w:rPr>
                <w:rFonts w:ascii="Times New Roman" w:hAnsi="Times New Roman" w:eastAsia="宋体"/>
                <w:sz w:val="21"/>
              </w:rPr>
              <w:t>模板配置成功应用</w:t>
            </w:r>
          </w:p>
        </w:tc>
        <w:tc>
          <w:tcPr>
            <w:tcW w:w="1204" w:type="dxa"/>
            <w:tcBorders>
              <w:top w:val="nil"/>
              <w:left w:val="nil"/>
              <w:bottom w:val="nil"/>
              <w:right w:val="nil"/>
            </w:tcBorders>
          </w:tcPr>
          <w:p w14:paraId="1582EBD4">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22294233">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3AA21091">
            <w:pPr>
              <w:keepNext w:val="0"/>
              <w:keepLines w:val="0"/>
              <w:pageBreakBefore w:val="0"/>
              <w:kinsoku/>
              <w:wordWrap/>
              <w:overflowPunct/>
              <w:topLinePunct w:val="0"/>
              <w:bidi w:val="0"/>
              <w:spacing w:line="400" w:lineRule="exact"/>
              <w:jc w:val="center"/>
            </w:pPr>
            <w:r>
              <w:rPr>
                <w:rFonts w:ascii="Times New Roman" w:hAnsi="Times New Roman" w:eastAsia="宋体"/>
                <w:sz w:val="21"/>
              </w:rPr>
              <w:t>TC-26</w:t>
            </w:r>
          </w:p>
        </w:tc>
        <w:tc>
          <w:tcPr>
            <w:tcW w:w="1800" w:type="dxa"/>
            <w:tcBorders>
              <w:top w:val="nil"/>
              <w:left w:val="nil"/>
              <w:bottom w:val="nil"/>
              <w:right w:val="nil"/>
            </w:tcBorders>
          </w:tcPr>
          <w:p w14:paraId="7D948AFB">
            <w:pPr>
              <w:keepNext w:val="0"/>
              <w:keepLines w:val="0"/>
              <w:pageBreakBefore w:val="0"/>
              <w:kinsoku/>
              <w:wordWrap/>
              <w:overflowPunct/>
              <w:topLinePunct w:val="0"/>
              <w:bidi w:val="0"/>
              <w:spacing w:line="400" w:lineRule="exact"/>
              <w:jc w:val="center"/>
            </w:pPr>
            <w:r>
              <w:rPr>
                <w:rFonts w:ascii="Times New Roman" w:hAnsi="Times New Roman" w:eastAsia="宋体"/>
                <w:sz w:val="21"/>
              </w:rPr>
              <w:t>浏览音乐列表</w:t>
            </w:r>
          </w:p>
        </w:tc>
        <w:tc>
          <w:tcPr>
            <w:tcW w:w="2321" w:type="dxa"/>
            <w:tcBorders>
              <w:top w:val="nil"/>
              <w:left w:val="nil"/>
              <w:bottom w:val="nil"/>
              <w:right w:val="nil"/>
            </w:tcBorders>
          </w:tcPr>
          <w:p w14:paraId="4E6C6AC0">
            <w:pPr>
              <w:keepNext w:val="0"/>
              <w:keepLines w:val="0"/>
              <w:pageBreakBefore w:val="0"/>
              <w:kinsoku/>
              <w:wordWrap/>
              <w:overflowPunct/>
              <w:topLinePunct w:val="0"/>
              <w:bidi w:val="0"/>
              <w:spacing w:line="400" w:lineRule="exact"/>
              <w:jc w:val="center"/>
            </w:pPr>
            <w:r>
              <w:rPr>
                <w:rFonts w:ascii="Times New Roman" w:hAnsi="Times New Roman" w:eastAsia="宋体"/>
                <w:sz w:val="21"/>
              </w:rPr>
              <w:t>进入音乐页面浏览</w:t>
            </w:r>
          </w:p>
        </w:tc>
        <w:tc>
          <w:tcPr>
            <w:tcW w:w="2538" w:type="dxa"/>
            <w:tcBorders>
              <w:top w:val="nil"/>
              <w:left w:val="nil"/>
              <w:bottom w:val="nil"/>
              <w:right w:val="nil"/>
            </w:tcBorders>
          </w:tcPr>
          <w:p w14:paraId="17F729D8">
            <w:pPr>
              <w:keepNext w:val="0"/>
              <w:keepLines w:val="0"/>
              <w:pageBreakBefore w:val="0"/>
              <w:kinsoku/>
              <w:wordWrap/>
              <w:overflowPunct/>
              <w:topLinePunct w:val="0"/>
              <w:bidi w:val="0"/>
              <w:spacing w:line="400" w:lineRule="exact"/>
              <w:jc w:val="center"/>
            </w:pPr>
            <w:r>
              <w:rPr>
                <w:rFonts w:ascii="Times New Roman" w:hAnsi="Times New Roman" w:eastAsia="宋体"/>
                <w:sz w:val="21"/>
              </w:rPr>
              <w:t>正确显示音乐分类和列表</w:t>
            </w:r>
          </w:p>
        </w:tc>
        <w:tc>
          <w:tcPr>
            <w:tcW w:w="1204" w:type="dxa"/>
            <w:tcBorders>
              <w:top w:val="nil"/>
              <w:left w:val="nil"/>
              <w:bottom w:val="nil"/>
              <w:right w:val="nil"/>
            </w:tcBorders>
          </w:tcPr>
          <w:p w14:paraId="1CDF59AF">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6326491B">
        <w:tblPrEx>
          <w:tblCellMar>
            <w:top w:w="0" w:type="dxa"/>
            <w:left w:w="108" w:type="dxa"/>
            <w:bottom w:w="0" w:type="dxa"/>
            <w:right w:w="108" w:type="dxa"/>
          </w:tblCellMar>
        </w:tblPrEx>
        <w:trPr>
          <w:jc w:val="center"/>
        </w:trPr>
        <w:tc>
          <w:tcPr>
            <w:tcW w:w="1492" w:type="dxa"/>
            <w:tcBorders>
              <w:top w:val="nil"/>
              <w:left w:val="nil"/>
              <w:bottom w:val="nil"/>
              <w:right w:val="nil"/>
            </w:tcBorders>
          </w:tcPr>
          <w:p w14:paraId="71119311">
            <w:pPr>
              <w:keepNext w:val="0"/>
              <w:keepLines w:val="0"/>
              <w:pageBreakBefore w:val="0"/>
              <w:kinsoku/>
              <w:wordWrap/>
              <w:overflowPunct/>
              <w:topLinePunct w:val="0"/>
              <w:bidi w:val="0"/>
              <w:spacing w:line="400" w:lineRule="exact"/>
              <w:jc w:val="center"/>
            </w:pPr>
            <w:r>
              <w:rPr>
                <w:rFonts w:ascii="Times New Roman" w:hAnsi="Times New Roman" w:eastAsia="宋体"/>
                <w:sz w:val="21"/>
              </w:rPr>
              <w:t>TC-27</w:t>
            </w:r>
          </w:p>
        </w:tc>
        <w:tc>
          <w:tcPr>
            <w:tcW w:w="1800" w:type="dxa"/>
            <w:tcBorders>
              <w:top w:val="nil"/>
              <w:left w:val="nil"/>
              <w:bottom w:val="nil"/>
              <w:right w:val="nil"/>
            </w:tcBorders>
          </w:tcPr>
          <w:p w14:paraId="07DE14BC">
            <w:pPr>
              <w:keepNext w:val="0"/>
              <w:keepLines w:val="0"/>
              <w:pageBreakBefore w:val="0"/>
              <w:kinsoku/>
              <w:wordWrap/>
              <w:overflowPunct/>
              <w:topLinePunct w:val="0"/>
              <w:bidi w:val="0"/>
              <w:spacing w:line="400" w:lineRule="exact"/>
              <w:jc w:val="center"/>
            </w:pPr>
            <w:r>
              <w:rPr>
                <w:rFonts w:ascii="Times New Roman" w:hAnsi="Times New Roman" w:eastAsia="宋体"/>
                <w:sz w:val="21"/>
              </w:rPr>
              <w:t>按场景筛选音乐</w:t>
            </w:r>
          </w:p>
        </w:tc>
        <w:tc>
          <w:tcPr>
            <w:tcW w:w="2321" w:type="dxa"/>
            <w:tcBorders>
              <w:top w:val="nil"/>
              <w:left w:val="nil"/>
              <w:bottom w:val="nil"/>
              <w:right w:val="nil"/>
            </w:tcBorders>
          </w:tcPr>
          <w:p w14:paraId="2FC3145E">
            <w:pPr>
              <w:keepNext w:val="0"/>
              <w:keepLines w:val="0"/>
              <w:pageBreakBefore w:val="0"/>
              <w:kinsoku/>
              <w:wordWrap/>
              <w:overflowPunct/>
              <w:topLinePunct w:val="0"/>
              <w:bidi w:val="0"/>
              <w:spacing w:line="400" w:lineRule="exact"/>
              <w:jc w:val="center"/>
            </w:pPr>
            <w:r>
              <w:rPr>
                <w:rFonts w:ascii="Times New Roman" w:hAnsi="Times New Roman" w:eastAsia="宋体"/>
                <w:sz w:val="21"/>
              </w:rPr>
              <w:t>选择nature场景筛选</w:t>
            </w:r>
          </w:p>
        </w:tc>
        <w:tc>
          <w:tcPr>
            <w:tcW w:w="2538" w:type="dxa"/>
            <w:tcBorders>
              <w:top w:val="nil"/>
              <w:left w:val="nil"/>
              <w:bottom w:val="nil"/>
              <w:right w:val="nil"/>
            </w:tcBorders>
          </w:tcPr>
          <w:p w14:paraId="02B281F8">
            <w:pPr>
              <w:keepNext w:val="0"/>
              <w:keepLines w:val="0"/>
              <w:pageBreakBefore w:val="0"/>
              <w:kinsoku/>
              <w:wordWrap/>
              <w:overflowPunct/>
              <w:topLinePunct w:val="0"/>
              <w:bidi w:val="0"/>
              <w:spacing w:line="400" w:lineRule="exact"/>
              <w:jc w:val="center"/>
            </w:pPr>
            <w:r>
              <w:rPr>
                <w:rFonts w:ascii="Times New Roman" w:hAnsi="Times New Roman" w:eastAsia="宋体"/>
                <w:sz w:val="21"/>
              </w:rPr>
              <w:t>只显示自然场景的音乐</w:t>
            </w:r>
          </w:p>
        </w:tc>
        <w:tc>
          <w:tcPr>
            <w:tcW w:w="1204" w:type="dxa"/>
            <w:tcBorders>
              <w:top w:val="nil"/>
              <w:left w:val="nil"/>
              <w:bottom w:val="nil"/>
              <w:right w:val="nil"/>
            </w:tcBorders>
          </w:tcPr>
          <w:p w14:paraId="2666F73A">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r w14:paraId="4DA5E2B6">
        <w:tblPrEx>
          <w:tblCellMar>
            <w:top w:w="0" w:type="dxa"/>
            <w:left w:w="108" w:type="dxa"/>
            <w:bottom w:w="0" w:type="dxa"/>
            <w:right w:w="108" w:type="dxa"/>
          </w:tblCellMar>
        </w:tblPrEx>
        <w:trPr>
          <w:jc w:val="center"/>
        </w:trPr>
        <w:tc>
          <w:tcPr>
            <w:tcW w:w="1492" w:type="dxa"/>
            <w:tcBorders>
              <w:top w:val="nil"/>
              <w:left w:val="nil"/>
              <w:bottom w:val="single" w:color="000000" w:sz="12" w:space="0"/>
              <w:right w:val="nil"/>
            </w:tcBorders>
          </w:tcPr>
          <w:p w14:paraId="7223F295">
            <w:pPr>
              <w:keepNext w:val="0"/>
              <w:keepLines w:val="0"/>
              <w:pageBreakBefore w:val="0"/>
              <w:kinsoku/>
              <w:wordWrap/>
              <w:overflowPunct/>
              <w:topLinePunct w:val="0"/>
              <w:bidi w:val="0"/>
              <w:spacing w:line="400" w:lineRule="exact"/>
              <w:jc w:val="center"/>
            </w:pPr>
            <w:r>
              <w:rPr>
                <w:rFonts w:ascii="Times New Roman" w:hAnsi="Times New Roman" w:eastAsia="宋体"/>
                <w:sz w:val="21"/>
              </w:rPr>
              <w:t>TC-28</w:t>
            </w:r>
          </w:p>
        </w:tc>
        <w:tc>
          <w:tcPr>
            <w:tcW w:w="1800" w:type="dxa"/>
            <w:tcBorders>
              <w:top w:val="nil"/>
              <w:left w:val="nil"/>
              <w:bottom w:val="single" w:color="000000" w:sz="12" w:space="0"/>
              <w:right w:val="nil"/>
            </w:tcBorders>
          </w:tcPr>
          <w:p w14:paraId="526A4F41">
            <w:pPr>
              <w:keepNext w:val="0"/>
              <w:keepLines w:val="0"/>
              <w:pageBreakBefore w:val="0"/>
              <w:kinsoku/>
              <w:wordWrap/>
              <w:overflowPunct/>
              <w:topLinePunct w:val="0"/>
              <w:bidi w:val="0"/>
              <w:spacing w:line="400" w:lineRule="exact"/>
              <w:jc w:val="center"/>
            </w:pPr>
            <w:r>
              <w:rPr>
                <w:rFonts w:ascii="Times New Roman" w:hAnsi="Times New Roman" w:eastAsia="宋体"/>
                <w:sz w:val="21"/>
              </w:rPr>
              <w:t>音乐推荐</w:t>
            </w:r>
          </w:p>
        </w:tc>
        <w:tc>
          <w:tcPr>
            <w:tcW w:w="2321" w:type="dxa"/>
            <w:tcBorders>
              <w:top w:val="nil"/>
              <w:left w:val="nil"/>
              <w:bottom w:val="single" w:color="000000" w:sz="12" w:space="0"/>
              <w:right w:val="nil"/>
            </w:tcBorders>
          </w:tcPr>
          <w:p w14:paraId="28CAB24E">
            <w:pPr>
              <w:keepNext w:val="0"/>
              <w:keepLines w:val="0"/>
              <w:pageBreakBefore w:val="0"/>
              <w:kinsoku/>
              <w:wordWrap/>
              <w:overflowPunct/>
              <w:topLinePunct w:val="0"/>
              <w:bidi w:val="0"/>
              <w:spacing w:line="400" w:lineRule="exact"/>
              <w:jc w:val="center"/>
            </w:pPr>
            <w:r>
              <w:rPr>
                <w:rFonts w:ascii="Times New Roman" w:hAnsi="Times New Roman" w:eastAsia="宋体"/>
                <w:sz w:val="21"/>
              </w:rPr>
              <w:t>根据场景识别结果推荐</w:t>
            </w:r>
          </w:p>
        </w:tc>
        <w:tc>
          <w:tcPr>
            <w:tcW w:w="2538" w:type="dxa"/>
            <w:tcBorders>
              <w:top w:val="nil"/>
              <w:left w:val="nil"/>
              <w:bottom w:val="single" w:color="000000" w:sz="12" w:space="0"/>
              <w:right w:val="nil"/>
            </w:tcBorders>
          </w:tcPr>
          <w:p w14:paraId="2A5974A7">
            <w:pPr>
              <w:keepNext w:val="0"/>
              <w:keepLines w:val="0"/>
              <w:pageBreakBefore w:val="0"/>
              <w:kinsoku/>
              <w:wordWrap/>
              <w:overflowPunct/>
              <w:topLinePunct w:val="0"/>
              <w:bidi w:val="0"/>
              <w:spacing w:line="400" w:lineRule="exact"/>
              <w:jc w:val="center"/>
            </w:pPr>
            <w:r>
              <w:rPr>
                <w:rFonts w:ascii="Times New Roman" w:hAnsi="Times New Roman" w:eastAsia="宋体"/>
                <w:sz w:val="21"/>
              </w:rPr>
              <w:t>返回匹配的推荐音乐列表</w:t>
            </w:r>
          </w:p>
        </w:tc>
        <w:tc>
          <w:tcPr>
            <w:tcW w:w="1204" w:type="dxa"/>
            <w:tcBorders>
              <w:top w:val="nil"/>
              <w:left w:val="nil"/>
              <w:bottom w:val="single" w:color="000000" w:sz="12" w:space="0"/>
              <w:right w:val="nil"/>
            </w:tcBorders>
          </w:tcPr>
          <w:p w14:paraId="56881B93">
            <w:pPr>
              <w:keepNext w:val="0"/>
              <w:keepLines w:val="0"/>
              <w:pageBreakBefore w:val="0"/>
              <w:kinsoku/>
              <w:wordWrap/>
              <w:overflowPunct/>
              <w:topLinePunct w:val="0"/>
              <w:bidi w:val="0"/>
              <w:spacing w:line="400" w:lineRule="exact"/>
              <w:jc w:val="center"/>
            </w:pPr>
            <w:r>
              <w:rPr>
                <w:rFonts w:ascii="Times New Roman" w:hAnsi="Times New Roman" w:eastAsia="宋体"/>
                <w:sz w:val="21"/>
              </w:rPr>
              <w:t>通过</w:t>
            </w:r>
          </w:p>
        </w:tc>
      </w:tr>
    </w:tbl>
    <w:p w14:paraId="0DAD8186">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rPr>
          <w:rFonts w:ascii="Times New Roman" w:hAnsi="Times New Roman" w:eastAsia="黑体"/>
          <w:b w:val="0"/>
          <w:sz w:val="28"/>
        </w:rPr>
      </w:pPr>
      <w:bookmarkStart w:id="56" w:name="_Toc20180"/>
      <w:r>
        <w:rPr>
          <w:rFonts w:ascii="Times New Roman" w:hAnsi="Times New Roman" w:eastAsia="黑体"/>
          <w:b w:val="0"/>
          <w:sz w:val="28"/>
        </w:rPr>
        <w:t>5.3</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性能测试</w:t>
      </w:r>
      <w:bookmarkEnd w:id="56"/>
    </w:p>
    <w:p w14:paraId="4A854E61">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为了验证系统在实际使用场景下的性能表现，本文对系统的主要API接口进行了响应时间测试。测试方法为使用Postman工具在局域网环境下对各接口发送请求，记录从发送请求到接收到响应的时间（单位为毫秒），每个接口测试5次取平均值。测试结果</w:t>
      </w:r>
      <w:r>
        <w:rPr>
          <w:rFonts w:hint="eastAsia"/>
          <w:sz w:val="24"/>
          <w:lang w:eastAsia="zh-CN"/>
        </w:rPr>
        <w:t>，</w:t>
      </w:r>
      <w:r>
        <w:rPr>
          <w:rFonts w:hint="eastAsia"/>
          <w:sz w:val="24"/>
          <w:lang w:val="en-US" w:eastAsia="zh-CN"/>
        </w:rPr>
        <w:t>见</w:t>
      </w:r>
      <w:r>
        <w:rPr>
          <w:rFonts w:ascii="Times New Roman" w:hAnsi="Times New Roman" w:eastAsia="宋体"/>
          <w:sz w:val="24"/>
        </w:rPr>
        <w:t>表5.4所示。</w:t>
      </w:r>
    </w:p>
    <w:p w14:paraId="1BB38DD5">
      <w:pPr>
        <w:keepNext w:val="0"/>
        <w:keepLines w:val="0"/>
        <w:pageBreakBefore w:val="0"/>
        <w:widowControl w:val="0"/>
        <w:kinsoku/>
        <w:wordWrap/>
        <w:overflowPunct/>
        <w:topLinePunct w:val="0"/>
        <w:autoSpaceDE/>
        <w:autoSpaceDN/>
        <w:bidi w:val="0"/>
        <w:adjustRightInd/>
        <w:snapToGrid/>
        <w:spacing w:before="120" w:after="240" w:line="240" w:lineRule="auto"/>
        <w:jc w:val="center"/>
        <w:textAlignment w:val="auto"/>
        <w:rPr>
          <w:rFonts w:hint="eastAsia" w:ascii="黑体" w:hAnsi="黑体" w:eastAsia="黑体" w:cs="黑体"/>
          <w:b w:val="0"/>
          <w:bCs/>
          <w:sz w:val="21"/>
        </w:rPr>
      </w:pPr>
      <w:r>
        <w:rPr>
          <w:rFonts w:hint="eastAsia" w:ascii="黑体" w:hAnsi="黑体" w:eastAsia="黑体" w:cs="黑体"/>
          <w:b w:val="0"/>
          <w:bCs/>
          <w:sz w:val="21"/>
        </w:rPr>
        <w:t>表5.4  API接口响应时间测试结果</w:t>
      </w:r>
    </w:p>
    <w:tbl>
      <w:tblPr>
        <w:tblStyle w:val="25"/>
        <w:tblW w:w="0" w:type="auto"/>
        <w:jc w:val="center"/>
        <w:tblLayout w:type="autofit"/>
        <w:tblCellMar>
          <w:top w:w="0" w:type="dxa"/>
          <w:left w:w="108" w:type="dxa"/>
          <w:bottom w:w="0" w:type="dxa"/>
          <w:right w:w="108" w:type="dxa"/>
        </w:tblCellMar>
      </w:tblPr>
      <w:tblGrid>
        <w:gridCol w:w="2467"/>
        <w:gridCol w:w="1795"/>
        <w:gridCol w:w="1775"/>
        <w:gridCol w:w="1775"/>
        <w:gridCol w:w="1759"/>
      </w:tblGrid>
      <w:tr w14:paraId="3020A935">
        <w:tblPrEx>
          <w:tblCellMar>
            <w:top w:w="0" w:type="dxa"/>
            <w:left w:w="108" w:type="dxa"/>
            <w:bottom w:w="0" w:type="dxa"/>
            <w:right w:w="108" w:type="dxa"/>
          </w:tblCellMar>
        </w:tblPrEx>
        <w:trPr>
          <w:jc w:val="center"/>
        </w:trPr>
        <w:tc>
          <w:tcPr>
            <w:tcW w:w="1871" w:type="dxa"/>
            <w:tcBorders>
              <w:top w:val="single" w:color="000000" w:sz="12" w:space="0"/>
              <w:left w:val="nil"/>
              <w:bottom w:val="single" w:color="000000" w:sz="6" w:space="0"/>
              <w:right w:val="nil"/>
            </w:tcBorders>
          </w:tcPr>
          <w:p w14:paraId="6A01CCCE">
            <w:pPr>
              <w:keepNext w:val="0"/>
              <w:keepLines w:val="0"/>
              <w:pageBreakBefore w:val="0"/>
              <w:kinsoku/>
              <w:wordWrap/>
              <w:overflowPunct/>
              <w:topLinePunct w:val="0"/>
              <w:bidi w:val="0"/>
              <w:spacing w:line="400" w:lineRule="exact"/>
              <w:jc w:val="center"/>
            </w:pPr>
            <w:r>
              <w:rPr>
                <w:rFonts w:ascii="Times New Roman" w:hAnsi="Times New Roman" w:eastAsia="宋体"/>
                <w:b/>
                <w:sz w:val="21"/>
              </w:rPr>
              <w:t>接口</w:t>
            </w:r>
          </w:p>
        </w:tc>
        <w:tc>
          <w:tcPr>
            <w:tcW w:w="1871" w:type="dxa"/>
            <w:tcBorders>
              <w:top w:val="single" w:color="000000" w:sz="12" w:space="0"/>
              <w:left w:val="nil"/>
              <w:bottom w:val="single" w:color="000000" w:sz="6" w:space="0"/>
              <w:right w:val="nil"/>
            </w:tcBorders>
          </w:tcPr>
          <w:p w14:paraId="26786FCF">
            <w:pPr>
              <w:keepNext w:val="0"/>
              <w:keepLines w:val="0"/>
              <w:pageBreakBefore w:val="0"/>
              <w:kinsoku/>
              <w:wordWrap/>
              <w:overflowPunct/>
              <w:topLinePunct w:val="0"/>
              <w:bidi w:val="0"/>
              <w:spacing w:line="400" w:lineRule="exact"/>
              <w:jc w:val="center"/>
            </w:pPr>
            <w:r>
              <w:rPr>
                <w:rFonts w:ascii="Times New Roman" w:hAnsi="Times New Roman" w:eastAsia="宋体"/>
                <w:b/>
                <w:sz w:val="21"/>
              </w:rPr>
              <w:t>功能</w:t>
            </w:r>
          </w:p>
        </w:tc>
        <w:tc>
          <w:tcPr>
            <w:tcW w:w="1871" w:type="dxa"/>
            <w:tcBorders>
              <w:top w:val="single" w:color="000000" w:sz="12" w:space="0"/>
              <w:left w:val="nil"/>
              <w:bottom w:val="single" w:color="000000" w:sz="6" w:space="0"/>
              <w:right w:val="nil"/>
            </w:tcBorders>
          </w:tcPr>
          <w:p w14:paraId="40777E1E">
            <w:pPr>
              <w:keepNext w:val="0"/>
              <w:keepLines w:val="0"/>
              <w:pageBreakBefore w:val="0"/>
              <w:kinsoku/>
              <w:wordWrap/>
              <w:overflowPunct/>
              <w:topLinePunct w:val="0"/>
              <w:bidi w:val="0"/>
              <w:spacing w:line="400" w:lineRule="exact"/>
              <w:jc w:val="center"/>
            </w:pPr>
            <w:r>
              <w:rPr>
                <w:rFonts w:ascii="Times New Roman" w:hAnsi="Times New Roman" w:eastAsia="宋体"/>
                <w:b/>
                <w:sz w:val="21"/>
              </w:rPr>
              <w:t>平均响应时间(ms)</w:t>
            </w:r>
          </w:p>
        </w:tc>
        <w:tc>
          <w:tcPr>
            <w:tcW w:w="1871" w:type="dxa"/>
            <w:tcBorders>
              <w:top w:val="single" w:color="000000" w:sz="12" w:space="0"/>
              <w:left w:val="nil"/>
              <w:bottom w:val="single" w:color="000000" w:sz="6" w:space="0"/>
              <w:right w:val="nil"/>
            </w:tcBorders>
          </w:tcPr>
          <w:p w14:paraId="696A9D24">
            <w:pPr>
              <w:keepNext w:val="0"/>
              <w:keepLines w:val="0"/>
              <w:pageBreakBefore w:val="0"/>
              <w:kinsoku/>
              <w:wordWrap/>
              <w:overflowPunct/>
              <w:topLinePunct w:val="0"/>
              <w:bidi w:val="0"/>
              <w:spacing w:line="400" w:lineRule="exact"/>
              <w:jc w:val="center"/>
            </w:pPr>
            <w:r>
              <w:rPr>
                <w:rFonts w:ascii="Times New Roman" w:hAnsi="Times New Roman" w:eastAsia="宋体"/>
                <w:b/>
                <w:sz w:val="21"/>
              </w:rPr>
              <w:t>最大响应时间(ms)</w:t>
            </w:r>
          </w:p>
        </w:tc>
        <w:tc>
          <w:tcPr>
            <w:tcW w:w="1871" w:type="dxa"/>
            <w:tcBorders>
              <w:top w:val="single" w:color="000000" w:sz="12" w:space="0"/>
              <w:left w:val="nil"/>
              <w:bottom w:val="single" w:color="000000" w:sz="6" w:space="0"/>
              <w:right w:val="nil"/>
            </w:tcBorders>
          </w:tcPr>
          <w:p w14:paraId="3924C0AC">
            <w:pPr>
              <w:keepNext w:val="0"/>
              <w:keepLines w:val="0"/>
              <w:pageBreakBefore w:val="0"/>
              <w:kinsoku/>
              <w:wordWrap/>
              <w:overflowPunct/>
              <w:topLinePunct w:val="0"/>
              <w:bidi w:val="0"/>
              <w:spacing w:line="400" w:lineRule="exact"/>
              <w:jc w:val="center"/>
            </w:pPr>
            <w:r>
              <w:rPr>
                <w:rFonts w:ascii="Times New Roman" w:hAnsi="Times New Roman" w:eastAsia="宋体"/>
                <w:b/>
                <w:sz w:val="21"/>
              </w:rPr>
              <w:t>评价</w:t>
            </w:r>
          </w:p>
        </w:tc>
      </w:tr>
      <w:tr w14:paraId="5EB50BC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D80E375">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/api/auth/login</w:t>
            </w:r>
          </w:p>
        </w:tc>
        <w:tc>
          <w:tcPr>
            <w:tcW w:w="1871" w:type="dxa"/>
            <w:tcBorders>
              <w:top w:val="nil"/>
              <w:left w:val="nil"/>
              <w:bottom w:val="nil"/>
              <w:right w:val="nil"/>
            </w:tcBorders>
          </w:tcPr>
          <w:p w14:paraId="4D6414CE">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用户登录</w:t>
            </w:r>
          </w:p>
        </w:tc>
        <w:tc>
          <w:tcPr>
            <w:tcW w:w="1871" w:type="dxa"/>
            <w:tcBorders>
              <w:top w:val="nil"/>
              <w:left w:val="nil"/>
              <w:bottom w:val="nil"/>
              <w:right w:val="nil"/>
            </w:tcBorders>
          </w:tcPr>
          <w:p w14:paraId="4FD27067">
            <w:pPr>
              <w:keepNext w:val="0"/>
              <w:keepLines w:val="0"/>
              <w:pageBreakBefore w:val="0"/>
              <w:kinsoku/>
              <w:wordWrap/>
              <w:overflowPunct/>
              <w:topLinePunct w:val="0"/>
              <w:bidi w:val="0"/>
              <w:spacing w:line="400" w:lineRule="exact"/>
              <w:jc w:val="center"/>
            </w:pPr>
            <w:r>
              <w:rPr>
                <w:rFonts w:ascii="Times New Roman" w:hAnsi="Times New Roman" w:eastAsia="宋体"/>
                <w:sz w:val="21"/>
              </w:rPr>
              <w:t>85</w:t>
            </w:r>
          </w:p>
        </w:tc>
        <w:tc>
          <w:tcPr>
            <w:tcW w:w="1871" w:type="dxa"/>
            <w:tcBorders>
              <w:top w:val="nil"/>
              <w:left w:val="nil"/>
              <w:bottom w:val="nil"/>
              <w:right w:val="nil"/>
            </w:tcBorders>
          </w:tcPr>
          <w:p w14:paraId="0BDACF4C">
            <w:pPr>
              <w:keepNext w:val="0"/>
              <w:keepLines w:val="0"/>
              <w:pageBreakBefore w:val="0"/>
              <w:kinsoku/>
              <w:wordWrap/>
              <w:overflowPunct/>
              <w:topLinePunct w:val="0"/>
              <w:bidi w:val="0"/>
              <w:spacing w:line="400" w:lineRule="exact"/>
              <w:jc w:val="center"/>
            </w:pPr>
            <w:r>
              <w:rPr>
                <w:rFonts w:ascii="Times New Roman" w:hAnsi="Times New Roman" w:eastAsia="宋体"/>
                <w:sz w:val="21"/>
              </w:rPr>
              <w:t>120</w:t>
            </w:r>
          </w:p>
        </w:tc>
        <w:tc>
          <w:tcPr>
            <w:tcW w:w="1871" w:type="dxa"/>
            <w:tcBorders>
              <w:top w:val="nil"/>
              <w:left w:val="nil"/>
              <w:bottom w:val="nil"/>
              <w:right w:val="nil"/>
            </w:tcBorders>
          </w:tcPr>
          <w:p w14:paraId="11BB4249">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59521D1">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DA5C28A">
            <w:pPr>
              <w:keepNext w:val="0"/>
              <w:keepLines w:val="0"/>
              <w:pageBreakBefore w:val="0"/>
              <w:kinsoku/>
              <w:wordWrap/>
              <w:overflowPunct/>
              <w:topLinePunct w:val="0"/>
              <w:bidi w:val="0"/>
              <w:spacing w:line="400" w:lineRule="exact"/>
              <w:jc w:val="center"/>
            </w:pPr>
            <w:r>
              <w:rPr>
                <w:rFonts w:ascii="Times New Roman" w:hAnsi="Times New Roman" w:eastAsia="宋体"/>
                <w:sz w:val="21"/>
              </w:rPr>
              <w:t>/api/auth/register</w:t>
            </w:r>
          </w:p>
        </w:tc>
        <w:tc>
          <w:tcPr>
            <w:tcW w:w="1871" w:type="dxa"/>
            <w:tcBorders>
              <w:top w:val="nil"/>
              <w:left w:val="nil"/>
              <w:bottom w:val="nil"/>
              <w:right w:val="nil"/>
            </w:tcBorders>
          </w:tcPr>
          <w:p w14:paraId="62424E2B">
            <w:pPr>
              <w:keepNext w:val="0"/>
              <w:keepLines w:val="0"/>
              <w:pageBreakBefore w:val="0"/>
              <w:kinsoku/>
              <w:wordWrap/>
              <w:overflowPunct/>
              <w:topLinePunct w:val="0"/>
              <w:bidi w:val="0"/>
              <w:spacing w:line="400" w:lineRule="exact"/>
              <w:jc w:val="center"/>
            </w:pPr>
            <w:r>
              <w:rPr>
                <w:rFonts w:ascii="Times New Roman" w:hAnsi="Times New Roman" w:eastAsia="宋体"/>
                <w:sz w:val="21"/>
              </w:rPr>
              <w:t>用户注册</w:t>
            </w:r>
          </w:p>
        </w:tc>
        <w:tc>
          <w:tcPr>
            <w:tcW w:w="1871" w:type="dxa"/>
            <w:tcBorders>
              <w:top w:val="nil"/>
              <w:left w:val="nil"/>
              <w:bottom w:val="nil"/>
              <w:right w:val="nil"/>
            </w:tcBorders>
          </w:tcPr>
          <w:p w14:paraId="6B4D8B18">
            <w:pPr>
              <w:keepNext w:val="0"/>
              <w:keepLines w:val="0"/>
              <w:pageBreakBefore w:val="0"/>
              <w:kinsoku/>
              <w:wordWrap/>
              <w:overflowPunct/>
              <w:topLinePunct w:val="0"/>
              <w:bidi w:val="0"/>
              <w:spacing w:line="400" w:lineRule="exact"/>
              <w:jc w:val="center"/>
            </w:pPr>
            <w:r>
              <w:rPr>
                <w:rFonts w:ascii="Times New Roman" w:hAnsi="Times New Roman" w:eastAsia="宋体"/>
                <w:sz w:val="21"/>
              </w:rPr>
              <w:t>95</w:t>
            </w:r>
          </w:p>
        </w:tc>
        <w:tc>
          <w:tcPr>
            <w:tcW w:w="1871" w:type="dxa"/>
            <w:tcBorders>
              <w:top w:val="nil"/>
              <w:left w:val="nil"/>
              <w:bottom w:val="nil"/>
              <w:right w:val="nil"/>
            </w:tcBorders>
          </w:tcPr>
          <w:p w14:paraId="7D55ECB7">
            <w:pPr>
              <w:keepNext w:val="0"/>
              <w:keepLines w:val="0"/>
              <w:pageBreakBefore w:val="0"/>
              <w:kinsoku/>
              <w:wordWrap/>
              <w:overflowPunct/>
              <w:topLinePunct w:val="0"/>
              <w:bidi w:val="0"/>
              <w:spacing w:line="400" w:lineRule="exact"/>
              <w:jc w:val="center"/>
            </w:pPr>
            <w:r>
              <w:rPr>
                <w:rFonts w:ascii="Times New Roman" w:hAnsi="Times New Roman" w:eastAsia="宋体"/>
                <w:sz w:val="21"/>
              </w:rPr>
              <w:t>150</w:t>
            </w:r>
          </w:p>
        </w:tc>
        <w:tc>
          <w:tcPr>
            <w:tcW w:w="1871" w:type="dxa"/>
            <w:tcBorders>
              <w:top w:val="nil"/>
              <w:left w:val="nil"/>
              <w:bottom w:val="nil"/>
              <w:right w:val="nil"/>
            </w:tcBorders>
          </w:tcPr>
          <w:p w14:paraId="2E542D6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0BEFC55B">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2EBD8A82">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/api/video/projects</w:t>
            </w:r>
          </w:p>
        </w:tc>
        <w:tc>
          <w:tcPr>
            <w:tcW w:w="1871" w:type="dxa"/>
            <w:tcBorders>
              <w:top w:val="nil"/>
              <w:left w:val="nil"/>
              <w:bottom w:val="nil"/>
              <w:right w:val="nil"/>
            </w:tcBorders>
          </w:tcPr>
          <w:p w14:paraId="6825717C">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获取项目列表</w:t>
            </w:r>
          </w:p>
        </w:tc>
        <w:tc>
          <w:tcPr>
            <w:tcW w:w="1871" w:type="dxa"/>
            <w:tcBorders>
              <w:top w:val="nil"/>
              <w:left w:val="nil"/>
              <w:bottom w:val="nil"/>
              <w:right w:val="nil"/>
            </w:tcBorders>
          </w:tcPr>
          <w:p w14:paraId="6053D246">
            <w:pPr>
              <w:keepNext w:val="0"/>
              <w:keepLines w:val="0"/>
              <w:pageBreakBefore w:val="0"/>
              <w:kinsoku/>
              <w:wordWrap/>
              <w:overflowPunct/>
              <w:topLinePunct w:val="0"/>
              <w:bidi w:val="0"/>
              <w:spacing w:line="400" w:lineRule="exact"/>
              <w:jc w:val="center"/>
            </w:pPr>
            <w:r>
              <w:rPr>
                <w:rFonts w:ascii="Times New Roman" w:hAnsi="Times New Roman" w:eastAsia="宋体"/>
                <w:sz w:val="21"/>
              </w:rPr>
              <w:t>45</w:t>
            </w:r>
          </w:p>
        </w:tc>
        <w:tc>
          <w:tcPr>
            <w:tcW w:w="1871" w:type="dxa"/>
            <w:tcBorders>
              <w:top w:val="nil"/>
              <w:left w:val="nil"/>
              <w:bottom w:val="nil"/>
              <w:right w:val="nil"/>
            </w:tcBorders>
          </w:tcPr>
          <w:p w14:paraId="627179D9">
            <w:pPr>
              <w:keepNext w:val="0"/>
              <w:keepLines w:val="0"/>
              <w:pageBreakBefore w:val="0"/>
              <w:kinsoku/>
              <w:wordWrap/>
              <w:overflowPunct/>
              <w:topLinePunct w:val="0"/>
              <w:bidi w:val="0"/>
              <w:spacing w:line="400" w:lineRule="exact"/>
              <w:jc w:val="center"/>
            </w:pPr>
            <w:r>
              <w:rPr>
                <w:rFonts w:ascii="Times New Roman" w:hAnsi="Times New Roman" w:eastAsia="宋体"/>
                <w:sz w:val="21"/>
              </w:rPr>
              <w:t>80</w:t>
            </w:r>
          </w:p>
        </w:tc>
        <w:tc>
          <w:tcPr>
            <w:tcW w:w="1871" w:type="dxa"/>
            <w:tcBorders>
              <w:top w:val="nil"/>
              <w:left w:val="nil"/>
              <w:bottom w:val="nil"/>
              <w:right w:val="nil"/>
            </w:tcBorders>
          </w:tcPr>
          <w:p w14:paraId="09D62F25">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77650BF7">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16B1B07F">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/api/video/upload</w:t>
            </w:r>
          </w:p>
        </w:tc>
        <w:tc>
          <w:tcPr>
            <w:tcW w:w="1871" w:type="dxa"/>
            <w:tcBorders>
              <w:top w:val="nil"/>
              <w:left w:val="nil"/>
              <w:bottom w:val="nil"/>
              <w:right w:val="nil"/>
            </w:tcBorders>
          </w:tcPr>
          <w:p w14:paraId="689DEFF3">
            <w:pPr>
              <w:keepNext w:val="0"/>
              <w:keepLines w:val="0"/>
              <w:pageBreakBefore w:val="0"/>
              <w:kinsoku/>
              <w:wordWrap/>
              <w:overflowPunct/>
              <w:topLinePunct w:val="0"/>
              <w:bidi w:val="0"/>
              <w:spacing w:line="400" w:lineRule="exact"/>
              <w:jc w:val="center"/>
            </w:pPr>
            <w:r>
              <w:rPr>
                <w:rFonts w:ascii="Times New Roman" w:hAnsi="Times New Roman" w:eastAsia="宋体"/>
                <w:sz w:val="21"/>
              </w:rPr>
              <w:t>上传视频(10MB)</w:t>
            </w:r>
          </w:p>
        </w:tc>
        <w:tc>
          <w:tcPr>
            <w:tcW w:w="1871" w:type="dxa"/>
            <w:tcBorders>
              <w:top w:val="nil"/>
              <w:left w:val="nil"/>
              <w:bottom w:val="nil"/>
              <w:right w:val="nil"/>
            </w:tcBorders>
          </w:tcPr>
          <w:p w14:paraId="59C9B2D8">
            <w:pPr>
              <w:keepNext w:val="0"/>
              <w:keepLines w:val="0"/>
              <w:pageBreakBefore w:val="0"/>
              <w:kinsoku/>
              <w:wordWrap/>
              <w:overflowPunct/>
              <w:topLinePunct w:val="0"/>
              <w:bidi w:val="0"/>
              <w:spacing w:line="400" w:lineRule="exact"/>
              <w:jc w:val="center"/>
            </w:pPr>
            <w:r>
              <w:rPr>
                <w:rFonts w:ascii="Times New Roman" w:hAnsi="Times New Roman" w:eastAsia="宋体"/>
                <w:sz w:val="21"/>
              </w:rPr>
              <w:t>1200</w:t>
            </w:r>
          </w:p>
        </w:tc>
        <w:tc>
          <w:tcPr>
            <w:tcW w:w="1871" w:type="dxa"/>
            <w:tcBorders>
              <w:top w:val="nil"/>
              <w:left w:val="nil"/>
              <w:bottom w:val="nil"/>
              <w:right w:val="nil"/>
            </w:tcBorders>
          </w:tcPr>
          <w:p w14:paraId="0B10D199">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14919B1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6EBD4FE">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4F72496">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/api/video/trim</w:t>
            </w:r>
          </w:p>
        </w:tc>
        <w:tc>
          <w:tcPr>
            <w:tcW w:w="1871" w:type="dxa"/>
            <w:tcBorders>
              <w:top w:val="nil"/>
              <w:left w:val="nil"/>
              <w:bottom w:val="nil"/>
              <w:right w:val="nil"/>
            </w:tcBorders>
          </w:tcPr>
          <w:p w14:paraId="1254A6A9">
            <w:pPr>
              <w:keepNext w:val="0"/>
              <w:keepLines w:val="0"/>
              <w:pageBreakBefore w:val="0"/>
              <w:kinsoku/>
              <w:wordWrap/>
              <w:overflowPunct/>
              <w:topLinePunct w:val="0"/>
              <w:bidi w:val="0"/>
              <w:spacing w:line="400" w:lineRule="exact"/>
              <w:jc w:val="center"/>
            </w:pPr>
            <w:r>
              <w:rPr>
                <w:rFonts w:ascii="Times New Roman" w:hAnsi="Times New Roman" w:eastAsia="宋体"/>
                <w:sz w:val="21"/>
              </w:rPr>
              <w:t>裁剪视频(30s)</w:t>
            </w:r>
          </w:p>
        </w:tc>
        <w:tc>
          <w:tcPr>
            <w:tcW w:w="1871" w:type="dxa"/>
            <w:tcBorders>
              <w:top w:val="nil"/>
              <w:left w:val="nil"/>
              <w:bottom w:val="nil"/>
              <w:right w:val="nil"/>
            </w:tcBorders>
          </w:tcPr>
          <w:p w14:paraId="56CA1F8B">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33020649">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7C48DDEC">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49AB3B2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C54ECED">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/api/video/concat</w:t>
            </w:r>
          </w:p>
        </w:tc>
        <w:tc>
          <w:tcPr>
            <w:tcW w:w="1871" w:type="dxa"/>
            <w:tcBorders>
              <w:top w:val="nil"/>
              <w:left w:val="nil"/>
              <w:bottom w:val="nil"/>
              <w:right w:val="nil"/>
            </w:tcBorders>
          </w:tcPr>
          <w:p w14:paraId="5EF9AB1D">
            <w:pPr>
              <w:keepNext w:val="0"/>
              <w:keepLines w:val="0"/>
              <w:pageBreakBefore w:val="0"/>
              <w:kinsoku/>
              <w:wordWrap/>
              <w:overflowPunct/>
              <w:topLinePunct w:val="0"/>
              <w:bidi w:val="0"/>
              <w:spacing w:line="400" w:lineRule="exact"/>
              <w:jc w:val="center"/>
            </w:pPr>
            <w:r>
              <w:rPr>
                <w:rFonts w:ascii="Times New Roman" w:hAnsi="Times New Roman" w:eastAsia="宋体"/>
                <w:sz w:val="21"/>
              </w:rPr>
              <w:t>拼接视频(2段)</w:t>
            </w:r>
          </w:p>
        </w:tc>
        <w:tc>
          <w:tcPr>
            <w:tcW w:w="1871" w:type="dxa"/>
            <w:tcBorders>
              <w:top w:val="nil"/>
              <w:left w:val="nil"/>
              <w:bottom w:val="nil"/>
              <w:right w:val="nil"/>
            </w:tcBorders>
          </w:tcPr>
          <w:p w14:paraId="290E6F46">
            <w:pPr>
              <w:keepNext w:val="0"/>
              <w:keepLines w:val="0"/>
              <w:pageBreakBefore w:val="0"/>
              <w:kinsoku/>
              <w:wordWrap/>
              <w:overflowPunct/>
              <w:topLinePunct w:val="0"/>
              <w:bidi w:val="0"/>
              <w:spacing w:line="400" w:lineRule="exact"/>
              <w:jc w:val="center"/>
            </w:pPr>
            <w:r>
              <w:rPr>
                <w:rFonts w:ascii="Times New Roman" w:hAnsi="Times New Roman" w:eastAsia="宋体"/>
                <w:sz w:val="21"/>
              </w:rPr>
              <w:t>3800</w:t>
            </w:r>
          </w:p>
        </w:tc>
        <w:tc>
          <w:tcPr>
            <w:tcW w:w="1871" w:type="dxa"/>
            <w:tcBorders>
              <w:top w:val="nil"/>
              <w:left w:val="nil"/>
              <w:bottom w:val="nil"/>
              <w:right w:val="nil"/>
            </w:tcBorders>
          </w:tcPr>
          <w:p w14:paraId="4B8AAFCE">
            <w:pPr>
              <w:keepNext w:val="0"/>
              <w:keepLines w:val="0"/>
              <w:pageBreakBefore w:val="0"/>
              <w:kinsoku/>
              <w:wordWrap/>
              <w:overflowPunct/>
              <w:topLinePunct w:val="0"/>
              <w:bidi w:val="0"/>
              <w:spacing w:line="400" w:lineRule="exact"/>
              <w:jc w:val="center"/>
            </w:pPr>
            <w:r>
              <w:rPr>
                <w:rFonts w:ascii="Times New Roman" w:hAnsi="Times New Roman" w:eastAsia="宋体"/>
                <w:sz w:val="21"/>
              </w:rPr>
              <w:t>4500</w:t>
            </w:r>
          </w:p>
        </w:tc>
        <w:tc>
          <w:tcPr>
            <w:tcW w:w="1871" w:type="dxa"/>
            <w:tcBorders>
              <w:top w:val="nil"/>
              <w:left w:val="nil"/>
              <w:bottom w:val="nil"/>
              <w:right w:val="nil"/>
            </w:tcBorders>
          </w:tcPr>
          <w:p w14:paraId="36D2D079">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5AEB7348">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BBF61B5">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/api/video/recognize-scene</w:t>
            </w:r>
          </w:p>
        </w:tc>
        <w:tc>
          <w:tcPr>
            <w:tcW w:w="1871" w:type="dxa"/>
            <w:tcBorders>
              <w:top w:val="nil"/>
              <w:left w:val="nil"/>
              <w:bottom w:val="nil"/>
              <w:right w:val="nil"/>
            </w:tcBorders>
          </w:tcPr>
          <w:p w14:paraId="2F60E00D">
            <w:pPr>
              <w:keepNext w:val="0"/>
              <w:keepLines w:val="0"/>
              <w:pageBreakBefore w:val="0"/>
              <w:kinsoku/>
              <w:wordWrap/>
              <w:overflowPunct/>
              <w:topLinePunct w:val="0"/>
              <w:bidi w:val="0"/>
              <w:spacing w:line="400" w:lineRule="exact"/>
              <w:jc w:val="center"/>
            </w:pPr>
            <w:r>
              <w:rPr>
                <w:rFonts w:ascii="Times New Roman" w:hAnsi="Times New Roman" w:eastAsia="宋体"/>
                <w:sz w:val="21"/>
              </w:rPr>
              <w:t>场景识别</w:t>
            </w:r>
          </w:p>
        </w:tc>
        <w:tc>
          <w:tcPr>
            <w:tcW w:w="1871" w:type="dxa"/>
            <w:tcBorders>
              <w:top w:val="nil"/>
              <w:left w:val="nil"/>
              <w:bottom w:val="nil"/>
              <w:right w:val="nil"/>
            </w:tcBorders>
          </w:tcPr>
          <w:p w14:paraId="21F04F79">
            <w:pPr>
              <w:keepNext w:val="0"/>
              <w:keepLines w:val="0"/>
              <w:pageBreakBefore w:val="0"/>
              <w:kinsoku/>
              <w:wordWrap/>
              <w:overflowPunct/>
              <w:topLinePunct w:val="0"/>
              <w:bidi w:val="0"/>
              <w:spacing w:line="400" w:lineRule="exact"/>
              <w:jc w:val="center"/>
            </w:pPr>
            <w:r>
              <w:rPr>
                <w:rFonts w:ascii="Times New Roman" w:hAnsi="Times New Roman" w:eastAsia="宋体"/>
                <w:sz w:val="21"/>
              </w:rPr>
              <w:t>1500</w:t>
            </w:r>
          </w:p>
        </w:tc>
        <w:tc>
          <w:tcPr>
            <w:tcW w:w="1871" w:type="dxa"/>
            <w:tcBorders>
              <w:top w:val="nil"/>
              <w:left w:val="nil"/>
              <w:bottom w:val="nil"/>
              <w:right w:val="nil"/>
            </w:tcBorders>
          </w:tcPr>
          <w:p w14:paraId="5B4EEF38">
            <w:pPr>
              <w:keepNext w:val="0"/>
              <w:keepLines w:val="0"/>
              <w:pageBreakBefore w:val="0"/>
              <w:kinsoku/>
              <w:wordWrap/>
              <w:overflowPunct/>
              <w:topLinePunct w:val="0"/>
              <w:bidi w:val="0"/>
              <w:spacing w:line="400" w:lineRule="exact"/>
              <w:jc w:val="center"/>
            </w:pPr>
            <w:r>
              <w:rPr>
                <w:rFonts w:ascii="Times New Roman" w:hAnsi="Times New Roman" w:eastAsia="宋体"/>
                <w:sz w:val="21"/>
              </w:rPr>
              <w:t>2200</w:t>
            </w:r>
          </w:p>
        </w:tc>
        <w:tc>
          <w:tcPr>
            <w:tcW w:w="1871" w:type="dxa"/>
            <w:tcBorders>
              <w:top w:val="nil"/>
              <w:left w:val="nil"/>
              <w:bottom w:val="nil"/>
              <w:right w:val="nil"/>
            </w:tcBorders>
          </w:tcPr>
          <w:p w14:paraId="6B1DCFEE">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687EDDB9">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7D768807">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/api/video/analyze-clarity</w:t>
            </w:r>
          </w:p>
        </w:tc>
        <w:tc>
          <w:tcPr>
            <w:tcW w:w="1871" w:type="dxa"/>
            <w:tcBorders>
              <w:top w:val="nil"/>
              <w:left w:val="nil"/>
              <w:bottom w:val="nil"/>
              <w:right w:val="nil"/>
            </w:tcBorders>
          </w:tcPr>
          <w:p w14:paraId="32003364">
            <w:pPr>
              <w:keepNext w:val="0"/>
              <w:keepLines w:val="0"/>
              <w:pageBreakBefore w:val="0"/>
              <w:kinsoku/>
              <w:wordWrap/>
              <w:overflowPunct/>
              <w:topLinePunct w:val="0"/>
              <w:bidi w:val="0"/>
              <w:spacing w:line="400" w:lineRule="exact"/>
              <w:jc w:val="center"/>
            </w:pPr>
            <w:r>
              <w:rPr>
                <w:rFonts w:ascii="Times New Roman" w:hAnsi="Times New Roman" w:eastAsia="宋体"/>
                <w:sz w:val="21"/>
              </w:rPr>
              <w:t>清晰度分析</w:t>
            </w:r>
          </w:p>
        </w:tc>
        <w:tc>
          <w:tcPr>
            <w:tcW w:w="1871" w:type="dxa"/>
            <w:tcBorders>
              <w:top w:val="nil"/>
              <w:left w:val="nil"/>
              <w:bottom w:val="nil"/>
              <w:right w:val="nil"/>
            </w:tcBorders>
          </w:tcPr>
          <w:p w14:paraId="0EB5BABA">
            <w:pPr>
              <w:keepNext w:val="0"/>
              <w:keepLines w:val="0"/>
              <w:pageBreakBefore w:val="0"/>
              <w:kinsoku/>
              <w:wordWrap/>
              <w:overflowPunct/>
              <w:topLinePunct w:val="0"/>
              <w:bidi w:val="0"/>
              <w:spacing w:line="400" w:lineRule="exact"/>
              <w:jc w:val="center"/>
            </w:pPr>
            <w:r>
              <w:rPr>
                <w:rFonts w:ascii="Times New Roman" w:hAnsi="Times New Roman" w:eastAsia="宋体"/>
                <w:sz w:val="21"/>
              </w:rPr>
              <w:t>1800</w:t>
            </w:r>
          </w:p>
        </w:tc>
        <w:tc>
          <w:tcPr>
            <w:tcW w:w="1871" w:type="dxa"/>
            <w:tcBorders>
              <w:top w:val="nil"/>
              <w:left w:val="nil"/>
              <w:bottom w:val="nil"/>
              <w:right w:val="nil"/>
            </w:tcBorders>
          </w:tcPr>
          <w:p w14:paraId="3D0FAFE0">
            <w:pPr>
              <w:keepNext w:val="0"/>
              <w:keepLines w:val="0"/>
              <w:pageBreakBefore w:val="0"/>
              <w:kinsoku/>
              <w:wordWrap/>
              <w:overflowPunct/>
              <w:topLinePunct w:val="0"/>
              <w:bidi w:val="0"/>
              <w:spacing w:line="400" w:lineRule="exact"/>
              <w:jc w:val="center"/>
            </w:pPr>
            <w:r>
              <w:rPr>
                <w:rFonts w:ascii="Times New Roman" w:hAnsi="Times New Roman" w:eastAsia="宋体"/>
                <w:sz w:val="21"/>
              </w:rPr>
              <w:t>2500</w:t>
            </w:r>
          </w:p>
        </w:tc>
        <w:tc>
          <w:tcPr>
            <w:tcW w:w="1871" w:type="dxa"/>
            <w:tcBorders>
              <w:top w:val="nil"/>
              <w:left w:val="nil"/>
              <w:bottom w:val="nil"/>
              <w:right w:val="nil"/>
            </w:tcBorders>
          </w:tcPr>
          <w:p w14:paraId="78069C6D">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1EE88F4D">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34C44673">
            <w:pPr>
              <w:keepNext w:val="0"/>
              <w:keepLines w:val="0"/>
              <w:pageBreakBefore w:val="0"/>
              <w:kinsoku/>
              <w:wordWrap/>
              <w:overflowPunct/>
              <w:topLinePunct w:val="0"/>
              <w:bidi w:val="0"/>
              <w:spacing w:line="400" w:lineRule="exact"/>
              <w:jc w:val="center"/>
            </w:pPr>
            <w:r>
              <w:rPr>
                <w:rFonts w:ascii="Times New Roman" w:hAnsi="Times New Roman" w:eastAsia="宋体"/>
                <w:sz w:val="21"/>
              </w:rPr>
              <w:t>/api/video/subtitle</w:t>
            </w:r>
          </w:p>
        </w:tc>
        <w:tc>
          <w:tcPr>
            <w:tcW w:w="1871" w:type="dxa"/>
            <w:tcBorders>
              <w:top w:val="nil"/>
              <w:left w:val="nil"/>
              <w:bottom w:val="nil"/>
              <w:right w:val="nil"/>
            </w:tcBorders>
          </w:tcPr>
          <w:p w14:paraId="409447CA">
            <w:pPr>
              <w:keepNext w:val="0"/>
              <w:keepLines w:val="0"/>
              <w:pageBreakBefore w:val="0"/>
              <w:kinsoku/>
              <w:wordWrap/>
              <w:overflowPunct/>
              <w:topLinePunct w:val="0"/>
              <w:bidi w:val="0"/>
              <w:spacing w:line="400" w:lineRule="exact"/>
              <w:jc w:val="center"/>
            </w:pPr>
            <w:r>
              <w:rPr>
                <w:rFonts w:ascii="Times New Roman" w:hAnsi="Times New Roman" w:eastAsia="宋体"/>
                <w:sz w:val="21"/>
              </w:rPr>
              <w:t>字幕生成</w:t>
            </w:r>
          </w:p>
        </w:tc>
        <w:tc>
          <w:tcPr>
            <w:tcW w:w="1871" w:type="dxa"/>
            <w:tcBorders>
              <w:top w:val="nil"/>
              <w:left w:val="nil"/>
              <w:bottom w:val="nil"/>
              <w:right w:val="nil"/>
            </w:tcBorders>
          </w:tcPr>
          <w:p w14:paraId="2EC1DB84">
            <w:pPr>
              <w:keepNext w:val="0"/>
              <w:keepLines w:val="0"/>
              <w:pageBreakBefore w:val="0"/>
              <w:kinsoku/>
              <w:wordWrap/>
              <w:overflowPunct/>
              <w:topLinePunct w:val="0"/>
              <w:bidi w:val="0"/>
              <w:spacing w:line="400" w:lineRule="exact"/>
              <w:jc w:val="center"/>
            </w:pPr>
            <w:r>
              <w:rPr>
                <w:rFonts w:ascii="Times New Roman" w:hAnsi="Times New Roman" w:eastAsia="宋体"/>
                <w:sz w:val="21"/>
              </w:rPr>
              <w:t>3200</w:t>
            </w:r>
          </w:p>
        </w:tc>
        <w:tc>
          <w:tcPr>
            <w:tcW w:w="1871" w:type="dxa"/>
            <w:tcBorders>
              <w:top w:val="nil"/>
              <w:left w:val="nil"/>
              <w:bottom w:val="nil"/>
              <w:right w:val="nil"/>
            </w:tcBorders>
          </w:tcPr>
          <w:p w14:paraId="01112B6F">
            <w:pPr>
              <w:keepNext w:val="0"/>
              <w:keepLines w:val="0"/>
              <w:pageBreakBefore w:val="0"/>
              <w:kinsoku/>
              <w:wordWrap/>
              <w:overflowPunct/>
              <w:topLinePunct w:val="0"/>
              <w:bidi w:val="0"/>
              <w:spacing w:line="400" w:lineRule="exact"/>
              <w:jc w:val="center"/>
            </w:pPr>
            <w:r>
              <w:rPr>
                <w:rFonts w:ascii="Times New Roman" w:hAnsi="Times New Roman" w:eastAsia="宋体"/>
                <w:sz w:val="21"/>
              </w:rPr>
              <w:t>4000</w:t>
            </w:r>
          </w:p>
        </w:tc>
        <w:tc>
          <w:tcPr>
            <w:tcW w:w="1871" w:type="dxa"/>
            <w:tcBorders>
              <w:top w:val="nil"/>
              <w:left w:val="nil"/>
              <w:bottom w:val="nil"/>
              <w:right w:val="nil"/>
            </w:tcBorders>
          </w:tcPr>
          <w:p w14:paraId="7300111F">
            <w:pPr>
              <w:keepNext w:val="0"/>
              <w:keepLines w:val="0"/>
              <w:pageBreakBefore w:val="0"/>
              <w:kinsoku/>
              <w:wordWrap/>
              <w:overflowPunct/>
              <w:topLinePunct w:val="0"/>
              <w:bidi w:val="0"/>
              <w:spacing w:line="400" w:lineRule="exact"/>
              <w:jc w:val="center"/>
            </w:pPr>
            <w:r>
              <w:rPr>
                <w:rFonts w:ascii="Times New Roman" w:hAnsi="Times New Roman" w:eastAsia="宋体"/>
                <w:sz w:val="21"/>
              </w:rPr>
              <w:t>良</w:t>
            </w:r>
          </w:p>
        </w:tc>
      </w:tr>
      <w:tr w14:paraId="7FA4519A">
        <w:tblPrEx>
          <w:tblCellMar>
            <w:top w:w="0" w:type="dxa"/>
            <w:left w:w="108" w:type="dxa"/>
            <w:bottom w:w="0" w:type="dxa"/>
            <w:right w:w="108" w:type="dxa"/>
          </w:tblCellMar>
        </w:tblPrEx>
        <w:trPr>
          <w:jc w:val="center"/>
        </w:trPr>
        <w:tc>
          <w:tcPr>
            <w:tcW w:w="1871" w:type="dxa"/>
            <w:tcBorders>
              <w:top w:val="nil"/>
              <w:left w:val="nil"/>
              <w:bottom w:val="nil"/>
              <w:right w:val="nil"/>
            </w:tcBorders>
          </w:tcPr>
          <w:p w14:paraId="6E113268">
            <w:pPr>
              <w:keepNext w:val="0"/>
              <w:keepLines w:val="0"/>
              <w:pageBreakBefore w:val="0"/>
              <w:kinsoku/>
              <w:wordWrap/>
              <w:overflowPunct/>
              <w:topLinePunct w:val="0"/>
              <w:bidi w:val="0"/>
              <w:spacing w:line="400" w:lineRule="exact"/>
              <w:jc w:val="center"/>
            </w:pPr>
            <w:r>
              <w:rPr>
                <w:rFonts w:ascii="Times New Roman" w:hAnsi="Times New Roman" w:eastAsia="宋体"/>
                <w:sz w:val="21"/>
              </w:rPr>
              <w:t>/api/music/list</w:t>
            </w:r>
          </w:p>
        </w:tc>
        <w:tc>
          <w:tcPr>
            <w:tcW w:w="1871" w:type="dxa"/>
            <w:tcBorders>
              <w:top w:val="nil"/>
              <w:left w:val="nil"/>
              <w:bottom w:val="nil"/>
              <w:right w:val="nil"/>
            </w:tcBorders>
          </w:tcPr>
          <w:p w14:paraId="216C8441">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获取音乐列表</w:t>
            </w:r>
          </w:p>
        </w:tc>
        <w:tc>
          <w:tcPr>
            <w:tcW w:w="1871" w:type="dxa"/>
            <w:tcBorders>
              <w:top w:val="nil"/>
              <w:left w:val="nil"/>
              <w:bottom w:val="nil"/>
              <w:right w:val="nil"/>
            </w:tcBorders>
          </w:tcPr>
          <w:p w14:paraId="1331FC2B">
            <w:pPr>
              <w:keepNext w:val="0"/>
              <w:keepLines w:val="0"/>
              <w:pageBreakBefore w:val="0"/>
              <w:kinsoku/>
              <w:wordWrap/>
              <w:overflowPunct/>
              <w:topLinePunct w:val="0"/>
              <w:bidi w:val="0"/>
              <w:spacing w:line="400" w:lineRule="exact"/>
              <w:jc w:val="center"/>
            </w:pPr>
            <w:r>
              <w:rPr>
                <w:rFonts w:ascii="Times New Roman" w:hAnsi="Times New Roman" w:eastAsia="宋体"/>
                <w:sz w:val="21"/>
              </w:rPr>
              <w:t>35</w:t>
            </w:r>
          </w:p>
        </w:tc>
        <w:tc>
          <w:tcPr>
            <w:tcW w:w="1871" w:type="dxa"/>
            <w:tcBorders>
              <w:top w:val="nil"/>
              <w:left w:val="nil"/>
              <w:bottom w:val="nil"/>
              <w:right w:val="nil"/>
            </w:tcBorders>
          </w:tcPr>
          <w:p w14:paraId="6FE9D6BA">
            <w:pPr>
              <w:keepNext w:val="0"/>
              <w:keepLines w:val="0"/>
              <w:pageBreakBefore w:val="0"/>
              <w:kinsoku/>
              <w:wordWrap/>
              <w:overflowPunct/>
              <w:topLinePunct w:val="0"/>
              <w:bidi w:val="0"/>
              <w:spacing w:line="400" w:lineRule="exact"/>
              <w:jc w:val="center"/>
            </w:pPr>
            <w:r>
              <w:rPr>
                <w:rFonts w:ascii="Times New Roman" w:hAnsi="Times New Roman" w:eastAsia="宋体"/>
                <w:sz w:val="21"/>
              </w:rPr>
              <w:t>60</w:t>
            </w:r>
          </w:p>
        </w:tc>
        <w:tc>
          <w:tcPr>
            <w:tcW w:w="1871" w:type="dxa"/>
            <w:tcBorders>
              <w:top w:val="nil"/>
              <w:left w:val="nil"/>
              <w:bottom w:val="nil"/>
              <w:right w:val="nil"/>
            </w:tcBorders>
          </w:tcPr>
          <w:p w14:paraId="67B0B11F">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r w14:paraId="37025402">
        <w:tblPrEx>
          <w:tblCellMar>
            <w:top w:w="0" w:type="dxa"/>
            <w:left w:w="108" w:type="dxa"/>
            <w:bottom w:w="0" w:type="dxa"/>
            <w:right w:w="108" w:type="dxa"/>
          </w:tblCellMar>
        </w:tblPrEx>
        <w:trPr>
          <w:jc w:val="center"/>
        </w:trPr>
        <w:tc>
          <w:tcPr>
            <w:tcW w:w="1871" w:type="dxa"/>
            <w:tcBorders>
              <w:top w:val="nil"/>
              <w:left w:val="nil"/>
              <w:bottom w:val="single" w:color="000000" w:sz="12" w:space="0"/>
              <w:right w:val="nil"/>
            </w:tcBorders>
          </w:tcPr>
          <w:p w14:paraId="5EEBAAFB">
            <w:pPr>
              <w:keepNext w:val="0"/>
              <w:keepLines w:val="0"/>
              <w:pageBreakBefore w:val="0"/>
              <w:kinsoku/>
              <w:wordWrap/>
              <w:overflowPunct/>
              <w:topLinePunct w:val="0"/>
              <w:bidi w:val="0"/>
              <w:spacing w:line="400" w:lineRule="exact"/>
              <w:jc w:val="center"/>
            </w:pPr>
            <w:r>
              <w:rPr>
                <w:rFonts w:ascii="Times New Roman" w:hAnsi="Times New Roman" w:eastAsia="宋体"/>
                <w:sz w:val="21"/>
              </w:rPr>
              <w:t>/api/templates</w:t>
            </w:r>
          </w:p>
        </w:tc>
        <w:tc>
          <w:tcPr>
            <w:tcW w:w="1871" w:type="dxa"/>
            <w:tcBorders>
              <w:top w:val="nil"/>
              <w:left w:val="nil"/>
              <w:bottom w:val="single" w:color="000000" w:sz="12" w:space="0"/>
              <w:right w:val="nil"/>
            </w:tcBorders>
          </w:tcPr>
          <w:p w14:paraId="05E1517B">
            <w:pPr>
              <w:keepNext w:val="0"/>
              <w:keepLines w:val="0"/>
              <w:pageBreakBefore w:val="0"/>
              <w:kinsoku/>
              <w:wordWrap/>
              <w:overflowPunct/>
              <w:topLinePunct w:val="0"/>
              <w:bidi w:val="0"/>
              <w:spacing w:line="400" w:lineRule="exact"/>
              <w:jc w:val="center"/>
            </w:pPr>
            <w:r>
              <w:rPr>
                <w:rFonts w:ascii="Times New Roman" w:hAnsi="Times New Roman" w:eastAsia="宋体"/>
                <w:sz w:val="21"/>
              </w:rPr>
              <w:t>获取模板列表</w:t>
            </w:r>
          </w:p>
        </w:tc>
        <w:tc>
          <w:tcPr>
            <w:tcW w:w="1871" w:type="dxa"/>
            <w:tcBorders>
              <w:top w:val="nil"/>
              <w:left w:val="nil"/>
              <w:bottom w:val="single" w:color="000000" w:sz="12" w:space="0"/>
              <w:right w:val="nil"/>
            </w:tcBorders>
          </w:tcPr>
          <w:p w14:paraId="04DAC4DE">
            <w:pPr>
              <w:keepNext w:val="0"/>
              <w:keepLines w:val="0"/>
              <w:pageBreakBefore w:val="0"/>
              <w:kinsoku/>
              <w:wordWrap/>
              <w:overflowPunct/>
              <w:topLinePunct w:val="0"/>
              <w:bidi w:val="0"/>
              <w:spacing w:line="400" w:lineRule="exact"/>
              <w:jc w:val="center"/>
            </w:pPr>
            <w:r>
              <w:rPr>
                <w:rFonts w:ascii="Times New Roman" w:hAnsi="Times New Roman" w:eastAsia="宋体"/>
                <w:sz w:val="21"/>
              </w:rPr>
              <w:t>30</w:t>
            </w:r>
          </w:p>
        </w:tc>
        <w:tc>
          <w:tcPr>
            <w:tcW w:w="1871" w:type="dxa"/>
            <w:tcBorders>
              <w:top w:val="nil"/>
              <w:left w:val="nil"/>
              <w:bottom w:val="single" w:color="000000" w:sz="12" w:space="0"/>
              <w:right w:val="nil"/>
            </w:tcBorders>
          </w:tcPr>
          <w:p w14:paraId="5AA0F7A3">
            <w:pPr>
              <w:keepNext w:val="0"/>
              <w:keepLines w:val="0"/>
              <w:pageBreakBefore w:val="0"/>
              <w:kinsoku/>
              <w:wordWrap/>
              <w:overflowPunct/>
              <w:topLinePunct w:val="0"/>
              <w:bidi w:val="0"/>
              <w:spacing w:line="400" w:lineRule="exact"/>
              <w:jc w:val="center"/>
            </w:pPr>
            <w:r>
              <w:rPr>
                <w:rFonts w:ascii="Times New Roman" w:hAnsi="Times New Roman" w:eastAsia="宋体"/>
                <w:sz w:val="21"/>
              </w:rPr>
              <w:t>55</w:t>
            </w:r>
          </w:p>
        </w:tc>
        <w:tc>
          <w:tcPr>
            <w:tcW w:w="1871" w:type="dxa"/>
            <w:tcBorders>
              <w:top w:val="nil"/>
              <w:left w:val="nil"/>
              <w:bottom w:val="single" w:color="000000" w:sz="12" w:space="0"/>
              <w:right w:val="nil"/>
            </w:tcBorders>
          </w:tcPr>
          <w:p w14:paraId="51119356">
            <w:pPr>
              <w:keepNext w:val="0"/>
              <w:keepLines w:val="0"/>
              <w:pageBreakBefore w:val="0"/>
              <w:kinsoku/>
              <w:wordWrap/>
              <w:overflowPunct/>
              <w:topLinePunct w:val="0"/>
              <w:bidi w:val="0"/>
              <w:spacing w:line="400" w:lineRule="exact"/>
              <w:jc w:val="center"/>
            </w:pPr>
            <w:r>
              <w:rPr>
                <w:rFonts w:ascii="Times New Roman" w:hAnsi="Times New Roman" w:eastAsia="宋体"/>
                <w:sz w:val="21"/>
              </w:rPr>
              <w:t>优</w:t>
            </w:r>
          </w:p>
        </w:tc>
      </w:tr>
    </w:tbl>
    <w:p w14:paraId="7F035D4D">
      <w:pPr>
        <w:keepNext w:val="0"/>
        <w:keepLines w:val="0"/>
        <w:pageBreakBefore w:val="0"/>
        <w:widowControl w:val="0"/>
        <w:kinsoku/>
        <w:wordWrap/>
        <w:overflowPunct/>
        <w:topLinePunct w:val="0"/>
        <w:autoSpaceDE/>
        <w:autoSpaceDN/>
        <w:bidi w:val="0"/>
        <w:adjustRightInd/>
        <w:snapToGrid/>
        <w:spacing w:before="480" w:after="120" w:line="400" w:lineRule="exact"/>
        <w:jc w:val="both"/>
        <w:textAlignment w:val="auto"/>
        <w:outlineLvl w:val="1"/>
      </w:pPr>
      <w:bookmarkStart w:id="57" w:name="_Toc2949"/>
      <w:r>
        <w:rPr>
          <w:rFonts w:ascii="Times New Roman" w:hAnsi="Times New Roman" w:eastAsia="黑体"/>
          <w:b w:val="0"/>
          <w:sz w:val="28"/>
        </w:rPr>
        <w:t>5.4</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28"/>
        </w:rPr>
        <w:t>测试结论</w:t>
      </w:r>
      <w:bookmarkEnd w:id="57"/>
    </w:p>
    <w:p w14:paraId="08350AE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通过对系统进行全面的功能测试和性能测试，可以得出以下测试结论：</w:t>
      </w:r>
    </w:p>
    <w:p w14:paraId="09DA275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（1）功能测试方面，系统的28个功能测试用例全部通过了验证，涵盖了用户管理、视频编辑、智能辅助、模板管理和音乐资源等所有核心功能模块，各项功能的运行结果均符合设计预期。</w:t>
      </w:r>
    </w:p>
    <w:p w14:paraId="6C0BB445">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性能测试方面，系统的一般性数据查询接口（如获取项目列表、获取音乐列表、获取模板列表等）的平均响应时间均在100毫秒以内，表现优秀。涉及到视频文件处理的接口（如裁剪、拼接、场景识别、字幕生成等）的响应时间相对较长，但基本都在5秒以内，属于可以接受的范围，这主要是由于视频处理操作本身需要消耗较多的计算资源和时间。</w:t>
      </w:r>
    </w:p>
    <w:p w14:paraId="6D8614B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（3）安全性方面，未携带JWT令牌的请求被正确拦截并返回了401未授权的错误响应，重复注册被正确阻止并返回了相应的错误提示，系统的安全防护机制运行正常。</w:t>
      </w:r>
    </w:p>
    <w:p w14:paraId="0A601FFF">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综上所述，本系统的各项功能实现完整且运行稳定，性能表现满足实际使用需求，安全机制有效可靠，达到了设计目标。</w:t>
      </w:r>
    </w:p>
    <w:p w14:paraId="74302CD0">
      <w:pPr>
        <w:keepNext w:val="0"/>
        <w:keepLines w:val="0"/>
        <w:pageBreakBefore w:val="0"/>
        <w:kinsoku/>
        <w:wordWrap/>
        <w:overflowPunct/>
        <w:topLinePunct w:val="0"/>
        <w:bidi w:val="0"/>
        <w:spacing w:line="400" w:lineRule="exact"/>
        <w:sectPr>
          <w:headerReference r:id="rId22"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4971C59F">
      <w:pPr>
        <w:keepNext w:val="0"/>
        <w:keepLines w:val="0"/>
        <w:pageBreakBefore w:val="0"/>
        <w:widowControl w:val="0"/>
        <w:kinsoku/>
        <w:wordWrap/>
        <w:overflowPunct/>
        <w:topLinePunct w:val="0"/>
        <w:autoSpaceDE/>
        <w:autoSpaceDN/>
        <w:bidi w:val="0"/>
        <w:adjustRightInd/>
        <w:snapToGrid/>
        <w:spacing w:before="800" w:after="400" w:line="400" w:lineRule="exact"/>
        <w:jc w:val="center"/>
        <w:textAlignment w:val="auto"/>
        <w:outlineLvl w:val="0"/>
      </w:pPr>
      <w:bookmarkStart w:id="58" w:name="_Toc22536"/>
      <w:r>
        <w:rPr>
          <w:rFonts w:hint="eastAsia" w:eastAsia="黑体"/>
          <w:b w:val="0"/>
          <w:sz w:val="30"/>
          <w:lang w:val="en-US" w:eastAsia="zh-CN"/>
        </w:rPr>
        <w:t>6</w:t>
      </w:r>
      <w:r>
        <w:rPr>
          <w:rFonts w:eastAsia="黑体"/>
          <w:bCs/>
          <w:sz w:val="28"/>
          <w:szCs w:val="30"/>
          <w:shd w:val="clear" w:color="auto" w:fill="FFFFFF"/>
        </w:rPr>
        <w:t xml:space="preserve"> </w:t>
      </w:r>
      <w:r>
        <w:rPr>
          <w:rFonts w:hint="eastAsia" w:eastAsia="黑体"/>
          <w:bCs/>
          <w:sz w:val="28"/>
          <w:szCs w:val="30"/>
          <w:shd w:val="clear" w:color="auto" w:fill="FFFFFF"/>
        </w:rPr>
        <w:t xml:space="preserve"> </w:t>
      </w:r>
      <w:r>
        <w:rPr>
          <w:rFonts w:ascii="Times New Roman" w:hAnsi="Times New Roman" w:eastAsia="黑体"/>
          <w:b w:val="0"/>
          <w:sz w:val="30"/>
        </w:rPr>
        <w:t>总结与展望</w:t>
      </w:r>
      <w:bookmarkEnd w:id="58"/>
    </w:p>
    <w:p w14:paraId="3126C304">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本文围绕移动端短视频智能剪辑APP的设计与实现展开了较为系统的研究工作。通过对短视频剪辑领域的现状分析和用户需求调研，确定了系统的功能定位和技术方案；采用前后端分离的架构设计，前端基于Flutter框架实现跨平台移动应用，后端基于Spring Boot框架提供RESTful API服务，数据持久化采用MySQL数据库，视频处理核心功能基于FFmpeg引擎实现；系统实现了视频裁剪、拼接、转场特效、滤镜处理、背景音乐添加、人声分离、画面比例切换、多格式导出等基础编辑功能，以及场景识别、智能片段筛选、配乐推荐、自动字幕生成等智能辅助功能。经过系统的功能测试和性能测试验证，系统各项功能运行正常稳定，性能表现满足实际使用要求。</w:t>
      </w:r>
    </w:p>
    <w:p w14:paraId="117E6ED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然而，本系统目前仍然存在一些不足之处和可以改进的方向：</w:t>
      </w:r>
    </w:p>
    <w:p w14:paraId="2BE72F0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（1）在场景识别的准确性方面，当前系统使用的CNN+LSTM模型的识别准确率还有待进一步提升，特别是对于一些复杂场景和过渡场景的识别效果还不够理想。未来可以考虑采用更先进的深度学习架构（如Vision Transformer等）来提升场景识别的精度。</w:t>
      </w:r>
    </w:p>
    <w:p w14:paraId="76E42C88">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2）在视频处理性能方面，目前系统的视频处理操作主要在服务端通过FFmpeg命令行方式执行，对于较大的视频文件处理时间较长。未来可以考虑将部分轻量化的处理操作迁移到移动端本地执行，减少网络传输的开销，或者采用分布式处理架构来提升处理速度。</w:t>
      </w:r>
    </w:p>
    <w:p w14:paraId="5ED594DA">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3）在社交互动功能方面，当前系统主要聚焦于视频编辑功能本身，缺少作品分享、用户互动等社交属性的功能。未来可以考虑增加视频作品的分享展示、用户之间的关注与评论等社交功能，丰富产品的使用场景和用户粘性。</w:t>
      </w:r>
    </w:p>
    <w:p w14:paraId="618F0093">
      <w:pPr>
        <w:keepNext w:val="0"/>
        <w:keepLines w:val="0"/>
        <w:pageBreakBefore w:val="0"/>
        <w:kinsoku/>
        <w:wordWrap/>
        <w:overflowPunct/>
        <w:topLinePunct w:val="0"/>
        <w:bidi w:val="0"/>
        <w:spacing w:after="0" w:line="400" w:lineRule="exact"/>
        <w:ind w:firstLine="480"/>
        <w:jc w:val="both"/>
        <w:sectPr>
          <w:headerReference r:id="rId23"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r>
        <w:rPr>
          <w:rFonts w:ascii="Times New Roman" w:hAnsi="Times New Roman" w:eastAsia="宋体"/>
          <w:sz w:val="24"/>
        </w:rPr>
        <w:t>（4）在离线使用体验方面，当前系统的大部分功能都依赖于网络连接才能正常使用。未来可以考虑增强应用的离线使用能力，将一些不依赖于服务端的编辑功能实现为本地处理，使用户在无网络环境下也能完成基本的视频编辑工</w:t>
      </w:r>
    </w:p>
    <w:p w14:paraId="717C9934">
      <w:pPr>
        <w:keepNext w:val="0"/>
        <w:keepLines w:val="0"/>
        <w:pageBreakBefore w:val="0"/>
        <w:kinsoku/>
        <w:wordWrap/>
        <w:overflowPunct/>
        <w:topLinePunct w:val="0"/>
        <w:bidi w:val="0"/>
        <w:spacing w:before="480" w:after="360" w:line="400" w:lineRule="exact"/>
        <w:jc w:val="center"/>
        <w:outlineLvl w:val="0"/>
      </w:pPr>
      <w:bookmarkStart w:id="59" w:name="_Toc1707"/>
      <w:r>
        <w:rPr>
          <w:rFonts w:ascii="Times New Roman" w:hAnsi="Times New Roman" w:eastAsia="黑体"/>
          <w:sz w:val="36"/>
        </w:rPr>
        <w:t>参考文献</w:t>
      </w:r>
      <w:bookmarkEnd w:id="59"/>
    </w:p>
    <w:p w14:paraId="02107F7C">
      <w:pPr>
        <w:keepNext w:val="0"/>
        <w:keepLines w:val="0"/>
        <w:pageBreakBefore w:val="0"/>
        <w:numPr>
          <w:ilvl w:val="0"/>
          <w:numId w:val="2"/>
        </w:numPr>
        <w:kinsoku/>
        <w:wordWrap/>
        <w:overflowPunct/>
        <w:topLinePunct w:val="0"/>
        <w:bidi w:val="0"/>
        <w:spacing w:after="40" w:line="400" w:lineRule="exact"/>
        <w:rPr>
          <w:rFonts w:ascii="Times New Roman" w:hAnsi="Times New Roman" w:eastAsia="宋体"/>
          <w:sz w:val="21"/>
        </w:rPr>
      </w:pPr>
      <w:bookmarkStart w:id="60" w:name="_Ref_1"/>
      <w:r>
        <w:rPr>
          <w:rFonts w:ascii="Times New Roman" w:hAnsi="Times New Roman" w:eastAsia="宋体"/>
          <w:sz w:val="21"/>
        </w:rPr>
        <w:t>中国互联网络信息中心. 第53次中国互联网络发展状况统计报告[R]. 北京: CNNIC, 2024.</w:t>
      </w:r>
      <w:bookmarkEnd w:id="60"/>
    </w:p>
    <w:p w14:paraId="4BF9B711">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Teng X, Gui X, Dai H, Du T, Wang Z, Li H. A Smooth Video Summarization Method Based on Frame-Filling[C]//2020 IEEE 20th International Conference on Communication Technology (ICCT). Nanning, China: IEEE, 2020: 1418-1422.</w:t>
      </w:r>
    </w:p>
    <w:p w14:paraId="2DDCA018">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Parihar A S, Mittal R, Jain P, Himanshu. Survey and Comparison of Video Summarization Techniques[C]//2021 5th International Conference on Computer, Communication and Signal Processing (ICCCSP). Chennai, India: IEEE, 2021: 268-272.</w:t>
      </w:r>
    </w:p>
    <w:p w14:paraId="48DEA901">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Li H, Zhu Y, Shang Z, Wang Z, Wu X. A Comprehensive Survey on Video Summarization: Challenges and Advances[J]. IEEE Transactions on Circuits and Systems for Video Technology, 2026, 36(1): 1216-1233.</w:t>
      </w:r>
    </w:p>
    <w:p w14:paraId="2A9FA047">
      <w:pPr>
        <w:keepNext w:val="0"/>
        <w:keepLines w:val="0"/>
        <w:pageBreakBefore w:val="0"/>
        <w:numPr>
          <w:ilvl w:val="0"/>
          <w:numId w:val="2"/>
        </w:numPr>
        <w:kinsoku/>
        <w:wordWrap/>
        <w:overflowPunct/>
        <w:topLinePunct w:val="0"/>
        <w:bidi w:val="0"/>
        <w:spacing w:after="40" w:line="400" w:lineRule="exact"/>
        <w:ind w:left="0" w:leftChars="0" w:firstLine="0" w:firstLineChars="0"/>
      </w:pPr>
      <w:r>
        <w:rPr>
          <w:rFonts w:ascii="Times New Roman" w:hAnsi="Times New Roman" w:eastAsia="宋体"/>
          <w:sz w:val="21"/>
        </w:rPr>
        <w:t>Altundogan T G, Karaköse M, Mert F. A New Multi Objective Video Summarization Approach for Video Surveillance Analytics Applications on Smart Cities[J]. IEEE Access, 2025, 13: 154353-154382.</w:t>
      </w:r>
    </w:p>
    <w:p w14:paraId="222BD745">
      <w:pPr>
        <w:keepNext w:val="0"/>
        <w:keepLines w:val="0"/>
        <w:pageBreakBefore w:val="0"/>
        <w:numPr>
          <w:ilvl w:val="0"/>
          <w:numId w:val="2"/>
        </w:numPr>
        <w:kinsoku/>
        <w:wordWrap/>
        <w:overflowPunct/>
        <w:topLinePunct w:val="0"/>
        <w:bidi w:val="0"/>
        <w:spacing w:after="40" w:line="400" w:lineRule="exact"/>
        <w:ind w:left="0" w:leftChars="0" w:firstLine="0" w:firstLineChars="0"/>
        <w:rPr>
          <w:rFonts w:ascii="Times New Roman" w:hAnsi="Times New Roman" w:eastAsia="宋体"/>
          <w:sz w:val="21"/>
        </w:rPr>
      </w:pPr>
      <w:r>
        <w:rPr>
          <w:rFonts w:ascii="Times New Roman" w:hAnsi="Times New Roman" w:eastAsia="宋体"/>
          <w:sz w:val="21"/>
        </w:rPr>
        <w:t xml:space="preserve"> Patil S, Nandvikar S, Pardeshi A, Kurhade P S. Automatic Devanagari Text Summarization for Youtube Videos[C]//2024 International Conference on Emerging Innovations and Advanced Computing (INNOCOMP). Sonipat, India: IEEE, 2024: 16-21.</w:t>
      </w:r>
    </w:p>
    <w:p w14:paraId="04253BC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[7]</w:t>
      </w:r>
      <w:r>
        <w:rPr>
          <w:rFonts w:ascii="Times New Roman" w:hAnsi="Times New Roman" w:eastAsia="宋体"/>
          <w:sz w:val="21"/>
        </w:rPr>
        <w:t>李佳. 腾讯发布视频剪辑App[J]. 计算机与网络, 2020, 46(22): 33.</w:t>
      </w:r>
    </w:p>
    <w:p w14:paraId="0EF37855">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 xml:space="preserve">[8] </w:t>
      </w:r>
      <w:r>
        <w:rPr>
          <w:rFonts w:ascii="Times New Roman" w:hAnsi="Times New Roman" w:eastAsia="宋体"/>
          <w:sz w:val="21"/>
        </w:rPr>
        <w:t>陈宏才. 基于深度学习的视频自动剪辑与拼接技术研究[J]. 数字通信世界, 2025, (11): 68-70.</w:t>
      </w:r>
      <w:r>
        <w:rPr>
          <w:rFonts w:hint="eastAsia"/>
          <w:sz w:val="21"/>
          <w:lang w:val="en-US" w:eastAsia="zh-CN"/>
        </w:rPr>
        <w:t>=-2</w:t>
      </w:r>
    </w:p>
    <w:p w14:paraId="4D97AA8F">
      <w:pPr>
        <w:keepNext w:val="0"/>
        <w:keepLines w:val="0"/>
        <w:pageBreakBefore w:val="0"/>
        <w:kinsoku/>
        <w:wordWrap/>
        <w:overflowPunct/>
        <w:topLinePunct w:val="0"/>
        <w:bidi w:val="0"/>
        <w:spacing w:after="40" w:line="400" w:lineRule="exact"/>
      </w:pPr>
      <w:r>
        <w:rPr>
          <w:rFonts w:hint="eastAsia"/>
          <w:sz w:val="21"/>
          <w:lang w:val="en-US" w:eastAsia="zh-CN"/>
        </w:rPr>
        <w:t xml:space="preserve">[9] </w:t>
      </w:r>
      <w:r>
        <w:rPr>
          <w:rFonts w:ascii="Times New Roman" w:hAnsi="Times New Roman" w:eastAsia="宋体"/>
          <w:sz w:val="21"/>
        </w:rPr>
        <w:t>张鑫垚. 情感感知与智能剪辑：AI在视频创作中的深度融合[J]. 大众文艺, 2026, (01): 84-86.</w:t>
      </w:r>
    </w:p>
    <w:p w14:paraId="507CDB70">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[10] </w:t>
      </w:r>
      <w:r>
        <w:rPr>
          <w:rFonts w:ascii="Times New Roman" w:hAnsi="Times New Roman" w:eastAsia="宋体"/>
          <w:sz w:val="21"/>
        </w:rPr>
        <w:t>陈捷. 智能剪辑背景下AI技术在微视频剪辑中的应用研究[J]. 记者摇篮, 2025, (11): 141-143.</w:t>
      </w:r>
    </w:p>
    <w:p w14:paraId="76BE6D8B">
      <w:pPr>
        <w:keepNext w:val="0"/>
        <w:keepLines w:val="0"/>
        <w:pageBreakBefore w:val="0"/>
        <w:kinsoku/>
        <w:wordWrap/>
        <w:overflowPunct/>
        <w:topLinePunct w:val="0"/>
        <w:bidi w:val="0"/>
        <w:spacing w:after="40" w:line="400" w:lineRule="exact"/>
      </w:pPr>
      <w:r>
        <w:rPr>
          <w:rFonts w:hint="eastAsia"/>
          <w:sz w:val="21"/>
          <w:lang w:val="en-US" w:eastAsia="zh-CN"/>
        </w:rPr>
        <w:t xml:space="preserve">[11] </w:t>
      </w:r>
      <w:r>
        <w:rPr>
          <w:rFonts w:ascii="Times New Roman" w:hAnsi="Times New Roman" w:eastAsia="宋体"/>
          <w:sz w:val="21"/>
        </w:rPr>
        <w:t>王云朋, 王成成. 人工智能技术在广播影视剪辑中的应用研究[J]. 武汉广播影视, 2025, (07): 38-40.</w:t>
      </w:r>
    </w:p>
    <w:p w14:paraId="227E6873">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[12] </w:t>
      </w:r>
      <w:r>
        <w:rPr>
          <w:rFonts w:ascii="Times New Roman" w:hAnsi="Times New Roman" w:eastAsia="宋体"/>
          <w:sz w:val="21"/>
        </w:rPr>
        <w:t>David R, Duke J, Jain A, et al. TensorFlow Lite Micro: Embedded Machine Learning for TinyML Systems[C]//Proceedings of Machine Learning and Systems (MLSys). 2021, 3: 800-811.</w:t>
      </w:r>
    </w:p>
    <w:p w14:paraId="650C0B7F">
      <w:pPr>
        <w:keepNext w:val="0"/>
        <w:keepLines w:val="0"/>
        <w:pageBreakBefore w:val="0"/>
        <w:kinsoku/>
        <w:wordWrap/>
        <w:overflowPunct/>
        <w:topLinePunct w:val="0"/>
        <w:bidi w:val="0"/>
        <w:spacing w:after="40" w:line="400" w:lineRule="exact"/>
        <w:rPr>
          <w:rFonts w:hint="default" w:ascii="Times New Roman" w:hAnsi="Times New Roman" w:eastAsia="宋体"/>
          <w:sz w:val="21"/>
          <w:lang w:val="en-US" w:eastAsia="zh-CN"/>
        </w:rPr>
      </w:pPr>
      <w:r>
        <w:rPr>
          <w:rFonts w:hint="eastAsia"/>
          <w:sz w:val="21"/>
          <w:lang w:val="en-US" w:eastAsia="zh-CN"/>
        </w:rPr>
        <w:t>[13]</w:t>
      </w:r>
      <w:r>
        <w:rPr>
          <w:rFonts w:ascii="Times New Roman" w:hAnsi="Times New Roman" w:eastAsia="宋体"/>
          <w:sz w:val="21"/>
        </w:rPr>
        <w:t>门飞. 智能音视频剪辑与自动化生成技术的应用[J]. 家庭影院技术, 2025, (12): 16-19.</w:t>
      </w:r>
    </w:p>
    <w:p w14:paraId="39E6ADB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[14] </w:t>
      </w:r>
      <w:r>
        <w:rPr>
          <w:rFonts w:ascii="Times New Roman" w:hAnsi="Times New Roman" w:eastAsia="宋体"/>
          <w:sz w:val="21"/>
        </w:rPr>
        <w:t>Arnab A, Dehghani M, Heigold G, et al. ViViT: A Video Vision Transformer[C]//2021 IEEE/CVF International Conference on Computer Vision (ICCV). Montreal, Canada: IEEE, 2021: 6816-6826.</w:t>
      </w:r>
    </w:p>
    <w:p w14:paraId="1F8C298E">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[15]</w:t>
      </w:r>
      <w:r>
        <w:rPr>
          <w:rFonts w:ascii="Times New Roman" w:hAnsi="Times New Roman" w:eastAsia="宋体"/>
          <w:sz w:val="21"/>
        </w:rPr>
        <w:t xml:space="preserve">Wei H, Chen G, Chen C, et al. Multimodal High-order Relation Transformer for Scene Boundary Detection[C]//2023 IEEE/CVF International Conference on Computer Vision (ICCV). Paris, France: IEEE, </w:t>
      </w:r>
    </w:p>
    <w:p w14:paraId="62094C87">
      <w:pPr>
        <w:keepNext w:val="0"/>
        <w:keepLines w:val="0"/>
        <w:pageBreakBefore w:val="0"/>
        <w:kinsoku/>
        <w:wordWrap/>
        <w:overflowPunct/>
        <w:topLinePunct w:val="0"/>
        <w:bidi w:val="0"/>
        <w:spacing w:after="40" w:line="400" w:lineRule="exact"/>
        <w:rPr>
          <w:rFonts w:hint="default" w:ascii="Times New Roman" w:hAnsi="Times New Roman" w:eastAsia="宋体"/>
          <w:sz w:val="21"/>
          <w:lang w:val="en-US" w:eastAsia="zh-CN"/>
        </w:rPr>
      </w:pPr>
      <w:r>
        <w:rPr>
          <w:rFonts w:hint="eastAsia"/>
          <w:sz w:val="21"/>
          <w:lang w:val="en-US" w:eastAsia="zh-CN"/>
        </w:rPr>
        <w:t>[16]</w:t>
      </w:r>
      <w:r>
        <w:rPr>
          <w:rFonts w:ascii="Times New Roman" w:hAnsi="Times New Roman" w:eastAsia="宋体"/>
          <w:sz w:val="21"/>
        </w:rPr>
        <w:t>Ma Y, Yao J, Li C, et al. CNN-LSTM Model for Recognizing Video-Recorded Actions Performed in a Traditional Chinese Exercise[J]. IEEE Access, 2023, 11: 58038-58049.</w:t>
      </w:r>
    </w:p>
    <w:p w14:paraId="439D223F">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 xml:space="preserve">[17] </w:t>
      </w:r>
      <w:r>
        <w:rPr>
          <w:rFonts w:ascii="Times New Roman" w:hAnsi="Times New Roman" w:eastAsia="宋体"/>
          <w:sz w:val="21"/>
        </w:rPr>
        <w:t>Liu Z, Ning J, Cao Y, et al. Video Swin Transformer[C]//2022 IEEE/CVF Conference on Computer Vision and Pattern Recognition (CVPR). New Orleans, USA: IEEE, 2022: 3202-3211.</w:t>
      </w:r>
    </w:p>
    <w:p w14:paraId="5E7B2DEC">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[18]</w:t>
      </w:r>
      <w:r>
        <w:rPr>
          <w:rFonts w:ascii="Times New Roman" w:hAnsi="Times New Roman" w:eastAsia="宋体"/>
          <w:sz w:val="21"/>
        </w:rPr>
        <w:t xml:space="preserve"> Dosovitskiy A, Beyer L, Kolesnikov A, et al. An Image is Worth 16x16 Words: Transformers for General Image Recognition at Scale[C]//International Conference on Learning Representations (ICLR). Virtual, 2021.</w:t>
      </w:r>
    </w:p>
    <w:p w14:paraId="4AF4C25E">
      <w:pPr>
        <w:keepNext w:val="0"/>
        <w:keepLines w:val="0"/>
        <w:pageBreakBefore w:val="0"/>
        <w:kinsoku/>
        <w:wordWrap/>
        <w:overflowPunct/>
        <w:topLinePunct w:val="0"/>
        <w:bidi w:val="0"/>
        <w:spacing w:after="40" w:line="400" w:lineRule="exact"/>
        <w:rPr>
          <w:rFonts w:hint="eastAsia"/>
          <w:sz w:val="21"/>
          <w:lang w:val="en-US" w:eastAsia="zh-CN"/>
        </w:rPr>
      </w:pPr>
      <w:r>
        <w:rPr>
          <w:rFonts w:hint="eastAsia"/>
          <w:sz w:val="21"/>
          <w:lang w:val="en-US" w:eastAsia="zh-CN"/>
        </w:rPr>
        <w:t>[19]</w:t>
      </w:r>
      <w:r>
        <w:rPr>
          <w:rFonts w:ascii="Times New Roman" w:hAnsi="Times New Roman" w:eastAsia="宋体"/>
          <w:sz w:val="21"/>
        </w:rPr>
        <w:t xml:space="preserve"> Tong Z, Song Y, Wang J, Wang L. VideoMAE: Masked Autoencoders are Data-Efficient Learners for Self-Supervised Video Pre-Training[C]//Advances in Neural Information Processing Systems (NeurIPS). 2022, 35: 10078-10093.</w:t>
      </w:r>
      <w:r>
        <w:rPr>
          <w:rFonts w:hint="eastAsia"/>
          <w:sz w:val="21"/>
          <w:lang w:val="en-US" w:eastAsia="zh-CN"/>
        </w:rPr>
        <w:br w:type="textWrapping"/>
      </w:r>
      <w:r>
        <w:rPr>
          <w:rFonts w:hint="eastAsia"/>
          <w:sz w:val="21"/>
          <w:lang w:val="en-US" w:eastAsia="zh-CN"/>
        </w:rPr>
        <w:t>[20]</w:t>
      </w:r>
      <w:r>
        <w:rPr>
          <w:rFonts w:ascii="Times New Roman" w:hAnsi="Times New Roman" w:eastAsia="宋体"/>
          <w:sz w:val="21"/>
        </w:rPr>
        <w:t xml:space="preserve"> Tan M, Le Q V. EfficientNetV2: Smaller Models and Faster Training[C]//Proceedings of the 38th International Conference on Machine Learning (ICML). Virtual: PMLR, 2021: 10096-10106.</w:t>
      </w:r>
    </w:p>
    <w:p w14:paraId="2D852D36">
      <w:pPr>
        <w:keepNext w:val="0"/>
        <w:keepLines w:val="0"/>
        <w:pageBreakBefore w:val="0"/>
        <w:kinsoku/>
        <w:wordWrap/>
        <w:overflowPunct/>
        <w:topLinePunct w:val="0"/>
        <w:bidi w:val="0"/>
        <w:spacing w:after="40" w:line="400" w:lineRule="exact"/>
        <w:rPr>
          <w:rFonts w:ascii="Times New Roman" w:hAnsi="Times New Roman" w:eastAsia="宋体"/>
          <w:sz w:val="21"/>
        </w:rPr>
      </w:pPr>
      <w:r>
        <w:rPr>
          <w:rFonts w:hint="eastAsia"/>
          <w:sz w:val="21"/>
          <w:lang w:val="en-US" w:eastAsia="zh-CN"/>
        </w:rPr>
        <w:t xml:space="preserve">[21] </w:t>
      </w:r>
      <w:r>
        <w:rPr>
          <w:rFonts w:ascii="Times New Roman" w:hAnsi="Times New Roman" w:eastAsia="宋体"/>
          <w:sz w:val="21"/>
        </w:rPr>
        <w:t>白晨, 范涛, 王文静, 王国中. 融合多模态特征与时区检测的视频摘要算法[J]. 计算机应用研究, 2023, 40(11): 3276-3281.</w:t>
      </w:r>
      <w:r>
        <w:rPr>
          <w:rFonts w:hint="eastAsia"/>
          <w:sz w:val="21"/>
          <w:lang w:val="en-US" w:eastAsia="zh-CN"/>
        </w:rPr>
        <w:br w:type="textWrapping"/>
      </w:r>
      <w:r>
        <w:rPr>
          <w:rFonts w:hint="eastAsia"/>
          <w:sz w:val="21"/>
          <w:lang w:val="en-US" w:eastAsia="zh-CN"/>
        </w:rPr>
        <w:t>[22]</w:t>
      </w:r>
      <w:r>
        <w:rPr>
          <w:rFonts w:ascii="Times New Roman" w:hAnsi="Times New Roman" w:eastAsia="宋体"/>
          <w:sz w:val="21"/>
        </w:rPr>
        <w:t xml:space="preserve"> 武光利, 李雷霆, 郭振洲, 王成祥. 基于改进的双向长短期记忆网络的视频摘要生成模型[J]. 计算机应用, 2021, 41(7): 1908-1914.</w:t>
      </w:r>
      <w:r>
        <w:rPr>
          <w:rFonts w:hint="eastAsia"/>
          <w:sz w:val="21"/>
          <w:lang w:val="en-US" w:eastAsia="zh-CN"/>
        </w:rPr>
        <w:br w:type="textWrapping"/>
      </w:r>
      <w:r>
        <w:rPr>
          <w:rFonts w:hint="eastAsia"/>
          <w:sz w:val="21"/>
          <w:lang w:val="en-US" w:eastAsia="zh-CN"/>
        </w:rPr>
        <w:t xml:space="preserve">[23] </w:t>
      </w:r>
      <w:r>
        <w:rPr>
          <w:rFonts w:ascii="Times New Roman" w:hAnsi="Times New Roman" w:eastAsia="宋体"/>
          <w:sz w:val="21"/>
        </w:rPr>
        <w:t>Shi Y, Wang Y, Guo Y, et al. MobileInst: Video Instance Segmentation on the Mobile[C]//Proceedings of the AAAI Conference on Artificial Intelligence (AAAI-24). Vancouver, Canada: AAAI, 2024, 38(5): 4854-4862.</w:t>
      </w:r>
      <w:r>
        <w:rPr>
          <w:rFonts w:hint="eastAsia"/>
          <w:sz w:val="21"/>
          <w:lang w:val="en-US" w:eastAsia="zh-CN"/>
        </w:rPr>
        <w:br w:type="textWrapping"/>
      </w:r>
      <w:r>
        <w:rPr>
          <w:rFonts w:hint="eastAsia"/>
          <w:sz w:val="21"/>
          <w:lang w:val="en-US" w:eastAsia="zh-CN"/>
        </w:rPr>
        <w:t>[24]</w:t>
      </w:r>
      <w:r>
        <w:rPr>
          <w:rFonts w:ascii="Times New Roman" w:hAnsi="Times New Roman" w:eastAsia="宋体"/>
          <w:sz w:val="21"/>
        </w:rPr>
        <w:t>高晗, 田育龙, 许封元, 仲盛. 深度学习模型压缩与加速综述[J]. 软件学报, 2021, 32(1): 68-92.</w:t>
      </w:r>
      <w:r>
        <w:rPr>
          <w:rFonts w:hint="eastAsia"/>
          <w:sz w:val="21"/>
          <w:lang w:val="en-US" w:eastAsia="zh-CN"/>
        </w:rPr>
        <w:br w:type="textWrapping"/>
      </w:r>
      <w:r>
        <w:rPr>
          <w:rFonts w:hint="eastAsia"/>
          <w:sz w:val="21"/>
          <w:lang w:val="en-US" w:eastAsia="zh-CN"/>
        </w:rPr>
        <w:t>[25]</w:t>
      </w:r>
      <w:r>
        <w:rPr>
          <w:rFonts w:ascii="Times New Roman" w:hAnsi="Times New Roman" w:eastAsia="宋体"/>
          <w:sz w:val="21"/>
        </w:rPr>
        <w:t>Radford A, Kim J W, Xu T, et al. Robust Speech Recognition via Large-Scale Weak Supervision[C]//Proceedings of the 40th International Conference on Machine Learning (ICML). Honolulu, USA: PMLR, 2023: 28492-28518.</w:t>
      </w:r>
    </w:p>
    <w:p w14:paraId="3BD6CA3B">
      <w:pPr>
        <w:keepNext w:val="0"/>
        <w:keepLines w:val="0"/>
        <w:pageBreakBefore w:val="0"/>
        <w:kinsoku/>
        <w:wordWrap/>
        <w:overflowPunct/>
        <w:topLinePunct w:val="0"/>
        <w:bidi w:val="0"/>
        <w:spacing w:after="40" w:line="400" w:lineRule="exact"/>
        <w:rPr>
          <w:rFonts w:hint="default"/>
          <w:sz w:val="21"/>
          <w:lang w:val="en-US" w:eastAsia="zh-CN"/>
        </w:rPr>
      </w:pPr>
    </w:p>
    <w:p w14:paraId="2037EA04">
      <w:pPr>
        <w:keepNext w:val="0"/>
        <w:keepLines w:val="0"/>
        <w:pageBreakBefore w:val="0"/>
        <w:kinsoku/>
        <w:wordWrap/>
        <w:overflowPunct/>
        <w:topLinePunct w:val="0"/>
        <w:bidi w:val="0"/>
        <w:spacing w:after="40" w:line="400" w:lineRule="exact"/>
        <w:rPr>
          <w:rFonts w:ascii="Times New Roman" w:hAnsi="Times New Roman" w:eastAsia="宋体"/>
          <w:sz w:val="21"/>
        </w:rPr>
      </w:pPr>
    </w:p>
    <w:p w14:paraId="260FD6EA">
      <w:pPr>
        <w:keepNext w:val="0"/>
        <w:keepLines w:val="0"/>
        <w:pageBreakBefore w:val="0"/>
        <w:kinsoku/>
        <w:wordWrap/>
        <w:overflowPunct/>
        <w:topLinePunct w:val="0"/>
        <w:bidi w:val="0"/>
        <w:spacing w:line="400" w:lineRule="exact"/>
        <w:sectPr>
          <w:headerReference r:id="rId24"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pPr>
    </w:p>
    <w:p w14:paraId="6F10B6F1">
      <w:pPr>
        <w:keepNext w:val="0"/>
        <w:keepLines w:val="0"/>
        <w:pageBreakBefore w:val="0"/>
        <w:kinsoku/>
        <w:wordWrap/>
        <w:overflowPunct/>
        <w:topLinePunct w:val="0"/>
        <w:bidi w:val="0"/>
        <w:spacing w:before="480" w:after="360" w:line="400" w:lineRule="exact"/>
        <w:jc w:val="center"/>
        <w:outlineLvl w:val="0"/>
      </w:pPr>
      <w:bookmarkStart w:id="61" w:name="_Toc10860"/>
      <w:r>
        <w:rPr>
          <w:rFonts w:ascii="Times New Roman" w:hAnsi="Times New Roman" w:eastAsia="黑体"/>
          <w:sz w:val="36"/>
        </w:rPr>
        <w:t>致  谢</w:t>
      </w:r>
      <w:bookmarkEnd w:id="61"/>
    </w:p>
    <w:p w14:paraId="6D020842">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时间过得很快，在本科阶段的学习生活就要画上句号了。在毕业设计的完成过程中，有很多人给予了我帮助和支持，在此我想向他们表示诚挚的感谢之情。</w:t>
      </w:r>
    </w:p>
    <w:p w14:paraId="32587F9C">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首先，我要衷心感谢我的指导教师。在整个毕业设计的过程中，老师在选题方向的确定、系统方案的设计、技术难题的攻克以及论文的撰写修改等各个环节都给予了我耐心细致的指导和帮助。老师严谨的治学态度和负责任的工作作风让我受益良多，对我今后的学习和工作都产生了深远的影响。</w:t>
      </w:r>
    </w:p>
    <w:p w14:paraId="681EDF50">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其次，我要感谢学院的各位老师们。在大学四年的学习过程中，各位老师们传授的专业知识和技能为我完成本次毕业设计奠定了扎实的理论基础和技术能力。特别是在软件工程、数据库设计、移动应用开发等课程中学到的知识，在本次毕业设计中发挥了重要的作用。</w:t>
      </w:r>
    </w:p>
    <w:p w14:paraId="4AE58139">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同时，我也要感谢我的同学和朋友们。在毕业设计的过程中，他们与我交流讨论技术问题，分享学习心得，在我遇到困难的时候给予了我鼓励和帮助。正是有了大家的相互支持和帮助，我才能够顺利地完成本次毕业设计的工作。</w:t>
      </w:r>
    </w:p>
    <w:p w14:paraId="60E103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最后，我要感谢我的父母和家人。他们在我求学的道路上一直给予了我无条件的支持和鼓励，为我的学习和成长创造了良好的条件。他们的关爱和期望是我不断前进的最大动力。</w:t>
      </w:r>
    </w:p>
    <w:p w14:paraId="0D9A2BAE">
      <w:pPr>
        <w:keepNext w:val="0"/>
        <w:keepLines w:val="0"/>
        <w:pageBreakBefore w:val="0"/>
        <w:kinsoku/>
        <w:wordWrap/>
        <w:overflowPunct/>
        <w:topLinePunct w:val="0"/>
        <w:bidi w:val="0"/>
        <w:spacing w:after="0" w:line="400" w:lineRule="exact"/>
        <w:ind w:firstLine="480"/>
        <w:jc w:val="both"/>
      </w:pPr>
      <w:r>
        <w:rPr>
          <w:rFonts w:ascii="Times New Roman" w:hAnsi="Times New Roman" w:eastAsia="宋体"/>
          <w:sz w:val="24"/>
        </w:rPr>
        <w:t>由于本人水平和能力有限，论文中难免存在一些不足和疏漏之处，恳请各位评审老师给予批评指正。</w:t>
      </w:r>
    </w:p>
    <w:p w14:paraId="39B4A364">
      <w:pPr>
        <w:keepNext w:val="0"/>
        <w:keepLines w:val="0"/>
        <w:pageBreakBefore w:val="0"/>
        <w:widowControl/>
        <w:kinsoku/>
        <w:wordWrap/>
        <w:overflowPunct/>
        <w:topLinePunct w:val="0"/>
        <w:autoSpaceDE/>
        <w:autoSpaceDN/>
        <w:bidi w:val="0"/>
        <w:adjustRightInd/>
        <w:snapToGrid/>
        <w:spacing w:line="400" w:lineRule="exact"/>
        <w:ind w:right="1106"/>
        <w:jc w:val="both"/>
        <w:textAlignment w:val="auto"/>
        <w:rPr>
          <w:rFonts w:hint="eastAsia" w:ascii="Times New Roman" w:hAnsi="Times New Roman" w:cs="Times New Roman"/>
          <w:sz w:val="24"/>
          <w:szCs w:val="24"/>
        </w:rPr>
      </w:pPr>
    </w:p>
    <w:sectPr>
      <w:headerReference r:id="rId25" w:type="default"/>
      <w:pgSz w:w="11906" w:h="16838"/>
      <w:pgMar w:top="1417" w:right="1134" w:bottom="1134" w:left="1417"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C3650082-9414-458F-95A2-31232F7868F0}"/>
  </w:font>
  <w:font w:name="黑体">
    <w:panose1 w:val="02010609060101010101"/>
    <w:charset w:val="86"/>
    <w:family w:val="auto"/>
    <w:pitch w:val="default"/>
    <w:sig w:usb0="800002BF" w:usb1="38CF7CFA" w:usb2="00000016" w:usb3="00000000" w:csb0="00040001" w:csb1="00000000"/>
    <w:embedRegular r:id="rId2" w:fontKey="{41A491F5-FE77-435C-9056-0C4A38B4B76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仿宋">
    <w:panose1 w:val="02010609060101010101"/>
    <w:charset w:val="86"/>
    <w:family w:val="auto"/>
    <w:pitch w:val="default"/>
    <w:sig w:usb0="800002BF" w:usb1="38CF7CFA" w:usb2="00000016" w:usb3="00000000" w:csb0="00040001" w:csb1="00000000"/>
    <w:embedRegular r:id="rId3" w:fontKey="{10B608E9-4A1A-4674-9D6F-3BE3040B9BF0}"/>
  </w:font>
  <w:font w:name="仿宋_GB2312">
    <w:panose1 w:val="02010609030101010101"/>
    <w:charset w:val="86"/>
    <w:family w:val="auto"/>
    <w:pitch w:val="default"/>
    <w:sig w:usb0="00000001" w:usb1="080E0000" w:usb2="00000000" w:usb3="00000000" w:csb0="00040000" w:csb1="00000000"/>
    <w:embedRegular r:id="rId4" w:fontKey="{123D19BA-BAD0-4438-B57E-E118C38BDD24}"/>
  </w:font>
  <w:font w:name="方正书宋简体">
    <w:altName w:val="宋体"/>
    <w:panose1 w:val="00000000000000000000"/>
    <w:charset w:val="86"/>
    <w:family w:val="auto"/>
    <w:pitch w:val="default"/>
    <w:sig w:usb0="00000000" w:usb1="00000000" w:usb2="00000010" w:usb3="00000000" w:csb0="00040000" w:csb1="00000000"/>
    <w:embedRegular r:id="rId5" w:fontKey="{EF9C2FE3-780A-4F7B-9976-21E3E711B55D}"/>
  </w:font>
  <w:font w:name="MS PGothic">
    <w:panose1 w:val="020B0600070205080204"/>
    <w:charset w:val="80"/>
    <w:family w:val="auto"/>
    <w:pitch w:val="default"/>
    <w:sig w:usb0="E00002FF" w:usb1="6AC7FDFB" w:usb2="08000012" w:usb3="00000000" w:csb0="4002009F" w:csb1="DFD70000"/>
  </w:font>
  <w:font w:name="WPSEMBED1">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8F65E">
    <w:pPr>
      <w:jc w:val="center"/>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D3351">
    <w:pPr>
      <w:pStyle w:val="15"/>
      <w:ind w:firstLine="360"/>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9B5FE">
    <w:pPr>
      <w:pStyle w:val="15"/>
      <w:ind w:firstLine="360"/>
      <w:rPr>
        <w:rFonts w:ascii="Times New Roman" w:hAnsi="Times New Roman"/>
      </w:rPr>
    </w:pPr>
    <w:r>
      <mc:AlternateContent>
        <mc:Choice Requires="wps">
          <w:drawing>
            <wp:anchor distT="0" distB="0" distL="114300" distR="114300" simplePos="0" relativeHeight="251662336" behindDoc="0" locked="0" layoutInCell="1" allowOverlap="1">
              <wp:simplePos x="0" y="0"/>
              <wp:positionH relativeFrom="margin">
                <wp:posOffset>2506980</wp:posOffset>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7.4pt;margin-top:0pt;height:144pt;width:144pt;mso-position-horizontal-relative:margin;mso-wrap-style:none;z-index:251662336;mso-width-relative:page;mso-height-relative:page;" filled="f" stroked="f" coordsize="21600,21600" o:gfxdata="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Z4s3zVAAAACAEAAA8AAAAAAAAAAQAgAAAAIgAAAGRycy9kb3ducmV2LnhtbFBL&#10;AQIUABQAAAAIAIdO4kDKMHwwMgIAAGUEAAAOAAAAAAAAAAEAIAAAACQBAABkcnMvZTJvRG9jLnht&#10;bFBLBQYAAAAABgAGAFkBAADIBQAAAAA=&#10;">
              <v:fill on="f" focussize="0,0"/>
              <v:stroke on="f" weight="0.5pt"/>
              <v:imagedata o:title=""/>
              <o:lock v:ext="edit" aspectratio="f"/>
              <v:textbox inset="0mm,0mm,0mm,0mm" style="mso-fit-shape-to-text:t;">
                <w:txbxContent>
                  <w:p w14:paraId="7ED10039">
                    <w:pPr>
                      <w:pStyle w:val="15"/>
                      <w:ind w:firstLine="360"/>
                      <w:jc w:val="center"/>
                      <w:rPr>
                        <w:rFonts w:ascii="Times New Roman" w:hAnsi="Times New Roman"/>
                      </w:rPr>
                    </w:pPr>
                    <w:r>
                      <w:rPr>
                        <w:rFonts w:ascii="Times New Roman" w:hAnsi="Times New Roman"/>
                      </w:rPr>
                      <w:fldChar w:fldCharType="begin"/>
                    </w:r>
                    <w:r>
                      <w:instrText xml:space="preserve"> PAGE  \* MERGEFORMAT </w:instrText>
                    </w:r>
                    <w:r>
                      <w:rPr>
                        <w:rFonts w:ascii="Times New Roman" w:hAnsi="Times New Roman"/>
                      </w:rPr>
                      <w:fldChar w:fldCharType="separate"/>
                    </w:r>
                    <w:r>
                      <w:rPr>
                        <w:rFonts w:ascii="Times New Roman" w:hAnsi="Times New Roman" w:eastAsia="宋体"/>
                      </w:rPr>
                      <w:t>II</w:t>
                    </w:r>
                    <w:r>
                      <w:rPr>
                        <w:rFonts w:ascii="Times New Roman" w:hAnsi="Times New Roma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1F5B">
    <w:pPr>
      <w:jc w:val="center"/>
      <w:rPr>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096F9">
    <w:pPr>
      <w:jc w:val="center"/>
      <w:rPr>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30F53">
    <w:pPr>
      <w:jc w:val="center"/>
      <w:rPr>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D3897">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5C5D3897">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2DEA">
    <w:pPr>
      <w:jc w:val="center"/>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FB3D9">
                          <w:pPr>
                            <w:pStyle w:val="15"/>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F4FB3D9">
                    <w:pPr>
                      <w:pStyle w:val="15"/>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0D17A">
    <w:pPr>
      <w:pStyle w:val="16"/>
      <w:pBdr>
        <w:bottom w:val="none" w:color="auto" w:sz="0" w:space="1"/>
      </w:pBdr>
      <w:rPr>
        <w:rFonts w:hint="default" w:eastAsia="宋体"/>
        <w:color w:val="auto"/>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80F89">
    <w:pPr>
      <w:pStyle w:val="16"/>
      <w:pBdr>
        <w:bottom w:val="none" w:color="auto" w:sz="0" w:space="1"/>
      </w:pBdr>
      <w:rPr>
        <w:rFonts w:ascii="Times New Roman" w:hAnsi="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2E9AA">
    <w:pPr>
      <w:pStyle w:val="16"/>
      <w:rPr>
        <w:rFonts w:ascii="Times New Roman" w:hAnsi="Times New Roma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6348">
    <w:pPr>
      <w:pStyle w:val="16"/>
      <w:pBdr>
        <w:bottom w:val="none" w:color="auto" w:sz="0" w:space="1"/>
      </w:pBdr>
      <w:rPr>
        <w:rFonts w:hint="default"/>
        <w:lang w:val="en-US"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94916">
    <w:pPr>
      <w:pStyle w:val="16"/>
      <w:pBdr>
        <w:bottom w:val="none" w:color="auto" w:sz="0" w:space="1"/>
      </w:pBdr>
      <w:rPr>
        <w:rFonts w:hint="default"/>
        <w:lang w:val="en-US"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4A67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19E4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2DD6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81252">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34F75">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8917F">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101A6">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B4B4">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691D">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5D0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81A93">
    <w:pPr>
      <w:pStyle w:val="16"/>
      <w:tabs>
        <w:tab w:val="center" w:pos="4680"/>
        <w:tab w:val="right" w:pos="9360"/>
        <w:tab w:val="clear" w:pos="4153"/>
        <w:tab w:val="clear" w:pos="8306"/>
      </w:tabs>
      <w:jc w:val="center"/>
    </w:pPr>
    <w:r>
      <w:rPr>
        <w:rFonts w:ascii="Times New Roman" w:hAnsi="Times New Roman" w:eastAsia="宋体"/>
        <w:sz w:val="18"/>
      </w:rPr>
      <w:t>天津科技大学本科毕业设计（论文）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5B162"/>
    <w:multiLevelType w:val="singleLevel"/>
    <w:tmpl w:val="0025B162"/>
    <w:lvl w:ilvl="0" w:tentative="0">
      <w:start w:val="1"/>
      <w:numFmt w:val="decimal"/>
      <w:suff w:val="nothing"/>
      <w:lvlText w:val="（%1）"/>
      <w:lvlJc w:val="left"/>
    </w:lvl>
  </w:abstractNum>
  <w:abstractNum w:abstractNumId="1">
    <w:nsid w:val="2082A89A"/>
    <w:multiLevelType w:val="singleLevel"/>
    <w:tmpl w:val="2082A89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embedTrueTypeFonts/>
  <w:saveSubsetFonts/>
  <w:bordersDoNotSurroundHeader w:val="0"/>
  <w:bordersDoNotSurroundFooter w:val="0"/>
  <w:documentProtection w:enforcement="0"/>
  <w:defaultTabStop w:val="420"/>
  <w:drawingGridVerticalSpacing w:val="161"/>
  <w:displayHorizontalDrawingGridEvery w:val="0"/>
  <w:displayVerticalDrawingGridEvery w:val="2"/>
  <w:characterSpacingControl w:val="compressPunctuation"/>
  <w:doNotValidateAgainstSchema/>
  <w:doNotDemarcateInvalidXml/>
  <w:hdrShapeDefaults>
    <o:shapelayout v:ext="edit">
      <o:idmap v:ext="edit" data="2"/>
    </o:shapelayout>
  </w:hdrShapeDefaults>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ZjMWNmZWNlMmUxODg0YmQ5NTYyNjEyYmRlMzkzMWIifQ=="/>
  </w:docVars>
  <w:rsids>
    <w:rsidRoot w:val="00C026EC"/>
    <w:rsid w:val="000227D6"/>
    <w:rsid w:val="0005589F"/>
    <w:rsid w:val="00117737"/>
    <w:rsid w:val="001A2968"/>
    <w:rsid w:val="001F1D2C"/>
    <w:rsid w:val="00237A6E"/>
    <w:rsid w:val="00254C99"/>
    <w:rsid w:val="002A1E70"/>
    <w:rsid w:val="00434123"/>
    <w:rsid w:val="0044272B"/>
    <w:rsid w:val="004B5AC2"/>
    <w:rsid w:val="004F181E"/>
    <w:rsid w:val="005145B2"/>
    <w:rsid w:val="006A3BE8"/>
    <w:rsid w:val="006D66D0"/>
    <w:rsid w:val="006F14A3"/>
    <w:rsid w:val="007155F6"/>
    <w:rsid w:val="007639E7"/>
    <w:rsid w:val="00782356"/>
    <w:rsid w:val="0079696E"/>
    <w:rsid w:val="007E2EF7"/>
    <w:rsid w:val="007F5908"/>
    <w:rsid w:val="008425D4"/>
    <w:rsid w:val="008564EC"/>
    <w:rsid w:val="008D4EE8"/>
    <w:rsid w:val="0093700F"/>
    <w:rsid w:val="00987EC1"/>
    <w:rsid w:val="00A23BC6"/>
    <w:rsid w:val="00A542BD"/>
    <w:rsid w:val="00AB35C0"/>
    <w:rsid w:val="00B73299"/>
    <w:rsid w:val="00B73F80"/>
    <w:rsid w:val="00B86EC8"/>
    <w:rsid w:val="00C026EC"/>
    <w:rsid w:val="00C11204"/>
    <w:rsid w:val="00C46907"/>
    <w:rsid w:val="00C96BDA"/>
    <w:rsid w:val="00CA52CC"/>
    <w:rsid w:val="00D877B2"/>
    <w:rsid w:val="00DA32B4"/>
    <w:rsid w:val="00DD31CD"/>
    <w:rsid w:val="00DE62AD"/>
    <w:rsid w:val="00E9741C"/>
    <w:rsid w:val="00EB6EA4"/>
    <w:rsid w:val="00F70AD0"/>
    <w:rsid w:val="00F90522"/>
    <w:rsid w:val="013C06BC"/>
    <w:rsid w:val="01543C57"/>
    <w:rsid w:val="01637DD4"/>
    <w:rsid w:val="01696A9C"/>
    <w:rsid w:val="018F4C90"/>
    <w:rsid w:val="01AA3877"/>
    <w:rsid w:val="01D12D9D"/>
    <w:rsid w:val="01FE663D"/>
    <w:rsid w:val="02330762"/>
    <w:rsid w:val="02873BB9"/>
    <w:rsid w:val="02A227A1"/>
    <w:rsid w:val="02E84657"/>
    <w:rsid w:val="032064E7"/>
    <w:rsid w:val="03394EB3"/>
    <w:rsid w:val="033D7F00"/>
    <w:rsid w:val="03960557"/>
    <w:rsid w:val="03C63FC1"/>
    <w:rsid w:val="04045AFD"/>
    <w:rsid w:val="04243DB5"/>
    <w:rsid w:val="0434466F"/>
    <w:rsid w:val="043D2B30"/>
    <w:rsid w:val="04754C8F"/>
    <w:rsid w:val="049820AD"/>
    <w:rsid w:val="04D56E5D"/>
    <w:rsid w:val="04E62470"/>
    <w:rsid w:val="04EA1D81"/>
    <w:rsid w:val="04EB6681"/>
    <w:rsid w:val="051D7BB5"/>
    <w:rsid w:val="057228FE"/>
    <w:rsid w:val="05812B41"/>
    <w:rsid w:val="05C84C14"/>
    <w:rsid w:val="05F37618"/>
    <w:rsid w:val="060E6ACB"/>
    <w:rsid w:val="06561E01"/>
    <w:rsid w:val="06A559B3"/>
    <w:rsid w:val="06F061D0"/>
    <w:rsid w:val="07471E29"/>
    <w:rsid w:val="074C6554"/>
    <w:rsid w:val="075E75DE"/>
    <w:rsid w:val="07D26C1E"/>
    <w:rsid w:val="07EC2F40"/>
    <w:rsid w:val="07FE491D"/>
    <w:rsid w:val="082A2250"/>
    <w:rsid w:val="0833207B"/>
    <w:rsid w:val="088A61B1"/>
    <w:rsid w:val="089B30A9"/>
    <w:rsid w:val="08BD20E2"/>
    <w:rsid w:val="091B5142"/>
    <w:rsid w:val="09434CDD"/>
    <w:rsid w:val="096B322F"/>
    <w:rsid w:val="097C1F9D"/>
    <w:rsid w:val="09CB6A81"/>
    <w:rsid w:val="0A6164D1"/>
    <w:rsid w:val="0A9F23E7"/>
    <w:rsid w:val="0AA64F49"/>
    <w:rsid w:val="0AF0679F"/>
    <w:rsid w:val="0AFB2620"/>
    <w:rsid w:val="0AFF6C80"/>
    <w:rsid w:val="0B077F8D"/>
    <w:rsid w:val="0B0B18A5"/>
    <w:rsid w:val="0B0D6E40"/>
    <w:rsid w:val="0B114967"/>
    <w:rsid w:val="0B124CFC"/>
    <w:rsid w:val="0B301291"/>
    <w:rsid w:val="0B4D1E43"/>
    <w:rsid w:val="0B5C2086"/>
    <w:rsid w:val="0B6360F9"/>
    <w:rsid w:val="0BA852CC"/>
    <w:rsid w:val="0BB377CC"/>
    <w:rsid w:val="0BCE4606"/>
    <w:rsid w:val="0BF5144B"/>
    <w:rsid w:val="0BFF333A"/>
    <w:rsid w:val="0C4906E8"/>
    <w:rsid w:val="0C625CD5"/>
    <w:rsid w:val="0C79439C"/>
    <w:rsid w:val="0D1644B7"/>
    <w:rsid w:val="0D5D3E94"/>
    <w:rsid w:val="0D5F5563"/>
    <w:rsid w:val="0D9110F2"/>
    <w:rsid w:val="0D9147B3"/>
    <w:rsid w:val="0D927FE1"/>
    <w:rsid w:val="0D9D0734"/>
    <w:rsid w:val="0D9D24E2"/>
    <w:rsid w:val="0DBD73CB"/>
    <w:rsid w:val="0DDE657C"/>
    <w:rsid w:val="0DEA3456"/>
    <w:rsid w:val="0E0A50B4"/>
    <w:rsid w:val="0E2F5830"/>
    <w:rsid w:val="0E6B10D0"/>
    <w:rsid w:val="0E72396F"/>
    <w:rsid w:val="0E8C4A31"/>
    <w:rsid w:val="0EAF6971"/>
    <w:rsid w:val="0EB67BBE"/>
    <w:rsid w:val="0EC8358F"/>
    <w:rsid w:val="0F3375A2"/>
    <w:rsid w:val="0F4D0B45"/>
    <w:rsid w:val="0F50023D"/>
    <w:rsid w:val="0FA22032"/>
    <w:rsid w:val="0FE11E8A"/>
    <w:rsid w:val="10401F77"/>
    <w:rsid w:val="104B091B"/>
    <w:rsid w:val="107C6D27"/>
    <w:rsid w:val="109124AE"/>
    <w:rsid w:val="10991687"/>
    <w:rsid w:val="10DD307E"/>
    <w:rsid w:val="10EA1EE2"/>
    <w:rsid w:val="10F16DCD"/>
    <w:rsid w:val="111D36FD"/>
    <w:rsid w:val="11203B56"/>
    <w:rsid w:val="11515ABE"/>
    <w:rsid w:val="1192393D"/>
    <w:rsid w:val="11BD75F7"/>
    <w:rsid w:val="11BE5DAB"/>
    <w:rsid w:val="11E10EA0"/>
    <w:rsid w:val="11E15093"/>
    <w:rsid w:val="12172D2F"/>
    <w:rsid w:val="12197510"/>
    <w:rsid w:val="123A29F6"/>
    <w:rsid w:val="12431165"/>
    <w:rsid w:val="127B26E0"/>
    <w:rsid w:val="13135720"/>
    <w:rsid w:val="134A6C68"/>
    <w:rsid w:val="13545D39"/>
    <w:rsid w:val="13581385"/>
    <w:rsid w:val="136835B1"/>
    <w:rsid w:val="136E0A98"/>
    <w:rsid w:val="13751AFF"/>
    <w:rsid w:val="13914897"/>
    <w:rsid w:val="13985C26"/>
    <w:rsid w:val="13A11DD8"/>
    <w:rsid w:val="13BC47C3"/>
    <w:rsid w:val="13F6294C"/>
    <w:rsid w:val="1487036C"/>
    <w:rsid w:val="148B578A"/>
    <w:rsid w:val="14BB6070"/>
    <w:rsid w:val="14BC5944"/>
    <w:rsid w:val="14C67601"/>
    <w:rsid w:val="14C75E31"/>
    <w:rsid w:val="14C91E0F"/>
    <w:rsid w:val="14CF1B1B"/>
    <w:rsid w:val="154250D3"/>
    <w:rsid w:val="155D79B5"/>
    <w:rsid w:val="15681628"/>
    <w:rsid w:val="1604686C"/>
    <w:rsid w:val="16391602"/>
    <w:rsid w:val="16414353"/>
    <w:rsid w:val="167D0A9B"/>
    <w:rsid w:val="16B5089D"/>
    <w:rsid w:val="16C00CBE"/>
    <w:rsid w:val="16C805D0"/>
    <w:rsid w:val="16E80B37"/>
    <w:rsid w:val="16F5513D"/>
    <w:rsid w:val="170B383D"/>
    <w:rsid w:val="174165D4"/>
    <w:rsid w:val="175E0F34"/>
    <w:rsid w:val="179E57D5"/>
    <w:rsid w:val="17EE2AE9"/>
    <w:rsid w:val="17EF1B5C"/>
    <w:rsid w:val="18552BF9"/>
    <w:rsid w:val="186E0AC5"/>
    <w:rsid w:val="1890511D"/>
    <w:rsid w:val="189726CE"/>
    <w:rsid w:val="18B2778A"/>
    <w:rsid w:val="18B708FC"/>
    <w:rsid w:val="18C272A1"/>
    <w:rsid w:val="18E633C4"/>
    <w:rsid w:val="193702DD"/>
    <w:rsid w:val="19456A7C"/>
    <w:rsid w:val="19485AA4"/>
    <w:rsid w:val="19874772"/>
    <w:rsid w:val="1989568A"/>
    <w:rsid w:val="199C7AF2"/>
    <w:rsid w:val="19BB441C"/>
    <w:rsid w:val="1A4621B2"/>
    <w:rsid w:val="1A5C33F7"/>
    <w:rsid w:val="1AD35818"/>
    <w:rsid w:val="1ADA5AD2"/>
    <w:rsid w:val="1B1C0EEA"/>
    <w:rsid w:val="1B4A1EFB"/>
    <w:rsid w:val="1B4B4F3E"/>
    <w:rsid w:val="1B6603B7"/>
    <w:rsid w:val="1B6B2F26"/>
    <w:rsid w:val="1B835D4B"/>
    <w:rsid w:val="1B966EEF"/>
    <w:rsid w:val="1BBA40DB"/>
    <w:rsid w:val="1BD16179"/>
    <w:rsid w:val="1BF02A4A"/>
    <w:rsid w:val="1C112A19"/>
    <w:rsid w:val="1C133119"/>
    <w:rsid w:val="1C1D5F6C"/>
    <w:rsid w:val="1C430EE2"/>
    <w:rsid w:val="1CE63E90"/>
    <w:rsid w:val="1CEE68B6"/>
    <w:rsid w:val="1D077978"/>
    <w:rsid w:val="1D374FA8"/>
    <w:rsid w:val="1D567904"/>
    <w:rsid w:val="1D886ECA"/>
    <w:rsid w:val="1D8B7922"/>
    <w:rsid w:val="1DA358F3"/>
    <w:rsid w:val="1DAC1DDF"/>
    <w:rsid w:val="1DB042FE"/>
    <w:rsid w:val="1DE20722"/>
    <w:rsid w:val="1DEE52EA"/>
    <w:rsid w:val="1DFF6F11"/>
    <w:rsid w:val="1E522E75"/>
    <w:rsid w:val="1E5E09D7"/>
    <w:rsid w:val="1E8E626F"/>
    <w:rsid w:val="1EA23DFC"/>
    <w:rsid w:val="1EA261CE"/>
    <w:rsid w:val="1EAE09F3"/>
    <w:rsid w:val="1EBD6B24"/>
    <w:rsid w:val="1F503858"/>
    <w:rsid w:val="1FB2006F"/>
    <w:rsid w:val="1FB55A2A"/>
    <w:rsid w:val="1FD91AA0"/>
    <w:rsid w:val="20016901"/>
    <w:rsid w:val="20215B52"/>
    <w:rsid w:val="203C5B8B"/>
    <w:rsid w:val="205E11E8"/>
    <w:rsid w:val="205E7C43"/>
    <w:rsid w:val="20657B7D"/>
    <w:rsid w:val="206D3F96"/>
    <w:rsid w:val="209F6845"/>
    <w:rsid w:val="20AB1029"/>
    <w:rsid w:val="20B63B8F"/>
    <w:rsid w:val="211F2B06"/>
    <w:rsid w:val="2134429E"/>
    <w:rsid w:val="21A659B2"/>
    <w:rsid w:val="220F4878"/>
    <w:rsid w:val="22803E07"/>
    <w:rsid w:val="22AA0E76"/>
    <w:rsid w:val="22C150BE"/>
    <w:rsid w:val="22D11F60"/>
    <w:rsid w:val="22F83EE6"/>
    <w:rsid w:val="23056708"/>
    <w:rsid w:val="233F1C1A"/>
    <w:rsid w:val="2349661C"/>
    <w:rsid w:val="239A32F4"/>
    <w:rsid w:val="23DC3950"/>
    <w:rsid w:val="23EC129C"/>
    <w:rsid w:val="23F0560A"/>
    <w:rsid w:val="248A3369"/>
    <w:rsid w:val="24975A86"/>
    <w:rsid w:val="24DC002D"/>
    <w:rsid w:val="24DD04D4"/>
    <w:rsid w:val="250550E5"/>
    <w:rsid w:val="25395579"/>
    <w:rsid w:val="25504061"/>
    <w:rsid w:val="257D2EE0"/>
    <w:rsid w:val="25BC39F6"/>
    <w:rsid w:val="25E14D12"/>
    <w:rsid w:val="2609471B"/>
    <w:rsid w:val="260E32C1"/>
    <w:rsid w:val="2628091D"/>
    <w:rsid w:val="262D1039"/>
    <w:rsid w:val="263A2B6C"/>
    <w:rsid w:val="26570437"/>
    <w:rsid w:val="267E514F"/>
    <w:rsid w:val="26A155D5"/>
    <w:rsid w:val="26A60202"/>
    <w:rsid w:val="26D1527F"/>
    <w:rsid w:val="27117A06"/>
    <w:rsid w:val="272A498F"/>
    <w:rsid w:val="272B5FC9"/>
    <w:rsid w:val="277F4CDB"/>
    <w:rsid w:val="278E3170"/>
    <w:rsid w:val="27B36FFF"/>
    <w:rsid w:val="27E2170E"/>
    <w:rsid w:val="27FA6A57"/>
    <w:rsid w:val="28235C9D"/>
    <w:rsid w:val="28357173"/>
    <w:rsid w:val="28551EE0"/>
    <w:rsid w:val="285A5748"/>
    <w:rsid w:val="28706D19"/>
    <w:rsid w:val="28924EE2"/>
    <w:rsid w:val="28A80752"/>
    <w:rsid w:val="28CE392E"/>
    <w:rsid w:val="28D92B11"/>
    <w:rsid w:val="2909280B"/>
    <w:rsid w:val="293B7327"/>
    <w:rsid w:val="29866B6B"/>
    <w:rsid w:val="29AF561F"/>
    <w:rsid w:val="29C06AA7"/>
    <w:rsid w:val="29C30D22"/>
    <w:rsid w:val="29DF0E04"/>
    <w:rsid w:val="29E259F5"/>
    <w:rsid w:val="2A295F7A"/>
    <w:rsid w:val="2A311E6C"/>
    <w:rsid w:val="2A3C6EB3"/>
    <w:rsid w:val="2A60274A"/>
    <w:rsid w:val="2A877FCC"/>
    <w:rsid w:val="2A8C4F5A"/>
    <w:rsid w:val="2AAC78F7"/>
    <w:rsid w:val="2AB47391"/>
    <w:rsid w:val="2ABC4272"/>
    <w:rsid w:val="2AE52690"/>
    <w:rsid w:val="2AED28A3"/>
    <w:rsid w:val="2AF2433A"/>
    <w:rsid w:val="2AF37B03"/>
    <w:rsid w:val="2AF42CBE"/>
    <w:rsid w:val="2B443884"/>
    <w:rsid w:val="2B503286"/>
    <w:rsid w:val="2B896003"/>
    <w:rsid w:val="2C471DB1"/>
    <w:rsid w:val="2CB371D5"/>
    <w:rsid w:val="2CB7029C"/>
    <w:rsid w:val="2CE657FC"/>
    <w:rsid w:val="2CEC4736"/>
    <w:rsid w:val="2D0F6B01"/>
    <w:rsid w:val="2D3758B8"/>
    <w:rsid w:val="2D60735C"/>
    <w:rsid w:val="2DB136EA"/>
    <w:rsid w:val="2E04418C"/>
    <w:rsid w:val="2E0C6EC6"/>
    <w:rsid w:val="2E111F03"/>
    <w:rsid w:val="2E2C1A7B"/>
    <w:rsid w:val="2E3600BD"/>
    <w:rsid w:val="2E3B3FB2"/>
    <w:rsid w:val="2E5B68B0"/>
    <w:rsid w:val="2E926EA9"/>
    <w:rsid w:val="2EAB0AD2"/>
    <w:rsid w:val="2EB840E5"/>
    <w:rsid w:val="2F0B045A"/>
    <w:rsid w:val="2F4922C3"/>
    <w:rsid w:val="2F4B7B98"/>
    <w:rsid w:val="2F513423"/>
    <w:rsid w:val="2F5702EB"/>
    <w:rsid w:val="2FA31233"/>
    <w:rsid w:val="30755378"/>
    <w:rsid w:val="308137FA"/>
    <w:rsid w:val="30B26121"/>
    <w:rsid w:val="30BD6874"/>
    <w:rsid w:val="30D05AAB"/>
    <w:rsid w:val="30EC382F"/>
    <w:rsid w:val="30ED53AB"/>
    <w:rsid w:val="3110686C"/>
    <w:rsid w:val="31AE5F62"/>
    <w:rsid w:val="31F75DB5"/>
    <w:rsid w:val="3203475A"/>
    <w:rsid w:val="324C73B3"/>
    <w:rsid w:val="32A42FF6"/>
    <w:rsid w:val="32A95302"/>
    <w:rsid w:val="32D3237F"/>
    <w:rsid w:val="32F10A57"/>
    <w:rsid w:val="332567D1"/>
    <w:rsid w:val="33420893"/>
    <w:rsid w:val="33541711"/>
    <w:rsid w:val="33C63C91"/>
    <w:rsid w:val="33DC5263"/>
    <w:rsid w:val="33F64D95"/>
    <w:rsid w:val="3423184D"/>
    <w:rsid w:val="343D64AC"/>
    <w:rsid w:val="3445105A"/>
    <w:rsid w:val="347760CB"/>
    <w:rsid w:val="349013D7"/>
    <w:rsid w:val="34FE41A7"/>
    <w:rsid w:val="351849C1"/>
    <w:rsid w:val="3537465F"/>
    <w:rsid w:val="353F0F9C"/>
    <w:rsid w:val="356E7232"/>
    <w:rsid w:val="3597568F"/>
    <w:rsid w:val="35E6061B"/>
    <w:rsid w:val="360867E3"/>
    <w:rsid w:val="360F7B72"/>
    <w:rsid w:val="36174C78"/>
    <w:rsid w:val="362C24D2"/>
    <w:rsid w:val="36646E51"/>
    <w:rsid w:val="368045CB"/>
    <w:rsid w:val="37070849"/>
    <w:rsid w:val="372B2789"/>
    <w:rsid w:val="3779537E"/>
    <w:rsid w:val="37A37AD0"/>
    <w:rsid w:val="37CE1367"/>
    <w:rsid w:val="37D120D0"/>
    <w:rsid w:val="37ED4F52"/>
    <w:rsid w:val="382673F4"/>
    <w:rsid w:val="3882469C"/>
    <w:rsid w:val="388700CE"/>
    <w:rsid w:val="38E956EF"/>
    <w:rsid w:val="391B67D5"/>
    <w:rsid w:val="39276F80"/>
    <w:rsid w:val="39373468"/>
    <w:rsid w:val="394463F8"/>
    <w:rsid w:val="399A303C"/>
    <w:rsid w:val="39CD7B28"/>
    <w:rsid w:val="39E65A2C"/>
    <w:rsid w:val="39E80AE5"/>
    <w:rsid w:val="39F9263E"/>
    <w:rsid w:val="3A35391F"/>
    <w:rsid w:val="3A485400"/>
    <w:rsid w:val="3A490B22"/>
    <w:rsid w:val="3A824DB6"/>
    <w:rsid w:val="3A8F7D27"/>
    <w:rsid w:val="3A972BCB"/>
    <w:rsid w:val="3AEB4E81"/>
    <w:rsid w:val="3B463501"/>
    <w:rsid w:val="3B4C0F20"/>
    <w:rsid w:val="3BC211E2"/>
    <w:rsid w:val="3BCE5DD9"/>
    <w:rsid w:val="3C12216A"/>
    <w:rsid w:val="3C1948A3"/>
    <w:rsid w:val="3C2D5D5D"/>
    <w:rsid w:val="3C4226D0"/>
    <w:rsid w:val="3C5E715D"/>
    <w:rsid w:val="3CB13731"/>
    <w:rsid w:val="3CDE029E"/>
    <w:rsid w:val="3CE84C78"/>
    <w:rsid w:val="3CF17FD1"/>
    <w:rsid w:val="3CFB3BF3"/>
    <w:rsid w:val="3D505C91"/>
    <w:rsid w:val="3D6F7148"/>
    <w:rsid w:val="3D8952D2"/>
    <w:rsid w:val="3D8B3B20"/>
    <w:rsid w:val="3DA9265A"/>
    <w:rsid w:val="3DC01751"/>
    <w:rsid w:val="3E247F32"/>
    <w:rsid w:val="3E3413B6"/>
    <w:rsid w:val="3E3A55FA"/>
    <w:rsid w:val="3E864749"/>
    <w:rsid w:val="3ECF45DB"/>
    <w:rsid w:val="3F0A6721"/>
    <w:rsid w:val="3F2D48A0"/>
    <w:rsid w:val="3F7153F9"/>
    <w:rsid w:val="3F7A2500"/>
    <w:rsid w:val="3FC45529"/>
    <w:rsid w:val="3FFE26A2"/>
    <w:rsid w:val="4034093F"/>
    <w:rsid w:val="407F58F4"/>
    <w:rsid w:val="40842F0A"/>
    <w:rsid w:val="40CC521B"/>
    <w:rsid w:val="4141709B"/>
    <w:rsid w:val="41586871"/>
    <w:rsid w:val="415A0714"/>
    <w:rsid w:val="415F7E0E"/>
    <w:rsid w:val="41AC707E"/>
    <w:rsid w:val="41C912ED"/>
    <w:rsid w:val="41EE3AF5"/>
    <w:rsid w:val="420C765B"/>
    <w:rsid w:val="42336996"/>
    <w:rsid w:val="42382BB3"/>
    <w:rsid w:val="425A3F23"/>
    <w:rsid w:val="426B25D4"/>
    <w:rsid w:val="42A15FF5"/>
    <w:rsid w:val="42D21C64"/>
    <w:rsid w:val="431E31A2"/>
    <w:rsid w:val="436655A1"/>
    <w:rsid w:val="437D7525"/>
    <w:rsid w:val="438751EB"/>
    <w:rsid w:val="43A10CDC"/>
    <w:rsid w:val="43AF38A6"/>
    <w:rsid w:val="43C655A6"/>
    <w:rsid w:val="44213ED7"/>
    <w:rsid w:val="4475754E"/>
    <w:rsid w:val="44976BAA"/>
    <w:rsid w:val="44AF71F4"/>
    <w:rsid w:val="44B57B36"/>
    <w:rsid w:val="44DF4BB3"/>
    <w:rsid w:val="44F6229C"/>
    <w:rsid w:val="44FB7675"/>
    <w:rsid w:val="44FF5255"/>
    <w:rsid w:val="4509471E"/>
    <w:rsid w:val="452C016E"/>
    <w:rsid w:val="4550160D"/>
    <w:rsid w:val="45530AB2"/>
    <w:rsid w:val="45C02C36"/>
    <w:rsid w:val="45FD79E7"/>
    <w:rsid w:val="46001285"/>
    <w:rsid w:val="461F5BAF"/>
    <w:rsid w:val="46345C8C"/>
    <w:rsid w:val="467F3F59"/>
    <w:rsid w:val="468737E4"/>
    <w:rsid w:val="46B502C1"/>
    <w:rsid w:val="46E84622"/>
    <w:rsid w:val="47376F28"/>
    <w:rsid w:val="474021D1"/>
    <w:rsid w:val="475330C5"/>
    <w:rsid w:val="478D6B48"/>
    <w:rsid w:val="47A67C0A"/>
    <w:rsid w:val="47D91D8D"/>
    <w:rsid w:val="47FF6EB7"/>
    <w:rsid w:val="480C52B2"/>
    <w:rsid w:val="480C5CBF"/>
    <w:rsid w:val="482565AD"/>
    <w:rsid w:val="482E4459"/>
    <w:rsid w:val="485A4314"/>
    <w:rsid w:val="487658C6"/>
    <w:rsid w:val="48CA7928"/>
    <w:rsid w:val="48E64762"/>
    <w:rsid w:val="491A440C"/>
    <w:rsid w:val="492E25D0"/>
    <w:rsid w:val="49394327"/>
    <w:rsid w:val="49B855CD"/>
    <w:rsid w:val="4A0B1FA6"/>
    <w:rsid w:val="4A413C1A"/>
    <w:rsid w:val="4AD351BA"/>
    <w:rsid w:val="4AE64EED"/>
    <w:rsid w:val="4B0F7D5B"/>
    <w:rsid w:val="4B3F4EBF"/>
    <w:rsid w:val="4B4B6AFE"/>
    <w:rsid w:val="4B546504"/>
    <w:rsid w:val="4B7B182A"/>
    <w:rsid w:val="4B7E5126"/>
    <w:rsid w:val="4B7F0E9E"/>
    <w:rsid w:val="4BEA1743"/>
    <w:rsid w:val="4BEA4569"/>
    <w:rsid w:val="4C0D0E31"/>
    <w:rsid w:val="4C251A45"/>
    <w:rsid w:val="4C3258BB"/>
    <w:rsid w:val="4C67342E"/>
    <w:rsid w:val="4C743912"/>
    <w:rsid w:val="4CEA0599"/>
    <w:rsid w:val="4D1B68CE"/>
    <w:rsid w:val="4D4873D9"/>
    <w:rsid w:val="4D990038"/>
    <w:rsid w:val="4D9E32D2"/>
    <w:rsid w:val="4DAD7246"/>
    <w:rsid w:val="4DB03683"/>
    <w:rsid w:val="4DC065EA"/>
    <w:rsid w:val="4DCA3EAB"/>
    <w:rsid w:val="4DDF3E76"/>
    <w:rsid w:val="4E332D7B"/>
    <w:rsid w:val="4E5B7AF3"/>
    <w:rsid w:val="4E8620B2"/>
    <w:rsid w:val="4ED224A7"/>
    <w:rsid w:val="4F052784"/>
    <w:rsid w:val="4F19246C"/>
    <w:rsid w:val="4F3A0AC9"/>
    <w:rsid w:val="4F49248E"/>
    <w:rsid w:val="4F6D45A3"/>
    <w:rsid w:val="4FD03A76"/>
    <w:rsid w:val="4FD1296E"/>
    <w:rsid w:val="500A204E"/>
    <w:rsid w:val="50131BB5"/>
    <w:rsid w:val="50483F54"/>
    <w:rsid w:val="50764735"/>
    <w:rsid w:val="50780BF8"/>
    <w:rsid w:val="507F724A"/>
    <w:rsid w:val="50AC248D"/>
    <w:rsid w:val="50E0044E"/>
    <w:rsid w:val="513F47FE"/>
    <w:rsid w:val="51413A5A"/>
    <w:rsid w:val="51B54E73"/>
    <w:rsid w:val="51F151CC"/>
    <w:rsid w:val="520D1A2D"/>
    <w:rsid w:val="521C5D05"/>
    <w:rsid w:val="521D75A0"/>
    <w:rsid w:val="523C53F3"/>
    <w:rsid w:val="524D5852"/>
    <w:rsid w:val="52903990"/>
    <w:rsid w:val="52995CF4"/>
    <w:rsid w:val="52DC6BD6"/>
    <w:rsid w:val="53023F62"/>
    <w:rsid w:val="53191BD8"/>
    <w:rsid w:val="53890B0C"/>
    <w:rsid w:val="53CC4B40"/>
    <w:rsid w:val="53CF7626"/>
    <w:rsid w:val="53E56F94"/>
    <w:rsid w:val="53ED2F43"/>
    <w:rsid w:val="543F40EB"/>
    <w:rsid w:val="546073CE"/>
    <w:rsid w:val="54BA568B"/>
    <w:rsid w:val="54D22D3B"/>
    <w:rsid w:val="54D468BF"/>
    <w:rsid w:val="54E12281"/>
    <w:rsid w:val="54E81862"/>
    <w:rsid w:val="552F52FA"/>
    <w:rsid w:val="55436A98"/>
    <w:rsid w:val="55524F2D"/>
    <w:rsid w:val="555E1B24"/>
    <w:rsid w:val="555F50D5"/>
    <w:rsid w:val="556829A3"/>
    <w:rsid w:val="559B68D4"/>
    <w:rsid w:val="55AE4859"/>
    <w:rsid w:val="55CB7DFE"/>
    <w:rsid w:val="55EE2EA8"/>
    <w:rsid w:val="55F304BE"/>
    <w:rsid w:val="562F2D5D"/>
    <w:rsid w:val="5639745C"/>
    <w:rsid w:val="56685649"/>
    <w:rsid w:val="567618F0"/>
    <w:rsid w:val="56FF7DD0"/>
    <w:rsid w:val="5700288C"/>
    <w:rsid w:val="57573332"/>
    <w:rsid w:val="57790B90"/>
    <w:rsid w:val="577A669A"/>
    <w:rsid w:val="579F6A64"/>
    <w:rsid w:val="57A06EFF"/>
    <w:rsid w:val="57C06AC6"/>
    <w:rsid w:val="57D82C38"/>
    <w:rsid w:val="57E90EC6"/>
    <w:rsid w:val="57EF2A7D"/>
    <w:rsid w:val="583A6878"/>
    <w:rsid w:val="584B2834"/>
    <w:rsid w:val="5898534D"/>
    <w:rsid w:val="58F307D5"/>
    <w:rsid w:val="591846FB"/>
    <w:rsid w:val="591E1CF6"/>
    <w:rsid w:val="59290C83"/>
    <w:rsid w:val="5948548D"/>
    <w:rsid w:val="5960314C"/>
    <w:rsid w:val="599C29D1"/>
    <w:rsid w:val="59C4289D"/>
    <w:rsid w:val="59F90D5A"/>
    <w:rsid w:val="5A5A0343"/>
    <w:rsid w:val="5A9966AA"/>
    <w:rsid w:val="5AE741A0"/>
    <w:rsid w:val="5B2D6220"/>
    <w:rsid w:val="5B445318"/>
    <w:rsid w:val="5BA11EA0"/>
    <w:rsid w:val="5BA87F9D"/>
    <w:rsid w:val="5BAD7361"/>
    <w:rsid w:val="5BE375F6"/>
    <w:rsid w:val="5BE75146"/>
    <w:rsid w:val="5C0F2BFF"/>
    <w:rsid w:val="5C1473E0"/>
    <w:rsid w:val="5C922CA1"/>
    <w:rsid w:val="5C9A6E45"/>
    <w:rsid w:val="5CB91629"/>
    <w:rsid w:val="5CCE57E1"/>
    <w:rsid w:val="5CDF179C"/>
    <w:rsid w:val="5CDF354A"/>
    <w:rsid w:val="5CE21551"/>
    <w:rsid w:val="5D213B63"/>
    <w:rsid w:val="5DB03139"/>
    <w:rsid w:val="5E431D24"/>
    <w:rsid w:val="5E715CF1"/>
    <w:rsid w:val="5E7D301B"/>
    <w:rsid w:val="5E8A398A"/>
    <w:rsid w:val="5EE838EF"/>
    <w:rsid w:val="5F4034C9"/>
    <w:rsid w:val="5F7C1524"/>
    <w:rsid w:val="5F8D54E0"/>
    <w:rsid w:val="600307AD"/>
    <w:rsid w:val="60265060"/>
    <w:rsid w:val="604A517F"/>
    <w:rsid w:val="6057230A"/>
    <w:rsid w:val="60657BC8"/>
    <w:rsid w:val="6093616E"/>
    <w:rsid w:val="6097535A"/>
    <w:rsid w:val="60DD4245"/>
    <w:rsid w:val="61077514"/>
    <w:rsid w:val="61354081"/>
    <w:rsid w:val="614E5215"/>
    <w:rsid w:val="61581B1D"/>
    <w:rsid w:val="615A7643"/>
    <w:rsid w:val="616C17AB"/>
    <w:rsid w:val="61706E67"/>
    <w:rsid w:val="61840B64"/>
    <w:rsid w:val="61A31C56"/>
    <w:rsid w:val="61AC2B03"/>
    <w:rsid w:val="61B31169"/>
    <w:rsid w:val="61B56F70"/>
    <w:rsid w:val="61E17D65"/>
    <w:rsid w:val="61EE1BCC"/>
    <w:rsid w:val="624D5485"/>
    <w:rsid w:val="624E1071"/>
    <w:rsid w:val="62785AB8"/>
    <w:rsid w:val="6288436E"/>
    <w:rsid w:val="631D6B7A"/>
    <w:rsid w:val="63621437"/>
    <w:rsid w:val="636438BF"/>
    <w:rsid w:val="637102BD"/>
    <w:rsid w:val="63767A50"/>
    <w:rsid w:val="637A0EC4"/>
    <w:rsid w:val="63BD3EDB"/>
    <w:rsid w:val="63CB65D6"/>
    <w:rsid w:val="640578EC"/>
    <w:rsid w:val="64606430"/>
    <w:rsid w:val="646C3CA0"/>
    <w:rsid w:val="647173A0"/>
    <w:rsid w:val="64802D6E"/>
    <w:rsid w:val="64A00315"/>
    <w:rsid w:val="64E7519D"/>
    <w:rsid w:val="652561BA"/>
    <w:rsid w:val="65AD2FA3"/>
    <w:rsid w:val="65CA232C"/>
    <w:rsid w:val="65CF7B49"/>
    <w:rsid w:val="65E978CE"/>
    <w:rsid w:val="65F76200"/>
    <w:rsid w:val="66521231"/>
    <w:rsid w:val="66B73235"/>
    <w:rsid w:val="674D709C"/>
    <w:rsid w:val="67E94861"/>
    <w:rsid w:val="68096B6D"/>
    <w:rsid w:val="680E4255"/>
    <w:rsid w:val="6817003C"/>
    <w:rsid w:val="687C216C"/>
    <w:rsid w:val="68953657"/>
    <w:rsid w:val="68AC68BB"/>
    <w:rsid w:val="68F930C3"/>
    <w:rsid w:val="690F51B7"/>
    <w:rsid w:val="69194288"/>
    <w:rsid w:val="69F506FE"/>
    <w:rsid w:val="6ABC7372"/>
    <w:rsid w:val="6B19056F"/>
    <w:rsid w:val="6B2F5666"/>
    <w:rsid w:val="6B68554D"/>
    <w:rsid w:val="6B807383"/>
    <w:rsid w:val="6BBD74CF"/>
    <w:rsid w:val="6BD12BF8"/>
    <w:rsid w:val="6BF6440D"/>
    <w:rsid w:val="6BF7466E"/>
    <w:rsid w:val="6C0C59DE"/>
    <w:rsid w:val="6C3943E8"/>
    <w:rsid w:val="6C58780E"/>
    <w:rsid w:val="6C830396"/>
    <w:rsid w:val="6CB00A5F"/>
    <w:rsid w:val="6CBE2498"/>
    <w:rsid w:val="6CD50C99"/>
    <w:rsid w:val="6CFC3CA5"/>
    <w:rsid w:val="6D1972F2"/>
    <w:rsid w:val="6D262AD0"/>
    <w:rsid w:val="6D625060"/>
    <w:rsid w:val="6D7224EA"/>
    <w:rsid w:val="6D992EE8"/>
    <w:rsid w:val="6DCC6304"/>
    <w:rsid w:val="6DD577F8"/>
    <w:rsid w:val="6EB505AF"/>
    <w:rsid w:val="6EBE163B"/>
    <w:rsid w:val="6ECB7DD2"/>
    <w:rsid w:val="6EFC1D3A"/>
    <w:rsid w:val="6EFE0D9F"/>
    <w:rsid w:val="6F3C482C"/>
    <w:rsid w:val="6FB05016"/>
    <w:rsid w:val="6FDF6DF5"/>
    <w:rsid w:val="6FF70753"/>
    <w:rsid w:val="70383BAA"/>
    <w:rsid w:val="70587444"/>
    <w:rsid w:val="7064403B"/>
    <w:rsid w:val="706C685F"/>
    <w:rsid w:val="709E222E"/>
    <w:rsid w:val="70EC3D9C"/>
    <w:rsid w:val="70EF040F"/>
    <w:rsid w:val="71090858"/>
    <w:rsid w:val="71096990"/>
    <w:rsid w:val="711209D1"/>
    <w:rsid w:val="711F4406"/>
    <w:rsid w:val="717471F9"/>
    <w:rsid w:val="71752277"/>
    <w:rsid w:val="71AF3427"/>
    <w:rsid w:val="71E847F7"/>
    <w:rsid w:val="72556025"/>
    <w:rsid w:val="725D3437"/>
    <w:rsid w:val="72D563A2"/>
    <w:rsid w:val="73397A01"/>
    <w:rsid w:val="735F4F8D"/>
    <w:rsid w:val="73770529"/>
    <w:rsid w:val="739A54A6"/>
    <w:rsid w:val="73A429A0"/>
    <w:rsid w:val="73E84F83"/>
    <w:rsid w:val="73EB1E33"/>
    <w:rsid w:val="73F05BE5"/>
    <w:rsid w:val="74123DAE"/>
    <w:rsid w:val="748F348B"/>
    <w:rsid w:val="74923DD8"/>
    <w:rsid w:val="749B3DA3"/>
    <w:rsid w:val="74B3052B"/>
    <w:rsid w:val="74EE481B"/>
    <w:rsid w:val="7521699E"/>
    <w:rsid w:val="75484543"/>
    <w:rsid w:val="757A60AE"/>
    <w:rsid w:val="759B7B09"/>
    <w:rsid w:val="75C031C0"/>
    <w:rsid w:val="75C42E33"/>
    <w:rsid w:val="75E43528"/>
    <w:rsid w:val="761B75C2"/>
    <w:rsid w:val="76277FE4"/>
    <w:rsid w:val="76402E54"/>
    <w:rsid w:val="766D196F"/>
    <w:rsid w:val="76854D0B"/>
    <w:rsid w:val="76A41635"/>
    <w:rsid w:val="76AA04BA"/>
    <w:rsid w:val="76BB697E"/>
    <w:rsid w:val="76BE2A1F"/>
    <w:rsid w:val="76CB0E3A"/>
    <w:rsid w:val="76E2215D"/>
    <w:rsid w:val="76EE3962"/>
    <w:rsid w:val="77A411C1"/>
    <w:rsid w:val="77EB3293"/>
    <w:rsid w:val="78463F82"/>
    <w:rsid w:val="78DD100E"/>
    <w:rsid w:val="78EF0B61"/>
    <w:rsid w:val="78F10436"/>
    <w:rsid w:val="790C414A"/>
    <w:rsid w:val="790E7239"/>
    <w:rsid w:val="791D3D69"/>
    <w:rsid w:val="79257478"/>
    <w:rsid w:val="798B6ADC"/>
    <w:rsid w:val="79A12241"/>
    <w:rsid w:val="79B7167F"/>
    <w:rsid w:val="7A257907"/>
    <w:rsid w:val="7A327868"/>
    <w:rsid w:val="7A3A223F"/>
    <w:rsid w:val="7A5A14B3"/>
    <w:rsid w:val="7A665F33"/>
    <w:rsid w:val="7A875E89"/>
    <w:rsid w:val="7AB06689"/>
    <w:rsid w:val="7AD50EC2"/>
    <w:rsid w:val="7AD7724F"/>
    <w:rsid w:val="7AFD1314"/>
    <w:rsid w:val="7B4A02D1"/>
    <w:rsid w:val="7B4A7639"/>
    <w:rsid w:val="7B615D46"/>
    <w:rsid w:val="7B743526"/>
    <w:rsid w:val="7B8053B0"/>
    <w:rsid w:val="7BDB001A"/>
    <w:rsid w:val="7C1A33AC"/>
    <w:rsid w:val="7C64405D"/>
    <w:rsid w:val="7C8B5B25"/>
    <w:rsid w:val="7C975E78"/>
    <w:rsid w:val="7CA57EB5"/>
    <w:rsid w:val="7CCD4D16"/>
    <w:rsid w:val="7CD460A4"/>
    <w:rsid w:val="7CFC55FB"/>
    <w:rsid w:val="7D12768B"/>
    <w:rsid w:val="7D9D6DDE"/>
    <w:rsid w:val="7E164B41"/>
    <w:rsid w:val="7E3365EB"/>
    <w:rsid w:val="7E4C610E"/>
    <w:rsid w:val="7E811B6E"/>
    <w:rsid w:val="7E8508CF"/>
    <w:rsid w:val="7EAA7A04"/>
    <w:rsid w:val="7EE10907"/>
    <w:rsid w:val="7EF46810"/>
    <w:rsid w:val="7F044EA0"/>
    <w:rsid w:val="7F1629A4"/>
    <w:rsid w:val="7F3B5F12"/>
    <w:rsid w:val="7F736048"/>
    <w:rsid w:val="7FA2692E"/>
    <w:rsid w:val="7FAA57E2"/>
    <w:rsid w:val="7FC612B4"/>
    <w:rsid w:val="7FCE327F"/>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33"/>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4"/>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5"/>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6"/>
    <w:qFormat/>
    <w:uiPriority w:val="0"/>
    <w:pPr>
      <w:jc w:val="left"/>
    </w:pPr>
  </w:style>
  <w:style w:type="paragraph" w:styleId="8">
    <w:name w:val="Body Text"/>
    <w:basedOn w:val="1"/>
    <w:link w:val="37"/>
    <w:qFormat/>
    <w:uiPriority w:val="0"/>
    <w:pPr>
      <w:jc w:val="center"/>
    </w:pPr>
  </w:style>
  <w:style w:type="paragraph" w:styleId="9">
    <w:name w:val="Body Text Indent"/>
    <w:basedOn w:val="1"/>
    <w:link w:val="38"/>
    <w:qFormat/>
    <w:uiPriority w:val="0"/>
    <w:pPr>
      <w:widowControl/>
      <w:spacing w:after="120"/>
      <w:ind w:left="420" w:leftChars="200"/>
      <w:jc w:val="left"/>
    </w:pPr>
  </w:style>
  <w:style w:type="paragraph" w:styleId="10">
    <w:name w:val="toc 3"/>
    <w:basedOn w:val="1"/>
    <w:next w:val="1"/>
    <w:qFormat/>
    <w:uiPriority w:val="39"/>
    <w:pPr>
      <w:spacing w:line="400" w:lineRule="exact"/>
      <w:ind w:left="420" w:leftChars="200"/>
    </w:pPr>
    <w:rPr>
      <w:rFonts w:ascii="Times New Roman" w:hAnsi="Times New Roman" w:eastAsia="宋体"/>
      <w:sz w:val="24"/>
    </w:rPr>
  </w:style>
  <w:style w:type="paragraph" w:styleId="11">
    <w:name w:val="Plain Text"/>
    <w:basedOn w:val="1"/>
    <w:link w:val="39"/>
    <w:qFormat/>
    <w:uiPriority w:val="0"/>
    <w:rPr>
      <w:rFonts w:ascii="等线" w:hAnsi="等线"/>
    </w:rPr>
  </w:style>
  <w:style w:type="paragraph" w:styleId="12">
    <w:name w:val="Date"/>
    <w:basedOn w:val="1"/>
    <w:next w:val="1"/>
    <w:link w:val="40"/>
    <w:qFormat/>
    <w:uiPriority w:val="0"/>
    <w:pPr>
      <w:widowControl/>
    </w:pPr>
  </w:style>
  <w:style w:type="paragraph" w:styleId="13">
    <w:name w:val="Body Text Indent 2"/>
    <w:basedOn w:val="1"/>
    <w:link w:val="41"/>
    <w:qFormat/>
    <w:uiPriority w:val="0"/>
    <w:pPr>
      <w:spacing w:after="120" w:line="480" w:lineRule="auto"/>
      <w:ind w:left="420" w:leftChars="200"/>
    </w:pPr>
  </w:style>
  <w:style w:type="paragraph" w:styleId="14">
    <w:name w:val="Balloon Text"/>
    <w:basedOn w:val="1"/>
    <w:link w:val="42"/>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line="400" w:lineRule="exact"/>
    </w:pPr>
    <w:rPr>
      <w:rFonts w:ascii="Times New Roman" w:hAnsi="Times New Roman" w:eastAsia="宋体"/>
      <w:b/>
      <w:sz w:val="28"/>
    </w:rPr>
  </w:style>
  <w:style w:type="paragraph" w:styleId="18">
    <w:name w:val="footnote text"/>
    <w:basedOn w:val="1"/>
    <w:link w:val="45"/>
    <w:qFormat/>
    <w:uiPriority w:val="0"/>
    <w:pPr>
      <w:snapToGrid w:val="0"/>
      <w:jc w:val="left"/>
    </w:pPr>
    <w:rPr>
      <w:sz w:val="18"/>
      <w:szCs w:val="18"/>
    </w:rPr>
  </w:style>
  <w:style w:type="paragraph" w:styleId="19">
    <w:name w:val="Body Text Indent 3"/>
    <w:basedOn w:val="1"/>
    <w:link w:val="46"/>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spacing w:line="400" w:lineRule="exact"/>
      <w:ind w:left="210" w:leftChars="100"/>
    </w:pPr>
    <w:rPr>
      <w:rFonts w:ascii="Times New Roman" w:hAnsi="Times New Roman" w:eastAsia="宋体"/>
      <w:sz w:val="24"/>
    </w:rPr>
  </w:style>
  <w:style w:type="paragraph" w:styleId="21">
    <w:name w:val="Body Text 2"/>
    <w:basedOn w:val="1"/>
    <w:qFormat/>
    <w:uiPriority w:val="0"/>
    <w:pPr>
      <w:jc w:val="center"/>
    </w:pPr>
    <w:rPr>
      <w:rFonts w:eastAsia="黑体"/>
      <w:sz w:val="44"/>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7"/>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8"/>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qFormat/>
    <w:uiPriority w:val="0"/>
    <w:rPr>
      <w:vertAlign w:val="superscript"/>
    </w:rPr>
  </w:style>
  <w:style w:type="character" w:customStyle="1" w:styleId="33">
    <w:name w:val="标题 3 字符"/>
    <w:link w:val="3"/>
    <w:qFormat/>
    <w:uiPriority w:val="0"/>
    <w:rPr>
      <w:b/>
      <w:bCs/>
      <w:sz w:val="32"/>
      <w:szCs w:val="32"/>
    </w:rPr>
  </w:style>
  <w:style w:type="character" w:customStyle="1" w:styleId="34">
    <w:name w:val="标题 4 字符"/>
    <w:link w:val="4"/>
    <w:qFormat/>
    <w:uiPriority w:val="0"/>
    <w:rPr>
      <w:rFonts w:ascii="等线 Light" w:hAnsi="等线 Light" w:eastAsia="等线 Light" w:cs="Times New Roman"/>
      <w:b/>
      <w:bCs/>
      <w:kern w:val="2"/>
      <w:sz w:val="28"/>
      <w:szCs w:val="28"/>
    </w:rPr>
  </w:style>
  <w:style w:type="character" w:customStyle="1" w:styleId="35">
    <w:name w:val="标题 6 字符"/>
    <w:link w:val="5"/>
    <w:qFormat/>
    <w:uiPriority w:val="0"/>
    <w:rPr>
      <w:rFonts w:ascii="等线 Light" w:hAnsi="等线 Light" w:eastAsia="等线 Light" w:cs="Times New Roman"/>
      <w:b/>
      <w:bCs/>
      <w:kern w:val="2"/>
      <w:sz w:val="24"/>
      <w:szCs w:val="24"/>
    </w:rPr>
  </w:style>
  <w:style w:type="character" w:customStyle="1" w:styleId="36">
    <w:name w:val="批注文字 字符"/>
    <w:link w:val="7"/>
    <w:qFormat/>
    <w:uiPriority w:val="0"/>
    <w:rPr>
      <w:kern w:val="2"/>
      <w:sz w:val="21"/>
      <w:szCs w:val="24"/>
    </w:rPr>
  </w:style>
  <w:style w:type="character" w:customStyle="1" w:styleId="37">
    <w:name w:val="正文文本 字符"/>
    <w:link w:val="8"/>
    <w:qFormat/>
    <w:uiPriority w:val="0"/>
    <w:rPr>
      <w:kern w:val="2"/>
      <w:sz w:val="21"/>
      <w:szCs w:val="24"/>
    </w:rPr>
  </w:style>
  <w:style w:type="character" w:customStyle="1" w:styleId="38">
    <w:name w:val="正文文本缩进 字符"/>
    <w:link w:val="9"/>
    <w:qFormat/>
    <w:uiPriority w:val="0"/>
    <w:rPr>
      <w:kern w:val="2"/>
      <w:sz w:val="21"/>
      <w:szCs w:val="24"/>
    </w:rPr>
  </w:style>
  <w:style w:type="character" w:customStyle="1" w:styleId="39">
    <w:name w:val="纯文本 字符"/>
    <w:link w:val="11"/>
    <w:qFormat/>
    <w:uiPriority w:val="0"/>
    <w:rPr>
      <w:rFonts w:ascii="等线" w:hAnsi="等线" w:cs="等线"/>
      <w:kern w:val="2"/>
      <w:sz w:val="21"/>
      <w:szCs w:val="24"/>
    </w:rPr>
  </w:style>
  <w:style w:type="character" w:customStyle="1" w:styleId="40">
    <w:name w:val="日期 字符"/>
    <w:link w:val="12"/>
    <w:qFormat/>
    <w:uiPriority w:val="0"/>
    <w:rPr>
      <w:kern w:val="2"/>
      <w:sz w:val="21"/>
      <w:szCs w:val="24"/>
    </w:rPr>
  </w:style>
  <w:style w:type="character" w:customStyle="1" w:styleId="41">
    <w:name w:val="正文文本缩进 2 字符"/>
    <w:link w:val="13"/>
    <w:qFormat/>
    <w:uiPriority w:val="0"/>
    <w:rPr>
      <w:kern w:val="2"/>
      <w:sz w:val="21"/>
      <w:szCs w:val="24"/>
    </w:rPr>
  </w:style>
  <w:style w:type="character" w:customStyle="1" w:styleId="42">
    <w:name w:val="批注框文本 字符"/>
    <w:link w:val="14"/>
    <w:qFormat/>
    <w:uiPriority w:val="0"/>
    <w:rPr>
      <w:kern w:val="2"/>
      <w:sz w:val="18"/>
      <w:szCs w:val="18"/>
    </w:rPr>
  </w:style>
  <w:style w:type="character" w:customStyle="1" w:styleId="43">
    <w:name w:val="页脚 字符"/>
    <w:link w:val="15"/>
    <w:qFormat/>
    <w:uiPriority w:val="0"/>
    <w:rPr>
      <w:kern w:val="2"/>
      <w:sz w:val="18"/>
      <w:szCs w:val="18"/>
    </w:rPr>
  </w:style>
  <w:style w:type="character" w:customStyle="1" w:styleId="44">
    <w:name w:val="页眉 字符"/>
    <w:link w:val="16"/>
    <w:qFormat/>
    <w:uiPriority w:val="0"/>
    <w:rPr>
      <w:kern w:val="2"/>
      <w:sz w:val="18"/>
      <w:szCs w:val="18"/>
    </w:rPr>
  </w:style>
  <w:style w:type="character" w:customStyle="1" w:styleId="45">
    <w:name w:val="脚注文本 字符"/>
    <w:link w:val="18"/>
    <w:qFormat/>
    <w:uiPriority w:val="0"/>
    <w:rPr>
      <w:kern w:val="2"/>
      <w:sz w:val="18"/>
      <w:szCs w:val="18"/>
    </w:rPr>
  </w:style>
  <w:style w:type="character" w:customStyle="1" w:styleId="46">
    <w:name w:val="正文文本缩进 3 字符"/>
    <w:link w:val="19"/>
    <w:qFormat/>
    <w:uiPriority w:val="0"/>
    <w:rPr>
      <w:kern w:val="2"/>
      <w:sz w:val="16"/>
      <w:szCs w:val="16"/>
    </w:rPr>
  </w:style>
  <w:style w:type="character" w:customStyle="1" w:styleId="47">
    <w:name w:val="标题 字符"/>
    <w:link w:val="23"/>
    <w:qFormat/>
    <w:uiPriority w:val="0"/>
    <w:rPr>
      <w:rFonts w:ascii="等线 Light" w:hAnsi="等线 Light" w:eastAsia="等线 Light" w:cs="Times New Roman"/>
      <w:b/>
      <w:bCs/>
      <w:kern w:val="2"/>
      <w:sz w:val="32"/>
      <w:szCs w:val="32"/>
    </w:rPr>
  </w:style>
  <w:style w:type="character" w:customStyle="1" w:styleId="48">
    <w:name w:val="批注主题 字符"/>
    <w:link w:val="24"/>
    <w:qFormat/>
    <w:uiPriority w:val="0"/>
    <w:rPr>
      <w:b/>
      <w:bCs/>
      <w:kern w:val="2"/>
      <w:sz w:val="21"/>
      <w:szCs w:val="24"/>
    </w:rPr>
  </w:style>
  <w:style w:type="paragraph" w:customStyle="1" w:styleId="49">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0">
    <w:name w:val="标题1"/>
    <w:basedOn w:val="23"/>
    <w:qFormat/>
    <w:uiPriority w:val="0"/>
    <w:pPr>
      <w:widowControl/>
      <w:adjustRightInd w:val="0"/>
      <w:spacing w:after="360" w:line="420" w:lineRule="exact"/>
      <w:outlineLvl w:val="9"/>
    </w:pPr>
    <w:rPr>
      <w:b w:val="0"/>
      <w:bCs w:val="0"/>
      <w:kern w:val="0"/>
      <w:sz w:val="30"/>
      <w:szCs w:val="20"/>
    </w:rPr>
  </w:style>
  <w:style w:type="paragraph" w:customStyle="1" w:styleId="51">
    <w:name w:val="_Style 2"/>
    <w:basedOn w:val="1"/>
    <w:qFormat/>
    <w:uiPriority w:val="99"/>
    <w:pPr>
      <w:spacing w:line="400" w:lineRule="exact"/>
      <w:ind w:firstLine="420" w:firstLineChars="200"/>
    </w:pPr>
    <w:rPr>
      <w:sz w:val="24"/>
    </w:rPr>
  </w:style>
  <w:style w:type="paragraph" w:customStyle="1" w:styleId="52">
    <w:name w:val="Char"/>
    <w:basedOn w:val="1"/>
    <w:qFormat/>
    <w:uiPriority w:val="0"/>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缩写表"/>
    <w:basedOn w:val="17"/>
    <w:qFormat/>
    <w:uiPriority w:val="0"/>
    <w:pPr>
      <w:adjustRightInd w:val="0"/>
      <w:spacing w:after="120"/>
      <w:jc w:val="left"/>
    </w:pPr>
    <w:rPr>
      <w:spacing w:val="10"/>
      <w:kern w:val="0"/>
      <w:sz w:val="24"/>
      <w:szCs w:val="20"/>
    </w:rPr>
  </w:style>
  <w:style w:type="table" w:customStyle="1" w:styleId="55">
    <w:name w:val="网格型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英文参考文献"/>
    <w:basedOn w:val="1"/>
    <w:next w:val="1"/>
    <w:qFormat/>
    <w:uiPriority w:val="0"/>
    <w:pPr>
      <w:spacing w:line="300" w:lineRule="auto"/>
    </w:pPr>
    <w:rPr>
      <w:rFonts w:ascii="Times New Roman" w:hAnsi="Times New Roman" w:eastAsia="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38.png"/><Relationship Id="rId63" Type="http://schemas.openxmlformats.org/officeDocument/2006/relationships/image" Target="media/image37.png"/><Relationship Id="rId62" Type="http://schemas.openxmlformats.org/officeDocument/2006/relationships/image" Target="media/image36.png"/><Relationship Id="rId61" Type="http://schemas.openxmlformats.org/officeDocument/2006/relationships/image" Target="media/image35.png"/><Relationship Id="rId60" Type="http://schemas.openxmlformats.org/officeDocument/2006/relationships/image" Target="media/image34.png"/><Relationship Id="rId6" Type="http://schemas.openxmlformats.org/officeDocument/2006/relationships/header" Target="header3.xml"/><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2.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footer" Target="footer1.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png"/><Relationship Id="rId34" Type="http://schemas.openxmlformats.org/officeDocument/2006/relationships/image" Target="media/image8.png"/><Relationship Id="rId33" Type="http://schemas.openxmlformats.org/officeDocument/2006/relationships/image" Target="media/image7.png"/><Relationship Id="rId32"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4.png"/><Relationship Id="rId3" Type="http://schemas.openxmlformats.org/officeDocument/2006/relationships/header" Target="header1.xml"/><Relationship Id="rId29" Type="http://schemas.openxmlformats.org/officeDocument/2006/relationships/image" Target="media/image3.jpeg"/><Relationship Id="rId28" Type="http://schemas.openxmlformats.org/officeDocument/2006/relationships/image" Target="media/image2.jpe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72</Pages>
  <Words>3187</Words>
  <Characters>6238</Characters>
  <Lines>1</Lines>
  <Paragraphs>1</Paragraphs>
  <TotalTime>5</TotalTime>
  <ScaleCrop>false</ScaleCrop>
  <LinksUpToDate>false</LinksUpToDate>
  <CharactersWithSpaces>8124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2023-03-22T12:58:00Z</dcterms:created>
  <dcterms:modified xsi:type="dcterms:W3CDTF">2026-05-22T14:13:11Z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5AE5687FDAA7450E85A78A357EB1F560_13</vt:lpwstr>
  </property>
  <property fmtid="{D5CDD505-2E9C-101B-9397-08002B2CF9AE}" pid="4" name="KSOTemplateDocerSaveRecord">
    <vt:lpwstr>eyJoZGlkIjoiMWY0MzMwZmE1ZGU4Mzg1OGZmNGU2NjNmODI5NTc1ZWQiLCJ1c2VySWQiOiIxMTQyODQ2Nzc0In0=</vt:lpwstr>
  </property>
</Properties>
</file>