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0.webp" ContentType="image/webp"/>
  <Override PartName="/word/media/image1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BA1EF">
      <w:pPr>
        <w:widowControl/>
        <w:jc w:val="left"/>
        <w:rPr>
          <w:rFonts w:ascii="Times New Roman" w:hAnsi="Times New Roman" w:eastAsia="方正粗倩简体" w:cs="Times New Roman"/>
          <w:b/>
          <w:kern w:val="0"/>
          <w:sz w:val="56"/>
          <w:szCs w:val="24"/>
          <w:lang w:val="en-US" w:eastAsia="zh-CN" w:bidi="ar-SA"/>
        </w:rPr>
      </w:pPr>
      <w:r>
        <w:rPr>
          <w:rFonts w:ascii="Calibri" w:hAnsi="Calibri" w:eastAsia="宋体" w:cs="Times New Roman"/>
          <w:kern w:val="2"/>
          <w:lang w:val="en-US" w:eastAsia="zh-CN" w:bidi="ar-SA"/>
        </w:rPr>
        <w:drawing>
          <wp:anchor distT="0" distB="0" distL="114300" distR="114300" simplePos="0" relativeHeight="251659264" behindDoc="0" locked="0" layoutInCell="1" allowOverlap="1">
            <wp:simplePos x="0" y="0"/>
            <wp:positionH relativeFrom="column">
              <wp:posOffset>972820</wp:posOffset>
            </wp:positionH>
            <wp:positionV relativeFrom="paragraph">
              <wp:posOffset>130810</wp:posOffset>
            </wp:positionV>
            <wp:extent cx="3623310" cy="935990"/>
            <wp:effectExtent l="0" t="0" r="8890" b="3810"/>
            <wp:wrapSquare wrapText="bothSides"/>
            <wp:docPr id="9" name="图片 3" descr="说明: 铜仁学院新标志2016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说明: 铜仁学院新标志20161010"/>
                    <pic:cNvPicPr>
                      <a:picLocks noChangeAspect="1"/>
                    </pic:cNvPicPr>
                  </pic:nvPicPr>
                  <pic:blipFill>
                    <a:blip r:embed="rId21"/>
                    <a:stretch>
                      <a:fillRect/>
                    </a:stretch>
                  </pic:blipFill>
                  <pic:spPr>
                    <a:xfrm>
                      <a:off x="0" y="0"/>
                      <a:ext cx="3623310" cy="935990"/>
                    </a:xfrm>
                    <a:prstGeom prst="rect">
                      <a:avLst/>
                    </a:prstGeom>
                    <a:noFill/>
                    <a:ln w="9525">
                      <a:noFill/>
                    </a:ln>
                  </pic:spPr>
                </pic:pic>
              </a:graphicData>
            </a:graphic>
          </wp:anchor>
        </w:drawing>
      </w:r>
      <w:r>
        <w:rPr>
          <w:rFonts w:ascii="Times New Roman" w:hAnsi="Times New Roman" w:eastAsia="方正小标宋简体" w:cs="Times New Roman"/>
          <w:b/>
          <w:kern w:val="0"/>
          <w:sz w:val="22"/>
          <w:lang w:val="en-US" w:eastAsia="zh-CN" w:bidi="ar-SA"/>
        </w:rPr>
        <w:t xml:space="preserve">          </w:t>
      </w:r>
    </w:p>
    <w:p w14:paraId="657307C1">
      <w:pPr>
        <w:jc w:val="both"/>
        <w:rPr>
          <w:rFonts w:ascii="Times New Roman" w:hAnsi="Times New Roman" w:eastAsia="宋体" w:cs="Times New Roman"/>
          <w:color w:val="000000"/>
          <w:kern w:val="2"/>
          <w:sz w:val="36"/>
          <w:szCs w:val="36"/>
          <w:lang w:val="en-US" w:eastAsia="zh-CN" w:bidi="ar-SA"/>
        </w:rPr>
      </w:pPr>
    </w:p>
    <w:p w14:paraId="18A2AD4C">
      <w:pPr>
        <w:jc w:val="center"/>
        <w:rPr>
          <w:rFonts w:ascii="Calibri" w:hAnsi="Calibri" w:eastAsia="黑体" w:cs="Times New Roman"/>
          <w:b/>
          <w:bCs/>
          <w:kern w:val="2"/>
          <w:sz w:val="44"/>
          <w:lang w:val="en-US" w:eastAsia="zh-CN" w:bidi="ar-SA"/>
        </w:rPr>
      </w:pPr>
    </w:p>
    <w:p w14:paraId="755A048B">
      <w:pPr>
        <w:ind w:left="0" w:leftChars="0" w:firstLine="0" w:firstLineChars="0"/>
        <w:jc w:val="both"/>
        <w:rPr>
          <w:rFonts w:hint="eastAsia" w:ascii="Calibri" w:hAnsi="Calibri" w:eastAsia="黑体" w:cs="Times New Roman"/>
          <w:b/>
          <w:bCs/>
          <w:kern w:val="2"/>
          <w:sz w:val="72"/>
          <w:szCs w:val="72"/>
          <w:lang w:val="en-US" w:eastAsia="zh-CN" w:bidi="ar-SA"/>
        </w:rPr>
      </w:pPr>
      <w:r>
        <w:rPr>
          <w:rFonts w:hint="eastAsia" w:ascii="Calibri" w:hAnsi="Calibri" w:eastAsia="黑体" w:cs="Times New Roman"/>
          <w:b/>
          <w:bCs/>
          <w:kern w:val="2"/>
          <w:sz w:val="72"/>
          <w:szCs w:val="72"/>
          <w:lang w:val="en-US" w:eastAsia="zh-CN" w:bidi="ar-SA"/>
        </w:rPr>
        <w:t xml:space="preserve">  </w:t>
      </w:r>
    </w:p>
    <w:p w14:paraId="5D34202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Calibri" w:hAnsi="Calibri" w:eastAsia="黑体" w:cs="Times New Roman"/>
          <w:b/>
          <w:bCs/>
          <w:kern w:val="2"/>
          <w:sz w:val="72"/>
          <w:szCs w:val="72"/>
          <w:lang w:val="en-US" w:eastAsia="zh-CN" w:bidi="ar-SA"/>
        </w:rPr>
      </w:pPr>
      <w:r>
        <w:rPr>
          <w:rFonts w:hint="eastAsia" w:ascii="Times New Roman" w:hAnsi="Times New Roman" w:eastAsia="黑体" w:cs="Times New Roman"/>
          <w:b/>
          <w:bCs/>
          <w:kern w:val="2"/>
          <w:sz w:val="72"/>
          <w:szCs w:val="72"/>
          <w:lang w:val="en-US" w:eastAsia="zh-CN" w:bidi="ar-SA"/>
        </w:rPr>
        <w:t>本科毕业设计</w:t>
      </w:r>
    </w:p>
    <w:p w14:paraId="24F75D8D">
      <w:pPr>
        <w:ind w:left="0" w:leftChars="0" w:firstLine="0" w:firstLineChars="0"/>
        <w:jc w:val="both"/>
        <w:rPr>
          <w:rFonts w:ascii="Calibri" w:hAnsi="Calibri" w:eastAsia="黑体" w:cs="Times New Roman"/>
          <w:b/>
          <w:bCs/>
          <w:kern w:val="2"/>
          <w:sz w:val="44"/>
          <w:lang w:val="en-US" w:eastAsia="zh-CN" w:bidi="ar-SA"/>
        </w:rPr>
      </w:pPr>
    </w:p>
    <w:p w14:paraId="4168C815">
      <w:pPr>
        <w:jc w:val="center"/>
        <w:rPr>
          <w:rFonts w:ascii="Calibri" w:hAnsi="Calibri" w:eastAsia="黑体" w:cs="Times New Roman"/>
          <w:b/>
          <w:bCs/>
          <w:kern w:val="2"/>
          <w:sz w:val="44"/>
          <w:lang w:val="en-US" w:eastAsia="zh-CN" w:bidi="ar-SA"/>
        </w:rPr>
      </w:pPr>
    </w:p>
    <w:p w14:paraId="13A2554D">
      <w:pPr>
        <w:jc w:val="center"/>
        <w:rPr>
          <w:rFonts w:ascii="宋体" w:hAnsi="宋体" w:eastAsia="宋体" w:cs="Times New Roman"/>
          <w:b/>
          <w:kern w:val="2"/>
          <w:sz w:val="44"/>
          <w:szCs w:val="32"/>
          <w:lang w:val="en-US" w:eastAsia="zh-CN" w:bidi="ar-SA"/>
        </w:rPr>
      </w:pPr>
      <w:r>
        <w:rPr>
          <w:rFonts w:hint="eastAsia" w:ascii="Times New Roman" w:hAnsi="Times New Roman" w:eastAsia="黑体" w:cs="黑体"/>
          <w:b/>
          <w:sz w:val="44"/>
          <w:szCs w:val="44"/>
        </w:rPr>
        <w:t>以Spring Boot为依托设计和实现的社区物业管理系统的研究</w:t>
      </w:r>
    </w:p>
    <w:p w14:paraId="59722004">
      <w:pPr>
        <w:widowControl/>
        <w:jc w:val="left"/>
        <w:rPr>
          <w:rFonts w:ascii="Times New Roman" w:hAnsi="Times New Roman" w:eastAsia="楷体" w:cs="Times New Roman"/>
          <w:b/>
          <w:kern w:val="0"/>
          <w:sz w:val="32"/>
          <w:szCs w:val="24"/>
          <w:lang w:val="en-US" w:eastAsia="zh-CN" w:bidi="ar-SA"/>
        </w:rPr>
      </w:pPr>
    </w:p>
    <w:p w14:paraId="7C330AEC">
      <w:pPr>
        <w:widowControl/>
        <w:jc w:val="left"/>
        <w:rPr>
          <w:rFonts w:ascii="Times New Roman" w:hAnsi="Times New Roman" w:eastAsia="楷体" w:cs="Times New Roman"/>
          <w:b/>
          <w:kern w:val="0"/>
          <w:sz w:val="32"/>
          <w:szCs w:val="24"/>
          <w:lang w:val="en-US" w:eastAsia="zh-CN" w:bidi="ar-SA"/>
        </w:rPr>
      </w:pPr>
    </w:p>
    <w:p w14:paraId="76FDEDC4">
      <w:pPr>
        <w:widowControl/>
        <w:jc w:val="left"/>
        <w:rPr>
          <w:rFonts w:ascii="Times New Roman" w:hAnsi="Times New Roman" w:eastAsia="楷体" w:cs="Times New Roman"/>
          <w:b/>
          <w:kern w:val="0"/>
          <w:sz w:val="32"/>
          <w:szCs w:val="24"/>
          <w:lang w:val="en-US" w:eastAsia="zh-CN" w:bidi="ar-SA"/>
        </w:rPr>
      </w:pPr>
    </w:p>
    <w:p w14:paraId="11556301">
      <w:pPr>
        <w:widowControl/>
        <w:ind w:left="0" w:leftChars="0" w:firstLine="0" w:firstLineChars="0"/>
        <w:jc w:val="left"/>
        <w:rPr>
          <w:rFonts w:ascii="Times New Roman" w:hAnsi="Times New Roman" w:eastAsia="楷体" w:cs="Times New Roman"/>
          <w:b/>
          <w:kern w:val="0"/>
          <w:sz w:val="32"/>
          <w:szCs w:val="24"/>
          <w:lang w:val="en-US" w:eastAsia="zh-CN" w:bidi="ar-SA"/>
        </w:rPr>
      </w:pPr>
    </w:p>
    <w:p w14:paraId="0A7BA6BF">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sz w:val="32"/>
        </w:rPr>
        <mc:AlternateContent>
          <mc:Choice Requires="wps">
            <w:drawing>
              <wp:anchor distT="0" distB="0" distL="114300" distR="114300" simplePos="0" relativeHeight="251661312" behindDoc="0" locked="0" layoutInCell="1" allowOverlap="1">
                <wp:simplePos x="0" y="0"/>
                <wp:positionH relativeFrom="column">
                  <wp:posOffset>2364105</wp:posOffset>
                </wp:positionH>
                <wp:positionV relativeFrom="paragraph">
                  <wp:posOffset>273685</wp:posOffset>
                </wp:positionV>
                <wp:extent cx="2131695" cy="635"/>
                <wp:effectExtent l="0" t="0" r="0" b="0"/>
                <wp:wrapNone/>
                <wp:docPr id="33" name="直线 2"/>
                <wp:cNvGraphicFramePr/>
                <a:graphic xmlns:a="http://schemas.openxmlformats.org/drawingml/2006/main">
                  <a:graphicData uri="http://schemas.microsoft.com/office/word/2010/wordprocessingShape">
                    <wps:wsp>
                      <wps:cNvCnPr/>
                      <wps:spPr>
                        <a:xfrm>
                          <a:off x="0" y="0"/>
                          <a:ext cx="213169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186.15pt;margin-top:21.55pt;height:0.05pt;width:167.85pt;z-index:251661312;mso-width-relative:page;mso-height-relative:page;" filled="f" stroked="t" coordsize="21600,21600" o:gfxdata="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VJRFLX&#10;AAAACQEAAA8AAAAAAAAAAQAgAAAAIgAAAGRycy9kb3ducmV2LnhtbFBLAQIUABQAAAAIAIdO4kC0&#10;OFl26AEAAN4DAAAOAAAAAAAAAAEAIAAAACY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eastAsia="方正小标宋简体" w:cs="Times New Roman"/>
          <w:b w:val="0"/>
          <w:kern w:val="0"/>
          <w:sz w:val="32"/>
          <w:szCs w:val="24"/>
          <w:u w:val="none"/>
          <w:lang w:val="en-US" w:eastAsia="zh-CN" w:bidi="ar-SA"/>
        </w:rPr>
        <w:t>学        院：大数据学院</w:t>
      </w:r>
    </w:p>
    <w:p w14:paraId="784C19A6">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rFonts w:hint="eastAsia" w:ascii="Times New Roman" w:hAnsi="Times New Roman" w:eastAsia="方正小标宋简体" w:cs="Times New Roman"/>
          <w:b w:val="0"/>
          <w:kern w:val="0"/>
          <w:sz w:val="32"/>
          <w:szCs w:val="24"/>
          <w:u w:val="single"/>
          <w:lang w:val="en-US" w:eastAsia="zh-CN" w:bidi="ar-SA"/>
        </w:rPr>
        <w:t>专        业：数据科学与大数据技术</w:t>
      </w:r>
    </w:p>
    <w:p w14:paraId="312DBA86">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sz w:val="32"/>
        </w:rPr>
        <mc:AlternateContent>
          <mc:Choice Requires="wps">
            <w:drawing>
              <wp:anchor distT="0" distB="0" distL="114300" distR="114300" simplePos="0" relativeHeight="251662336" behindDoc="0" locked="0" layoutInCell="1" allowOverlap="1">
                <wp:simplePos x="0" y="0"/>
                <wp:positionH relativeFrom="column">
                  <wp:posOffset>2364105</wp:posOffset>
                </wp:positionH>
                <wp:positionV relativeFrom="paragraph">
                  <wp:posOffset>22860</wp:posOffset>
                </wp:positionV>
                <wp:extent cx="2131695" cy="635"/>
                <wp:effectExtent l="0" t="0" r="0" b="0"/>
                <wp:wrapNone/>
                <wp:docPr id="34" name="直线 3"/>
                <wp:cNvGraphicFramePr/>
                <a:graphic xmlns:a="http://schemas.openxmlformats.org/drawingml/2006/main">
                  <a:graphicData uri="http://schemas.microsoft.com/office/word/2010/wordprocessingShape">
                    <wps:wsp>
                      <wps:cNvCnPr/>
                      <wps:spPr>
                        <a:xfrm>
                          <a:off x="0" y="0"/>
                          <a:ext cx="213169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186.15pt;margin-top:1.8pt;height:0.05pt;width:167.85pt;z-index:251662336;mso-width-relative:page;mso-height-relative:page;" filled="f" stroked="t" coordsize="21600,21600" o:gfxdata="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3vPMs1AAA&#10;AAcBAAAPAAAAAAAAAAEAIAAAACIAAABkcnMvZG93bnJldi54bWxQSwECFAAUAAAACACHTuJASaaJ&#10;qekBAADeAwAADgAAAAAAAAABACAAAAAjAQAAZHJzL2Uyb0RvYy54bWxQSwUGAAAAAAYABgBZAQAA&#10;fgUAAAAA&#10;">
                <v:fill on="f" focussize="0,0"/>
                <v:stroke color="#000000" joinstyle="round"/>
                <v:imagedata o:title=""/>
                <o:lock v:ext="edit" aspectratio="f"/>
              </v:line>
            </w:pict>
          </mc:Fallback>
        </mc:AlternateContent>
      </w:r>
      <w:r>
        <w:rPr>
          <w:rFonts w:hint="eastAsia" w:ascii="Times New Roman" w:hAnsi="Times New Roman" w:eastAsia="方正小标宋简体" w:cs="Times New Roman"/>
          <w:b w:val="0"/>
          <w:kern w:val="0"/>
          <w:sz w:val="32"/>
          <w:szCs w:val="24"/>
          <w:u w:val="single"/>
          <w:lang w:val="en-US" w:eastAsia="zh-CN" w:bidi="ar-SA"/>
        </w:rPr>
        <w:t>姓        名：王成</w:t>
      </w:r>
    </w:p>
    <w:p w14:paraId="475DAADE">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sz w:val="32"/>
        </w:rPr>
        <mc:AlternateContent>
          <mc:Choice Requires="wps">
            <w:drawing>
              <wp:anchor distT="0" distB="0" distL="114300" distR="114300" simplePos="0" relativeHeight="251663360" behindDoc="0" locked="0" layoutInCell="1" allowOverlap="1">
                <wp:simplePos x="0" y="0"/>
                <wp:positionH relativeFrom="column">
                  <wp:posOffset>2350770</wp:posOffset>
                </wp:positionH>
                <wp:positionV relativeFrom="paragraph">
                  <wp:posOffset>20320</wp:posOffset>
                </wp:positionV>
                <wp:extent cx="2131695" cy="635"/>
                <wp:effectExtent l="0" t="0" r="0" b="0"/>
                <wp:wrapNone/>
                <wp:docPr id="35" name="直线 4"/>
                <wp:cNvGraphicFramePr/>
                <a:graphic xmlns:a="http://schemas.openxmlformats.org/drawingml/2006/main">
                  <a:graphicData uri="http://schemas.microsoft.com/office/word/2010/wordprocessingShape">
                    <wps:wsp>
                      <wps:cNvCnPr/>
                      <wps:spPr>
                        <a:xfrm>
                          <a:off x="0" y="0"/>
                          <a:ext cx="213169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185.1pt;margin-top:1.6pt;height:0.05pt;width:167.85pt;z-index:251663360;mso-width-relative:page;mso-height-relative:page;" filled="f" stroked="t" coordsize="21600,21600" o:gfxdata="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KpmQd1AAA&#10;AAcBAAAPAAAAAAAAAAEAIAAAACIAAABkcnMvZG93bnJldi54bWxQSwECFAAUAAAACACHTuJAFo30&#10;kOkBAADeAwAADgAAAAAAAAABACAAAAAjAQAAZHJzL2Uyb0RvYy54bWxQSwUGAAAAAAYABgBZAQAA&#10;fgUAAAAA&#10;">
                <v:fill on="f" focussize="0,0"/>
                <v:stroke color="#000000" joinstyle="round"/>
                <v:imagedata o:title=""/>
                <o:lock v:ext="edit" aspectratio="f"/>
              </v:line>
            </w:pict>
          </mc:Fallback>
        </mc:AlternateContent>
      </w:r>
      <w:r>
        <w:rPr>
          <w:rFonts w:hint="eastAsia" w:ascii="Times New Roman" w:hAnsi="Times New Roman" w:eastAsia="方正小标宋简体" w:cs="Times New Roman"/>
          <w:b w:val="0"/>
          <w:kern w:val="0"/>
          <w:sz w:val="32"/>
          <w:szCs w:val="24"/>
          <w:u w:val="single"/>
          <w:lang w:val="en-US" w:eastAsia="zh-CN" w:bidi="ar-SA"/>
        </w:rPr>
        <w:t>学        号：20220405288</w:t>
      </w:r>
    </w:p>
    <w:p w14:paraId="7C4FAA53">
      <w:pPr>
        <w:widowControl/>
        <w:ind w:firstLine="2240" w:firstLineChars="700"/>
        <w:jc w:val="left"/>
        <w:rPr>
          <w:rFonts w:ascii="Times New Roman" w:hAnsi="Times New Roman" w:eastAsia="方正小标宋简体" w:cs="Times New Roman"/>
          <w:kern w:val="0"/>
          <w:sz w:val="32"/>
          <w:szCs w:val="24"/>
          <w:u w:val="single"/>
          <w:lang w:val="en-US" w:eastAsia="zh-CN" w:bidi="ar-SA"/>
        </w:rPr>
      </w:pPr>
      <w:r>
        <w:rPr>
          <w:sz w:val="32"/>
        </w:rPr>
        <mc:AlternateContent>
          <mc:Choice Requires="wps">
            <w:drawing>
              <wp:anchor distT="0" distB="0" distL="114300" distR="114300" simplePos="0" relativeHeight="251664384" behindDoc="0" locked="0" layoutInCell="1" allowOverlap="1">
                <wp:simplePos x="0" y="0"/>
                <wp:positionH relativeFrom="column">
                  <wp:posOffset>2350770</wp:posOffset>
                </wp:positionH>
                <wp:positionV relativeFrom="paragraph">
                  <wp:posOffset>13335</wp:posOffset>
                </wp:positionV>
                <wp:extent cx="2131695" cy="635"/>
                <wp:effectExtent l="0" t="0" r="0" b="0"/>
                <wp:wrapNone/>
                <wp:docPr id="36" name="直线 5"/>
                <wp:cNvGraphicFramePr/>
                <a:graphic xmlns:a="http://schemas.openxmlformats.org/drawingml/2006/main">
                  <a:graphicData uri="http://schemas.microsoft.com/office/word/2010/wordprocessingShape">
                    <wps:wsp>
                      <wps:cNvCnPr/>
                      <wps:spPr>
                        <a:xfrm>
                          <a:off x="0" y="0"/>
                          <a:ext cx="213169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185.1pt;margin-top:1.05pt;height:0.05pt;width:167.85pt;z-index:251664384;mso-width-relative:page;mso-height-relative:page;" filled="f" stroked="t" coordsize="21600,21600" o:gfxdata="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j3QrHU&#10;AAAABwEAAA8AAAAAAAAAAQAgAAAAIgAAAGRycy9kb3ducmV2LnhtbFBLAQIUABQAAAAIAIdO4kAI&#10;IR1Y6wEAAN4DAAAOAAAAAAAAAAEAIAAAACM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eastAsia="方正小标宋简体" w:cs="Times New Roman"/>
          <w:b w:val="0"/>
          <w:kern w:val="0"/>
          <w:sz w:val="32"/>
          <w:szCs w:val="24"/>
          <w:u w:val="none"/>
          <w:lang w:val="en-US" w:eastAsia="zh-CN" w:bidi="ar-SA"/>
        </w:rPr>
        <w:t>指导老师：夏炎  副教授</w:t>
      </w:r>
    </w:p>
    <w:p w14:paraId="1A923448">
      <w:pPr>
        <w:widowControl/>
        <w:jc w:val="center"/>
        <w:rPr>
          <w:rFonts w:ascii="Times New Roman" w:hAnsi="Times New Roman" w:eastAsia="黑体" w:cs="Times New Roman"/>
          <w:kern w:val="0"/>
          <w:sz w:val="32"/>
          <w:szCs w:val="32"/>
          <w:lang w:val="en-US" w:eastAsia="zh-CN" w:bidi="ar-SA"/>
        </w:rPr>
      </w:pPr>
      <w:r>
        <w:rPr>
          <w:sz w:val="32"/>
        </w:rPr>
        <mc:AlternateContent>
          <mc:Choice Requires="wps">
            <w:drawing>
              <wp:anchor distT="0" distB="0" distL="114300" distR="114300" simplePos="0" relativeHeight="251665408" behindDoc="0" locked="0" layoutInCell="1" allowOverlap="1">
                <wp:simplePos x="0" y="0"/>
                <wp:positionH relativeFrom="column">
                  <wp:posOffset>2336800</wp:posOffset>
                </wp:positionH>
                <wp:positionV relativeFrom="paragraph">
                  <wp:posOffset>5715</wp:posOffset>
                </wp:positionV>
                <wp:extent cx="2131695" cy="635"/>
                <wp:effectExtent l="0" t="0" r="0" b="0"/>
                <wp:wrapNone/>
                <wp:docPr id="37" name="直线 6"/>
                <wp:cNvGraphicFramePr/>
                <a:graphic xmlns:a="http://schemas.openxmlformats.org/drawingml/2006/main">
                  <a:graphicData uri="http://schemas.microsoft.com/office/word/2010/wordprocessingShape">
                    <wps:wsp>
                      <wps:cNvCnPr/>
                      <wps:spPr>
                        <a:xfrm>
                          <a:off x="0" y="0"/>
                          <a:ext cx="2131695"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6" o:spid="_x0000_s1026" o:spt="20" style="position:absolute;left:0pt;margin-left:184pt;margin-top:0.45pt;height:0.05pt;width:167.85pt;z-index:251665408;mso-width-relative:page;mso-height-relative:page;" filled="f" stroked="t" coordsize="21600,21600" o:gfxdata="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E/Sm9UA&#10;AAAGAQAADwAAAAAAAAABACAAAAAiAAAAZHJzL2Rvd25yZXYueG1sUEsBAhQAFAAAAAgAh07iQIjh&#10;b83pAQAA3gMAAA4AAAAAAAAAAQAgAAAAJAEAAGRycy9lMm9Eb2MueG1sUEsFBgAAAAAGAAYAWQEA&#10;AH8FAAAAAA==&#10;">
                <v:fill on="f" focussize="0,0"/>
                <v:stroke color="#000000" joinstyle="round"/>
                <v:imagedata o:title=""/>
                <o:lock v:ext="edit" aspectratio="f"/>
              </v:line>
            </w:pict>
          </mc:Fallback>
        </mc:AlternateContent>
      </w:r>
    </w:p>
    <w:p w14:paraId="6BD04A0B">
      <w:pPr>
        <w:widowControl/>
        <w:jc w:val="center"/>
        <w:rPr>
          <w:rFonts w:ascii="Times New Roman" w:hAnsi="Times New Roman" w:eastAsia="黑体" w:cs="Times New Roman"/>
          <w:kern w:val="0"/>
          <w:sz w:val="32"/>
          <w:szCs w:val="32"/>
          <w:lang w:val="en-US" w:eastAsia="zh-CN" w:bidi="ar-SA"/>
        </w:rPr>
      </w:pPr>
    </w:p>
    <w:p w14:paraId="1229C42D">
      <w:pPr>
        <w:widowControl/>
        <w:jc w:val="center"/>
        <w:rPr>
          <w:rFonts w:ascii="Times New Roman" w:hAnsi="Times New Roman" w:eastAsia="黑体" w:cs="Times New Roman"/>
          <w:kern w:val="0"/>
          <w:sz w:val="32"/>
          <w:szCs w:val="32"/>
          <w:lang w:val="en-US" w:eastAsia="zh-CN" w:bidi="ar-SA"/>
        </w:rPr>
      </w:pPr>
    </w:p>
    <w:p w14:paraId="6F67B245">
      <w:pPr>
        <w:widowControl/>
        <w:jc w:val="center"/>
        <w:rPr>
          <w:rFonts w:ascii="Times New Roman" w:hAnsi="Times New Roman" w:eastAsia="黑体" w:cs="Times New Roman"/>
          <w:kern w:val="0"/>
          <w:sz w:val="32"/>
          <w:szCs w:val="32"/>
          <w:lang w:val="en-US" w:eastAsia="zh-CN" w:bidi="ar-SA"/>
        </w:rPr>
      </w:pPr>
    </w:p>
    <w:p w14:paraId="23306998">
      <w:pPr>
        <w:widowControl/>
        <w:jc w:val="center"/>
        <w:rPr>
          <w:rFonts w:ascii="Times New Roman" w:hAnsi="Times New Roman" w:eastAsia="黑体" w:cs="Times New Roman"/>
          <w:kern w:val="0"/>
          <w:sz w:val="32"/>
          <w:szCs w:val="32"/>
          <w:lang w:val="en-US" w:eastAsia="zh-CN" w:bidi="ar-SA"/>
        </w:rPr>
      </w:pPr>
    </w:p>
    <w:p w14:paraId="6FCDE213">
      <w:pPr>
        <w:widowControl/>
        <w:jc w:val="center"/>
        <w:rPr>
          <w:rFonts w:ascii="Times New Roman" w:hAnsi="Times New Roman" w:eastAsia="黑体" w:cs="Times New Roman"/>
          <w:kern w:val="0"/>
          <w:sz w:val="32"/>
          <w:szCs w:val="32"/>
          <w:lang w:val="en-US" w:eastAsia="zh-CN" w:bidi="ar-SA"/>
        </w:rPr>
      </w:pPr>
    </w:p>
    <w:p w14:paraId="7CDE3D79">
      <w:pPr>
        <w:widowControl/>
        <w:ind w:left="0" w:leftChars="0" w:firstLine="0" w:firstLineChars="0"/>
        <w:jc w:val="both"/>
        <w:rPr>
          <w:rFonts w:ascii="Times New Roman" w:hAnsi="Times New Roman" w:eastAsia="黑体" w:cs="Times New Roman"/>
          <w:kern w:val="0"/>
          <w:sz w:val="32"/>
          <w:szCs w:val="32"/>
          <w:lang w:val="en-US" w:eastAsia="zh-CN" w:bidi="ar-SA"/>
        </w:rPr>
      </w:pPr>
    </w:p>
    <w:p w14:paraId="768DAA0C">
      <w:pPr>
        <w:widowControl/>
        <w:jc w:val="center"/>
        <w:rPr>
          <w:rFonts w:ascii="Times New Roman" w:hAnsi="Times New Roman" w:eastAsia="黑体" w:cs="Times New Roman"/>
          <w:kern w:val="0"/>
          <w:sz w:val="32"/>
          <w:szCs w:val="32"/>
          <w:lang w:val="en-US" w:eastAsia="zh-CN" w:bidi="ar-SA"/>
        </w:rPr>
      </w:pPr>
    </w:p>
    <w:p w14:paraId="7B130245">
      <w:pPr>
        <w:widowControl/>
        <w:spacing w:before="0" w:after="0"/>
        <w:jc w:val="center"/>
        <w:rPr>
          <w:rFonts w:ascii="Times New Roman" w:hAnsi="Times New Roman" w:eastAsia="黑体" w:cs="Times New Roman"/>
          <w:kern w:val="0"/>
          <w:sz w:val="32"/>
          <w:szCs w:val="32"/>
          <w:lang w:val="en-US" w:eastAsia="zh-CN" w:bidi="ar-SA"/>
        </w:rPr>
      </w:pPr>
      <w:r>
        <w:rPr>
          <w:rFonts w:ascii="Times New Roman" w:hAnsi="Times New Roman" w:eastAsia="黑体" w:cs="Times New Roman"/>
          <w:b w:val="0"/>
          <w:kern w:val="0"/>
          <w:sz w:val="32"/>
          <w:szCs w:val="32"/>
          <w:lang w:val="en-US" w:eastAsia="zh-CN" w:bidi="ar-SA"/>
        </w:rPr>
        <w:t>贵州 ●  铜仁</w:t>
      </w:r>
    </w:p>
    <w:p w14:paraId="7B5814B0">
      <w:pPr>
        <w:widowControl/>
        <w:spacing w:before="0" w:after="0"/>
        <w:jc w:val="center"/>
        <w:rPr>
          <w:rFonts w:hint="eastAsia" w:ascii="Times New Roman" w:hAnsi="Times New Roman" w:eastAsia="黑体" w:cs="Times New Roman"/>
          <w:kern w:val="0"/>
          <w:sz w:val="32"/>
          <w:szCs w:val="32"/>
          <w:lang w:val="en-US" w:eastAsia="zh-CN" w:bidi="ar-SA"/>
        </w:rPr>
        <w:sectPr>
          <w:headerReference r:id="rId7" w:type="first"/>
          <w:footerReference r:id="rId9" w:type="first"/>
          <w:headerReference r:id="rId5" w:type="default"/>
          <w:headerReference r:id="rId6" w:type="even"/>
          <w:footerReference r:id="rId8" w:type="even"/>
          <w:pgSz w:w="11906" w:h="16838"/>
          <w:pgMar w:top="1701" w:right="1417" w:bottom="1417" w:left="1984" w:header="851" w:footer="992" w:gutter="0"/>
          <w:cols w:space="720" w:num="1"/>
          <w:docGrid w:type="lines" w:linePitch="312" w:charSpace="0"/>
        </w:sectPr>
      </w:pPr>
      <w:r>
        <w:rPr>
          <w:rFonts w:hint="eastAsia" w:ascii="Times New Roman" w:hAnsi="Times New Roman" w:eastAsia="黑体" w:cs="Times New Roman"/>
          <w:b w:val="0"/>
          <w:kern w:val="0"/>
          <w:sz w:val="32"/>
          <w:szCs w:val="32"/>
          <w:lang w:val="en-US" w:eastAsia="zh-CN" w:bidi="ar-SA"/>
        </w:rPr>
        <w:t>二〇二六年</w:t>
      </w:r>
    </w:p>
    <w:p w14:paraId="5131E151">
      <w:pPr>
        <w:widowControl/>
        <w:jc w:val="center"/>
        <w:rPr>
          <w:rFonts w:hint="eastAsia" w:ascii="Times New Roman" w:hAnsi="Times New Roman" w:eastAsia="黑体" w:cs="Times New Roman"/>
          <w:kern w:val="0"/>
          <w:sz w:val="32"/>
          <w:szCs w:val="32"/>
          <w:lang w:val="en-US" w:eastAsia="zh-CN" w:bidi="ar-SA"/>
        </w:rPr>
      </w:pPr>
    </w:p>
    <w:p w14:paraId="5156E6AC">
      <w:pPr>
        <w:jc w:val="center"/>
        <w:rPr>
          <w:rFonts w:hint="default" w:ascii="Times New Roman" w:hAnsi="Times New Roman" w:eastAsia="黑体" w:cs="Times New Roman"/>
          <w:b w:val="0"/>
          <w:bCs w:val="0"/>
          <w:kern w:val="2"/>
          <w:sz w:val="44"/>
          <w:szCs w:val="44"/>
          <w:lang w:val="en-US" w:eastAsia="zh-CN" w:bidi="ar-SA"/>
        </w:rPr>
      </w:pPr>
    </w:p>
    <w:p w14:paraId="0EEA70C8">
      <w:pPr>
        <w:tabs>
          <w:tab w:val="center" w:pos="4153"/>
          <w:tab w:val="left" w:pos="7065"/>
        </w:tabs>
        <w:spacing w:before="0" w:after="0"/>
        <w:jc w:val="center"/>
        <w:rPr>
          <w:rFonts w:ascii="GulimChe" w:hAnsi="GulimChe" w:eastAsia="宋体" w:cs="GulimChe"/>
          <w:b/>
          <w:bCs/>
          <w:color w:val="FF0000"/>
          <w:kern w:val="2"/>
          <w:sz w:val="32"/>
          <w:szCs w:val="32"/>
          <w:lang w:val="en-US" w:eastAsia="zh-CN" w:bidi="ar-SA"/>
        </w:rPr>
      </w:pPr>
      <w:r>
        <w:rPr>
          <w:rFonts w:hint="default" w:ascii="Times New Roman" w:hAnsi="Times New Roman" w:eastAsia="宋体" w:cs="Times New Roman"/>
          <w:b/>
          <w:bCs/>
          <w:sz w:val="44"/>
          <w:szCs w:val="44"/>
        </w:rPr>
        <w:t>Design and Implementation of Community Property Management System Based on Spring Boot</w:t>
      </w:r>
    </w:p>
    <w:p w14:paraId="7A5498B7">
      <w:pPr>
        <w:widowControl/>
        <w:jc w:val="center"/>
        <w:rPr>
          <w:rFonts w:ascii="Times New Roman" w:hAnsi="Times New Roman" w:eastAsia="楷体" w:cs="Times New Roman"/>
          <w:b/>
          <w:color w:val="FF0000"/>
          <w:kern w:val="0"/>
          <w:sz w:val="32"/>
          <w:szCs w:val="24"/>
          <w:lang w:val="en-US" w:eastAsia="zh-CN" w:bidi="ar-SA"/>
        </w:rPr>
      </w:pPr>
    </w:p>
    <w:p w14:paraId="7B18C3E6">
      <w:pPr>
        <w:widowControl/>
        <w:jc w:val="center"/>
        <w:rPr>
          <w:rFonts w:ascii="Times New Roman" w:hAnsi="Times New Roman" w:eastAsia="楷体" w:cs="Times New Roman"/>
          <w:b/>
          <w:color w:val="FF0000"/>
          <w:kern w:val="0"/>
          <w:sz w:val="32"/>
          <w:szCs w:val="24"/>
          <w:lang w:val="en-US" w:eastAsia="zh-CN" w:bidi="ar-SA"/>
        </w:rPr>
      </w:pPr>
    </w:p>
    <w:p w14:paraId="48828AA8">
      <w:pPr>
        <w:widowControl/>
        <w:jc w:val="center"/>
        <w:rPr>
          <w:rFonts w:ascii="Times New Roman" w:hAnsi="Times New Roman" w:eastAsia="楷体" w:cs="Times New Roman"/>
          <w:b/>
          <w:color w:val="FF0000"/>
          <w:kern w:val="0"/>
          <w:sz w:val="32"/>
          <w:szCs w:val="24"/>
          <w:lang w:val="en-US" w:eastAsia="zh-CN" w:bidi="ar-SA"/>
        </w:rPr>
      </w:pPr>
    </w:p>
    <w:p w14:paraId="58093503">
      <w:pPr>
        <w:widowControl/>
        <w:jc w:val="center"/>
        <w:rPr>
          <w:rFonts w:ascii="Times New Roman" w:hAnsi="Times New Roman" w:eastAsia="楷体" w:cs="Times New Roman"/>
          <w:b/>
          <w:color w:val="FF0000"/>
          <w:kern w:val="0"/>
          <w:sz w:val="32"/>
          <w:szCs w:val="24"/>
          <w:lang w:val="en-US" w:eastAsia="zh-CN" w:bidi="ar-SA"/>
        </w:rPr>
      </w:pPr>
    </w:p>
    <w:p w14:paraId="324F1B14">
      <w:pPr>
        <w:widowControl/>
        <w:spacing w:before="0" w:after="0"/>
        <w:ind w:firstLineChars="400"/>
        <w:jc w:val="left"/>
        <w:rPr>
          <w:rFonts w:ascii="Times New Roman" w:hAnsi="Times New Roman" w:eastAsia="楷体" w:cs="Times New Roman"/>
          <w:b/>
          <w:color w:val="FF0000"/>
          <w:kern w:val="0"/>
          <w:sz w:val="32"/>
          <w:szCs w:val="24"/>
          <w:u w:val="single"/>
          <w:lang w:val="en-US" w:eastAsia="zh-CN" w:bidi="ar-SA"/>
        </w:rPr>
      </w:pPr>
      <w:r>
        <w:rPr>
          <w:rFonts w:hint="default" w:ascii="Times New Roman" w:hAnsi="Times New Roman" w:eastAsia="宋体" w:cs="Times New Roman"/>
          <w:b/>
          <w:bCs/>
          <w:sz w:val="32"/>
          <w:szCs w:val="32"/>
        </w:rPr>
        <w:t>Major: Data Science &amp; Big Data technology</w:t>
      </w:r>
    </w:p>
    <w:p w14:paraId="7A9DB5BA">
      <w:pPr>
        <w:widowControl/>
        <w:spacing w:before="0" w:after="0"/>
        <w:ind w:firstLineChars="400"/>
        <w:jc w:val="left"/>
        <w:rPr>
          <w:rFonts w:ascii="Times New Roman" w:hAnsi="Times New Roman" w:eastAsia="楷体" w:cs="Times New Roman"/>
          <w:b/>
          <w:color w:val="FF0000"/>
          <w:kern w:val="0"/>
          <w:sz w:val="32"/>
          <w:szCs w:val="24"/>
          <w:u w:val="single"/>
          <w:lang w:val="en-US" w:eastAsia="zh-CN" w:bidi="ar-SA"/>
        </w:rPr>
      </w:pPr>
      <w:r>
        <w:rPr>
          <w:rFonts w:hint="default" w:ascii="Times New Roman" w:hAnsi="Times New Roman" w:eastAsia="宋体" w:cs="Times New Roman"/>
          <w:b/>
          <w:bCs/>
          <w:sz w:val="32"/>
          <w:szCs w:val="32"/>
        </w:rPr>
        <w:t>Name :Wang Cheng</w:t>
      </w:r>
    </w:p>
    <w:p w14:paraId="72FDBF4B">
      <w:pPr>
        <w:widowControl/>
        <w:jc w:val="center"/>
        <w:rPr>
          <w:rFonts w:ascii="Times New Roman" w:hAnsi="Times New Roman" w:eastAsia="黑体" w:cs="Times New Roman"/>
          <w:kern w:val="0"/>
          <w:sz w:val="32"/>
          <w:szCs w:val="32"/>
          <w:lang w:val="en-US" w:eastAsia="zh-CN" w:bidi="ar-SA"/>
        </w:rPr>
      </w:pPr>
    </w:p>
    <w:p w14:paraId="7A23AF66">
      <w:pPr>
        <w:widowControl/>
        <w:jc w:val="center"/>
        <w:rPr>
          <w:rFonts w:ascii="Times New Roman" w:hAnsi="Times New Roman" w:eastAsia="黑体" w:cs="Times New Roman"/>
          <w:kern w:val="0"/>
          <w:sz w:val="32"/>
          <w:szCs w:val="32"/>
          <w:lang w:val="en-US" w:eastAsia="zh-CN" w:bidi="ar-SA"/>
        </w:rPr>
      </w:pPr>
    </w:p>
    <w:p w14:paraId="3D2BA7A9">
      <w:pPr>
        <w:widowControl/>
        <w:jc w:val="center"/>
        <w:rPr>
          <w:rFonts w:ascii="Times New Roman" w:hAnsi="Times New Roman" w:eastAsia="黑体" w:cs="Times New Roman"/>
          <w:kern w:val="0"/>
          <w:sz w:val="32"/>
          <w:szCs w:val="32"/>
          <w:lang w:val="en-US" w:eastAsia="zh-CN" w:bidi="ar-SA"/>
        </w:rPr>
      </w:pPr>
    </w:p>
    <w:p w14:paraId="5A6E295B">
      <w:pPr>
        <w:widowControl/>
        <w:jc w:val="center"/>
        <w:rPr>
          <w:rFonts w:ascii="Times New Roman" w:hAnsi="Times New Roman" w:eastAsia="黑体" w:cs="Times New Roman"/>
          <w:kern w:val="0"/>
          <w:sz w:val="32"/>
          <w:szCs w:val="32"/>
          <w:lang w:val="en-US" w:eastAsia="zh-CN" w:bidi="ar-SA"/>
        </w:rPr>
      </w:pPr>
    </w:p>
    <w:p w14:paraId="11900DEB">
      <w:pPr>
        <w:widowControl/>
        <w:jc w:val="center"/>
        <w:rPr>
          <w:rFonts w:ascii="Times New Roman" w:hAnsi="Times New Roman" w:eastAsia="黑体" w:cs="Times New Roman"/>
          <w:kern w:val="0"/>
          <w:sz w:val="32"/>
          <w:szCs w:val="32"/>
          <w:lang w:val="en-US" w:eastAsia="zh-CN" w:bidi="ar-SA"/>
        </w:rPr>
      </w:pPr>
    </w:p>
    <w:p w14:paraId="5735FA0C">
      <w:pPr>
        <w:widowControl/>
        <w:jc w:val="center"/>
        <w:rPr>
          <w:rFonts w:ascii="Times New Roman" w:hAnsi="Times New Roman" w:eastAsia="黑体" w:cs="Times New Roman"/>
          <w:kern w:val="0"/>
          <w:sz w:val="32"/>
          <w:szCs w:val="32"/>
          <w:lang w:val="en-US" w:eastAsia="zh-CN" w:bidi="ar-SA"/>
        </w:rPr>
      </w:pPr>
    </w:p>
    <w:p w14:paraId="79191DC6">
      <w:pPr>
        <w:widowControl/>
        <w:jc w:val="center"/>
        <w:rPr>
          <w:rFonts w:ascii="Times New Roman" w:hAnsi="Times New Roman" w:eastAsia="黑体" w:cs="Times New Roman"/>
          <w:kern w:val="0"/>
          <w:sz w:val="32"/>
          <w:szCs w:val="32"/>
          <w:lang w:val="en-US" w:eastAsia="zh-CN" w:bidi="ar-SA"/>
        </w:rPr>
      </w:pPr>
    </w:p>
    <w:p w14:paraId="54F9970C">
      <w:pPr>
        <w:widowControl/>
        <w:jc w:val="center"/>
        <w:rPr>
          <w:rFonts w:ascii="Times New Roman" w:hAnsi="Times New Roman" w:eastAsia="黑体" w:cs="Times New Roman"/>
          <w:kern w:val="0"/>
          <w:sz w:val="32"/>
          <w:szCs w:val="32"/>
          <w:lang w:val="en-US" w:eastAsia="zh-CN" w:bidi="ar-SA"/>
        </w:rPr>
      </w:pPr>
    </w:p>
    <w:p w14:paraId="690D037A">
      <w:pPr>
        <w:widowControl/>
        <w:jc w:val="center"/>
        <w:rPr>
          <w:rFonts w:ascii="Times New Roman" w:hAnsi="Times New Roman" w:eastAsia="黑体" w:cs="Times New Roman"/>
          <w:kern w:val="0"/>
          <w:sz w:val="32"/>
          <w:szCs w:val="32"/>
          <w:lang w:val="en-US" w:eastAsia="zh-CN" w:bidi="ar-SA"/>
        </w:rPr>
      </w:pPr>
    </w:p>
    <w:p w14:paraId="114E410F">
      <w:pPr>
        <w:widowControl/>
        <w:jc w:val="center"/>
        <w:rPr>
          <w:rFonts w:ascii="Times New Roman" w:hAnsi="Times New Roman" w:eastAsia="黑体" w:cs="Times New Roman"/>
          <w:kern w:val="0"/>
          <w:sz w:val="32"/>
          <w:szCs w:val="32"/>
          <w:lang w:val="en-US" w:eastAsia="zh-CN" w:bidi="ar-SA"/>
        </w:rPr>
      </w:pPr>
    </w:p>
    <w:p w14:paraId="6E4CA0EA">
      <w:pPr>
        <w:widowControl/>
        <w:jc w:val="center"/>
        <w:rPr>
          <w:rFonts w:ascii="Times New Roman" w:hAnsi="Times New Roman" w:eastAsia="黑体" w:cs="Times New Roman"/>
          <w:kern w:val="0"/>
          <w:sz w:val="32"/>
          <w:szCs w:val="32"/>
          <w:lang w:val="en-US" w:eastAsia="zh-CN" w:bidi="ar-SA"/>
        </w:rPr>
      </w:pPr>
    </w:p>
    <w:p w14:paraId="15F7185B">
      <w:pPr>
        <w:widowControl/>
        <w:jc w:val="center"/>
        <w:rPr>
          <w:rFonts w:ascii="Times New Roman" w:hAnsi="Times New Roman" w:eastAsia="黑体" w:cs="Times New Roman"/>
          <w:kern w:val="0"/>
          <w:sz w:val="32"/>
          <w:szCs w:val="32"/>
          <w:lang w:val="en-US" w:eastAsia="zh-CN" w:bidi="ar-SA"/>
        </w:rPr>
      </w:pPr>
    </w:p>
    <w:p w14:paraId="1B30FB64">
      <w:pPr>
        <w:widowControl/>
        <w:jc w:val="center"/>
        <w:rPr>
          <w:rFonts w:ascii="Times New Roman" w:hAnsi="Times New Roman" w:eastAsia="黑体" w:cs="Times New Roman"/>
          <w:kern w:val="0"/>
          <w:sz w:val="32"/>
          <w:szCs w:val="32"/>
          <w:lang w:val="en-US" w:eastAsia="zh-CN" w:bidi="ar-SA"/>
        </w:rPr>
      </w:pPr>
    </w:p>
    <w:p w14:paraId="6273DA89">
      <w:pPr>
        <w:widowControl/>
        <w:jc w:val="center"/>
        <w:rPr>
          <w:rFonts w:ascii="Times New Roman" w:hAnsi="Times New Roman" w:eastAsia="黑体" w:cs="Times New Roman"/>
          <w:kern w:val="0"/>
          <w:sz w:val="32"/>
          <w:szCs w:val="32"/>
          <w:lang w:val="en-US" w:eastAsia="zh-CN" w:bidi="ar-SA"/>
        </w:rPr>
      </w:pPr>
    </w:p>
    <w:p w14:paraId="5BABAD3F">
      <w:pPr>
        <w:widowControl/>
        <w:jc w:val="center"/>
        <w:rPr>
          <w:rFonts w:ascii="Times New Roman" w:hAnsi="Times New Roman" w:eastAsia="黑体" w:cs="Times New Roman"/>
          <w:kern w:val="0"/>
          <w:sz w:val="32"/>
          <w:szCs w:val="32"/>
          <w:lang w:val="en-US" w:eastAsia="zh-CN" w:bidi="ar-SA"/>
        </w:rPr>
      </w:pPr>
    </w:p>
    <w:p w14:paraId="434FBD7C">
      <w:pPr>
        <w:widowControl/>
        <w:jc w:val="center"/>
        <w:rPr>
          <w:rFonts w:ascii="Times New Roman" w:hAnsi="Times New Roman" w:eastAsia="黑体" w:cs="Times New Roman"/>
          <w:kern w:val="0"/>
          <w:sz w:val="32"/>
          <w:szCs w:val="32"/>
          <w:lang w:val="en-US" w:eastAsia="zh-CN" w:bidi="ar-SA"/>
        </w:rPr>
      </w:pPr>
    </w:p>
    <w:p w14:paraId="6F599E57">
      <w:pPr>
        <w:widowControl/>
        <w:spacing w:before="0" w:after="0"/>
        <w:jc w:val="center"/>
        <w:rPr>
          <w:rFonts w:ascii="Times New Roman" w:hAnsi="Times New Roman" w:eastAsia="黑体" w:cs="Times New Roman"/>
          <w:kern w:val="0"/>
          <w:sz w:val="32"/>
          <w:szCs w:val="32"/>
          <w:lang w:val="en-US" w:eastAsia="zh-CN" w:bidi="ar-SA"/>
        </w:rPr>
      </w:pPr>
      <w:r>
        <w:rPr>
          <w:rFonts w:hint="eastAsia" w:ascii="Times New Roman" w:hAnsi="Times New Roman" w:eastAsia="宋体" w:cs="Times New Roman"/>
          <w:b w:val="0"/>
          <w:kern w:val="0"/>
          <w:sz w:val="24"/>
          <w:szCs w:val="32"/>
          <w:lang w:val="en-US" w:eastAsia="zh-CN" w:bidi="ar-SA"/>
        </w:rPr>
        <w:t>TONGREN ● GUIZHOU</w:t>
      </w:r>
    </w:p>
    <w:p w14:paraId="2CF39D0D">
      <w:pPr>
        <w:widowControl/>
        <w:adjustRightInd w:val="0"/>
        <w:snapToGrid w:val="0"/>
        <w:spacing w:before="0" w:beforeLines="50" w:after="0"/>
        <w:jc w:val="center"/>
        <w:rPr>
          <w:rFonts w:hint="default" w:ascii="Times New Roman" w:hAnsi="Times New Roman" w:eastAsia="黑体" w:cs="Times New Roman"/>
          <w:kern w:val="0"/>
          <w:sz w:val="32"/>
          <w:szCs w:val="32"/>
          <w:lang w:val="en-US" w:eastAsia="zh-CN" w:bidi="ar-SA"/>
        </w:rPr>
      </w:pPr>
      <w:r>
        <w:rPr>
          <w:rFonts w:hint="eastAsia" w:ascii="Times New Roman" w:hAnsi="Times New Roman" w:eastAsia="宋体" w:cs="Times New Roman"/>
          <w:b w:val="0"/>
          <w:kern w:val="0"/>
          <w:sz w:val="24"/>
          <w:szCs w:val="32"/>
          <w:lang w:val="en-US" w:eastAsia="zh-CN" w:bidi="ar-SA"/>
        </w:rPr>
        <w:t>2026</w:t>
      </w:r>
    </w:p>
    <w:p w14:paraId="14C908A4">
      <w:pPr>
        <w:widowControl/>
        <w:jc w:val="center"/>
        <w:rPr>
          <w:rFonts w:ascii="Times New Roman" w:hAnsi="Times New Roman" w:eastAsia="黑体" w:cs="Times New Roman"/>
          <w:kern w:val="0"/>
          <w:sz w:val="32"/>
          <w:szCs w:val="32"/>
        </w:rPr>
        <w:sectPr>
          <w:footerReference r:id="rId10" w:type="default"/>
          <w:pgSz w:w="11906" w:h="16838"/>
          <w:pgMar w:top="1701" w:right="1417" w:bottom="1417" w:left="1984" w:header="851" w:footer="992" w:gutter="0"/>
          <w:pgNumType w:start="1"/>
          <w:cols w:space="720" w:num="1"/>
          <w:docGrid w:type="lines" w:linePitch="312" w:charSpace="0"/>
        </w:sectPr>
      </w:pPr>
    </w:p>
    <w:p w14:paraId="75F5D2AD">
      <w:pPr>
        <w:widowControl w:val="0"/>
        <w:spacing w:before="0" w:after="0"/>
        <w:ind w:left="0" w:leftChars="0" w:right="29" w:rightChars="12"/>
        <w:jc w:val="center"/>
        <w:rPr>
          <w:rFonts w:hint="eastAsia" w:ascii="Times New Roman" w:hAnsi="Times New Roman" w:eastAsia="黑体" w:cs="Times New Roman"/>
          <w:b/>
          <w:color w:val="000000"/>
          <w:kern w:val="2"/>
          <w:sz w:val="36"/>
          <w:szCs w:val="36"/>
          <w:lang w:val="en-US" w:eastAsia="zh-CN" w:bidi="ar-SA"/>
        </w:rPr>
      </w:pPr>
      <w:r>
        <w:rPr>
          <w:rFonts w:hint="eastAsia" w:ascii="Times New Roman" w:hAnsi="Times New Roman" w:eastAsia="黑体" w:cs="Times New Roman"/>
          <w:b/>
          <w:color w:val="000000"/>
          <w:kern w:val="2"/>
          <w:sz w:val="36"/>
          <w:szCs w:val="36"/>
          <w:lang w:val="en-US" w:eastAsia="zh-CN" w:bidi="ar-SA"/>
        </w:rPr>
        <w:t>铜仁学院本科毕业设计</w:t>
      </w:r>
    </w:p>
    <w:p w14:paraId="706D2AEB">
      <w:pPr>
        <w:widowControl w:val="0"/>
        <w:spacing w:before="0" w:after="0"/>
        <w:ind w:left="0" w:leftChars="0" w:right="29" w:rightChars="12"/>
        <w:jc w:val="center"/>
        <w:rPr>
          <w:rFonts w:ascii="黑体" w:hAnsi="Calibri" w:eastAsia="黑体" w:cs="Times New Roman"/>
          <w:b/>
          <w:color w:val="000000"/>
          <w:kern w:val="2"/>
          <w:sz w:val="36"/>
          <w:szCs w:val="36"/>
          <w:lang w:val="en-US" w:eastAsia="zh-CN" w:bidi="ar-SA"/>
        </w:rPr>
      </w:pPr>
      <w:r>
        <w:rPr>
          <w:rFonts w:hint="eastAsia" w:ascii="Times New Roman" w:hAnsi="Times New Roman" w:eastAsia="黑体" w:cs="Times New Roman"/>
          <w:b/>
          <w:color w:val="000000"/>
          <w:kern w:val="2"/>
          <w:sz w:val="36"/>
          <w:szCs w:val="36"/>
          <w:lang w:val="en-US" w:eastAsia="zh-CN" w:bidi="ar-SA"/>
        </w:rPr>
        <w:t>诚信责任书</w:t>
      </w:r>
    </w:p>
    <w:p w14:paraId="638D9E48">
      <w:pPr>
        <w:snapToGrid w:val="0"/>
        <w:spacing w:before="0" w:after="0" w:line="360" w:lineRule="auto"/>
        <w:ind w:firstLine="560" w:firstLineChars="200"/>
        <w:jc w:val="left"/>
        <w:rPr>
          <w:rFonts w:ascii="宋体" w:hAnsi="宋体" w:eastAsia="宋体" w:cs="宋体"/>
          <w:kern w:val="2"/>
          <w:sz w:val="28"/>
          <w:szCs w:val="28"/>
          <w:lang w:val="en-US" w:eastAsia="zh-CN" w:bidi="ar-SA"/>
        </w:rPr>
      </w:pPr>
      <w:r>
        <w:rPr>
          <w:rFonts w:hint="eastAsia" w:ascii="Times New Roman" w:hAnsi="Times New Roman" w:eastAsia="宋体" w:cs="宋体"/>
          <w:b w:val="0"/>
          <w:kern w:val="2"/>
          <w:sz w:val="28"/>
          <w:szCs w:val="28"/>
          <w:lang w:val="en-US" w:eastAsia="zh-CN" w:bidi="ar-SA"/>
        </w:rPr>
        <w:t>本文作者声明本论文是在导师的指导下独立完成的学术成果，所用数据、资料等均经核实无误。除文中已经标明引用的内容外，本文未出现任何其他方和机构的公开发表研究成果。本文的研究工作在完成前，得到很多专家学者的支持、帮助，也得到了一些科研人员和研究生的参与。为表达感谢，特将对本研究作出实质性贡献的所有人及团体列出，以下均为本研究中对成果做出过直接或间接贡献的个人和集体（不包含在论文中已经发表过的成果），现一一说明。本文版权属于培养单位。作者保证此声明有法律效力，愿意对自己的全部行为承担全部法律责任。</w:t>
      </w:r>
    </w:p>
    <w:p w14:paraId="71CDDAAD">
      <w:pPr>
        <w:widowControl w:val="0"/>
        <w:spacing w:before="0" w:after="0" w:line="360" w:lineRule="auto"/>
        <w:ind w:left="0" w:leftChars="0" w:right="29" w:rightChars="12" w:firstLine="560" w:firstLineChars="200"/>
        <w:jc w:val="left"/>
        <w:rPr>
          <w:rFonts w:ascii="宋体" w:hAnsi="宋体" w:eastAsia="宋体" w:cs="宋体"/>
          <w:color w:val="000000"/>
          <w:kern w:val="2"/>
          <w:sz w:val="28"/>
          <w:szCs w:val="28"/>
          <w:lang w:val="en-US" w:eastAsia="zh-CN" w:bidi="ar-SA"/>
        </w:rPr>
      </w:pPr>
      <w:r>
        <w:rPr>
          <w:rFonts w:hint="eastAsia" w:ascii="Times New Roman" w:hAnsi="Times New Roman" w:eastAsia="宋体" w:cs="宋体"/>
          <w:b w:val="0"/>
          <w:color w:val="000000"/>
          <w:kern w:val="2"/>
          <w:sz w:val="28"/>
          <w:szCs w:val="28"/>
          <w:lang w:val="en-US" w:eastAsia="zh-CN" w:bidi="ar-SA"/>
        </w:rPr>
        <w:t>特此声明。</w:t>
      </w:r>
    </w:p>
    <w:p w14:paraId="0D9C1BE9">
      <w:pPr>
        <w:rPr>
          <w:rFonts w:ascii="Calibri" w:hAnsi="Calibri" w:eastAsia="宋体" w:cs="Times New Roman"/>
          <w:color w:val="000000"/>
          <w:kern w:val="2"/>
          <w:sz w:val="28"/>
          <w:lang w:val="en-US" w:eastAsia="zh-CN" w:bidi="ar-SA"/>
        </w:rPr>
      </w:pPr>
    </w:p>
    <w:p w14:paraId="029974EE">
      <w:pPr>
        <w:rPr>
          <w:rFonts w:ascii="Calibri" w:hAnsi="Calibri" w:eastAsia="宋体" w:cs="Times New Roman"/>
          <w:color w:val="000000"/>
          <w:kern w:val="2"/>
          <w:sz w:val="28"/>
          <w:lang w:val="en-US" w:eastAsia="zh-CN" w:bidi="ar-SA"/>
        </w:rPr>
      </w:pPr>
    </w:p>
    <w:p w14:paraId="1541CD13">
      <w:pPr>
        <w:ind w:firstLine="3953" w:firstLineChars="1412"/>
        <w:rPr>
          <w:rFonts w:ascii="Calibri" w:hAnsi="Calibri" w:eastAsia="宋体" w:cs="Times New Roman"/>
          <w:color w:val="000000"/>
          <w:kern w:val="2"/>
          <w:sz w:val="28"/>
          <w:lang w:val="en-US" w:eastAsia="zh-CN" w:bidi="ar-SA"/>
        </w:rPr>
      </w:pPr>
    </w:p>
    <w:p w14:paraId="631DB1E1">
      <w:pPr>
        <w:ind w:firstLine="640" w:firstLineChars="200"/>
        <w:jc w:val="left"/>
        <w:rPr>
          <w:rFonts w:ascii="Calibri" w:hAnsi="Calibri" w:eastAsia="宋体" w:cs="Times New Roman"/>
          <w:kern w:val="2"/>
          <w:sz w:val="28"/>
          <w:lang w:val="en-US" w:eastAsia="zh-CN" w:bidi="ar-SA"/>
        </w:rPr>
      </w:pPr>
      <w:r>
        <w:rPr>
          <w:rFonts w:hint="eastAsia" w:ascii="Times New Roman" w:hAnsi="Times New Roman" w:eastAsia="方正小标宋简体" w:cs="Times New Roman"/>
          <w:b w:val="0"/>
          <w:kern w:val="2"/>
          <w:sz w:val="32"/>
          <w:lang w:val="en-US" w:eastAsia="zh-CN" w:bidi="ar-SA"/>
        </w:rPr>
        <w:t>学生签名：                    指导老师签名：</w:t>
      </w:r>
    </w:p>
    <w:p w14:paraId="58375C12">
      <w:pPr>
        <w:spacing w:before="0" w:after="0"/>
        <w:ind w:firstLineChars="1700"/>
        <w:jc w:val="both"/>
        <w:rPr>
          <w:rFonts w:ascii="Times New Roman" w:hAnsi="宋体" w:eastAsia="宋体" w:cs="Times New Roman"/>
          <w:kern w:val="2"/>
          <w:sz w:val="32"/>
          <w:szCs w:val="32"/>
          <w:lang w:val="en-US" w:eastAsia="zh-CN" w:bidi="ar-SA"/>
        </w:rPr>
      </w:pPr>
      <w:r>
        <w:rPr>
          <w:rFonts w:hint="eastAsia" w:ascii="Times New Roman" w:hAnsi="Times New Roman" w:eastAsia="宋体" w:cs="Times New Roman"/>
          <w:b w:val="0"/>
          <w:kern w:val="2"/>
          <w:sz w:val="28"/>
          <w:lang w:val="en-US" w:eastAsia="zh-CN" w:bidi="ar-SA"/>
        </w:rPr>
        <w:t>日        期：</w:t>
      </w:r>
    </w:p>
    <w:p w14:paraId="243A3393">
      <w:pPr>
        <w:rPr>
          <w:rFonts w:ascii="Calibri" w:hAnsi="Calibri" w:eastAsia="宋体" w:cs="Times New Roman"/>
          <w:kern w:val="2"/>
          <w:lang w:val="en-US" w:eastAsia="zh-CN" w:bidi="ar-SA"/>
        </w:rPr>
      </w:pPr>
      <w:r>
        <w:rPr>
          <w:rFonts w:hint="eastAsia" w:ascii="Calibri" w:hAnsi="Calibri" w:eastAsia="宋体" w:cs="Times New Roman"/>
          <w:kern w:val="2"/>
          <w:lang w:val="en-US" w:eastAsia="zh-CN" w:bidi="ar-SA"/>
        </w:rPr>
        <w:t xml:space="preserve">   </w:t>
      </w:r>
    </w:p>
    <w:p w14:paraId="4AF3D89D">
      <w:pPr>
        <w:rPr>
          <w:rFonts w:ascii="Calibri" w:hAnsi="Calibri" w:eastAsia="宋体" w:cs="Times New Roman"/>
          <w:kern w:val="2"/>
          <w:lang w:val="en-US" w:eastAsia="zh-CN" w:bidi="ar-SA"/>
        </w:rPr>
      </w:pPr>
    </w:p>
    <w:p w14:paraId="07FE6284">
      <w:pPr>
        <w:rPr>
          <w:rFonts w:ascii="Calibri" w:hAnsi="Calibri" w:eastAsia="宋体" w:cs="Times New Roman"/>
          <w:color w:val="000000"/>
          <w:kern w:val="2"/>
          <w:sz w:val="28"/>
          <w:lang w:val="en-US" w:eastAsia="zh-CN" w:bidi="ar-SA"/>
        </w:rPr>
      </w:pPr>
    </w:p>
    <w:p w14:paraId="04AF8566">
      <w:pPr>
        <w:rPr>
          <w:rFonts w:ascii="Calibri" w:hAnsi="Calibri" w:eastAsia="宋体" w:cs="Times New Roman"/>
          <w:kern w:val="2"/>
          <w:lang w:val="en-US" w:eastAsia="zh-CN" w:bidi="ar-SA"/>
        </w:rPr>
      </w:pPr>
    </w:p>
    <w:p w14:paraId="09BB6D97">
      <w:pPr>
        <w:jc w:val="center"/>
        <w:rPr>
          <w:rFonts w:ascii="Times New Roman" w:hAnsi="宋体" w:eastAsia="宋体" w:cs="Times New Roman"/>
          <w:kern w:val="2"/>
          <w:sz w:val="32"/>
          <w:szCs w:val="32"/>
          <w:lang w:val="en-US" w:eastAsia="zh-CN" w:bidi="ar-SA"/>
        </w:rPr>
      </w:pPr>
    </w:p>
    <w:p w14:paraId="07BEAC64">
      <w:pPr>
        <w:jc w:val="center"/>
        <w:rPr>
          <w:rFonts w:ascii="Times New Roman" w:hAnsi="宋体" w:eastAsia="宋体" w:cs="Times New Roman"/>
          <w:kern w:val="2"/>
          <w:sz w:val="32"/>
          <w:szCs w:val="32"/>
          <w:lang w:val="en-US" w:eastAsia="zh-CN" w:bidi="ar-SA"/>
        </w:rPr>
      </w:pPr>
    </w:p>
    <w:p w14:paraId="360F80B7">
      <w:pPr>
        <w:jc w:val="center"/>
        <w:rPr>
          <w:rFonts w:ascii="Times New Roman" w:hAnsi="宋体" w:eastAsia="宋体" w:cs="Times New Roman"/>
          <w:kern w:val="2"/>
          <w:sz w:val="32"/>
          <w:szCs w:val="32"/>
          <w:lang w:val="en-US" w:eastAsia="zh-CN" w:bidi="ar-SA"/>
        </w:rPr>
      </w:pPr>
    </w:p>
    <w:p w14:paraId="53D3CF57">
      <w:pPr>
        <w:jc w:val="center"/>
        <w:rPr>
          <w:rFonts w:ascii="Times New Roman" w:hAnsi="宋体" w:cs="Times New Roman"/>
          <w:sz w:val="32"/>
          <w:szCs w:val="32"/>
        </w:rPr>
        <w:sectPr>
          <w:headerReference r:id="rId12" w:type="first"/>
          <w:footerReference r:id="rId15" w:type="first"/>
          <w:footerReference r:id="rId13" w:type="default"/>
          <w:headerReference r:id="rId11" w:type="even"/>
          <w:footerReference r:id="rId14" w:type="even"/>
          <w:pgSz w:w="11906" w:h="16838"/>
          <w:pgMar w:top="1701" w:right="1417" w:bottom="1417" w:left="1984" w:header="851" w:footer="992" w:gutter="0"/>
          <w:cols w:space="425" w:num="1"/>
          <w:docGrid w:type="lines" w:linePitch="312" w:charSpace="0"/>
        </w:sectPr>
      </w:pPr>
    </w:p>
    <w:p w14:paraId="14F53859">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eastAsia" w:ascii="黑体" w:hAnsi="黑体" w:eastAsia="黑体" w:cs="黑体"/>
          <w:sz w:val="32"/>
          <w:szCs w:val="32"/>
        </w:rPr>
      </w:pPr>
      <w:bookmarkStart w:id="0" w:name="heading_0"/>
      <w:bookmarkStart w:id="1" w:name="_Toc3145"/>
      <w:r>
        <w:rPr>
          <w:rFonts w:hint="eastAsia" w:ascii="Times New Roman" w:hAnsi="Times New Roman" w:eastAsia="黑体" w:cs="黑体"/>
          <w:b/>
          <w:sz w:val="32"/>
          <w:szCs w:val="32"/>
        </w:rPr>
        <w:t>摘    要</w:t>
      </w:r>
      <w:bookmarkEnd w:id="0"/>
      <w:bookmarkEnd w:id="1"/>
    </w:p>
    <w:p w14:paraId="065A0F20">
      <w:pPr>
        <w:keepNext w:val="0"/>
        <w:keepLines w:val="0"/>
        <w:pageBreakBefore w:val="0"/>
        <w:widowControl w:val="0"/>
        <w:kinsoku/>
        <w:wordWrap/>
        <w:overflowPunct/>
        <w:topLinePunct w:val="0"/>
        <w:autoSpaceDE/>
        <w:autoSpaceDN/>
        <w:bidi w:val="0"/>
        <w:adjustRightInd/>
        <w:snapToGrid/>
        <w:spacing w:line="440" w:lineRule="exact"/>
        <w:ind w:left="0" w:firstLine="480" w:firstLineChars="200"/>
        <w:jc w:val="left"/>
        <w:textAlignment w:val="auto"/>
        <w:rPr>
          <w:rFonts w:hint="eastAsia" w:ascii="Times New Roman" w:hAnsi="Times New Roman" w:eastAsia="华文宋体" w:cs="华文宋体"/>
          <w:sz w:val="24"/>
          <w:szCs w:val="24"/>
          <w:lang w:val="en-US" w:eastAsia="zh-CN"/>
        </w:rPr>
      </w:pPr>
      <w:r>
        <w:rPr>
          <w:rFonts w:hint="eastAsia" w:ascii="Times New Roman" w:hAnsi="Times New Roman" w:eastAsia="宋体" w:cs="华文宋体"/>
          <w:b w:val="0"/>
          <w:sz w:val="24"/>
          <w:szCs w:val="24"/>
        </w:rPr>
        <w:t>伴随着城市化进程不断加快，居民对居住环境的要求也越来越高，传统的物业管理方式已经不能满足人们日益提高的服务需求。因此，在这种情况下，本文采用Spring Boot框架开发出一套住宅区管理的信息化解决方案。</w:t>
      </w:r>
    </w:p>
    <w:p w14:paraId="6162C63D">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eastAsia" w:ascii="Times New Roman" w:hAnsi="Times New Roman" w:eastAsia="华文宋体" w:cs="华文宋体"/>
          <w:sz w:val="24"/>
          <w:szCs w:val="24"/>
        </w:rPr>
      </w:pPr>
      <w:r>
        <w:rPr>
          <w:rFonts w:hint="eastAsia" w:ascii="Times New Roman" w:hAnsi="Times New Roman" w:eastAsia="宋体" w:cs="华文宋体"/>
          <w:b w:val="0"/>
          <w:sz w:val="24"/>
          <w:szCs w:val="24"/>
        </w:rPr>
        <w:t>本系统使用B/S架构和前后端分离的方式进行开发，前端使用Vue.js框架并且加上Element UI组件库来创建用户交互的界面，实现对功能的呈现和操作响应，后端使用Spring Boot框架进行业务逻辑的处理，并且利用Spring Security模块加强了安全防护的功能，最后使用MySQL关系型数据库管理系统对数据进行了持久化存储。本系统主要包含系统参数配置、住户信息管理、房屋档案管理、费用核算等几个部分。本文主要研究开发背景和实际应用价值，对技术选型过程中关键因素进行详细的分析，对系统需求规格说明书做深入的解析，完成总体架构设计，包括主要数据表结构定义以及初步代码实现，给社区物业数字化转型提供理论依据和实践借鉴。</w:t>
      </w:r>
    </w:p>
    <w:p w14:paraId="163E706C">
      <w:pPr>
        <w:keepNext w:val="0"/>
        <w:keepLines w:val="0"/>
        <w:pageBreakBefore w:val="0"/>
        <w:widowControl w:val="0"/>
        <w:kinsoku/>
        <w:wordWrap/>
        <w:overflowPunct/>
        <w:topLinePunct w:val="0"/>
        <w:autoSpaceDE/>
        <w:autoSpaceDN/>
        <w:bidi w:val="0"/>
        <w:adjustRightInd/>
        <w:snapToGrid/>
        <w:spacing w:before="0" w:after="0" w:line="440" w:lineRule="exact"/>
        <w:ind w:left="0" w:leftChars="0" w:firstLine="0" w:firstLineChars="0"/>
        <w:jc w:val="left"/>
        <w:textAlignment w:val="auto"/>
        <w:rPr>
          <w:rFonts w:hint="eastAsia" w:ascii="Times New Roman" w:hAnsi="Times New Roman" w:eastAsia="华文宋体" w:cs="华文宋体"/>
          <w:sz w:val="22"/>
        </w:rPr>
      </w:pPr>
      <w:r>
        <w:rPr>
          <w:rFonts w:hint="eastAsia" w:ascii="Times New Roman" w:hAnsi="Times New Roman" w:eastAsia="宋体" w:cs="华文宋体"/>
          <w:b w:val="0"/>
          <w:sz w:val="24"/>
        </w:rPr>
        <w:t>关键词：物业管理</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MySQL</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Spring Boot</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前后端分离</w:t>
      </w:r>
      <w:r>
        <w:rPr>
          <w:rFonts w:hint="eastAsia" w:ascii="Times New Roman" w:hAnsi="Times New Roman" w:eastAsia="宋体" w:cs="华文宋体"/>
          <w:b w:val="0"/>
          <w:sz w:val="24"/>
          <w:lang w:eastAsia="zh-CN"/>
        </w:rPr>
        <w:t>，</w:t>
      </w:r>
      <w:r>
        <w:rPr>
          <w:rFonts w:hint="eastAsia" w:ascii="Times New Roman" w:hAnsi="Times New Roman" w:eastAsia="宋体" w:cs="华文宋体"/>
          <w:b w:val="0"/>
          <w:sz w:val="24"/>
        </w:rPr>
        <w:t>Vue2</w:t>
      </w:r>
    </w:p>
    <w:p w14:paraId="3DABB3E9">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7EA97A42">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A6E05E3">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49826EC6">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3583BE64">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4D6FC82">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10B7DAE0">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4ECE656E">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56A44C27">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F413FDD">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0B4B12D0">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AE4A42A">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690B3638">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115E01C5">
      <w:pPr>
        <w:keepNext w:val="0"/>
        <w:keepLines w:val="0"/>
        <w:pageBreakBefore w:val="0"/>
        <w:widowControl w:val="0"/>
        <w:kinsoku/>
        <w:wordWrap/>
        <w:overflowPunct/>
        <w:topLinePunct w:val="0"/>
        <w:autoSpaceDE/>
        <w:autoSpaceDN/>
        <w:bidi w:val="0"/>
        <w:adjustRightInd/>
        <w:snapToGrid/>
        <w:spacing w:before="120" w:after="120" w:line="440" w:lineRule="atLeast"/>
        <w:ind w:left="0"/>
        <w:jc w:val="left"/>
        <w:textAlignment w:val="auto"/>
        <w:rPr>
          <w:rFonts w:hint="eastAsia" w:ascii="Times New Roman" w:hAnsi="Times New Roman" w:eastAsia="华文宋体" w:cs="华文宋体"/>
          <w:sz w:val="22"/>
        </w:rPr>
      </w:pPr>
    </w:p>
    <w:p w14:paraId="76208D0C">
      <w:pPr>
        <w:keepNext w:val="0"/>
        <w:keepLines w:val="0"/>
        <w:pageBreakBefore w:val="0"/>
        <w:widowControl w:val="0"/>
        <w:kinsoku/>
        <w:wordWrap/>
        <w:overflowPunct/>
        <w:topLinePunct w:val="0"/>
        <w:autoSpaceDE/>
        <w:autoSpaceDN/>
        <w:bidi w:val="0"/>
        <w:adjustRightInd/>
        <w:snapToGrid/>
        <w:spacing w:before="380" w:after="140" w:line="120" w:lineRule="auto"/>
        <w:ind w:left="0"/>
        <w:jc w:val="both"/>
        <w:textAlignment w:val="auto"/>
        <w:outlineLvl w:val="0"/>
        <w:rPr>
          <w:rFonts w:hint="default" w:ascii="Times New Roman" w:hAnsi="Times New Roman" w:eastAsia="宋体" w:cs="Times New Roman"/>
          <w:b/>
          <w:sz w:val="32"/>
          <w:szCs w:val="32"/>
        </w:rPr>
      </w:pPr>
      <w:bookmarkStart w:id="2" w:name="heading_1"/>
    </w:p>
    <w:p w14:paraId="6B910F6B">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eastAsia="宋体" w:cs="Times New Roman"/>
          <w:b/>
          <w:sz w:val="32"/>
          <w:szCs w:val="32"/>
        </w:rPr>
      </w:pPr>
    </w:p>
    <w:p w14:paraId="08363145">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hint="default" w:ascii="Times New Roman" w:hAnsi="Times New Roman" w:eastAsia="宋体" w:cs="Times New Roman"/>
          <w:sz w:val="32"/>
          <w:szCs w:val="32"/>
        </w:rPr>
      </w:pPr>
      <w:bookmarkStart w:id="3" w:name="_Toc32767"/>
      <w:r>
        <w:rPr>
          <w:rFonts w:hint="default" w:ascii="Times New Roman" w:hAnsi="Times New Roman" w:eastAsia="宋体" w:cs="Times New Roman"/>
          <w:b/>
          <w:sz w:val="32"/>
          <w:szCs w:val="32"/>
        </w:rPr>
        <w:t>ABSTRACT</w:t>
      </w:r>
      <w:bookmarkEnd w:id="2"/>
      <w:bookmarkEnd w:id="3"/>
    </w:p>
    <w:p w14:paraId="22F85F46">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Due to urbanization’s speed up and people’s need for better living places, the old way of taking care of houses does not fit everyone who lives there now. Therefore, this paper is to design and develop a community property management system based on spring boot to increase the efficiency of urban management and community service.</w:t>
      </w:r>
    </w:p>
    <w:p w14:paraId="6CCC2905">
      <w:pPr>
        <w:keepNext w:val="0"/>
        <w:keepLines w:val="0"/>
        <w:pageBreakBefore w:val="0"/>
        <w:widowControl w:val="0"/>
        <w:kinsoku/>
        <w:wordWrap/>
        <w:overflowPunct/>
        <w:topLinePunct w:val="0"/>
        <w:autoSpaceDE/>
        <w:autoSpaceDN/>
        <w:bidi w:val="0"/>
        <w:adjustRightInd/>
        <w:snapToGrid/>
        <w:spacing w:before="0" w:after="0" w:line="440" w:lineRule="exact"/>
        <w:ind w:left="0"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It uses B / S structure, the front end and the back end are separated. On the front end side of things, we are using vuejs + elementui to create an interactive client facing application and on the backend side of things we are ensuring stability and security with spring boot and spring security and our data store for this project is MySQL. It has realized primary management modules such as system management, owner info management, housing management and fees management. In this paper mainly explains the background and meaning of the system, and list out the development process and key technology, then complete the system requirements analysis, overall design, database design, as well as prototype implementation of some important core functions. It gives out a practicable answer to the modernization and intellectualization of the community’s own property administration.</w:t>
      </w:r>
    </w:p>
    <w:p w14:paraId="2CD3ED93">
      <w:pPr>
        <w:keepNext w:val="0"/>
        <w:keepLines w:val="0"/>
        <w:pageBreakBefore w:val="0"/>
        <w:widowControl w:val="0"/>
        <w:kinsoku/>
        <w:wordWrap/>
        <w:overflowPunct/>
        <w:topLinePunct w:val="0"/>
        <w:autoSpaceDE/>
        <w:autoSpaceDN/>
        <w:bidi w:val="0"/>
        <w:adjustRightInd/>
        <w:snapToGrid/>
        <w:spacing w:before="0" w:after="0" w:line="440" w:lineRule="exact"/>
        <w:ind w:left="0" w:leftChars="0" w:firstLine="0" w:firstLineChars="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sz w:val="24"/>
          <w:szCs w:val="24"/>
        </w:rPr>
        <w:t>Key words: Property Management</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MySQL</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Spring Boot</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Frontend and Backend Separation</w:t>
      </w:r>
      <w:r>
        <w:rPr>
          <w:rFonts w:hint="eastAsia" w:ascii="Times New Roman" w:hAnsi="Times New Roman" w:eastAsia="宋体" w:cs="Times New Roman"/>
          <w:b w:val="0"/>
          <w:sz w:val="24"/>
          <w:szCs w:val="24"/>
          <w:lang w:val="en-US" w:eastAsia="zh-CN"/>
        </w:rPr>
        <w:t>,</w:t>
      </w:r>
      <w:r>
        <w:rPr>
          <w:rFonts w:hint="default" w:ascii="Times New Roman" w:hAnsi="Times New Roman" w:eastAsia="宋体" w:cs="Times New Roman"/>
          <w:b w:val="0"/>
          <w:sz w:val="24"/>
          <w:szCs w:val="24"/>
        </w:rPr>
        <w:t>Vue2</w:t>
      </w:r>
    </w:p>
    <w:p w14:paraId="5F33B194">
      <w:pPr>
        <w:spacing w:before="380" w:after="140" w:line="288" w:lineRule="auto"/>
        <w:ind w:left="0"/>
        <w:jc w:val="left"/>
        <w:outlineLvl w:val="0"/>
        <w:rPr>
          <w:rFonts w:hint="eastAsia" w:ascii="宋体" w:hAnsi="宋体" w:eastAsia="宋体" w:cs="宋体"/>
          <w:b/>
          <w:sz w:val="36"/>
        </w:rPr>
      </w:pPr>
    </w:p>
    <w:p w14:paraId="3961C6D1">
      <w:pPr>
        <w:spacing w:before="380" w:after="140" w:line="288" w:lineRule="auto"/>
        <w:ind w:left="0"/>
        <w:jc w:val="left"/>
        <w:outlineLvl w:val="0"/>
        <w:rPr>
          <w:rFonts w:hint="eastAsia" w:ascii="宋体" w:hAnsi="宋体" w:eastAsia="宋体" w:cs="宋体"/>
          <w:b/>
          <w:sz w:val="36"/>
        </w:rPr>
      </w:pPr>
    </w:p>
    <w:p w14:paraId="756AB998">
      <w:pPr>
        <w:spacing w:before="380" w:after="140" w:line="288" w:lineRule="auto"/>
        <w:ind w:left="0" w:leftChars="0" w:firstLine="0" w:firstLineChars="0"/>
        <w:jc w:val="left"/>
        <w:outlineLvl w:val="0"/>
        <w:rPr>
          <w:rFonts w:hint="eastAsia" w:ascii="宋体" w:hAnsi="宋体" w:eastAsia="宋体" w:cs="宋体"/>
          <w:b/>
          <w:sz w:val="36"/>
        </w:rPr>
      </w:pPr>
    </w:p>
    <w:p w14:paraId="6018D9CF">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both"/>
        <w:textAlignment w:val="auto"/>
        <w:rPr>
          <w:rFonts w:ascii="宋体" w:hAnsi="宋体" w:eastAsia="宋体" w:cs="Times New Roman"/>
          <w:sz w:val="21"/>
          <w:szCs w:val="22"/>
        </w:rPr>
        <w:sectPr>
          <w:headerReference r:id="rId16" w:type="default"/>
          <w:footerReference r:id="rId17" w:type="default"/>
          <w:pgSz w:w="11905" w:h="16840"/>
          <w:pgMar w:top="1701" w:right="1417" w:bottom="1417" w:left="1984" w:header="720" w:footer="720" w:gutter="0"/>
          <w:cols w:space="720" w:num="1"/>
        </w:sectPr>
      </w:pPr>
    </w:p>
    <w:sdt>
      <w:sdtPr>
        <w:rPr>
          <w:rFonts w:ascii="宋体" w:hAnsi="宋体" w:eastAsia="宋体" w:cs="Times New Roman"/>
          <w:sz w:val="21"/>
          <w:szCs w:val="22"/>
        </w:rPr>
        <w:id w:val="147454140"/>
        <w15:color w:val="DBDBDB"/>
        <w:docPartObj>
          <w:docPartGallery w:val="Table of Contents"/>
          <w:docPartUnique/>
        </w:docPartObj>
      </w:sdtPr>
      <w:sdtEndPr>
        <w:rPr>
          <w:rFonts w:hint="eastAsia" w:ascii="Times New Roman" w:hAnsi="Times New Roman" w:eastAsia="黑体" w:cs="Times New Roman"/>
          <w:kern w:val="44"/>
          <w:sz w:val="24"/>
          <w:szCs w:val="22"/>
          <w:lang w:val="en-US" w:eastAsia="zh-CN"/>
        </w:rPr>
      </w:sdtEndPr>
      <w:sdtContent>
        <w:p w14:paraId="7C813A07">
          <w:pPr>
            <w:keepNext w:val="0"/>
            <w:keepLines w:val="0"/>
            <w:pageBreakBefore w:val="0"/>
            <w:widowControl w:val="0"/>
            <w:kinsoku/>
            <w:wordWrap/>
            <w:overflowPunct/>
            <w:topLinePunct w:val="0"/>
            <w:autoSpaceDE/>
            <w:autoSpaceDN/>
            <w:bidi w:val="0"/>
            <w:adjustRightInd/>
            <w:snapToGrid/>
            <w:spacing w:before="0" w:beforeLines="50" w:after="0" w:afterLines="50" w:line="240" w:lineRule="auto"/>
            <w:ind w:left="0" w:leftChars="0" w:right="0" w:rightChars="0" w:firstLine="0" w:firstLineChars="0"/>
            <w:jc w:val="center"/>
            <w:textAlignment w:val="auto"/>
            <w:rPr>
              <w:rFonts w:ascii="Times New Roman" w:hAnsi="Times New Roman" w:eastAsia="黑体"/>
              <w:sz w:val="32"/>
            </w:rPr>
          </w:pPr>
          <w:r>
            <w:rPr>
              <w:rFonts w:ascii="Times New Roman" w:hAnsi="Times New Roman" w:eastAsia="黑体"/>
              <w:sz w:val="32"/>
            </w:rPr>
            <w:t>目录</w:t>
          </w:r>
        </w:p>
        <w:p w14:paraId="208E2257">
          <w:pPr>
            <w:pStyle w:val="9"/>
            <w:tabs>
              <w:tab w:val="right" w:leader="dot" w:pos="8305"/>
            </w:tabs>
          </w:pPr>
          <w:r>
            <w:rPr>
              <w:rFonts w:hint="eastAsia" w:ascii="Times New Roman" w:hAnsi="Times New Roman" w:eastAsia="黑体" w:cs="Times New Roman"/>
              <w:kern w:val="44"/>
              <w:sz w:val="24"/>
              <w:szCs w:val="22"/>
              <w:lang w:val="en-US" w:eastAsia="zh-CN"/>
            </w:rPr>
            <w:fldChar w:fldCharType="begin"/>
          </w:r>
          <w:r>
            <w:rPr>
              <w:rFonts w:hint="eastAsia" w:ascii="Times New Roman" w:hAnsi="Times New Roman" w:eastAsia="黑体" w:cs="Times New Roman"/>
              <w:kern w:val="44"/>
              <w:sz w:val="24"/>
              <w:szCs w:val="22"/>
              <w:lang w:val="en-US" w:eastAsia="zh-CN"/>
            </w:rPr>
            <w:instrText xml:space="preserve">TOC \o "1-3" \h \u </w:instrText>
          </w:r>
          <w:r>
            <w:rPr>
              <w:rFonts w:hint="eastAsia" w:ascii="Times New Roman" w:hAnsi="Times New Roman" w:eastAsia="黑体" w:cs="Times New Roman"/>
              <w:kern w:val="44"/>
              <w:sz w:val="24"/>
              <w:szCs w:val="22"/>
              <w:lang w:val="en-US" w:eastAsia="zh-CN"/>
            </w:rPr>
            <w:fldChar w:fldCharType="separate"/>
          </w: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_Toc3145 </w:instrText>
          </w:r>
          <w:r>
            <w:rPr>
              <w:rFonts w:hint="eastAsia" w:ascii="Times New Roman" w:hAnsi="Times New Roman" w:eastAsia="黑体" w:cs="Times New Roman"/>
              <w:kern w:val="44"/>
              <w:szCs w:val="22"/>
              <w:lang w:val="en-US" w:eastAsia="zh-CN"/>
            </w:rPr>
            <w:fldChar w:fldCharType="separate"/>
          </w:r>
          <w:r>
            <w:rPr>
              <w:rFonts w:hint="eastAsia" w:ascii="Times New Roman" w:hAnsi="Times New Roman" w:eastAsia="黑体" w:cs="黑体"/>
              <w:szCs w:val="32"/>
            </w:rPr>
            <w:t>摘    要</w:t>
          </w:r>
          <w:r>
            <w:tab/>
          </w:r>
          <w:r>
            <w:fldChar w:fldCharType="begin"/>
          </w:r>
          <w:r>
            <w:instrText xml:space="preserve"> PAGEREF _Toc3145 \h </w:instrText>
          </w:r>
          <w:r>
            <w:fldChar w:fldCharType="separate"/>
          </w:r>
          <w:r>
            <w:t>3</w:t>
          </w:r>
          <w:r>
            <w:fldChar w:fldCharType="end"/>
          </w:r>
          <w:r>
            <w:rPr>
              <w:rFonts w:hint="eastAsia" w:ascii="Times New Roman" w:hAnsi="Times New Roman" w:eastAsia="黑体" w:cs="Times New Roman"/>
              <w:kern w:val="44"/>
              <w:szCs w:val="22"/>
              <w:lang w:val="en-US" w:eastAsia="zh-CN"/>
            </w:rPr>
            <w:fldChar w:fldCharType="end"/>
          </w:r>
        </w:p>
        <w:p w14:paraId="39D635EA">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_Toc32767 </w:instrText>
          </w:r>
          <w:r>
            <w:rPr>
              <w:rFonts w:hint="eastAsia" w:ascii="Times New Roman" w:hAnsi="Times New Roman" w:eastAsia="黑体" w:cs="Times New Roman"/>
              <w:kern w:val="44"/>
              <w:szCs w:val="22"/>
              <w:lang w:val="en-US" w:eastAsia="zh-CN"/>
            </w:rPr>
            <w:fldChar w:fldCharType="separate"/>
          </w:r>
          <w:r>
            <w:rPr>
              <w:rFonts w:hint="default" w:ascii="Times New Roman" w:hAnsi="Times New Roman" w:eastAsia="宋体" w:cs="Times New Roman"/>
              <w:szCs w:val="32"/>
            </w:rPr>
            <w:t>ABSTRACT</w:t>
          </w:r>
          <w:r>
            <w:tab/>
          </w:r>
          <w:r>
            <w:fldChar w:fldCharType="begin"/>
          </w:r>
          <w:r>
            <w:instrText xml:space="preserve"> PAGEREF _Toc32767 \h </w:instrText>
          </w:r>
          <w:r>
            <w:fldChar w:fldCharType="separate"/>
          </w:r>
          <w:r>
            <w:t>4</w:t>
          </w:r>
          <w:r>
            <w:fldChar w:fldCharType="end"/>
          </w:r>
          <w:r>
            <w:rPr>
              <w:rFonts w:hint="eastAsia" w:ascii="Times New Roman" w:hAnsi="Times New Roman" w:eastAsia="黑体" w:cs="Times New Roman"/>
              <w:kern w:val="44"/>
              <w:szCs w:val="22"/>
              <w:lang w:val="en-US" w:eastAsia="zh-CN"/>
            </w:rPr>
            <w:fldChar w:fldCharType="end"/>
          </w:r>
        </w:p>
        <w:p w14:paraId="520AC8D5">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_Toc9531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1 引言</w:t>
          </w:r>
          <w:r>
            <w:tab/>
          </w:r>
          <w:r>
            <w:fldChar w:fldCharType="begin"/>
          </w:r>
          <w:r>
            <w:instrText xml:space="preserve"> PAGEREF _Toc9531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7D859E0E">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_Toc19363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1.1 课题研究背景</w:t>
          </w:r>
          <w:r>
            <w:tab/>
          </w:r>
          <w:r>
            <w:fldChar w:fldCharType="begin"/>
          </w:r>
          <w:r>
            <w:instrText xml:space="preserve"> PAGEREF _Toc19363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13BAD2B0">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_Toc4230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1.2 课题研究意义</w:t>
          </w:r>
          <w:r>
            <w:tab/>
          </w:r>
          <w:r>
            <w:fldChar w:fldCharType="begin"/>
          </w:r>
          <w:r>
            <w:instrText xml:space="preserve"> PAGEREF _Toc4230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3EB2F35B">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_Toc27193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1.3 系统核心功能概述</w:t>
          </w:r>
          <w:r>
            <w:tab/>
          </w:r>
          <w:r>
            <w:fldChar w:fldCharType="begin"/>
          </w:r>
          <w:r>
            <w:instrText xml:space="preserve"> PAGEREF _Toc27193 \h </w:instrText>
          </w:r>
          <w:r>
            <w:fldChar w:fldCharType="separate"/>
          </w:r>
          <w:r>
            <w:t>8</w:t>
          </w:r>
          <w:r>
            <w:fldChar w:fldCharType="end"/>
          </w:r>
          <w:r>
            <w:rPr>
              <w:rFonts w:hint="eastAsia" w:ascii="Times New Roman" w:hAnsi="Times New Roman" w:eastAsia="黑体" w:cs="Times New Roman"/>
              <w:kern w:val="44"/>
              <w:szCs w:val="22"/>
              <w:lang w:val="en-US" w:eastAsia="zh-CN"/>
            </w:rPr>
            <w:fldChar w:fldCharType="end"/>
          </w:r>
        </w:p>
        <w:p w14:paraId="2D9DD7D0">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_Toc12799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2 相关技术与理论基础</w:t>
          </w:r>
          <w:r>
            <w:tab/>
          </w:r>
          <w:r>
            <w:fldChar w:fldCharType="begin"/>
          </w:r>
          <w:r>
            <w:instrText xml:space="preserve"> PAGEREF _Toc12799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0E1093F0">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_Toc12861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2.1 Spring Boot框架</w:t>
          </w:r>
          <w:r>
            <w:tab/>
          </w:r>
          <w:r>
            <w:fldChar w:fldCharType="begin"/>
          </w:r>
          <w:r>
            <w:instrText xml:space="preserve"> PAGEREF _Toc12861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47FB545D">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_Toc26688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2.2 Spring Security安全框架</w:t>
          </w:r>
          <w:r>
            <w:tab/>
          </w:r>
          <w:r>
            <w:fldChar w:fldCharType="begin"/>
          </w:r>
          <w:r>
            <w:instrText xml:space="preserve"> PAGEREF _Toc26688 \h </w:instrText>
          </w:r>
          <w:r>
            <w:fldChar w:fldCharType="separate"/>
          </w:r>
          <w:r>
            <w:t>10</w:t>
          </w:r>
          <w:r>
            <w:fldChar w:fldCharType="end"/>
          </w:r>
          <w:r>
            <w:rPr>
              <w:rFonts w:hint="eastAsia" w:ascii="Times New Roman" w:hAnsi="Times New Roman" w:eastAsia="黑体" w:cs="Times New Roman"/>
              <w:kern w:val="44"/>
              <w:szCs w:val="22"/>
              <w:lang w:val="en-US" w:eastAsia="zh-CN"/>
            </w:rPr>
            <w:fldChar w:fldCharType="end"/>
          </w:r>
        </w:p>
        <w:p w14:paraId="47717D0B">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_Toc10669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2.3 MyBatis Plus持久层框架</w:t>
          </w:r>
          <w:r>
            <w:tab/>
          </w:r>
          <w:r>
            <w:fldChar w:fldCharType="begin"/>
          </w:r>
          <w:r>
            <w:instrText xml:space="preserve"> PAGEREF _Toc10669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6F5964D8">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_Toc25591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2.4 Vue.js前端框架</w:t>
          </w:r>
          <w:r>
            <w:tab/>
          </w:r>
          <w:r>
            <w:fldChar w:fldCharType="begin"/>
          </w:r>
          <w:r>
            <w:instrText xml:space="preserve"> PAGEREF _Toc25591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1E04CD07">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_Toc32409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2.5 MySQL数据库</w:t>
          </w:r>
          <w:r>
            <w:tab/>
          </w:r>
          <w:r>
            <w:fldChar w:fldCharType="begin"/>
          </w:r>
          <w:r>
            <w:instrText xml:space="preserve"> PAGEREF _Toc32409 \h </w:instrText>
          </w:r>
          <w:r>
            <w:fldChar w:fldCharType="separate"/>
          </w:r>
          <w:r>
            <w:t>11</w:t>
          </w:r>
          <w:r>
            <w:fldChar w:fldCharType="end"/>
          </w:r>
          <w:r>
            <w:rPr>
              <w:rFonts w:hint="eastAsia" w:ascii="Times New Roman" w:hAnsi="Times New Roman" w:eastAsia="黑体" w:cs="Times New Roman"/>
              <w:kern w:val="44"/>
              <w:szCs w:val="22"/>
              <w:lang w:val="en-US" w:eastAsia="zh-CN"/>
            </w:rPr>
            <w:fldChar w:fldCharType="end"/>
          </w:r>
        </w:p>
        <w:p w14:paraId="3B5771CD">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_Toc17054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2.6 B/S架构与前后端分离</w:t>
          </w:r>
          <w:r>
            <w:tab/>
          </w:r>
          <w:r>
            <w:fldChar w:fldCharType="begin"/>
          </w:r>
          <w:r>
            <w:instrText xml:space="preserve"> PAGEREF _Toc17054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00C55B3B">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_Toc10620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2.7 主要开发工具</w:t>
          </w:r>
          <w:r>
            <w:tab/>
          </w:r>
          <w:r>
            <w:fldChar w:fldCharType="begin"/>
          </w:r>
          <w:r>
            <w:instrText xml:space="preserve"> PAGEREF _Toc10620 \h </w:instrText>
          </w:r>
          <w:r>
            <w:fldChar w:fldCharType="separate"/>
          </w:r>
          <w:r>
            <w:t>12</w:t>
          </w:r>
          <w:r>
            <w:fldChar w:fldCharType="end"/>
          </w:r>
          <w:r>
            <w:rPr>
              <w:rFonts w:hint="eastAsia" w:ascii="Times New Roman" w:hAnsi="Times New Roman" w:eastAsia="黑体" w:cs="Times New Roman"/>
              <w:kern w:val="44"/>
              <w:szCs w:val="22"/>
              <w:lang w:val="en-US" w:eastAsia="zh-CN"/>
            </w:rPr>
            <w:fldChar w:fldCharType="end"/>
          </w:r>
        </w:p>
        <w:p w14:paraId="004B2DE5">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_Toc20495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3 系统分析</w:t>
          </w:r>
          <w:r>
            <w:tab/>
          </w:r>
          <w:r>
            <w:fldChar w:fldCharType="begin"/>
          </w:r>
          <w:r>
            <w:instrText xml:space="preserve"> PAGEREF _Toc20495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420E5DE9">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_Toc12035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3.1 功能性需求分析</w:t>
          </w:r>
          <w:r>
            <w:tab/>
          </w:r>
          <w:r>
            <w:fldChar w:fldCharType="begin"/>
          </w:r>
          <w:r>
            <w:instrText xml:space="preserve"> PAGEREF _Toc12035 \h </w:instrText>
          </w:r>
          <w:r>
            <w:fldChar w:fldCharType="separate"/>
          </w:r>
          <w:r>
            <w:t>13</w:t>
          </w:r>
          <w:r>
            <w:fldChar w:fldCharType="end"/>
          </w:r>
          <w:r>
            <w:rPr>
              <w:rFonts w:hint="eastAsia" w:ascii="Times New Roman" w:hAnsi="Times New Roman" w:eastAsia="黑体" w:cs="Times New Roman"/>
              <w:kern w:val="44"/>
              <w:szCs w:val="22"/>
              <w:lang w:val="en-US" w:eastAsia="zh-CN"/>
            </w:rPr>
            <w:fldChar w:fldCharType="end"/>
          </w:r>
        </w:p>
        <w:p w14:paraId="7477D8CF">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_Toc11660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3.2 非功能性需求分析</w:t>
          </w:r>
          <w:r>
            <w:tab/>
          </w:r>
          <w:r>
            <w:fldChar w:fldCharType="begin"/>
          </w:r>
          <w:r>
            <w:instrText xml:space="preserve"> PAGEREF _Toc11660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00C6588A">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_Toc25969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3.3 系统用例分析</w:t>
          </w:r>
          <w:r>
            <w:tab/>
          </w:r>
          <w:r>
            <w:fldChar w:fldCharType="begin"/>
          </w:r>
          <w:r>
            <w:instrText xml:space="preserve"> PAGEREF _Toc25969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1A33959A">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_Toc21044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3.3.1 管理端用例分析</w:t>
          </w:r>
          <w:r>
            <w:tab/>
          </w:r>
          <w:r>
            <w:fldChar w:fldCharType="begin"/>
          </w:r>
          <w:r>
            <w:instrText xml:space="preserve"> PAGEREF _Toc21044 \h </w:instrText>
          </w:r>
          <w:r>
            <w:fldChar w:fldCharType="separate"/>
          </w:r>
          <w:r>
            <w:t>14</w:t>
          </w:r>
          <w:r>
            <w:fldChar w:fldCharType="end"/>
          </w:r>
          <w:r>
            <w:rPr>
              <w:rFonts w:hint="eastAsia" w:ascii="Times New Roman" w:hAnsi="Times New Roman" w:eastAsia="黑体" w:cs="Times New Roman"/>
              <w:kern w:val="44"/>
              <w:szCs w:val="22"/>
              <w:lang w:val="en-US" w:eastAsia="zh-CN"/>
            </w:rPr>
            <w:fldChar w:fldCharType="end"/>
          </w:r>
        </w:p>
        <w:p w14:paraId="76AD6CD4">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_Toc451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3.3.2 业主端用例分析</w:t>
          </w:r>
          <w:r>
            <w:tab/>
          </w:r>
          <w:r>
            <w:fldChar w:fldCharType="begin"/>
          </w:r>
          <w:r>
            <w:instrText xml:space="preserve"> PAGEREF _Toc451 \h </w:instrText>
          </w:r>
          <w:r>
            <w:fldChar w:fldCharType="separate"/>
          </w:r>
          <w:r>
            <w:t>15</w:t>
          </w:r>
          <w:r>
            <w:fldChar w:fldCharType="end"/>
          </w:r>
          <w:r>
            <w:rPr>
              <w:rFonts w:hint="eastAsia" w:ascii="Times New Roman" w:hAnsi="Times New Roman" w:eastAsia="黑体" w:cs="Times New Roman"/>
              <w:kern w:val="44"/>
              <w:szCs w:val="22"/>
              <w:lang w:val="en-US" w:eastAsia="zh-CN"/>
            </w:rPr>
            <w:fldChar w:fldCharType="end"/>
          </w:r>
        </w:p>
        <w:p w14:paraId="11B5B209">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_Toc14336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3.3.3 用例图描述</w:t>
          </w:r>
          <w:r>
            <w:tab/>
          </w:r>
          <w:r>
            <w:fldChar w:fldCharType="begin"/>
          </w:r>
          <w:r>
            <w:instrText xml:space="preserve"> PAGEREF _Toc14336 \h </w:instrText>
          </w:r>
          <w:r>
            <w:fldChar w:fldCharType="separate"/>
          </w:r>
          <w:r>
            <w:t>16</w:t>
          </w:r>
          <w:r>
            <w:fldChar w:fldCharType="end"/>
          </w:r>
          <w:r>
            <w:rPr>
              <w:rFonts w:hint="eastAsia" w:ascii="Times New Roman" w:hAnsi="Times New Roman" w:eastAsia="黑体" w:cs="Times New Roman"/>
              <w:kern w:val="44"/>
              <w:szCs w:val="22"/>
              <w:lang w:val="en-US" w:eastAsia="zh-CN"/>
            </w:rPr>
            <w:fldChar w:fldCharType="end"/>
          </w:r>
        </w:p>
        <w:p w14:paraId="22EB1F1F">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_Toc4920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3.4 系统逻辑模型</w:t>
          </w:r>
          <w:r>
            <w:tab/>
          </w:r>
          <w:r>
            <w:fldChar w:fldCharType="begin"/>
          </w:r>
          <w:r>
            <w:instrText xml:space="preserve"> PAGEREF _Toc4920 \h </w:instrText>
          </w:r>
          <w:r>
            <w:fldChar w:fldCharType="separate"/>
          </w:r>
          <w:r>
            <w:t>20</w:t>
          </w:r>
          <w:r>
            <w:fldChar w:fldCharType="end"/>
          </w:r>
          <w:r>
            <w:rPr>
              <w:rFonts w:hint="eastAsia" w:ascii="Times New Roman" w:hAnsi="Times New Roman" w:eastAsia="黑体" w:cs="Times New Roman"/>
              <w:kern w:val="44"/>
              <w:szCs w:val="22"/>
              <w:lang w:val="en-US" w:eastAsia="zh-CN"/>
            </w:rPr>
            <w:fldChar w:fldCharType="end"/>
          </w:r>
        </w:p>
        <w:p w14:paraId="472007B4">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_Toc25016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 系统设计</w:t>
          </w:r>
          <w:r>
            <w:tab/>
          </w:r>
          <w:r>
            <w:fldChar w:fldCharType="begin"/>
          </w:r>
          <w:r>
            <w:instrText xml:space="preserve"> PAGEREF _Toc25016 \h </w:instrText>
          </w:r>
          <w:r>
            <w:fldChar w:fldCharType="separate"/>
          </w:r>
          <w:r>
            <w:t>22</w:t>
          </w:r>
          <w:r>
            <w:fldChar w:fldCharType="end"/>
          </w:r>
          <w:r>
            <w:rPr>
              <w:rFonts w:hint="eastAsia" w:ascii="Times New Roman" w:hAnsi="Times New Roman" w:eastAsia="黑体" w:cs="Times New Roman"/>
              <w:kern w:val="44"/>
              <w:szCs w:val="22"/>
              <w:lang w:val="en-US" w:eastAsia="zh-CN"/>
            </w:rPr>
            <w:fldChar w:fldCharType="end"/>
          </w:r>
        </w:p>
        <w:p w14:paraId="026812F5">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_Toc2034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4.1 系统总体设计</w:t>
          </w:r>
          <w:r>
            <w:tab/>
          </w:r>
          <w:r>
            <w:fldChar w:fldCharType="begin"/>
          </w:r>
          <w:r>
            <w:instrText xml:space="preserve"> PAGEREF _Toc2034 \h </w:instrText>
          </w:r>
          <w:r>
            <w:fldChar w:fldCharType="separate"/>
          </w:r>
          <w:r>
            <w:t>22</w:t>
          </w:r>
          <w:r>
            <w:fldChar w:fldCharType="end"/>
          </w:r>
          <w:r>
            <w:rPr>
              <w:rFonts w:hint="eastAsia" w:ascii="Times New Roman" w:hAnsi="Times New Roman" w:eastAsia="黑体" w:cs="Times New Roman"/>
              <w:kern w:val="44"/>
              <w:szCs w:val="22"/>
              <w:lang w:val="en-US" w:eastAsia="zh-CN"/>
            </w:rPr>
            <w:fldChar w:fldCharType="end"/>
          </w:r>
        </w:p>
        <w:p w14:paraId="6375C193">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_Toc2434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4.2 系统安全模块设计</w:t>
          </w:r>
          <w:r>
            <w:tab/>
          </w:r>
          <w:r>
            <w:fldChar w:fldCharType="begin"/>
          </w:r>
          <w:r>
            <w:instrText xml:space="preserve"> PAGEREF _Toc2434 \h </w:instrText>
          </w:r>
          <w:r>
            <w:fldChar w:fldCharType="separate"/>
          </w:r>
          <w:r>
            <w:t>22</w:t>
          </w:r>
          <w:r>
            <w:fldChar w:fldCharType="end"/>
          </w:r>
          <w:r>
            <w:rPr>
              <w:rFonts w:hint="eastAsia" w:ascii="Times New Roman" w:hAnsi="Times New Roman" w:eastAsia="黑体" w:cs="Times New Roman"/>
              <w:kern w:val="44"/>
              <w:szCs w:val="22"/>
              <w:lang w:val="en-US" w:eastAsia="zh-CN"/>
            </w:rPr>
            <w:fldChar w:fldCharType="end"/>
          </w:r>
        </w:p>
        <w:p w14:paraId="06407E15">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_Toc27594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4.3 核心功能模块设计</w:t>
          </w:r>
          <w:r>
            <w:tab/>
          </w:r>
          <w:r>
            <w:fldChar w:fldCharType="begin"/>
          </w:r>
          <w:r>
            <w:instrText xml:space="preserve"> PAGEREF _Toc27594 \h </w:instrText>
          </w:r>
          <w:r>
            <w:fldChar w:fldCharType="separate"/>
          </w:r>
          <w:r>
            <w:t>23</w:t>
          </w:r>
          <w:r>
            <w:fldChar w:fldCharType="end"/>
          </w:r>
          <w:r>
            <w:rPr>
              <w:rFonts w:hint="eastAsia" w:ascii="Times New Roman" w:hAnsi="Times New Roman" w:eastAsia="黑体" w:cs="Times New Roman"/>
              <w:kern w:val="44"/>
              <w:szCs w:val="22"/>
              <w:lang w:val="en-US" w:eastAsia="zh-CN"/>
            </w:rPr>
            <w:fldChar w:fldCharType="end"/>
          </w:r>
        </w:p>
        <w:p w14:paraId="1A1D5B51">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_Toc1272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4.3.1 系统管理模块设计</w:t>
          </w:r>
          <w:r>
            <w:tab/>
          </w:r>
          <w:r>
            <w:fldChar w:fldCharType="begin"/>
          </w:r>
          <w:r>
            <w:instrText xml:space="preserve"> PAGEREF _Toc1272 \h </w:instrText>
          </w:r>
          <w:r>
            <w:fldChar w:fldCharType="separate"/>
          </w:r>
          <w:r>
            <w:t>23</w:t>
          </w:r>
          <w:r>
            <w:fldChar w:fldCharType="end"/>
          </w:r>
          <w:r>
            <w:rPr>
              <w:rFonts w:hint="eastAsia" w:ascii="Times New Roman" w:hAnsi="Times New Roman" w:eastAsia="黑体" w:cs="Times New Roman"/>
              <w:kern w:val="44"/>
              <w:szCs w:val="22"/>
              <w:lang w:val="en-US" w:eastAsia="zh-CN"/>
            </w:rPr>
            <w:fldChar w:fldCharType="end"/>
          </w:r>
        </w:p>
        <w:p w14:paraId="6B82A35B">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_Toc23180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4.3.2 楼房车位管理模块设计</w:t>
          </w:r>
          <w:r>
            <w:tab/>
          </w:r>
          <w:r>
            <w:fldChar w:fldCharType="begin"/>
          </w:r>
          <w:r>
            <w:instrText xml:space="preserve"> PAGEREF _Toc23180 \h </w:instrText>
          </w:r>
          <w:r>
            <w:fldChar w:fldCharType="separate"/>
          </w:r>
          <w:r>
            <w:t>23</w:t>
          </w:r>
          <w:r>
            <w:fldChar w:fldCharType="end"/>
          </w:r>
          <w:r>
            <w:rPr>
              <w:rFonts w:hint="eastAsia" w:ascii="Times New Roman" w:hAnsi="Times New Roman" w:eastAsia="黑体" w:cs="Times New Roman"/>
              <w:kern w:val="44"/>
              <w:szCs w:val="22"/>
              <w:lang w:val="en-US" w:eastAsia="zh-CN"/>
            </w:rPr>
            <w:fldChar w:fldCharType="end"/>
          </w:r>
        </w:p>
        <w:p w14:paraId="4BFEF0BF">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_Toc4843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4.3.3 业主信息管理模块设计</w:t>
          </w:r>
          <w:r>
            <w:tab/>
          </w:r>
          <w:r>
            <w:fldChar w:fldCharType="begin"/>
          </w:r>
          <w:r>
            <w:instrText xml:space="preserve"> PAGEREF _Toc4843 \h </w:instrText>
          </w:r>
          <w:r>
            <w:fldChar w:fldCharType="separate"/>
          </w:r>
          <w:r>
            <w:t>24</w:t>
          </w:r>
          <w:r>
            <w:fldChar w:fldCharType="end"/>
          </w:r>
          <w:r>
            <w:rPr>
              <w:rFonts w:hint="eastAsia" w:ascii="Times New Roman" w:hAnsi="Times New Roman" w:eastAsia="黑体" w:cs="Times New Roman"/>
              <w:kern w:val="44"/>
              <w:szCs w:val="22"/>
              <w:lang w:val="en-US" w:eastAsia="zh-CN"/>
            </w:rPr>
            <w:fldChar w:fldCharType="end"/>
          </w:r>
        </w:p>
        <w:p w14:paraId="4BDAAD0A">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_Toc10540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4.3.4 收费管理模块设计</w:t>
          </w:r>
          <w:r>
            <w:tab/>
          </w:r>
          <w:r>
            <w:fldChar w:fldCharType="begin"/>
          </w:r>
          <w:r>
            <w:instrText xml:space="preserve"> PAGEREF _Toc10540 \h </w:instrText>
          </w:r>
          <w:r>
            <w:fldChar w:fldCharType="separate"/>
          </w:r>
          <w:r>
            <w:t>24</w:t>
          </w:r>
          <w:r>
            <w:fldChar w:fldCharType="end"/>
          </w:r>
          <w:r>
            <w:rPr>
              <w:rFonts w:hint="eastAsia" w:ascii="Times New Roman" w:hAnsi="Times New Roman" w:eastAsia="黑体" w:cs="Times New Roman"/>
              <w:kern w:val="44"/>
              <w:szCs w:val="22"/>
              <w:lang w:val="en-US" w:eastAsia="zh-CN"/>
            </w:rPr>
            <w:fldChar w:fldCharType="end"/>
          </w:r>
        </w:p>
        <w:p w14:paraId="469A6FC5">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_Toc10300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4.3.5 反馈与维修管理模块设计</w:t>
          </w:r>
          <w:r>
            <w:tab/>
          </w:r>
          <w:r>
            <w:fldChar w:fldCharType="begin"/>
          </w:r>
          <w:r>
            <w:instrText xml:space="preserve"> PAGEREF _Toc10300 \h </w:instrText>
          </w:r>
          <w:r>
            <w:fldChar w:fldCharType="separate"/>
          </w:r>
          <w:r>
            <w:t>25</w:t>
          </w:r>
          <w:r>
            <w:fldChar w:fldCharType="end"/>
          </w:r>
          <w:r>
            <w:rPr>
              <w:rFonts w:hint="eastAsia" w:ascii="Times New Roman" w:hAnsi="Times New Roman" w:eastAsia="黑体" w:cs="Times New Roman"/>
              <w:kern w:val="44"/>
              <w:szCs w:val="22"/>
              <w:lang w:val="en-US" w:eastAsia="zh-CN"/>
            </w:rPr>
            <w:fldChar w:fldCharType="end"/>
          </w:r>
        </w:p>
        <w:p w14:paraId="63EA04F9">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_Toc9670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4.3.6 公告管理模块设计</w:t>
          </w:r>
          <w:r>
            <w:tab/>
          </w:r>
          <w:r>
            <w:fldChar w:fldCharType="begin"/>
          </w:r>
          <w:r>
            <w:instrText xml:space="preserve"> PAGEREF _Toc9670 \h </w:instrText>
          </w:r>
          <w:r>
            <w:fldChar w:fldCharType="separate"/>
          </w:r>
          <w:r>
            <w:t>25</w:t>
          </w:r>
          <w:r>
            <w:fldChar w:fldCharType="end"/>
          </w:r>
          <w:r>
            <w:rPr>
              <w:rFonts w:hint="eastAsia" w:ascii="Times New Roman" w:hAnsi="Times New Roman" w:eastAsia="黑体" w:cs="Times New Roman"/>
              <w:kern w:val="44"/>
              <w:szCs w:val="22"/>
              <w:lang w:val="en-US" w:eastAsia="zh-CN"/>
            </w:rPr>
            <w:fldChar w:fldCharType="end"/>
          </w:r>
        </w:p>
        <w:p w14:paraId="75FCB461">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_Toc15469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4.4 系统功能模块图</w:t>
          </w:r>
          <w:r>
            <w:tab/>
          </w:r>
          <w:r>
            <w:fldChar w:fldCharType="begin"/>
          </w:r>
          <w:r>
            <w:instrText xml:space="preserve"> PAGEREF _Toc15469 \h </w:instrText>
          </w:r>
          <w:r>
            <w:fldChar w:fldCharType="separate"/>
          </w:r>
          <w:r>
            <w:t>25</w:t>
          </w:r>
          <w:r>
            <w:fldChar w:fldCharType="end"/>
          </w:r>
          <w:r>
            <w:rPr>
              <w:rFonts w:hint="eastAsia" w:ascii="Times New Roman" w:hAnsi="Times New Roman" w:eastAsia="黑体" w:cs="Times New Roman"/>
              <w:kern w:val="44"/>
              <w:szCs w:val="22"/>
              <w:lang w:val="en-US" w:eastAsia="zh-CN"/>
            </w:rPr>
            <w:fldChar w:fldCharType="end"/>
          </w:r>
        </w:p>
        <w:p w14:paraId="569D69F9">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_Toc3161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4.5 系统业务流程设计</w:t>
          </w:r>
          <w:r>
            <w:tab/>
          </w:r>
          <w:r>
            <w:fldChar w:fldCharType="begin"/>
          </w:r>
          <w:r>
            <w:instrText xml:space="preserve"> PAGEREF _Toc3161 \h </w:instrText>
          </w:r>
          <w:r>
            <w:fldChar w:fldCharType="separate"/>
          </w:r>
          <w:r>
            <w:t>26</w:t>
          </w:r>
          <w:r>
            <w:fldChar w:fldCharType="end"/>
          </w:r>
          <w:r>
            <w:rPr>
              <w:rFonts w:hint="eastAsia" w:ascii="Times New Roman" w:hAnsi="Times New Roman" w:eastAsia="黑体" w:cs="Times New Roman"/>
              <w:kern w:val="44"/>
              <w:szCs w:val="22"/>
              <w:lang w:val="en-US" w:eastAsia="zh-CN"/>
            </w:rPr>
            <w:fldChar w:fldCharType="end"/>
          </w:r>
        </w:p>
        <w:p w14:paraId="3FB97690">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_Toc23518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4.5.1 用户登录流程</w:t>
          </w:r>
          <w:r>
            <w:tab/>
          </w:r>
          <w:r>
            <w:fldChar w:fldCharType="begin"/>
          </w:r>
          <w:r>
            <w:instrText xml:space="preserve"> PAGEREF _Toc23518 \h </w:instrText>
          </w:r>
          <w:r>
            <w:fldChar w:fldCharType="separate"/>
          </w:r>
          <w:r>
            <w:t>26</w:t>
          </w:r>
          <w:r>
            <w:fldChar w:fldCharType="end"/>
          </w:r>
          <w:r>
            <w:rPr>
              <w:rFonts w:hint="eastAsia" w:ascii="Times New Roman" w:hAnsi="Times New Roman" w:eastAsia="黑体" w:cs="Times New Roman"/>
              <w:kern w:val="44"/>
              <w:szCs w:val="22"/>
              <w:lang w:val="en-US" w:eastAsia="zh-CN"/>
            </w:rPr>
            <w:fldChar w:fldCharType="end"/>
          </w:r>
        </w:p>
        <w:p w14:paraId="04C3675B">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_Toc32417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4.5.2 费用缴纳流程</w:t>
          </w:r>
          <w:r>
            <w:tab/>
          </w:r>
          <w:r>
            <w:fldChar w:fldCharType="begin"/>
          </w:r>
          <w:r>
            <w:instrText xml:space="preserve"> PAGEREF _Toc32417 \h </w:instrText>
          </w:r>
          <w:r>
            <w:fldChar w:fldCharType="separate"/>
          </w:r>
          <w:r>
            <w:t>27</w:t>
          </w:r>
          <w:r>
            <w:fldChar w:fldCharType="end"/>
          </w:r>
          <w:r>
            <w:rPr>
              <w:rFonts w:hint="eastAsia" w:ascii="Times New Roman" w:hAnsi="Times New Roman" w:eastAsia="黑体" w:cs="Times New Roman"/>
              <w:kern w:val="44"/>
              <w:szCs w:val="22"/>
              <w:lang w:val="en-US" w:eastAsia="zh-CN"/>
            </w:rPr>
            <w:fldChar w:fldCharType="end"/>
          </w:r>
        </w:p>
        <w:p w14:paraId="78597342">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_Toc13523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4.5.3 报修处理流程</w:t>
          </w:r>
          <w:r>
            <w:tab/>
          </w:r>
          <w:r>
            <w:fldChar w:fldCharType="begin"/>
          </w:r>
          <w:r>
            <w:instrText xml:space="preserve"> PAGEREF _Toc13523 \h </w:instrText>
          </w:r>
          <w:r>
            <w:fldChar w:fldCharType="separate"/>
          </w:r>
          <w:r>
            <w:t>27</w:t>
          </w:r>
          <w:r>
            <w:fldChar w:fldCharType="end"/>
          </w:r>
          <w:r>
            <w:rPr>
              <w:rFonts w:hint="eastAsia" w:ascii="Times New Roman" w:hAnsi="Times New Roman" w:eastAsia="黑体" w:cs="Times New Roman"/>
              <w:kern w:val="44"/>
              <w:szCs w:val="22"/>
              <w:lang w:val="en-US" w:eastAsia="zh-CN"/>
            </w:rPr>
            <w:fldChar w:fldCharType="end"/>
          </w:r>
        </w:p>
        <w:p w14:paraId="527F4A43">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_Toc32637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5 数据库设计</w:t>
          </w:r>
          <w:r>
            <w:tab/>
          </w:r>
          <w:r>
            <w:fldChar w:fldCharType="begin"/>
          </w:r>
          <w:r>
            <w:instrText xml:space="preserve"> PAGEREF _Toc32637 \h </w:instrText>
          </w:r>
          <w:r>
            <w:fldChar w:fldCharType="separate"/>
          </w:r>
          <w:r>
            <w:t>29</w:t>
          </w:r>
          <w:r>
            <w:fldChar w:fldCharType="end"/>
          </w:r>
          <w:r>
            <w:rPr>
              <w:rFonts w:hint="eastAsia" w:ascii="Times New Roman" w:hAnsi="Times New Roman" w:eastAsia="黑体" w:cs="Times New Roman"/>
              <w:kern w:val="44"/>
              <w:szCs w:val="22"/>
              <w:lang w:val="en-US" w:eastAsia="zh-CN"/>
            </w:rPr>
            <w:fldChar w:fldCharType="end"/>
          </w:r>
        </w:p>
        <w:p w14:paraId="0B642DF7">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_Toc15791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5.1 数据库需求分析</w:t>
          </w:r>
          <w:r>
            <w:tab/>
          </w:r>
          <w:r>
            <w:fldChar w:fldCharType="begin"/>
          </w:r>
          <w:r>
            <w:instrText xml:space="preserve"> PAGEREF _Toc15791 \h </w:instrText>
          </w:r>
          <w:r>
            <w:fldChar w:fldCharType="separate"/>
          </w:r>
          <w:r>
            <w:t>29</w:t>
          </w:r>
          <w:r>
            <w:fldChar w:fldCharType="end"/>
          </w:r>
          <w:r>
            <w:rPr>
              <w:rFonts w:hint="eastAsia" w:ascii="Times New Roman" w:hAnsi="Times New Roman" w:eastAsia="黑体" w:cs="Times New Roman"/>
              <w:kern w:val="44"/>
              <w:szCs w:val="22"/>
              <w:lang w:val="en-US" w:eastAsia="zh-CN"/>
            </w:rPr>
            <w:fldChar w:fldCharType="end"/>
          </w:r>
        </w:p>
        <w:p w14:paraId="575D605A">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_Toc14015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5.2 数据库概念结构设计</w:t>
          </w:r>
          <w:r>
            <w:tab/>
          </w:r>
          <w:r>
            <w:fldChar w:fldCharType="begin"/>
          </w:r>
          <w:r>
            <w:instrText xml:space="preserve"> PAGEREF _Toc14015 \h </w:instrText>
          </w:r>
          <w:r>
            <w:fldChar w:fldCharType="separate"/>
          </w:r>
          <w:r>
            <w:t>30</w:t>
          </w:r>
          <w:r>
            <w:fldChar w:fldCharType="end"/>
          </w:r>
          <w:r>
            <w:rPr>
              <w:rFonts w:hint="eastAsia" w:ascii="Times New Roman" w:hAnsi="Times New Roman" w:eastAsia="黑体" w:cs="Times New Roman"/>
              <w:kern w:val="44"/>
              <w:szCs w:val="22"/>
              <w:lang w:val="en-US" w:eastAsia="zh-CN"/>
            </w:rPr>
            <w:fldChar w:fldCharType="end"/>
          </w:r>
        </w:p>
        <w:p w14:paraId="7609447C">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_Toc17930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5.3 数据库逻辑结构设计</w:t>
          </w:r>
          <w:r>
            <w:tab/>
          </w:r>
          <w:r>
            <w:fldChar w:fldCharType="begin"/>
          </w:r>
          <w:r>
            <w:instrText xml:space="preserve"> PAGEREF _Toc17930 \h </w:instrText>
          </w:r>
          <w:r>
            <w:fldChar w:fldCharType="separate"/>
          </w:r>
          <w:r>
            <w:t>31</w:t>
          </w:r>
          <w:r>
            <w:fldChar w:fldCharType="end"/>
          </w:r>
          <w:r>
            <w:rPr>
              <w:rFonts w:hint="eastAsia" w:ascii="Times New Roman" w:hAnsi="Times New Roman" w:eastAsia="黑体" w:cs="Times New Roman"/>
              <w:kern w:val="44"/>
              <w:szCs w:val="22"/>
              <w:lang w:val="en-US" w:eastAsia="zh-CN"/>
            </w:rPr>
            <w:fldChar w:fldCharType="end"/>
          </w:r>
        </w:p>
        <w:p w14:paraId="4889E079">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_Toc10339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 系统详细设计和实现</w:t>
          </w:r>
          <w:r>
            <w:tab/>
          </w:r>
          <w:r>
            <w:fldChar w:fldCharType="begin"/>
          </w:r>
          <w:r>
            <w:instrText xml:space="preserve"> PAGEREF _Toc10339 \h </w:instrText>
          </w:r>
          <w:r>
            <w:fldChar w:fldCharType="separate"/>
          </w:r>
          <w:r>
            <w:t>38</w:t>
          </w:r>
          <w:r>
            <w:fldChar w:fldCharType="end"/>
          </w:r>
          <w:r>
            <w:rPr>
              <w:rFonts w:hint="eastAsia" w:ascii="Times New Roman" w:hAnsi="Times New Roman" w:eastAsia="黑体" w:cs="Times New Roman"/>
              <w:kern w:val="44"/>
              <w:szCs w:val="22"/>
              <w:lang w:val="en-US" w:eastAsia="zh-CN"/>
            </w:rPr>
            <w:fldChar w:fldCharType="end"/>
          </w:r>
        </w:p>
        <w:p w14:paraId="7FAAD0C7">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_Toc4502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6.1 系统登录模块实现</w:t>
          </w:r>
          <w:r>
            <w:tab/>
          </w:r>
          <w:r>
            <w:fldChar w:fldCharType="begin"/>
          </w:r>
          <w:r>
            <w:instrText xml:space="preserve"> PAGEREF _Toc4502 \h </w:instrText>
          </w:r>
          <w:r>
            <w:fldChar w:fldCharType="separate"/>
          </w:r>
          <w:r>
            <w:t>38</w:t>
          </w:r>
          <w:r>
            <w:fldChar w:fldCharType="end"/>
          </w:r>
          <w:r>
            <w:rPr>
              <w:rFonts w:hint="eastAsia" w:ascii="Times New Roman" w:hAnsi="Times New Roman" w:eastAsia="黑体" w:cs="Times New Roman"/>
              <w:kern w:val="44"/>
              <w:szCs w:val="22"/>
              <w:lang w:val="en-US" w:eastAsia="zh-CN"/>
            </w:rPr>
            <w:fldChar w:fldCharType="end"/>
          </w:r>
        </w:p>
        <w:p w14:paraId="56DC65F3">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_Toc8821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6.2 仪表盘模块实现</w:t>
          </w:r>
          <w:r>
            <w:tab/>
          </w:r>
          <w:r>
            <w:fldChar w:fldCharType="begin"/>
          </w:r>
          <w:r>
            <w:instrText xml:space="preserve"> PAGEREF _Toc8821 \h </w:instrText>
          </w:r>
          <w:r>
            <w:fldChar w:fldCharType="separate"/>
          </w:r>
          <w:r>
            <w:t>39</w:t>
          </w:r>
          <w:r>
            <w:fldChar w:fldCharType="end"/>
          </w:r>
          <w:r>
            <w:rPr>
              <w:rFonts w:hint="eastAsia" w:ascii="Times New Roman" w:hAnsi="Times New Roman" w:eastAsia="黑体" w:cs="Times New Roman"/>
              <w:kern w:val="44"/>
              <w:szCs w:val="22"/>
              <w:lang w:val="en-US" w:eastAsia="zh-CN"/>
            </w:rPr>
            <w:fldChar w:fldCharType="end"/>
          </w:r>
        </w:p>
        <w:p w14:paraId="0ACCE272">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_Toc21217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6.3 系统管理模块实现</w:t>
          </w:r>
          <w:r>
            <w:tab/>
          </w:r>
          <w:r>
            <w:fldChar w:fldCharType="begin"/>
          </w:r>
          <w:r>
            <w:instrText xml:space="preserve"> PAGEREF _Toc21217 \h </w:instrText>
          </w:r>
          <w:r>
            <w:fldChar w:fldCharType="separate"/>
          </w:r>
          <w:r>
            <w:t>40</w:t>
          </w:r>
          <w:r>
            <w:fldChar w:fldCharType="end"/>
          </w:r>
          <w:r>
            <w:rPr>
              <w:rFonts w:hint="eastAsia" w:ascii="Times New Roman" w:hAnsi="Times New Roman" w:eastAsia="黑体" w:cs="Times New Roman"/>
              <w:kern w:val="44"/>
              <w:szCs w:val="22"/>
              <w:lang w:val="en-US" w:eastAsia="zh-CN"/>
            </w:rPr>
            <w:fldChar w:fldCharType="end"/>
          </w:r>
        </w:p>
        <w:p w14:paraId="0AC7ED88">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_Toc32561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6.3.1 角色管理实现</w:t>
          </w:r>
          <w:r>
            <w:tab/>
          </w:r>
          <w:r>
            <w:fldChar w:fldCharType="begin"/>
          </w:r>
          <w:r>
            <w:instrText xml:space="preserve"> PAGEREF _Toc32561 \h </w:instrText>
          </w:r>
          <w:r>
            <w:fldChar w:fldCharType="separate"/>
          </w:r>
          <w:r>
            <w:t>40</w:t>
          </w:r>
          <w:r>
            <w:fldChar w:fldCharType="end"/>
          </w:r>
          <w:r>
            <w:rPr>
              <w:rFonts w:hint="eastAsia" w:ascii="Times New Roman" w:hAnsi="Times New Roman" w:eastAsia="黑体" w:cs="Times New Roman"/>
              <w:kern w:val="44"/>
              <w:szCs w:val="22"/>
              <w:lang w:val="en-US" w:eastAsia="zh-CN"/>
            </w:rPr>
            <w:fldChar w:fldCharType="end"/>
          </w:r>
        </w:p>
        <w:p w14:paraId="3169D9F0">
          <w:pPr>
            <w:pStyle w:val="6"/>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_Toc19834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6.3.2 员工管理实现</w:t>
          </w:r>
          <w:r>
            <w:tab/>
          </w:r>
          <w:r>
            <w:fldChar w:fldCharType="begin"/>
          </w:r>
          <w:r>
            <w:instrText xml:space="preserve"> PAGEREF _Toc19834 \h </w:instrText>
          </w:r>
          <w:r>
            <w:fldChar w:fldCharType="separate"/>
          </w:r>
          <w:r>
            <w:t>41</w:t>
          </w:r>
          <w:r>
            <w:fldChar w:fldCharType="end"/>
          </w:r>
          <w:r>
            <w:rPr>
              <w:rFonts w:hint="eastAsia" w:ascii="Times New Roman" w:hAnsi="Times New Roman" w:eastAsia="黑体" w:cs="Times New Roman"/>
              <w:kern w:val="44"/>
              <w:szCs w:val="22"/>
              <w:lang w:val="en-US" w:eastAsia="zh-CN"/>
            </w:rPr>
            <w:fldChar w:fldCharType="end"/>
          </w:r>
        </w:p>
        <w:p w14:paraId="07BDF8BA">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_Toc1315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6.4 楼房车位管理模块实现</w:t>
          </w:r>
          <w:r>
            <w:tab/>
          </w:r>
          <w:r>
            <w:fldChar w:fldCharType="begin"/>
          </w:r>
          <w:r>
            <w:instrText xml:space="preserve"> PAGEREF _Toc1315 \h </w:instrText>
          </w:r>
          <w:r>
            <w:fldChar w:fldCharType="separate"/>
          </w:r>
          <w:r>
            <w:t>42</w:t>
          </w:r>
          <w:r>
            <w:fldChar w:fldCharType="end"/>
          </w:r>
          <w:r>
            <w:rPr>
              <w:rFonts w:hint="eastAsia" w:ascii="Times New Roman" w:hAnsi="Times New Roman" w:eastAsia="黑体" w:cs="Times New Roman"/>
              <w:kern w:val="44"/>
              <w:szCs w:val="22"/>
              <w:lang w:val="en-US" w:eastAsia="zh-CN"/>
            </w:rPr>
            <w:fldChar w:fldCharType="end"/>
          </w:r>
        </w:p>
        <w:p w14:paraId="76ABCD0A">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_Toc25101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6.5 业主信息管理模块实现</w:t>
          </w:r>
          <w:r>
            <w:tab/>
          </w:r>
          <w:r>
            <w:fldChar w:fldCharType="begin"/>
          </w:r>
          <w:r>
            <w:instrText xml:space="preserve"> PAGEREF _Toc25101 \h </w:instrText>
          </w:r>
          <w:r>
            <w:fldChar w:fldCharType="separate"/>
          </w:r>
          <w:r>
            <w:t>44</w:t>
          </w:r>
          <w:r>
            <w:fldChar w:fldCharType="end"/>
          </w:r>
          <w:r>
            <w:rPr>
              <w:rFonts w:hint="eastAsia" w:ascii="Times New Roman" w:hAnsi="Times New Roman" w:eastAsia="黑体" w:cs="Times New Roman"/>
              <w:kern w:val="44"/>
              <w:szCs w:val="22"/>
              <w:lang w:val="en-US" w:eastAsia="zh-CN"/>
            </w:rPr>
            <w:fldChar w:fldCharType="end"/>
          </w:r>
        </w:p>
        <w:p w14:paraId="11D381B9">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_Toc15699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6.6 收费管理模块实现</w:t>
          </w:r>
          <w:r>
            <w:tab/>
          </w:r>
          <w:r>
            <w:fldChar w:fldCharType="begin"/>
          </w:r>
          <w:r>
            <w:instrText xml:space="preserve"> PAGEREF _Toc15699 \h </w:instrText>
          </w:r>
          <w:r>
            <w:fldChar w:fldCharType="separate"/>
          </w:r>
          <w:r>
            <w:t>45</w:t>
          </w:r>
          <w:r>
            <w:fldChar w:fldCharType="end"/>
          </w:r>
          <w:r>
            <w:rPr>
              <w:rFonts w:hint="eastAsia" w:ascii="Times New Roman" w:hAnsi="Times New Roman" w:eastAsia="黑体" w:cs="Times New Roman"/>
              <w:kern w:val="44"/>
              <w:szCs w:val="22"/>
              <w:lang w:val="en-US" w:eastAsia="zh-CN"/>
            </w:rPr>
            <w:fldChar w:fldCharType="end"/>
          </w:r>
        </w:p>
        <w:p w14:paraId="62201AB3">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_Toc7266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6.7 反馈与维修管理模块实现</w:t>
          </w:r>
          <w:r>
            <w:tab/>
          </w:r>
          <w:r>
            <w:fldChar w:fldCharType="begin"/>
          </w:r>
          <w:r>
            <w:instrText xml:space="preserve"> PAGEREF _Toc7266 \h </w:instrText>
          </w:r>
          <w:r>
            <w:fldChar w:fldCharType="separate"/>
          </w:r>
          <w:r>
            <w:t>46</w:t>
          </w:r>
          <w:r>
            <w:fldChar w:fldCharType="end"/>
          </w:r>
          <w:r>
            <w:rPr>
              <w:rFonts w:hint="eastAsia" w:ascii="Times New Roman" w:hAnsi="Times New Roman" w:eastAsia="黑体" w:cs="Times New Roman"/>
              <w:kern w:val="44"/>
              <w:szCs w:val="22"/>
              <w:lang w:val="en-US" w:eastAsia="zh-CN"/>
            </w:rPr>
            <w:fldChar w:fldCharType="end"/>
          </w:r>
        </w:p>
        <w:p w14:paraId="1174E958">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_Toc6080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6.8 公告管理模块实现</w:t>
          </w:r>
          <w:r>
            <w:tab/>
          </w:r>
          <w:r>
            <w:fldChar w:fldCharType="begin"/>
          </w:r>
          <w:r>
            <w:instrText xml:space="preserve"> PAGEREF _Toc6080 \h </w:instrText>
          </w:r>
          <w:r>
            <w:fldChar w:fldCharType="separate"/>
          </w:r>
          <w:r>
            <w:t>49</w:t>
          </w:r>
          <w:r>
            <w:fldChar w:fldCharType="end"/>
          </w:r>
          <w:r>
            <w:rPr>
              <w:rFonts w:hint="eastAsia" w:ascii="Times New Roman" w:hAnsi="Times New Roman" w:eastAsia="黑体" w:cs="Times New Roman"/>
              <w:kern w:val="44"/>
              <w:szCs w:val="22"/>
              <w:lang w:val="en-US" w:eastAsia="zh-CN"/>
            </w:rPr>
            <w:fldChar w:fldCharType="end"/>
          </w:r>
        </w:p>
        <w:p w14:paraId="4ACC9072">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_Toc23152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6.9 业主端功能实现</w:t>
          </w:r>
          <w:r>
            <w:tab/>
          </w:r>
          <w:r>
            <w:fldChar w:fldCharType="begin"/>
          </w:r>
          <w:r>
            <w:instrText xml:space="preserve"> PAGEREF _Toc23152 \h </w:instrText>
          </w:r>
          <w:r>
            <w:fldChar w:fldCharType="separate"/>
          </w:r>
          <w:r>
            <w:t>50</w:t>
          </w:r>
          <w:r>
            <w:fldChar w:fldCharType="end"/>
          </w:r>
          <w:r>
            <w:rPr>
              <w:rFonts w:hint="eastAsia" w:ascii="Times New Roman" w:hAnsi="Times New Roman" w:eastAsia="黑体" w:cs="Times New Roman"/>
              <w:kern w:val="44"/>
              <w:szCs w:val="22"/>
              <w:lang w:val="en-US" w:eastAsia="zh-CN"/>
            </w:rPr>
            <w:fldChar w:fldCharType="end"/>
          </w:r>
        </w:p>
        <w:p w14:paraId="7FD2DE5C">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_Toc14517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 系统测试</w:t>
          </w:r>
          <w:r>
            <w:tab/>
          </w:r>
          <w:r>
            <w:fldChar w:fldCharType="begin"/>
          </w:r>
          <w:r>
            <w:instrText xml:space="preserve"> PAGEREF _Toc14517 \h </w:instrText>
          </w:r>
          <w:r>
            <w:fldChar w:fldCharType="separate"/>
          </w:r>
          <w:r>
            <w:t>52</w:t>
          </w:r>
          <w:r>
            <w:fldChar w:fldCharType="end"/>
          </w:r>
          <w:r>
            <w:rPr>
              <w:rFonts w:hint="eastAsia" w:ascii="Times New Roman" w:hAnsi="Times New Roman" w:eastAsia="黑体" w:cs="Times New Roman"/>
              <w:kern w:val="44"/>
              <w:szCs w:val="22"/>
              <w:lang w:val="en-US" w:eastAsia="zh-CN"/>
            </w:rPr>
            <w:fldChar w:fldCharType="end"/>
          </w:r>
        </w:p>
        <w:p w14:paraId="7B19C8B9">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_Toc7387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7.1 测试环境</w:t>
          </w:r>
          <w:r>
            <w:tab/>
          </w:r>
          <w:r>
            <w:fldChar w:fldCharType="begin"/>
          </w:r>
          <w:r>
            <w:instrText xml:space="preserve"> PAGEREF _Toc7387 \h </w:instrText>
          </w:r>
          <w:r>
            <w:fldChar w:fldCharType="separate"/>
          </w:r>
          <w:r>
            <w:t>52</w:t>
          </w:r>
          <w:r>
            <w:fldChar w:fldCharType="end"/>
          </w:r>
          <w:r>
            <w:rPr>
              <w:rFonts w:hint="eastAsia" w:ascii="Times New Roman" w:hAnsi="Times New Roman" w:eastAsia="黑体" w:cs="Times New Roman"/>
              <w:kern w:val="44"/>
              <w:szCs w:val="22"/>
              <w:lang w:val="en-US" w:eastAsia="zh-CN"/>
            </w:rPr>
            <w:fldChar w:fldCharType="end"/>
          </w:r>
        </w:p>
        <w:p w14:paraId="31EB6E2C">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_Toc23993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7.2 测试方法</w:t>
          </w:r>
          <w:r>
            <w:tab/>
          </w:r>
          <w:r>
            <w:fldChar w:fldCharType="begin"/>
          </w:r>
          <w:r>
            <w:instrText xml:space="preserve"> PAGEREF _Toc23993 \h </w:instrText>
          </w:r>
          <w:r>
            <w:fldChar w:fldCharType="separate"/>
          </w:r>
          <w:r>
            <w:t>52</w:t>
          </w:r>
          <w:r>
            <w:fldChar w:fldCharType="end"/>
          </w:r>
          <w:r>
            <w:rPr>
              <w:rFonts w:hint="eastAsia" w:ascii="Times New Roman" w:hAnsi="Times New Roman" w:eastAsia="黑体" w:cs="Times New Roman"/>
              <w:kern w:val="44"/>
              <w:szCs w:val="22"/>
              <w:lang w:val="en-US" w:eastAsia="zh-CN"/>
            </w:rPr>
            <w:fldChar w:fldCharType="end"/>
          </w:r>
        </w:p>
        <w:p w14:paraId="48EB5C97">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_Toc21659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7.3 登录模块测试</w:t>
          </w:r>
          <w:r>
            <w:tab/>
          </w:r>
          <w:r>
            <w:fldChar w:fldCharType="begin"/>
          </w:r>
          <w:r>
            <w:instrText xml:space="preserve"> PAGEREF _Toc21659 \h </w:instrText>
          </w:r>
          <w:r>
            <w:fldChar w:fldCharType="separate"/>
          </w:r>
          <w:r>
            <w:t>52</w:t>
          </w:r>
          <w:r>
            <w:fldChar w:fldCharType="end"/>
          </w:r>
          <w:r>
            <w:rPr>
              <w:rFonts w:hint="eastAsia" w:ascii="Times New Roman" w:hAnsi="Times New Roman" w:eastAsia="黑体" w:cs="Times New Roman"/>
              <w:kern w:val="44"/>
              <w:szCs w:val="22"/>
              <w:lang w:val="en-US" w:eastAsia="zh-CN"/>
            </w:rPr>
            <w:fldChar w:fldCharType="end"/>
          </w:r>
        </w:p>
        <w:p w14:paraId="39EB8A38">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_Toc32565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7.4 角色管理模块测试</w:t>
          </w:r>
          <w:r>
            <w:tab/>
          </w:r>
          <w:r>
            <w:fldChar w:fldCharType="begin"/>
          </w:r>
          <w:r>
            <w:instrText xml:space="preserve"> PAGEREF _Toc32565 \h </w:instrText>
          </w:r>
          <w:r>
            <w:fldChar w:fldCharType="separate"/>
          </w:r>
          <w:r>
            <w:t>53</w:t>
          </w:r>
          <w:r>
            <w:fldChar w:fldCharType="end"/>
          </w:r>
          <w:r>
            <w:rPr>
              <w:rFonts w:hint="eastAsia" w:ascii="Times New Roman" w:hAnsi="Times New Roman" w:eastAsia="黑体" w:cs="Times New Roman"/>
              <w:kern w:val="44"/>
              <w:szCs w:val="22"/>
              <w:lang w:val="en-US" w:eastAsia="zh-CN"/>
            </w:rPr>
            <w:fldChar w:fldCharType="end"/>
          </w:r>
        </w:p>
        <w:p w14:paraId="39629C35">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_Toc24219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7.5 楼房车位管理模块测试</w:t>
          </w:r>
          <w:r>
            <w:tab/>
          </w:r>
          <w:r>
            <w:fldChar w:fldCharType="begin"/>
          </w:r>
          <w:r>
            <w:instrText xml:space="preserve"> PAGEREF _Toc24219 \h </w:instrText>
          </w:r>
          <w:r>
            <w:fldChar w:fldCharType="separate"/>
          </w:r>
          <w:r>
            <w:t>53</w:t>
          </w:r>
          <w:r>
            <w:fldChar w:fldCharType="end"/>
          </w:r>
          <w:r>
            <w:rPr>
              <w:rFonts w:hint="eastAsia" w:ascii="Times New Roman" w:hAnsi="Times New Roman" w:eastAsia="黑体" w:cs="Times New Roman"/>
              <w:kern w:val="44"/>
              <w:szCs w:val="22"/>
              <w:lang w:val="en-US" w:eastAsia="zh-CN"/>
            </w:rPr>
            <w:fldChar w:fldCharType="end"/>
          </w:r>
        </w:p>
        <w:p w14:paraId="62F73ED0">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_Toc15356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7.6 业主管理模块测试</w:t>
          </w:r>
          <w:r>
            <w:tab/>
          </w:r>
          <w:r>
            <w:fldChar w:fldCharType="begin"/>
          </w:r>
          <w:r>
            <w:instrText xml:space="preserve"> PAGEREF _Toc15356 \h </w:instrText>
          </w:r>
          <w:r>
            <w:fldChar w:fldCharType="separate"/>
          </w:r>
          <w:r>
            <w:t>54</w:t>
          </w:r>
          <w:r>
            <w:fldChar w:fldCharType="end"/>
          </w:r>
          <w:r>
            <w:rPr>
              <w:rFonts w:hint="eastAsia" w:ascii="Times New Roman" w:hAnsi="Times New Roman" w:eastAsia="黑体" w:cs="Times New Roman"/>
              <w:kern w:val="44"/>
              <w:szCs w:val="22"/>
              <w:lang w:val="en-US" w:eastAsia="zh-CN"/>
            </w:rPr>
            <w:fldChar w:fldCharType="end"/>
          </w:r>
        </w:p>
        <w:p w14:paraId="71840A83">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_Toc9617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7.7 收费管理模块测试</w:t>
          </w:r>
          <w:r>
            <w:tab/>
          </w:r>
          <w:r>
            <w:fldChar w:fldCharType="begin"/>
          </w:r>
          <w:r>
            <w:instrText xml:space="preserve"> PAGEREF _Toc9617 \h </w:instrText>
          </w:r>
          <w:r>
            <w:fldChar w:fldCharType="separate"/>
          </w:r>
          <w:r>
            <w:t>54</w:t>
          </w:r>
          <w:r>
            <w:fldChar w:fldCharType="end"/>
          </w:r>
          <w:r>
            <w:rPr>
              <w:rFonts w:hint="eastAsia" w:ascii="Times New Roman" w:hAnsi="Times New Roman" w:eastAsia="黑体" w:cs="Times New Roman"/>
              <w:kern w:val="44"/>
              <w:szCs w:val="22"/>
              <w:lang w:val="en-US" w:eastAsia="zh-CN"/>
            </w:rPr>
            <w:fldChar w:fldCharType="end"/>
          </w:r>
        </w:p>
        <w:p w14:paraId="4F99A5F5">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_Toc18008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7.8 反馈与维修模块测试</w:t>
          </w:r>
          <w:r>
            <w:tab/>
          </w:r>
          <w:r>
            <w:fldChar w:fldCharType="begin"/>
          </w:r>
          <w:r>
            <w:instrText xml:space="preserve"> PAGEREF _Toc18008 \h </w:instrText>
          </w:r>
          <w:r>
            <w:fldChar w:fldCharType="separate"/>
          </w:r>
          <w:r>
            <w:t>55</w:t>
          </w:r>
          <w:r>
            <w:fldChar w:fldCharType="end"/>
          </w:r>
          <w:r>
            <w:rPr>
              <w:rFonts w:hint="eastAsia" w:ascii="Times New Roman" w:hAnsi="Times New Roman" w:eastAsia="黑体" w:cs="Times New Roman"/>
              <w:kern w:val="44"/>
              <w:szCs w:val="22"/>
              <w:lang w:val="en-US" w:eastAsia="zh-CN"/>
            </w:rPr>
            <w:fldChar w:fldCharType="end"/>
          </w:r>
        </w:p>
        <w:p w14:paraId="52A85C40">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_Toc25443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7.9 公告管理模块测试</w:t>
          </w:r>
          <w:r>
            <w:tab/>
          </w:r>
          <w:r>
            <w:fldChar w:fldCharType="begin"/>
          </w:r>
          <w:r>
            <w:instrText xml:space="preserve"> PAGEREF _Toc25443 \h </w:instrText>
          </w:r>
          <w:r>
            <w:fldChar w:fldCharType="separate"/>
          </w:r>
          <w:r>
            <w:t>55</w:t>
          </w:r>
          <w:r>
            <w:fldChar w:fldCharType="end"/>
          </w:r>
          <w:r>
            <w:rPr>
              <w:rFonts w:hint="eastAsia" w:ascii="Times New Roman" w:hAnsi="Times New Roman" w:eastAsia="黑体" w:cs="Times New Roman"/>
              <w:kern w:val="44"/>
              <w:szCs w:val="22"/>
              <w:lang w:val="en-US" w:eastAsia="zh-CN"/>
            </w:rPr>
            <w:fldChar w:fldCharType="end"/>
          </w:r>
        </w:p>
        <w:p w14:paraId="621155C8">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_Toc1615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7.10 权限控制测试</w:t>
          </w:r>
          <w:r>
            <w:tab/>
          </w:r>
          <w:r>
            <w:fldChar w:fldCharType="begin"/>
          </w:r>
          <w:r>
            <w:instrText xml:space="preserve"> PAGEREF _Toc1615 \h </w:instrText>
          </w:r>
          <w:r>
            <w:fldChar w:fldCharType="separate"/>
          </w:r>
          <w:r>
            <w:t>55</w:t>
          </w:r>
          <w:r>
            <w:fldChar w:fldCharType="end"/>
          </w:r>
          <w:r>
            <w:rPr>
              <w:rFonts w:hint="eastAsia" w:ascii="Times New Roman" w:hAnsi="Times New Roman" w:eastAsia="黑体" w:cs="Times New Roman"/>
              <w:kern w:val="44"/>
              <w:szCs w:val="22"/>
              <w:lang w:val="en-US" w:eastAsia="zh-CN"/>
            </w:rPr>
            <w:fldChar w:fldCharType="end"/>
          </w:r>
        </w:p>
        <w:p w14:paraId="53DAE397">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_Toc1741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7.11 性能测试</w:t>
          </w:r>
          <w:r>
            <w:tab/>
          </w:r>
          <w:r>
            <w:fldChar w:fldCharType="begin"/>
          </w:r>
          <w:r>
            <w:instrText xml:space="preserve"> PAGEREF _Toc1741 \h </w:instrText>
          </w:r>
          <w:r>
            <w:fldChar w:fldCharType="separate"/>
          </w:r>
          <w:r>
            <w:t>55</w:t>
          </w:r>
          <w:r>
            <w:fldChar w:fldCharType="end"/>
          </w:r>
          <w:r>
            <w:rPr>
              <w:rFonts w:hint="eastAsia" w:ascii="Times New Roman" w:hAnsi="Times New Roman" w:eastAsia="黑体" w:cs="Times New Roman"/>
              <w:kern w:val="44"/>
              <w:szCs w:val="22"/>
              <w:lang w:val="en-US" w:eastAsia="zh-CN"/>
            </w:rPr>
            <w:fldChar w:fldCharType="end"/>
          </w:r>
        </w:p>
        <w:p w14:paraId="3092C776">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_Toc827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7.12 兼容性测试</w:t>
          </w:r>
          <w:r>
            <w:tab/>
          </w:r>
          <w:r>
            <w:fldChar w:fldCharType="begin"/>
          </w:r>
          <w:r>
            <w:instrText xml:space="preserve"> PAGEREF _Toc827 \h </w:instrText>
          </w:r>
          <w:r>
            <w:fldChar w:fldCharType="separate"/>
          </w:r>
          <w:r>
            <w:t>56</w:t>
          </w:r>
          <w:r>
            <w:fldChar w:fldCharType="end"/>
          </w:r>
          <w:r>
            <w:rPr>
              <w:rFonts w:hint="eastAsia" w:ascii="Times New Roman" w:hAnsi="Times New Roman" w:eastAsia="黑体" w:cs="Times New Roman"/>
              <w:kern w:val="44"/>
              <w:szCs w:val="22"/>
              <w:lang w:val="en-US" w:eastAsia="zh-CN"/>
            </w:rPr>
            <w:fldChar w:fldCharType="end"/>
          </w:r>
        </w:p>
        <w:p w14:paraId="5F1A3A1B">
          <w:pPr>
            <w:pStyle w:val="10"/>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_Toc10026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7.13 测试结论</w:t>
          </w:r>
          <w:r>
            <w:tab/>
          </w:r>
          <w:r>
            <w:fldChar w:fldCharType="begin"/>
          </w:r>
          <w:r>
            <w:instrText xml:space="preserve"> PAGEREF _Toc10026 \h </w:instrText>
          </w:r>
          <w:r>
            <w:fldChar w:fldCharType="separate"/>
          </w:r>
          <w:r>
            <w:t>56</w:t>
          </w:r>
          <w:r>
            <w:fldChar w:fldCharType="end"/>
          </w:r>
          <w:r>
            <w:rPr>
              <w:rFonts w:hint="eastAsia" w:ascii="Times New Roman" w:hAnsi="Times New Roman" w:eastAsia="黑体" w:cs="Times New Roman"/>
              <w:kern w:val="44"/>
              <w:szCs w:val="22"/>
              <w:lang w:val="en-US" w:eastAsia="zh-CN"/>
            </w:rPr>
            <w:fldChar w:fldCharType="end"/>
          </w:r>
        </w:p>
        <w:p w14:paraId="307F2D28">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_Toc30439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结束语</w:t>
          </w:r>
          <w:r>
            <w:tab/>
          </w:r>
          <w:r>
            <w:fldChar w:fldCharType="begin"/>
          </w:r>
          <w:r>
            <w:instrText xml:space="preserve"> PAGEREF _Toc30439 \h </w:instrText>
          </w:r>
          <w:r>
            <w:fldChar w:fldCharType="separate"/>
          </w:r>
          <w:r>
            <w:t>57</w:t>
          </w:r>
          <w:r>
            <w:fldChar w:fldCharType="end"/>
          </w:r>
          <w:r>
            <w:rPr>
              <w:rFonts w:hint="eastAsia" w:ascii="Times New Roman" w:hAnsi="Times New Roman" w:eastAsia="黑体" w:cs="Times New Roman"/>
              <w:kern w:val="44"/>
              <w:szCs w:val="22"/>
              <w:lang w:val="en-US" w:eastAsia="zh-CN"/>
            </w:rPr>
            <w:fldChar w:fldCharType="end"/>
          </w:r>
        </w:p>
        <w:p w14:paraId="2B4BA0F3">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_Toc32647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参考文献</w:t>
          </w:r>
          <w:r>
            <w:tab/>
          </w:r>
          <w:r>
            <w:fldChar w:fldCharType="begin"/>
          </w:r>
          <w:r>
            <w:instrText xml:space="preserve"> PAGEREF _Toc32647 \h </w:instrText>
          </w:r>
          <w:r>
            <w:fldChar w:fldCharType="separate"/>
          </w:r>
          <w:r>
            <w:t>58</w:t>
          </w:r>
          <w:r>
            <w:fldChar w:fldCharType="end"/>
          </w:r>
          <w:r>
            <w:rPr>
              <w:rFonts w:hint="eastAsia" w:ascii="Times New Roman" w:hAnsi="Times New Roman" w:eastAsia="黑体" w:cs="Times New Roman"/>
              <w:kern w:val="44"/>
              <w:szCs w:val="22"/>
              <w:lang w:val="en-US" w:eastAsia="zh-CN"/>
            </w:rPr>
            <w:fldChar w:fldCharType="end"/>
          </w:r>
        </w:p>
        <w:p w14:paraId="44AB235C">
          <w:pPr>
            <w:pStyle w:val="9"/>
            <w:tabs>
              <w:tab w:val="right" w:leader="dot" w:pos="8305"/>
            </w:tabs>
          </w:pPr>
          <w:r>
            <w:rPr>
              <w:rFonts w:hint="eastAsia" w:ascii="Times New Roman" w:hAnsi="Times New Roman" w:eastAsia="黑体" w:cs="Times New Roman"/>
              <w:kern w:val="44"/>
              <w:szCs w:val="22"/>
              <w:lang w:val="en-US" w:eastAsia="zh-CN"/>
            </w:rPr>
            <w:fldChar w:fldCharType="begin"/>
          </w:r>
          <w:r>
            <w:rPr>
              <w:rFonts w:hint="eastAsia" w:ascii="Times New Roman" w:hAnsi="Times New Roman" w:eastAsia="黑体" w:cs="Times New Roman"/>
              <w:kern w:val="44"/>
              <w:szCs w:val="22"/>
              <w:lang w:val="en-US" w:eastAsia="zh-CN"/>
            </w:rPr>
            <w:instrText xml:space="preserve"> HYPERLINK \l _Toc16077 </w:instrText>
          </w:r>
          <w:r>
            <w:rPr>
              <w:rFonts w:hint="eastAsia" w:ascii="Times New Roman" w:hAnsi="Times New Roman" w:eastAsia="黑体" w:cs="Times New Roman"/>
              <w:kern w:val="44"/>
              <w:szCs w:val="22"/>
              <w:lang w:val="en-US" w:eastAsia="zh-CN"/>
            </w:rPr>
            <w:fldChar w:fldCharType="separate"/>
          </w:r>
          <w:r>
            <w:rPr>
              <w:rFonts w:ascii="Times New Roman" w:hAnsi="Times New Roman" w:eastAsia="黑体"/>
            </w:rPr>
            <w:t>致  谢</w:t>
          </w:r>
          <w:r>
            <w:tab/>
          </w:r>
          <w:r>
            <w:fldChar w:fldCharType="begin"/>
          </w:r>
          <w:r>
            <w:instrText xml:space="preserve"> PAGEREF _Toc16077 \h </w:instrText>
          </w:r>
          <w:r>
            <w:fldChar w:fldCharType="separate"/>
          </w:r>
          <w:r>
            <w:t>59</w:t>
          </w:r>
          <w:r>
            <w:fldChar w:fldCharType="end"/>
          </w:r>
          <w:r>
            <w:rPr>
              <w:rFonts w:hint="eastAsia" w:ascii="Times New Roman" w:hAnsi="Times New Roman" w:eastAsia="黑体" w:cs="Times New Roman"/>
              <w:kern w:val="44"/>
              <w:szCs w:val="22"/>
              <w:lang w:val="en-US" w:eastAsia="zh-CN"/>
            </w:rPr>
            <w:fldChar w:fldCharType="end"/>
          </w:r>
        </w:p>
        <w:p w14:paraId="57E579FF">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Times New Roman" w:hAnsi="Times New Roman" w:eastAsia="黑体" w:cs="Times New Roman"/>
              <w:kern w:val="44"/>
              <w:sz w:val="24"/>
              <w:szCs w:val="22"/>
              <w:lang w:val="en-US" w:eastAsia="zh-CN"/>
            </w:rPr>
          </w:pPr>
          <w:r>
            <w:rPr>
              <w:rFonts w:hint="eastAsia" w:ascii="Times New Roman" w:hAnsi="Times New Roman" w:eastAsia="黑体" w:cs="Times New Roman"/>
              <w:kern w:val="44"/>
              <w:szCs w:val="22"/>
              <w:lang w:val="en-US" w:eastAsia="zh-CN"/>
            </w:rPr>
            <w:fldChar w:fldCharType="end"/>
          </w:r>
        </w:p>
      </w:sdtContent>
    </w:sdt>
    <w:p w14:paraId="0D951444">
      <w:pPr>
        <w:ind w:left="0" w:leftChars="0" w:firstLine="0" w:firstLineChars="0"/>
        <w:rPr>
          <w:rFonts w:hint="eastAsia" w:ascii="Times New Roman" w:hAnsi="Times New Roman" w:eastAsia="黑体" w:cs="Times New Roman"/>
          <w:kern w:val="44"/>
          <w:sz w:val="24"/>
          <w:szCs w:val="22"/>
          <w:lang w:val="en-US" w:eastAsia="zh-CN"/>
        </w:rPr>
      </w:pPr>
    </w:p>
    <w:p w14:paraId="3E039D35">
      <w:pPr>
        <w:rPr>
          <w:rFonts w:hint="eastAsia" w:ascii="Times New Roman" w:hAnsi="Times New Roman" w:eastAsia="黑体" w:cs="Times New Roman"/>
          <w:kern w:val="44"/>
          <w:sz w:val="32"/>
          <w:szCs w:val="22"/>
          <w:lang w:val="en-US" w:eastAsia="zh-CN"/>
        </w:rPr>
      </w:pPr>
    </w:p>
    <w:p w14:paraId="16BABD6E">
      <w:pPr>
        <w:rPr>
          <w:rFonts w:hint="eastAsia" w:ascii="Times New Roman" w:hAnsi="Times New Roman" w:eastAsia="黑体" w:cs="Times New Roman"/>
          <w:kern w:val="44"/>
          <w:sz w:val="32"/>
          <w:szCs w:val="22"/>
          <w:lang w:val="en-US" w:eastAsia="zh-CN"/>
        </w:rPr>
      </w:pPr>
    </w:p>
    <w:p w14:paraId="74CF33F0">
      <w:pPr>
        <w:rPr>
          <w:rFonts w:hint="eastAsia" w:ascii="Times New Roman" w:hAnsi="Times New Roman" w:eastAsia="黑体" w:cs="Times New Roman"/>
          <w:kern w:val="44"/>
          <w:sz w:val="32"/>
          <w:szCs w:val="22"/>
          <w:lang w:val="en-US" w:eastAsia="zh-CN"/>
        </w:rPr>
      </w:pPr>
    </w:p>
    <w:p w14:paraId="5D7A3DC3">
      <w:pPr>
        <w:rPr>
          <w:rFonts w:hint="eastAsia" w:ascii="Times New Roman" w:hAnsi="Times New Roman" w:eastAsia="黑体" w:cs="Times New Roman"/>
          <w:kern w:val="44"/>
          <w:sz w:val="32"/>
          <w:szCs w:val="22"/>
          <w:lang w:val="en-US" w:eastAsia="zh-CN"/>
        </w:rPr>
      </w:pPr>
    </w:p>
    <w:p w14:paraId="0FE31B2B">
      <w:pPr>
        <w:rPr>
          <w:rFonts w:hint="eastAsia" w:ascii="Times New Roman" w:hAnsi="Times New Roman" w:eastAsia="黑体" w:cs="Times New Roman"/>
          <w:kern w:val="44"/>
          <w:sz w:val="32"/>
          <w:szCs w:val="22"/>
          <w:lang w:val="en-US" w:eastAsia="zh-CN"/>
        </w:rPr>
      </w:pPr>
    </w:p>
    <w:p w14:paraId="52C46691">
      <w:pPr>
        <w:rPr>
          <w:rFonts w:hint="eastAsia" w:ascii="Times New Roman" w:hAnsi="Times New Roman" w:eastAsia="黑体" w:cs="Times New Roman"/>
          <w:kern w:val="44"/>
          <w:sz w:val="32"/>
          <w:szCs w:val="22"/>
          <w:lang w:val="en-US" w:eastAsia="zh-CN"/>
        </w:rPr>
      </w:pPr>
    </w:p>
    <w:p w14:paraId="17ABEE2D">
      <w:pPr>
        <w:rPr>
          <w:rFonts w:hint="eastAsia" w:ascii="Times New Roman" w:hAnsi="Times New Roman" w:eastAsia="黑体" w:cs="Times New Roman"/>
          <w:kern w:val="44"/>
          <w:sz w:val="32"/>
          <w:szCs w:val="22"/>
          <w:lang w:val="en-US" w:eastAsia="zh-CN"/>
        </w:rPr>
      </w:pPr>
    </w:p>
    <w:p w14:paraId="6609FEE5">
      <w:pPr>
        <w:rPr>
          <w:rFonts w:hint="eastAsia" w:ascii="Times New Roman" w:hAnsi="Times New Roman" w:eastAsia="黑体" w:cs="Times New Roman"/>
          <w:kern w:val="44"/>
          <w:sz w:val="32"/>
          <w:szCs w:val="22"/>
          <w:lang w:val="en-US" w:eastAsia="zh-CN"/>
        </w:rPr>
      </w:pPr>
    </w:p>
    <w:p w14:paraId="5C3665B4">
      <w:pPr>
        <w:rPr>
          <w:rFonts w:hint="eastAsia" w:ascii="Times New Roman" w:hAnsi="Times New Roman" w:eastAsia="黑体" w:cs="Times New Roman"/>
          <w:kern w:val="44"/>
          <w:sz w:val="32"/>
          <w:szCs w:val="22"/>
          <w:lang w:val="en-US" w:eastAsia="zh-CN"/>
        </w:rPr>
      </w:pPr>
    </w:p>
    <w:p w14:paraId="6D01C063">
      <w:pPr>
        <w:rPr>
          <w:rFonts w:hint="eastAsia" w:ascii="Times New Roman" w:hAnsi="Times New Roman" w:eastAsia="黑体" w:cs="Times New Roman"/>
          <w:kern w:val="44"/>
          <w:sz w:val="32"/>
          <w:szCs w:val="22"/>
          <w:lang w:val="en-US" w:eastAsia="zh-CN"/>
        </w:rPr>
      </w:pPr>
    </w:p>
    <w:p w14:paraId="4CFEBE5A">
      <w:pPr>
        <w:rPr>
          <w:rFonts w:hint="eastAsia" w:ascii="Times New Roman" w:hAnsi="Times New Roman" w:eastAsia="黑体" w:cs="Times New Roman"/>
          <w:kern w:val="44"/>
          <w:sz w:val="32"/>
          <w:szCs w:val="22"/>
          <w:lang w:val="en-US" w:eastAsia="zh-CN"/>
        </w:rPr>
      </w:pPr>
    </w:p>
    <w:p w14:paraId="378F780B">
      <w:pPr>
        <w:rPr>
          <w:rFonts w:hint="eastAsia" w:ascii="Times New Roman" w:hAnsi="Times New Roman" w:eastAsia="黑体" w:cs="Times New Roman"/>
          <w:kern w:val="44"/>
          <w:sz w:val="32"/>
          <w:szCs w:val="22"/>
          <w:lang w:val="en-US" w:eastAsia="zh-CN"/>
        </w:rPr>
      </w:pPr>
    </w:p>
    <w:p w14:paraId="78E079F4">
      <w:pPr>
        <w:rPr>
          <w:rFonts w:hint="eastAsia" w:ascii="Times New Roman" w:hAnsi="Times New Roman" w:eastAsia="黑体" w:cs="Times New Roman"/>
          <w:kern w:val="44"/>
          <w:sz w:val="32"/>
          <w:szCs w:val="22"/>
          <w:lang w:val="en-US" w:eastAsia="zh-CN"/>
        </w:rPr>
      </w:pPr>
    </w:p>
    <w:p w14:paraId="6AF95A71">
      <w:pPr>
        <w:rPr>
          <w:rFonts w:hint="eastAsia" w:ascii="Times New Roman" w:hAnsi="Times New Roman" w:eastAsia="黑体" w:cs="Times New Roman"/>
          <w:kern w:val="44"/>
          <w:sz w:val="32"/>
          <w:szCs w:val="22"/>
          <w:lang w:val="en-US" w:eastAsia="zh-CN"/>
        </w:rPr>
      </w:pPr>
    </w:p>
    <w:p w14:paraId="659FAFF0">
      <w:pPr>
        <w:rPr>
          <w:rFonts w:hint="eastAsia" w:ascii="Times New Roman" w:hAnsi="Times New Roman" w:eastAsia="黑体" w:cs="Times New Roman"/>
          <w:kern w:val="44"/>
          <w:sz w:val="32"/>
          <w:szCs w:val="22"/>
          <w:lang w:val="en-US" w:eastAsia="zh-CN"/>
        </w:rPr>
      </w:pPr>
    </w:p>
    <w:p w14:paraId="403066A9">
      <w:pPr>
        <w:rPr>
          <w:rFonts w:hint="eastAsia" w:ascii="Times New Roman" w:hAnsi="Times New Roman" w:eastAsia="黑体" w:cs="Times New Roman"/>
          <w:kern w:val="44"/>
          <w:sz w:val="32"/>
          <w:szCs w:val="22"/>
          <w:lang w:val="en-US" w:eastAsia="zh-CN"/>
        </w:rPr>
      </w:pPr>
    </w:p>
    <w:p w14:paraId="232F8518">
      <w:pPr>
        <w:rPr>
          <w:rFonts w:hint="eastAsia" w:ascii="Times New Roman" w:hAnsi="Times New Roman" w:eastAsia="黑体" w:cs="Times New Roman"/>
          <w:kern w:val="44"/>
          <w:sz w:val="32"/>
          <w:szCs w:val="22"/>
          <w:lang w:val="en-US" w:eastAsia="zh-CN"/>
        </w:rPr>
      </w:pPr>
    </w:p>
    <w:p w14:paraId="7D0DA427">
      <w:pPr>
        <w:rPr>
          <w:rFonts w:hint="eastAsia" w:ascii="Times New Roman" w:hAnsi="Times New Roman" w:eastAsia="黑体" w:cs="Times New Roman"/>
          <w:kern w:val="44"/>
          <w:sz w:val="32"/>
          <w:szCs w:val="22"/>
          <w:lang w:val="en-US" w:eastAsia="zh-CN"/>
        </w:rPr>
      </w:pPr>
    </w:p>
    <w:p w14:paraId="18911274">
      <w:pPr>
        <w:pStyle w:val="2"/>
        <w:bidi w:val="0"/>
        <w:rPr>
          <w:rFonts w:hint="eastAsia"/>
          <w:lang w:val="en-US" w:eastAsia="zh-CN"/>
        </w:rPr>
        <w:sectPr>
          <w:footerReference r:id="rId18" w:type="default"/>
          <w:pgSz w:w="11905" w:h="16840"/>
          <w:pgMar w:top="1701" w:right="1417" w:bottom="1417" w:left="1984" w:header="720" w:footer="720" w:gutter="0"/>
          <w:cols w:space="720" w:num="1"/>
        </w:sectPr>
      </w:pPr>
    </w:p>
    <w:p w14:paraId="3EC99D5B">
      <w:pPr>
        <w:pStyle w:val="2"/>
        <w:spacing w:before="240" w:after="240" w:line="360" w:lineRule="auto"/>
        <w:jc w:val="left"/>
      </w:pPr>
      <w:bookmarkStart w:id="4" w:name="_Toc9531"/>
      <w:r>
        <w:rPr>
          <w:rFonts w:ascii="Times New Roman" w:hAnsi="Times New Roman" w:eastAsia="黑体"/>
          <w:b w:val="0"/>
          <w:sz w:val="32"/>
        </w:rPr>
        <w:t>1 引言</w:t>
      </w:r>
      <w:bookmarkEnd w:id="4"/>
    </w:p>
    <w:p w14:paraId="28B7B35A">
      <w:pPr>
        <w:pStyle w:val="3"/>
        <w:spacing w:before="240" w:after="240" w:line="360" w:lineRule="auto"/>
        <w:jc w:val="left"/>
      </w:pPr>
      <w:bookmarkStart w:id="5" w:name="_Toc19363"/>
      <w:r>
        <w:rPr>
          <w:rFonts w:ascii="Times New Roman" w:hAnsi="Times New Roman" w:eastAsia="黑体"/>
          <w:b w:val="0"/>
          <w:sz w:val="28"/>
        </w:rPr>
        <w:t>1.1 课题研究背景</w:t>
      </w:r>
      <w:bookmarkEnd w:id="5"/>
    </w:p>
    <w:p w14:paraId="24FFF088">
      <w:pPr>
        <w:spacing w:before="0" w:after="0" w:line="440" w:lineRule="exact"/>
        <w:ind w:firstLine="480"/>
        <w:jc w:val="left"/>
      </w:pPr>
      <w:r>
        <w:rPr>
          <w:rFonts w:ascii="Times New Roman" w:hAnsi="Times New Roman" w:eastAsia="宋体"/>
          <w:b w:val="0"/>
          <w:sz w:val="24"/>
        </w:rPr>
        <w:t>物业管理属于城市居民生活品质的关键保证部分，包含居住环境保养，公共设施运转监管，社区事项协调等诸多主要职责。在传统的社区当中，多数物业管理工作仍旧采取人工记载、纸质档案的传统形式，该种方式由于信息传递速度缓慢、数据真实性难以得到保障以及整体</w:t>
      </w:r>
      <w:bookmarkStart w:id="72" w:name="_GoBack"/>
      <w:bookmarkEnd w:id="72"/>
      <w:r>
        <w:rPr>
          <w:rFonts w:ascii="Times New Roman" w:hAnsi="Times New Roman" w:eastAsia="宋体"/>
          <w:b w:val="0"/>
          <w:sz w:val="24"/>
        </w:rPr>
        <w:t>运转能力不足等种种缺陷，逐渐成了制约行业发展的主要障碍。</w:t>
      </w:r>
    </w:p>
    <w:p w14:paraId="4932CA0D">
      <w:pPr>
        <w:spacing w:before="0" w:after="0" w:line="440" w:lineRule="exact"/>
        <w:ind w:firstLine="480"/>
        <w:jc w:val="left"/>
      </w:pPr>
      <w:r>
        <w:rPr>
          <w:rFonts w:ascii="Times New Roman" w:hAnsi="Times New Roman" w:eastAsia="宋体"/>
          <w:b w:val="0"/>
          <w:sz w:val="24"/>
        </w:rPr>
        <w:t>近些年来，伴随我国城镇化的发展进程不断加快，住宅小区的数量和规模也变得越来越大。因此，在这种情况下，业主对物业服务的需求变得越来越多样化、多层次化，并且越来越重视智能、精细的服务。在信息技术迅猛发展的大环境下，依靠物联网等最新科技打造智慧社区管理平台，成为改善物业服务质量、速度并加强基层社会治理效能的重要手段之一。</w:t>
      </w:r>
    </w:p>
    <w:p w14:paraId="0F934EA4">
      <w:pPr>
        <w:spacing w:before="0" w:after="0" w:line="440" w:lineRule="exact"/>
        <w:ind w:firstLine="480"/>
        <w:jc w:val="left"/>
      </w:pPr>
      <w:r>
        <w:rPr>
          <w:rFonts w:ascii="Times New Roman" w:hAnsi="Times New Roman" w:eastAsia="宋体"/>
          <w:b w:val="0"/>
          <w:sz w:val="24"/>
        </w:rPr>
        <w:t>目前市面上的物业管理系统大多存在着功能架构复杂、成本过高这两种情况，二者都会给中小型社区带来不便，并且会加大物业服务企业本身的财务负担。在这样的情况下，研发出一种具有实用性和经济性特点的小区管理系统就显得尤为重要了。本系统目的在于改善小型社区管理方式，削减运行费用，达到资源利用率最大化以及经济效益合理兼顾的目的。</w:t>
      </w:r>
    </w:p>
    <w:p w14:paraId="55BD78D9">
      <w:pPr>
        <w:pStyle w:val="3"/>
        <w:spacing w:before="240" w:after="240" w:line="360" w:lineRule="auto"/>
        <w:jc w:val="left"/>
      </w:pPr>
      <w:bookmarkStart w:id="6" w:name="_Toc4230"/>
      <w:r>
        <w:rPr>
          <w:rFonts w:ascii="Times New Roman" w:hAnsi="Times New Roman" w:eastAsia="黑体"/>
          <w:b w:val="0"/>
          <w:sz w:val="28"/>
        </w:rPr>
        <w:t>1.2 课题研究意义</w:t>
      </w:r>
      <w:bookmarkEnd w:id="6"/>
    </w:p>
    <w:p w14:paraId="60A5CD16">
      <w:pPr>
        <w:spacing w:before="0" w:after="0" w:line="440" w:lineRule="exact"/>
        <w:ind w:firstLine="480"/>
        <w:jc w:val="left"/>
      </w:pPr>
      <w:r>
        <w:rPr>
          <w:rFonts w:ascii="Times New Roman" w:hAnsi="Times New Roman" w:eastAsia="宋体"/>
          <w:b w:val="0"/>
          <w:sz w:val="24"/>
        </w:rPr>
        <w:t>本课题的研究意义主要体现在以下几个方面：</w:t>
      </w:r>
    </w:p>
    <w:p w14:paraId="2679366B">
      <w:pPr>
        <w:spacing w:before="0" w:after="0" w:line="440" w:lineRule="exact"/>
        <w:ind w:firstLine="480"/>
        <w:jc w:val="left"/>
      </w:pPr>
      <w:r>
        <w:rPr>
          <w:rFonts w:ascii="Times New Roman" w:hAnsi="Times New Roman" w:eastAsia="宋体"/>
          <w:b w:val="0"/>
          <w:sz w:val="24"/>
        </w:rPr>
        <w:t>有利于物业管理信息化、标准化的提升。将楼宇、房源、车位、住户等各方面的数据资源进行整合，依靠数字化技术提高信息处理效率，大大减少由于人工操作导致的误差概率，给管理模式的规范性提供强有力的支撑。</w:t>
      </w:r>
    </w:p>
    <w:p w14:paraId="00415C93">
      <w:pPr>
        <w:spacing w:before="0" w:after="0" w:line="440" w:lineRule="exact"/>
        <w:ind w:firstLine="480"/>
        <w:jc w:val="left"/>
      </w:pPr>
      <w:r>
        <w:rPr>
          <w:rFonts w:ascii="Times New Roman" w:hAnsi="Times New Roman" w:eastAsia="宋体"/>
          <w:b w:val="0"/>
          <w:sz w:val="24"/>
        </w:rPr>
        <w:t>本系统的主要目的就是大大提升物业服务的应急反应速度和处理能力。业主因水管爆裂、电梯故障等突发事件而发出的维修请求会很快被平台接收，物业工作人员可以马上得知相关信息并采取相应措施，从而大幅缩短问题处理的时间，并且服务质量也得到明显提高。</w:t>
      </w:r>
    </w:p>
    <w:p w14:paraId="070E1276">
      <w:pPr>
        <w:spacing w:before="0" w:after="0" w:line="440" w:lineRule="exact"/>
        <w:ind w:firstLine="480"/>
        <w:jc w:val="left"/>
      </w:pPr>
      <w:r>
        <w:rPr>
          <w:rFonts w:ascii="Times New Roman" w:hAnsi="Times New Roman" w:eastAsia="宋体"/>
          <w:b w:val="0"/>
          <w:sz w:val="24"/>
        </w:rPr>
        <w:t>本系统可以加强业主和物业公司之间相互交流、相互信赖的基础，有明显的优势。依靠公告发布、费用查询、在线支付等诸多功能模块的运用，明显加强了社区的信息透明性，住户可以马上知晓自家账单的细目和重要告知信息，从而给创建优良舒适环境赋予有力的技术支撑。</w:t>
      </w:r>
    </w:p>
    <w:p w14:paraId="7CB0DAD6">
      <w:pPr>
        <w:pStyle w:val="3"/>
        <w:spacing w:before="240" w:after="240" w:line="360" w:lineRule="auto"/>
        <w:jc w:val="left"/>
      </w:pPr>
      <w:bookmarkStart w:id="7" w:name="_Toc27193"/>
      <w:r>
        <w:rPr>
          <w:rFonts w:ascii="Times New Roman" w:hAnsi="Times New Roman" w:eastAsia="黑体"/>
          <w:b w:val="0"/>
          <w:sz w:val="28"/>
        </w:rPr>
        <w:t>1.3 系统核心功能概述</w:t>
      </w:r>
      <w:bookmarkEnd w:id="7"/>
    </w:p>
    <w:p w14:paraId="2D9CD834">
      <w:pPr>
        <w:bidi w:val="0"/>
      </w:pPr>
      <w:r>
        <w:rPr>
          <w:lang w:val="en-US" w:eastAsia="zh-CN"/>
        </w:rPr>
        <w:t>本系统根据社区物业实际运营需要来设计，使用模块化结构来实现各个主要业务流程的全面覆盖。各功能单元的主要作用可以总结如下：</w:t>
      </w:r>
    </w:p>
    <w:p w14:paraId="3D293A32">
      <w:pPr>
        <w:bidi w:val="0"/>
      </w:pPr>
      <w:r>
        <w:rPr>
          <w:lang w:val="en-US" w:eastAsia="zh-CN"/>
        </w:rPr>
        <w:t>平台安全架构的支柱是系统安全管控模块，主要做整体安全防护的主要工作。本模块采用身份认证技术，在身份认证的基础上用角色访问控制模型对用户的权限进行限制，从而保证用户只能访问到与其所担任的岗位职责相符合的功能模块。同时，设置独立的管理端登录路径、业主端登录路径来减少越权访问的隐患，给系统安全打下了坚实的基础。</w:t>
      </w:r>
    </w:p>
    <w:p w14:paraId="0F4DD095">
      <w:pPr>
        <w:bidi w:val="0"/>
      </w:pPr>
      <w:r>
        <w:rPr>
          <w:lang w:val="en-US" w:eastAsia="zh-CN"/>
        </w:rPr>
        <w:t>平台运行的重要支撑模块就是系统的管理模块，它主要是对基础架构进行配置以及对用户权限做精细的管控。它的功能架构是由两个主要的部分构成的，即角色管理负责角色信息从产生、变更到终止全生命周期的处理，权限规则的制定也属于这一部分；而员工管理主要是对员工档案进行动态更新和员工与角色之间的对应关系建立的工作。</w:t>
      </w:r>
    </w:p>
    <w:p w14:paraId="524328B8">
      <w:pPr>
        <w:bidi w:val="0"/>
      </w:pPr>
      <w:r>
        <w:rPr>
          <w:lang w:val="en-US" w:eastAsia="zh-CN"/>
        </w:rPr>
        <w:t>（3）物业管理系统只对小区实体资源进行创建与维护，涉及楼栋、单元、房屋、车位等主要方面。该系统实行全生命周期管理方式，包含数据录入、更新、删除以及查询这些功能模块，为业主信息关联和费用结算等事情给予稳定的数据支撑平台。</w:t>
      </w:r>
    </w:p>
    <w:p w14:paraId="161E04BD">
      <w:pPr>
        <w:bidi w:val="0"/>
      </w:pPr>
      <w:r>
        <w:rPr>
          <w:lang w:val="en-US" w:eastAsia="zh-CN"/>
        </w:rPr>
        <w:t>第四部分为业主信息管理系统，主要作用就是创建业主数据与资源之间的映射关系。该系统不仅可以对业主基本信息进行维护，还可以添加房屋和车位的绑定、解绑操作。本结构意在给以后的费用核算、维修服务等主要业务流程赋予稳固的身份认证保证体系。</w:t>
      </w:r>
    </w:p>
    <w:p w14:paraId="6F601D9A">
      <w:pPr>
        <w:bidi w:val="0"/>
      </w:pPr>
      <w:r>
        <w:rPr>
          <w:lang w:val="en-US" w:eastAsia="zh-CN"/>
        </w:rPr>
        <w:t>本文主要对社区公共设施费用信息化征收体系进行研究，以水费、电费、停车费等三大收费项目为主要内容。该模块对管理员进行费用参数的管理权限设置以及业主对账单查询、在线支付的服务，从而使整个流程朝着数字化、透明化的发展方向迈进。</w:t>
      </w:r>
    </w:p>
    <w:p w14:paraId="1C02689D">
      <w:pPr>
        <w:bidi w:val="0"/>
      </w:pPr>
      <w:r>
        <w:rPr>
          <w:lang w:val="en-US" w:eastAsia="zh-CN"/>
        </w:rPr>
        <w:t>本模块以创建业主与物业管理人员之间高效的沟通平台为目标，给用户带来投诉、建议、维修申请等各项功能。使用本系统管理员可以查看全部诉求信息、工作任务安排、进度审核等工作，最后构成完整业务工作流程的闭环。</w:t>
      </w:r>
    </w:p>
    <w:p w14:paraId="46DFF944">
      <w:pPr>
        <w:bidi w:val="0"/>
      </w:pPr>
      <w:r>
        <w:rPr>
          <w:lang w:val="en-US" w:eastAsia="zh-CN"/>
        </w:rPr>
        <w:t>公告管理模块的主要功能就是使通知内容产生、分发、接收的过程得以顺利地开展。本模块给管理员提供增加、修改、删除公告的接口，向居民用户显示最新的公告信息，保证社区公告可以迅速、准确地传达给每一位成员，提高信息传播的速度和覆盖面。</w:t>
      </w:r>
    </w:p>
    <w:p w14:paraId="1737B704">
      <w:pPr>
        <w:pStyle w:val="2"/>
        <w:spacing w:before="240" w:after="240" w:line="360" w:lineRule="auto"/>
        <w:jc w:val="left"/>
      </w:pPr>
      <w:bookmarkStart w:id="8" w:name="_Toc12799"/>
      <w:r>
        <w:rPr>
          <w:rFonts w:ascii="Times New Roman" w:hAnsi="Times New Roman" w:eastAsia="黑体"/>
          <w:b w:val="0"/>
          <w:sz w:val="32"/>
        </w:rPr>
        <w:t>2 相关技术与理论基础</w:t>
      </w:r>
      <w:bookmarkEnd w:id="8"/>
    </w:p>
    <w:p w14:paraId="2D36AEDB">
      <w:pPr>
        <w:spacing w:before="0" w:after="0" w:line="440" w:lineRule="exact"/>
        <w:ind w:firstLine="480"/>
        <w:jc w:val="left"/>
      </w:pPr>
      <w:r>
        <w:rPr>
          <w:rFonts w:ascii="Times New Roman" w:hAnsi="Times New Roman" w:eastAsia="宋体"/>
          <w:b w:val="0"/>
          <w:sz w:val="24"/>
        </w:rPr>
        <w:t>本系统使用Windows操作系统，用Java语言构建后端功能模块，用前后端分离的方式进行整体的设计。本文主要研究系统开发过程中所使用的各项关键技术以及相关工具的实际运用情况。</w:t>
      </w:r>
    </w:p>
    <w:p w14:paraId="2F62EB66">
      <w:pPr>
        <w:pStyle w:val="3"/>
        <w:spacing w:before="240" w:after="240" w:line="360" w:lineRule="auto"/>
        <w:jc w:val="left"/>
      </w:pPr>
      <w:bookmarkStart w:id="9" w:name="_Toc12861"/>
      <w:r>
        <w:rPr>
          <w:rFonts w:ascii="Times New Roman" w:hAnsi="Times New Roman" w:eastAsia="黑体"/>
          <w:b w:val="0"/>
          <w:sz w:val="28"/>
        </w:rPr>
        <w:t>2.1 Spring Boot框架</w:t>
      </w:r>
      <w:bookmarkEnd w:id="9"/>
    </w:p>
    <w:p w14:paraId="544709D8">
      <w:pPr>
        <w:spacing w:before="0" w:after="0" w:line="440" w:lineRule="exact"/>
        <w:ind w:firstLine="480"/>
        <w:jc w:val="left"/>
      </w:pPr>
      <w:r>
        <w:rPr>
          <w:rFonts w:ascii="Times New Roman" w:hAnsi="Times New Roman" w:eastAsia="宋体"/>
          <w:b w:val="0"/>
          <w:sz w:val="24"/>
        </w:rPr>
        <w:t>Spring Boot 是由Pivotal团队开发出来的，用以优化Spring应用开发流程的一个开源框架，它所采用的思想是约定优于配置。该框架依靠预先设定好的规则大大缩减了传统开发时繁琐的手动配置工作，用内置的机制来完成环境的快速初始化</w:t>
      </w:r>
      <w:r>
        <w:rPr>
          <w:rFonts w:ascii="Times New Roman" w:hAnsi="Times New Roman" w:eastAsia="宋体"/>
          <w:b w:val="0"/>
          <w:sz w:val="24"/>
          <w:vertAlign w:val="superscript"/>
        </w:rPr>
        <w:t>[1]</w:t>
      </w:r>
      <w:r>
        <w:rPr>
          <w:rFonts w:ascii="Times New Roman" w:hAnsi="Times New Roman" w:eastAsia="宋体"/>
          <w:b w:val="0"/>
          <w:sz w:val="24"/>
        </w:rPr>
        <w:t>。本文选用Spring Boot 2.7.18作为技术支撑，该版本把TomcatWeb容器整合进去，可以不用依赖其他的外部应用服务器来部署和运行应用程序</w:t>
      </w:r>
      <w:r>
        <w:rPr>
          <w:rFonts w:ascii="Times New Roman" w:hAnsi="Times New Roman" w:eastAsia="宋体"/>
          <w:b w:val="0"/>
          <w:sz w:val="24"/>
          <w:vertAlign w:val="superscript"/>
        </w:rPr>
        <w:t>[6]</w:t>
      </w:r>
      <w:r>
        <w:rPr>
          <w:rFonts w:ascii="Times New Roman" w:hAnsi="Times New Roman" w:eastAsia="宋体"/>
          <w:b w:val="0"/>
          <w:sz w:val="24"/>
        </w:rPr>
        <w:t>。该特点在原型搭建、功能测试、敏捷迭代等场合下具有很强的优越性，不但可以大幅度提高开发效率，还可以简化系统运维工作。</w:t>
      </w:r>
    </w:p>
    <w:p w14:paraId="3A9B1F3E">
      <w:pPr>
        <w:spacing w:before="0" w:after="0" w:line="440" w:lineRule="exact"/>
        <w:ind w:firstLine="480"/>
        <w:jc w:val="left"/>
      </w:pPr>
      <w:r>
        <w:rPr>
          <w:rFonts w:ascii="Times New Roman" w:hAnsi="Times New Roman" w:eastAsia="宋体"/>
          <w:b w:val="0"/>
          <w:sz w:val="24"/>
        </w:rPr>
        <w:t>Spring Boot依靠成熟的依赖管理机制，在pom.xml文件里加入对应的starter依赖项后，就能够迅速地把数据访问、安全控制和缓存处理这些重要的模块加入到应用当中。该特点大大简化了项目初期搭建的过程，有效的提高了资源利用效率，使得开发者可以将主要精力放在业务逻辑的设计和改进上，而不会去关注底层的技术实现</w:t>
      </w:r>
      <w:r>
        <w:rPr>
          <w:rFonts w:ascii="Times New Roman" w:hAnsi="Times New Roman" w:eastAsia="宋体"/>
          <w:b w:val="0"/>
          <w:sz w:val="24"/>
          <w:vertAlign w:val="superscript"/>
        </w:rPr>
        <w:t>[1]</w:t>
      </w:r>
      <w:r>
        <w:rPr>
          <w:rFonts w:ascii="Times New Roman" w:hAnsi="Times New Roman" w:eastAsia="宋体"/>
          <w:b w:val="0"/>
          <w:sz w:val="24"/>
        </w:rPr>
        <w:t>。</w:t>
      </w:r>
    </w:p>
    <w:p w14:paraId="58720956">
      <w:pPr>
        <w:pStyle w:val="3"/>
        <w:spacing w:before="240" w:after="240" w:line="360" w:lineRule="auto"/>
        <w:jc w:val="left"/>
      </w:pPr>
      <w:bookmarkStart w:id="10" w:name="_Toc26688"/>
      <w:r>
        <w:rPr>
          <w:rFonts w:ascii="Times New Roman" w:hAnsi="Times New Roman" w:eastAsia="黑体"/>
          <w:b w:val="0"/>
          <w:sz w:val="28"/>
        </w:rPr>
        <w:t>2.2 Spring Security安全框架</w:t>
      </w:r>
      <w:bookmarkEnd w:id="10"/>
    </w:p>
    <w:p w14:paraId="4FE2B3A7">
      <w:pPr>
        <w:spacing w:before="0" w:after="0" w:line="440" w:lineRule="exact"/>
        <w:ind w:firstLine="480"/>
        <w:jc w:val="left"/>
      </w:pPr>
      <w:r>
        <w:rPr>
          <w:rFonts w:ascii="Times New Roman" w:hAnsi="Times New Roman" w:eastAsia="宋体"/>
          <w:b w:val="0"/>
          <w:sz w:val="24"/>
        </w:rPr>
        <w:t>作为Spring生态体系中用来实现安全认证与授权的核心框架，Spring Security依靠集成诸多的功能模块，给用户身份验证、访问控制策略制订以及跨站请求伪造防护等主要方面赋予了系统的安全保障。本系统的安全任务由Spring Security来完成，这三项安全任务为以下三类</w:t>
      </w:r>
      <w:r>
        <w:rPr>
          <w:rFonts w:ascii="Times New Roman" w:hAnsi="Times New Roman" w:eastAsia="宋体"/>
          <w:b w:val="0"/>
          <w:sz w:val="24"/>
          <w:vertAlign w:val="superscript"/>
        </w:rPr>
        <w:t>[7]</w:t>
      </w:r>
      <w:r>
        <w:rPr>
          <w:rFonts w:ascii="Times New Roman" w:hAnsi="Times New Roman" w:eastAsia="宋体"/>
          <w:b w:val="0"/>
          <w:sz w:val="24"/>
        </w:rPr>
        <w:t>。</w:t>
      </w:r>
    </w:p>
    <w:p w14:paraId="5FD4A98E">
      <w:pPr>
        <w:spacing w:before="0" w:after="0" w:line="440" w:lineRule="exact"/>
        <w:ind w:firstLine="480"/>
        <w:jc w:val="left"/>
      </w:pPr>
      <w:r>
        <w:rPr>
          <w:rFonts w:ascii="Times New Roman" w:hAnsi="Times New Roman" w:eastAsia="宋体"/>
          <w:b w:val="0"/>
          <w:sz w:val="24"/>
        </w:rPr>
        <w:t>本系统建立了一套多层次的安全防护体系，重点加强用户身份认证和访问控制这两个方面的功能。在用户登录环节，系统使用自定义的UserDetailsService类来实现个性化的用户信息加载与管理，通过BCryptPasswordEncoder算法对密码数据进行加密和校验处理[7]。在权限验证方面，采用基于JWT（JSON Web Token）技术的无状态认证方案，用户成功登录后由服务端签发包含必要权限信息的JWT令牌，此后客户端每次请求均需携带该Token完成身份校验，无需在服务端维护会话状态，从而有效提升了系统在高并发场景下的可扩展性与处理性能。</w:t>
      </w:r>
    </w:p>
    <w:p w14:paraId="5F7143CC">
      <w:pPr>
        <w:pStyle w:val="3"/>
        <w:spacing w:before="240" w:after="240" w:line="360" w:lineRule="auto"/>
        <w:jc w:val="left"/>
      </w:pPr>
      <w:bookmarkStart w:id="11" w:name="_Toc10669"/>
      <w:r>
        <w:rPr>
          <w:rFonts w:ascii="Times New Roman" w:hAnsi="Times New Roman" w:eastAsia="黑体"/>
          <w:b w:val="0"/>
          <w:sz w:val="28"/>
        </w:rPr>
        <w:t>2.3 MyBatis Plus持久层框架</w:t>
      </w:r>
      <w:bookmarkEnd w:id="11"/>
    </w:p>
    <w:p w14:paraId="2C2A25D6">
      <w:pPr>
        <w:spacing w:before="0" w:after="0" w:line="440" w:lineRule="exact"/>
        <w:ind w:firstLine="480"/>
        <w:jc w:val="left"/>
      </w:pPr>
      <w:r>
        <w:rPr>
          <w:rFonts w:ascii="Times New Roman" w:hAnsi="Times New Roman" w:eastAsia="宋体"/>
          <w:b w:val="0"/>
          <w:sz w:val="24"/>
        </w:rPr>
        <w:t>MyBatis Plus属于MyBatis的增强型扩展框架，它在保持MyBatis核心特性的基础上，把多种实用工具和辅助功能结合在一起，从而大大提高了开发效率</w:t>
      </w:r>
      <w:r>
        <w:rPr>
          <w:rFonts w:ascii="Times New Roman" w:hAnsi="Times New Roman" w:eastAsia="宋体"/>
          <w:b w:val="0"/>
          <w:sz w:val="24"/>
          <w:vertAlign w:val="superscript"/>
        </w:rPr>
        <w:t>[2]</w:t>
      </w:r>
      <w:r>
        <w:rPr>
          <w:rFonts w:ascii="Times New Roman" w:hAnsi="Times New Roman" w:eastAsia="宋体"/>
          <w:b w:val="0"/>
          <w:sz w:val="24"/>
        </w:rPr>
        <w:t>。本文以MyBatis Plus 3.5.5版本为研究对象，在分析其在Java开发中的使用中主要特点总结如下。</w:t>
      </w:r>
    </w:p>
    <w:p w14:paraId="6737C81D">
      <w:pPr>
        <w:spacing w:before="0" w:after="0" w:line="440" w:lineRule="exact"/>
        <w:ind w:firstLine="480"/>
        <w:jc w:val="left"/>
      </w:pPr>
      <w:r>
        <w:rPr>
          <w:rFonts w:ascii="Times New Roman" w:hAnsi="Times New Roman" w:eastAsia="宋体"/>
          <w:b w:val="0"/>
          <w:sz w:val="24"/>
        </w:rPr>
        <w:t>该框架具有如下主要特点，第一，可以完成CRUD(创建、读取、修改、删除)操作，用户不用写基本的SQL语句，只需要继承BaseMapper接口就可以方便地使用预设好的功能模块；第二，使用Lambda表达式创建条件构造器，在保证类型安全的基础上简化了查询参数设计过程；第三，集成了分页，用PaginationInnerInterceptor插件就可以轻松完成数据的分页显示；第四，提供了逻辑删除的功能，利用deleted属性可以对记录进行临时存放，防止出现不可逆的数据丢失情况</w:t>
      </w:r>
      <w:r>
        <w:rPr>
          <w:rFonts w:ascii="Times New Roman" w:hAnsi="Times New Roman" w:eastAsia="宋体"/>
          <w:b w:val="0"/>
          <w:sz w:val="24"/>
          <w:vertAlign w:val="superscript"/>
        </w:rPr>
        <w:t>[2]</w:t>
      </w:r>
      <w:r>
        <w:rPr>
          <w:rFonts w:ascii="Times New Roman" w:hAnsi="Times New Roman" w:eastAsia="宋体"/>
          <w:b w:val="0"/>
          <w:sz w:val="24"/>
        </w:rPr>
        <w:t>。</w:t>
      </w:r>
    </w:p>
    <w:p w14:paraId="0A8FFC48">
      <w:pPr>
        <w:pStyle w:val="3"/>
        <w:spacing w:before="240" w:after="240" w:line="360" w:lineRule="auto"/>
        <w:jc w:val="left"/>
      </w:pPr>
      <w:bookmarkStart w:id="12" w:name="_Toc25591"/>
      <w:r>
        <w:rPr>
          <w:rFonts w:ascii="Times New Roman" w:hAnsi="Times New Roman" w:eastAsia="黑体"/>
          <w:b w:val="0"/>
          <w:sz w:val="28"/>
        </w:rPr>
        <w:t>2.4 Vue.js前端框架</w:t>
      </w:r>
      <w:bookmarkEnd w:id="12"/>
    </w:p>
    <w:p w14:paraId="5A30E52D">
      <w:pPr>
        <w:spacing w:before="0" w:after="0" w:line="440" w:lineRule="exact"/>
        <w:ind w:firstLine="480"/>
        <w:jc w:val="left"/>
      </w:pPr>
      <w:r>
        <w:rPr>
          <w:rFonts w:ascii="Times New Roman" w:hAnsi="Times New Roman" w:eastAsia="宋体"/>
          <w:sz w:val="24"/>
        </w:rPr>
        <w:t>Vue.js是一种渐进式的JavaScript前端框架，主要用于构建交互式的前端用户界面。本系统使用Vue 2.7版本进行前端开发，其核心技术特征体现在响应式数据绑定机制和组件化设计思想两个方面[3]。该框架的响应式数据绑定意味着，当数据模型中的值发生变化时，与之关联的视图内容会自动更新，开发人员无需手动操作DOM即可完成界面状态的同步。组件化的架构设计将复杂的用户界面拆分为多个可独立维护和复用的模块单元，每个单元都封装了自身的模板、逻辑与样式定义，使得代码组织更为清晰有序。</w:t>
      </w:r>
    </w:p>
    <w:p w14:paraId="25A15AA0">
      <w:pPr>
        <w:spacing w:before="0" w:after="0" w:line="440" w:lineRule="exact"/>
        <w:ind w:firstLine="480"/>
        <w:jc w:val="left"/>
      </w:pPr>
      <w:r>
        <w:rPr>
          <w:rFonts w:ascii="Times New Roman" w:hAnsi="Times New Roman" w:eastAsia="宋体"/>
          <w:b w:val="0"/>
          <w:sz w:val="24"/>
        </w:rPr>
        <w:t>本系统前端选用Element UI 2.15作为主要的UI组件库，该组件库提供了大量预制的界面组件，涵盖数据表格、表单控件、图表显示及对话框弹窗等常用元素，有效提升了界面开发效率，同时使用户界面达到了较为现代化的视觉设计标准与交互规范。在数据分析可视化方面，系统集成了ECharts 5.4.3图表库来创建多种数据可视化图表，涵盖柱状图、饼图、折线图等形式，在仪表盘等关键页面实现了核心指标的实时展示与动态更新。前后端之间的数据通信则借助Axios库来发送HTTP请求并处理响应，保障了前后端数据交互过程中的高效与准确。</w:t>
      </w:r>
    </w:p>
    <w:p w14:paraId="6D86DE65">
      <w:pPr>
        <w:pStyle w:val="3"/>
        <w:spacing w:before="240" w:after="240" w:line="360" w:lineRule="auto"/>
        <w:jc w:val="left"/>
      </w:pPr>
      <w:bookmarkStart w:id="13" w:name="_Toc32409"/>
      <w:r>
        <w:rPr>
          <w:rFonts w:ascii="Times New Roman" w:hAnsi="Times New Roman" w:eastAsia="黑体"/>
          <w:b w:val="0"/>
          <w:sz w:val="28"/>
        </w:rPr>
        <w:t>2.5 MySQL数据库</w:t>
      </w:r>
      <w:bookmarkEnd w:id="13"/>
    </w:p>
    <w:p w14:paraId="2DBD11F8">
      <w:pPr>
        <w:spacing w:before="0" w:after="0" w:line="440" w:lineRule="exact"/>
        <w:ind w:firstLine="480"/>
        <w:jc w:val="left"/>
      </w:pPr>
      <w:r>
        <w:rPr>
          <w:rFonts w:ascii="Times New Roman" w:hAnsi="Times New Roman" w:eastAsia="宋体"/>
          <w:b w:val="0"/>
          <w:sz w:val="24"/>
        </w:rPr>
        <w:t>MySQL属于世界上使用最广泛的关系型数据库管理系统之一，具有开源免费的特性。本系统采用MySQL 8.0版本作为后台数据库，该版本凭借良好的跨平台兼容能力、高效的性能表现以及完善的事务处理机制，在Web应用后台数据管理领域具有突出的优势。系统核心数据库命名为"property_db"，采用UTF-8字符集以支持中文及多语言数据的存储。为提升数据库连接的管理效率与访问性能，系统引入了Druid连接池组件，该组件提供了连接池监控、SQL分析等实用功能，为系统在高并发场景下的稳定运行提供了有力保障。</w:t>
      </w:r>
    </w:p>
    <w:p w14:paraId="1234087F">
      <w:pPr>
        <w:pStyle w:val="3"/>
        <w:spacing w:before="240" w:after="240" w:line="360" w:lineRule="auto"/>
        <w:jc w:val="left"/>
      </w:pPr>
      <w:bookmarkStart w:id="14" w:name="_Toc17054"/>
      <w:r>
        <w:rPr>
          <w:rFonts w:ascii="Times New Roman" w:hAnsi="Times New Roman" w:eastAsia="黑体"/>
          <w:b w:val="0"/>
          <w:sz w:val="28"/>
        </w:rPr>
        <w:t>2.6 B/S架构与前后端分离</w:t>
      </w:r>
      <w:bookmarkEnd w:id="14"/>
    </w:p>
    <w:p w14:paraId="1D18C41F">
      <w:pPr>
        <w:spacing w:before="0" w:after="0" w:line="440" w:lineRule="exact"/>
        <w:ind w:firstLine="480"/>
        <w:jc w:val="left"/>
      </w:pPr>
      <w:r>
        <w:rPr>
          <w:rFonts w:ascii="Times New Roman" w:hAnsi="Times New Roman" w:eastAsia="宋体"/>
          <w:b w:val="0"/>
          <w:sz w:val="24"/>
        </w:rPr>
        <w:t>本系统采用B/S架构（浏览器/服务器模式），用户只要用通用的Web浏览器就可以上网访问和使用各个功能模块，不需要本地安装专门的软件。大幅度提高了系统的部署便利性和维护效率。按照前后端分离技术架构，前端界面设计和后端业务逻辑处理被分开，两部分依靠符合RESTful标准定义的API接口来完成高效的交互以及协同工作。该架构既保证了系统的灵活性和可扩展性，又很好的符合现代信息化环境下的高性能、高可靠性的要求。</w:t>
      </w:r>
    </w:p>
    <w:p w14:paraId="6CB2E671">
      <w:pPr>
        <w:spacing w:before="0" w:after="0" w:line="440" w:lineRule="exact"/>
        <w:ind w:firstLine="480"/>
        <w:jc w:val="left"/>
      </w:pPr>
      <w:r>
        <w:rPr>
          <w:rFonts w:ascii="Times New Roman" w:hAnsi="Times New Roman" w:eastAsia="宋体"/>
          <w:b w:val="0"/>
          <w:sz w:val="24"/>
        </w:rPr>
        <w:t>前后端分离架构具有诸多明显的优势，前端和后端的开发可以同时开展，极大地提高了整个项目的开发速度，另外两种开发方式的技术选型彼此独立，可以依据实际情况来挑选最适合的技术方案。该结构有很强的扩展性，后期移动应用部署时，可以复用已有的后端服务接口，减少开发工作量，降低资源使用量，提高运维效率。</w:t>
      </w:r>
    </w:p>
    <w:p w14:paraId="46024C57">
      <w:pPr>
        <w:pStyle w:val="3"/>
        <w:spacing w:before="240" w:after="240" w:line="360" w:lineRule="auto"/>
        <w:jc w:val="left"/>
      </w:pPr>
      <w:bookmarkStart w:id="15" w:name="_Toc10620"/>
      <w:r>
        <w:rPr>
          <w:rFonts w:ascii="Times New Roman" w:hAnsi="Times New Roman" w:eastAsia="黑体"/>
          <w:b w:val="0"/>
          <w:sz w:val="28"/>
        </w:rPr>
        <w:t>2.7 主要开发工具</w:t>
      </w:r>
      <w:bookmarkEnd w:id="15"/>
    </w:p>
    <w:p w14:paraId="02DC2E1D">
      <w:pPr>
        <w:spacing w:before="0" w:after="0" w:line="440" w:lineRule="exact"/>
        <w:ind w:firstLine="480"/>
        <w:jc w:val="left"/>
      </w:pPr>
      <w:r>
        <w:rPr>
          <w:rFonts w:ascii="Times New Roman" w:hAnsi="Times New Roman" w:eastAsia="宋体"/>
          <w:b w:val="0"/>
          <w:sz w:val="24"/>
        </w:rPr>
        <w:t>系统研发过程中所用的主要软硬件环境以及工具配备如表4-1所示。</w:t>
      </w:r>
    </w:p>
    <w:p w14:paraId="1E9897A1">
      <w:pPr>
        <w:spacing w:before="0" w:after="0" w:line="440" w:lineRule="exact"/>
        <w:ind w:firstLine="480"/>
        <w:jc w:val="left"/>
      </w:pPr>
      <w:r>
        <w:rPr>
          <w:rFonts w:ascii="Times New Roman" w:hAnsi="Times New Roman" w:eastAsia="宋体"/>
          <w:b w:val="0"/>
          <w:sz w:val="24"/>
        </w:rPr>
        <w:t>IntelliJ IDEA 2022版是为后端Java开发场景量身定制的一款专业集成开发环境（IDE），从代码编辑优化、调试辅助到项目管理等各方面都表现出色，是公认的业内性能最好、被广泛认可的Java IDE之一。</w:t>
      </w:r>
    </w:p>
    <w:p w14:paraId="7C2D50C6">
      <w:pPr>
        <w:spacing w:before="0" w:after="0" w:line="440" w:lineRule="exact"/>
        <w:ind w:firstLine="480"/>
        <w:jc w:val="left"/>
      </w:pPr>
      <w:r>
        <w:rPr>
          <w:rFonts w:ascii="Times New Roman" w:hAnsi="Times New Roman" w:eastAsia="宋体"/>
          <w:b w:val="0"/>
          <w:sz w:val="24"/>
        </w:rPr>
        <w:t>（2）Visual Studio Code 1.89是用于Vue前端开发的一种轻量级的IDE，因为它有高效的运行速度以及丰富的、可以被扩展的插件，所以得到广大开发者的认可。</w:t>
      </w:r>
    </w:p>
    <w:p w14:paraId="70FFC81B">
      <w:pPr>
        <w:spacing w:before="0" w:after="0" w:line="440" w:lineRule="exact"/>
        <w:ind w:firstLine="480"/>
        <w:jc w:val="left"/>
      </w:pPr>
      <w:r>
        <w:rPr>
          <w:rFonts w:ascii="Times New Roman" w:hAnsi="Times New Roman" w:eastAsia="宋体"/>
          <w:b w:val="0"/>
          <w:sz w:val="24"/>
        </w:rPr>
        <w:t>Navicat Premium 是一款专门为 MySQL 数据库进行开发的数据库管理工具，它所包含的功能模块有数据库结构设计、执行 SQL 语句、数据相关操作等。</w:t>
      </w:r>
    </w:p>
    <w:p w14:paraId="015562E4">
      <w:pPr>
        <w:spacing w:before="0" w:after="0" w:line="440" w:lineRule="exact"/>
        <w:ind w:firstLine="480"/>
        <w:jc w:val="left"/>
      </w:pPr>
      <w:r>
        <w:rPr>
          <w:rFonts w:ascii="Times New Roman" w:hAnsi="Times New Roman" w:eastAsia="宋体"/>
          <w:b w:val="0"/>
          <w:sz w:val="24"/>
        </w:rPr>
        <w:t>（4）Node.js16属于重要的前端运行环境之一，npm是其自带的前端项目依赖管理工具。</w:t>
      </w:r>
    </w:p>
    <w:p w14:paraId="33A9A143">
      <w:pPr>
        <w:spacing w:before="0" w:after="0" w:line="440" w:lineRule="exact"/>
        <w:ind w:firstLine="480"/>
        <w:jc w:val="left"/>
      </w:pPr>
      <w:r>
        <w:rPr>
          <w:rFonts w:ascii="Times New Roman" w:hAnsi="Times New Roman" w:eastAsia="宋体"/>
          <w:b w:val="0"/>
          <w:sz w:val="24"/>
        </w:rPr>
        <w:t>第五点是Maven 3.8，它属于后台开发领域里的关键构建工具，依靠POM.xml文件来开展对项目所必需的第三方依赖资源的集中管理及协调控制工作。</w:t>
      </w:r>
    </w:p>
    <w:p w14:paraId="5CAF9565">
      <w:pPr>
        <w:pStyle w:val="2"/>
        <w:spacing w:before="240" w:after="240" w:line="360" w:lineRule="auto"/>
        <w:jc w:val="left"/>
      </w:pPr>
      <w:bookmarkStart w:id="16" w:name="_Toc20495"/>
      <w:r>
        <w:rPr>
          <w:rFonts w:ascii="Times New Roman" w:hAnsi="Times New Roman" w:eastAsia="黑体"/>
          <w:b w:val="0"/>
          <w:sz w:val="32"/>
        </w:rPr>
        <w:t>3 系统分析</w:t>
      </w:r>
      <w:bookmarkEnd w:id="16"/>
    </w:p>
    <w:p w14:paraId="51E409FB">
      <w:pPr>
        <w:spacing w:before="0" w:after="0" w:line="440" w:lineRule="exact"/>
        <w:ind w:firstLine="480"/>
        <w:jc w:val="left"/>
      </w:pPr>
      <w:r>
        <w:rPr>
          <w:rFonts w:ascii="Times New Roman" w:hAnsi="Times New Roman" w:eastAsia="宋体"/>
          <w:b w:val="0"/>
          <w:sz w:val="24"/>
        </w:rPr>
        <w:t>软件工程项目中的系统分析属于重要环节，它的主要工作就是对目标系统的总体功能和性能指标做出详细的分析，从而得到一套完整的文档化成果。该过程给后面架构设计和代码实现提供重要的理论基础和技术支持。本文以某物业管理平台开发项目详细方案为研究对象，在分析、讨论的基础上，从功能性需求、非功能性需求、系统交互模型这三个方面进行了详细的阐述。</w:t>
      </w:r>
    </w:p>
    <w:p w14:paraId="2BB9326B">
      <w:pPr>
        <w:pStyle w:val="3"/>
        <w:spacing w:before="240" w:after="240" w:line="360" w:lineRule="auto"/>
        <w:jc w:val="left"/>
      </w:pPr>
      <w:bookmarkStart w:id="17" w:name="_Toc12035"/>
      <w:r>
        <w:rPr>
          <w:rFonts w:ascii="Times New Roman" w:hAnsi="Times New Roman" w:eastAsia="黑体"/>
          <w:b w:val="0"/>
          <w:sz w:val="28"/>
        </w:rPr>
        <w:t>3.1 功能性需求分析</w:t>
      </w:r>
      <w:bookmarkEnd w:id="17"/>
    </w:p>
    <w:p w14:paraId="254CCBC9">
      <w:pPr>
        <w:spacing w:before="0" w:after="0" w:line="440" w:lineRule="exact"/>
        <w:ind w:firstLine="480"/>
        <w:jc w:val="left"/>
      </w:pPr>
      <w:r>
        <w:rPr>
          <w:rFonts w:ascii="Times New Roman" w:hAnsi="Times New Roman" w:eastAsia="宋体"/>
          <w:b w:val="0"/>
          <w:sz w:val="24"/>
        </w:rPr>
        <w:t>功能性需求是信息系统实现主要目的的核心要素，主要是对服务内容的确定。根据对社区物业管理现状的调查与分析，可以确定出该系统所要实现的功能有众多的模块，并且把这些模块有机地整合起来形成一个完整的结构，以此来满足实际业务运作的要求。</w:t>
      </w:r>
    </w:p>
    <w:p w14:paraId="48B8670B">
      <w:pPr>
        <w:spacing w:before="0" w:after="0" w:line="440" w:lineRule="exact"/>
        <w:ind w:firstLine="480"/>
        <w:jc w:val="left"/>
      </w:pPr>
      <w:r>
        <w:rPr>
          <w:rFonts w:ascii="Times New Roman" w:hAnsi="Times New Roman" w:eastAsia="宋体"/>
          <w:b w:val="0"/>
          <w:sz w:val="24"/>
        </w:rPr>
        <w:t>（1）对系统安全管控的需求进行分析，保证系统安全运行合规性、可靠性，要建立基于身份认证的用户权限管理机制。该体系应该针对管理端用户和业主端用户设计不同的身份验证过程，在用户成功登录之后，根据用户的角色特点以及权限配置的规则，自动生成个性化的功能导航菜单，从而达到对超出授权范围的操作行为有效限制的目的。</w:t>
      </w:r>
    </w:p>
    <w:p w14:paraId="1598007A">
      <w:pPr>
        <w:spacing w:before="0" w:after="0" w:line="440" w:lineRule="exact"/>
        <w:ind w:firstLine="480"/>
        <w:jc w:val="left"/>
      </w:pPr>
      <w:r>
        <w:rPr>
          <w:rFonts w:ascii="Times New Roman" w:hAnsi="Times New Roman" w:eastAsia="宋体"/>
          <w:b w:val="0"/>
          <w:sz w:val="24"/>
        </w:rPr>
        <w:t>系统管理模块的主要功能就是完成角色的维护以及权限的分配工作。管理员可以使用该功能创建出不同的层级结构，在具体的业务情况中给不同的角色分配对应的功能菜单以及能够执行的操作。员工信息管理系统包括了添加、修改、删除以及角色之间的关系等等一些有用的功能，并可以对账号和密码进行密码重置和修改的安全运维操作。</w:t>
      </w:r>
    </w:p>
    <w:p w14:paraId="78B1864E">
      <w:pPr>
        <w:spacing w:before="0" w:after="0" w:line="440" w:lineRule="exact"/>
        <w:ind w:firstLine="480"/>
        <w:jc w:val="left"/>
      </w:pPr>
      <w:r>
        <w:rPr>
          <w:rFonts w:ascii="Times New Roman" w:hAnsi="Times New Roman" w:eastAsia="宋体"/>
          <w:b w:val="0"/>
          <w:sz w:val="24"/>
        </w:rPr>
        <w:t>（3）设施与车位管理功能需求，应该具有楼宇信息（名称、层高及备注等项）、单元详情（所属楼宇编码、单元名称等项）、房源档案（所在单元、房号、面积、使用状态）增删改查功能，并且可以对车位数据（编号、位置代码、月租费用、占用情况）进行以上功能的操作。</w:t>
      </w:r>
    </w:p>
    <w:p w14:paraId="31FB7969">
      <w:pPr>
        <w:spacing w:before="0" w:after="0" w:line="440" w:lineRule="exact"/>
        <w:ind w:firstLine="480"/>
        <w:jc w:val="left"/>
      </w:pPr>
      <w:r>
        <w:rPr>
          <w:rFonts w:ascii="Times New Roman" w:hAnsi="Times New Roman" w:eastAsia="宋体"/>
          <w:b w:val="0"/>
          <w:sz w:val="24"/>
        </w:rPr>
        <w:t>业主信息管理系统的核心需求主要有以下几方面，一是可以对业主的基础资料实行全生命周期的管理，即增加、修改、删除和查询；二是可对房产和车位的所有权进行绑定和解绑操作，当对目标资产进行绑定的时候会自动对目标资产的状态进行检查，保证该资产是空闲可用的；三是可以对业主的关键数据（如账户信息、姓名、联系方式、身份认证编号等）进行安全存储和高效检索。</w:t>
      </w:r>
    </w:p>
    <w:p w14:paraId="0194560A">
      <w:pPr>
        <w:spacing w:before="0" w:after="0" w:line="440" w:lineRule="exact"/>
        <w:ind w:firstLine="480"/>
        <w:jc w:val="left"/>
      </w:pPr>
      <w:r>
        <w:rPr>
          <w:rFonts w:ascii="Times New Roman" w:hAnsi="Times New Roman" w:eastAsia="宋体"/>
          <w:b w:val="0"/>
          <w:sz w:val="24"/>
        </w:rPr>
        <w:t>（5）收费管理功能设计，致力于打造一体化的水电停车费管理体系，包含供水、供电、停车服务费种。平台需要具有管理员进行费用信息录入、修改和删除的基础功能，同时应该给业主提供账单查询和在线支付的便捷方式。费用数据应具备物业单元或车位编码、金额明细、计费时段、缴费状态等重要信息不能存在空白或者错误。</w:t>
      </w:r>
    </w:p>
    <w:p w14:paraId="36DCE70C">
      <w:pPr>
        <w:spacing w:before="0" w:after="0" w:line="440" w:lineRule="exact"/>
        <w:ind w:firstLine="480"/>
        <w:jc w:val="left"/>
      </w:pPr>
      <w:r>
        <w:rPr>
          <w:rFonts w:ascii="Times New Roman" w:hAnsi="Times New Roman" w:eastAsia="宋体"/>
          <w:b w:val="0"/>
          <w:sz w:val="24"/>
        </w:rPr>
        <w:t>（六）售后服务及设备维护模块功能需求给用户提供平台内的用户投诉和建议入口，包含标题，内容等各项信息。管理员要登录系统对反馈记录进行审阅、及时处理。业主可以提出维修申请，经过审核之后就会自动跳转到待处理、处理中或者已经完成的各个状态节点上。</w:t>
      </w:r>
    </w:p>
    <w:p w14:paraId="7BEBE152">
      <w:pPr>
        <w:spacing w:before="0" w:after="0" w:line="440" w:lineRule="exact"/>
        <w:ind w:firstLine="480"/>
        <w:jc w:val="left"/>
      </w:pPr>
      <w:r>
        <w:rPr>
          <w:rFonts w:ascii="Times New Roman" w:hAnsi="Times New Roman" w:eastAsia="宋体"/>
          <w:b w:val="0"/>
          <w:sz w:val="24"/>
        </w:rPr>
        <w:t>公告管理系统功能需求要包括管理员公告的创建、修改、删除以及用户端公告列表查询、具体信息浏览这两个部分。</w:t>
      </w:r>
    </w:p>
    <w:p w14:paraId="19B0E142">
      <w:pPr>
        <w:pStyle w:val="3"/>
        <w:spacing w:before="240" w:after="240" w:line="360" w:lineRule="auto"/>
        <w:jc w:val="left"/>
      </w:pPr>
      <w:bookmarkStart w:id="18" w:name="_Toc11660"/>
      <w:r>
        <w:rPr>
          <w:rFonts w:ascii="Times New Roman" w:hAnsi="Times New Roman" w:eastAsia="黑体"/>
          <w:b w:val="0"/>
          <w:sz w:val="28"/>
        </w:rPr>
        <w:t>3.2 非功能性需求分析</w:t>
      </w:r>
      <w:bookmarkEnd w:id="18"/>
    </w:p>
    <w:p w14:paraId="65CBE46D">
      <w:pPr>
        <w:spacing w:before="0" w:after="0" w:line="440" w:lineRule="exact"/>
        <w:ind w:firstLine="480"/>
        <w:jc w:val="left"/>
      </w:pPr>
      <w:r>
        <w:rPr>
          <w:rFonts w:ascii="Times New Roman" w:hAnsi="Times New Roman" w:eastAsia="宋体"/>
          <w:b w:val="0"/>
          <w:sz w:val="24"/>
        </w:rPr>
        <w:t>非功能性需求虽然不会直接参与核心业务逻辑，但是对系统的性能优化以及用户体验的改善有着极其重要的作用。本系统在非功能性维度的关注重点主要涵盖如下方面：</w:t>
      </w:r>
    </w:p>
    <w:p w14:paraId="3AF92F0E">
      <w:pPr>
        <w:spacing w:before="0" w:after="0" w:line="440" w:lineRule="exact"/>
        <w:ind w:firstLine="480"/>
        <w:jc w:val="left"/>
      </w:pPr>
      <w:r>
        <w:rPr>
          <w:rFonts w:ascii="Times New Roman" w:hAnsi="Times New Roman" w:eastAsia="宋体"/>
          <w:b w:val="0"/>
          <w:sz w:val="24"/>
        </w:rPr>
        <w:t>（一）便捷性设计规范，平台要创建起直观易用的交互界面，经由科学布置重要的功能模块来加强用户体验。用户操作过程中设置引导说明和错误提示的功能，给用户提供明确的指示和即时的反馈支持，帮助用户不用专业培训就能较快地学会执行核心业务任务。</w:t>
      </w:r>
    </w:p>
    <w:p w14:paraId="22480463">
      <w:pPr>
        <w:spacing w:before="0" w:after="0" w:line="440" w:lineRule="exact"/>
        <w:ind w:firstLine="480"/>
        <w:jc w:val="left"/>
      </w:pPr>
      <w:r>
        <w:rPr>
          <w:rFonts w:ascii="Times New Roman" w:hAnsi="Times New Roman" w:eastAsia="宋体"/>
          <w:b w:val="0"/>
          <w:sz w:val="24"/>
        </w:rPr>
        <w:t>（二）系统扩展性需求就是根据未来功能发展的需要来设计，保证各个子系统的高模块化、解耦。这样可以提高新功能的开发速度，也使原来的系统更具灵活性和可扩展性。</w:t>
      </w:r>
    </w:p>
    <w:p w14:paraId="450A5448">
      <w:pPr>
        <w:spacing w:before="0" w:after="0" w:line="440" w:lineRule="exact"/>
        <w:ind w:firstLine="480"/>
        <w:jc w:val="left"/>
      </w:pPr>
      <w:r>
        <w:rPr>
          <w:rFonts w:ascii="Times New Roman" w:hAnsi="Times New Roman" w:eastAsia="宋体"/>
          <w:b w:val="0"/>
          <w:sz w:val="24"/>
        </w:rPr>
        <w:t>（3）技术规范和要求是这个系统必须具有快速处理用户交互请求的功能，以保证页面的加载时间处在合理范围之内。特别是对高并发的场合而言，系统的承载能力也要达到一定的要求，即可以支持某个量的并发用户的并发访问并且保证系统的运行是稳定的可靠的。</w:t>
      </w:r>
    </w:p>
    <w:p w14:paraId="6BFEBD7C">
      <w:pPr>
        <w:spacing w:before="0" w:after="0" w:line="440" w:lineRule="exact"/>
        <w:ind w:firstLine="480"/>
        <w:jc w:val="left"/>
      </w:pPr>
      <w:r>
        <w:rPr>
          <w:rFonts w:ascii="Times New Roman" w:hAnsi="Times New Roman" w:eastAsia="宋体"/>
          <w:b w:val="0"/>
          <w:sz w:val="24"/>
        </w:rPr>
        <w:t>（4）安全需求，本系统用密码哈希存储来防止数据泄露，用权限管理限制非授权用户的访问范围。为了保证前后端交互的安全性，在通信过程中使用token进行身份认证，保证用户的认证安全和敏感数据的安全传输。</w:t>
      </w:r>
    </w:p>
    <w:p w14:paraId="6E231007">
      <w:pPr>
        <w:pStyle w:val="3"/>
        <w:spacing w:before="240" w:after="240" w:line="360" w:lineRule="auto"/>
        <w:jc w:val="left"/>
      </w:pPr>
      <w:bookmarkStart w:id="19" w:name="_Toc25969"/>
      <w:r>
        <w:rPr>
          <w:rFonts w:ascii="Times New Roman" w:hAnsi="Times New Roman" w:eastAsia="黑体"/>
          <w:b w:val="0"/>
          <w:sz w:val="28"/>
        </w:rPr>
        <w:t>3.3 系统用例分析</w:t>
      </w:r>
      <w:bookmarkEnd w:id="19"/>
    </w:p>
    <w:p w14:paraId="17E5919C">
      <w:pPr>
        <w:spacing w:before="0" w:after="0" w:line="440" w:lineRule="exact"/>
        <w:ind w:firstLine="480"/>
        <w:jc w:val="left"/>
      </w:pPr>
      <w:r>
        <w:rPr>
          <w:rFonts w:ascii="Times New Roman" w:hAnsi="Times New Roman" w:eastAsia="宋体"/>
          <w:b w:val="0"/>
          <w:sz w:val="24"/>
        </w:rPr>
        <w:t>用例分析是一种以用户为中心的系统功能设计方法，它的主要目的就是从全面的角度来获取和阐释系统的功能性需求。本文把用户分成两大部分，分别为管理端用户（系统管理员等专业人员）和业主端用户。本文会进一步对两种用户典型的用例以及对应的场景进行详细的分析。</w:t>
      </w:r>
    </w:p>
    <w:p w14:paraId="5CB0B739">
      <w:pPr>
        <w:pStyle w:val="4"/>
        <w:spacing w:before="240" w:after="240" w:line="360" w:lineRule="auto"/>
        <w:jc w:val="left"/>
      </w:pPr>
      <w:bookmarkStart w:id="20" w:name="_Toc21044"/>
      <w:r>
        <w:rPr>
          <w:rFonts w:ascii="Times New Roman" w:hAnsi="Times New Roman" w:eastAsia="黑体"/>
          <w:b w:val="0"/>
          <w:sz w:val="24"/>
        </w:rPr>
        <w:t>3.3.1 管理端用例分析</w:t>
      </w:r>
      <w:bookmarkEnd w:id="20"/>
    </w:p>
    <w:p w14:paraId="78FF0294">
      <w:pPr>
        <w:spacing w:before="0" w:after="0" w:line="440" w:lineRule="exact"/>
        <w:ind w:firstLine="480"/>
        <w:jc w:val="left"/>
      </w:pPr>
      <w:r>
        <w:rPr>
          <w:rFonts w:ascii="Times New Roman" w:hAnsi="Times New Roman" w:eastAsia="宋体"/>
          <w:b w:val="0"/>
          <w:sz w:val="24"/>
        </w:rPr>
        <w:t>终端用户进行身份认证之后，会得到事先设定好的操作权限。本系统共定义了五种管理角色，即系统管理员有全部功能权限，楼宇车位管理人员、住户信息维护人员、费用核算专员、建议处理专员。各个管理界面的功能如表3-1所示。</w:t>
      </w:r>
    </w:p>
    <w:p w14:paraId="6DAAB22C">
      <w:pPr>
        <w:spacing w:before="120" w:after="120" w:line="240" w:lineRule="auto"/>
        <w:ind w:firstLine="0"/>
        <w:jc w:val="center"/>
      </w:pPr>
      <w:r>
        <w:rPr>
          <w:rFonts w:ascii="Times New Roman" w:hAnsi="Times New Roman" w:eastAsia="宋体"/>
          <w:b w:val="0"/>
          <w:sz w:val="21"/>
        </w:rPr>
        <w:t>表3-1 管理端主要用例描述</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34"/>
        <w:gridCol w:w="1417"/>
        <w:gridCol w:w="1417"/>
        <w:gridCol w:w="3969"/>
      </w:tblGrid>
      <w:tr w14:paraId="378FA8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Borders>
              <w:bottom w:val="single" w:color="000000" w:sz="6" w:space="0"/>
            </w:tcBorders>
          </w:tcPr>
          <w:p w14:paraId="52D62B12">
            <w:pPr>
              <w:spacing w:before="20" w:after="20" w:line="240" w:lineRule="auto"/>
              <w:ind w:firstLine="0"/>
              <w:jc w:val="center"/>
            </w:pPr>
            <w:r>
              <w:rPr>
                <w:rFonts w:ascii="Times New Roman" w:hAnsi="Times New Roman" w:eastAsia="宋体"/>
                <w:b/>
                <w:sz w:val="21"/>
              </w:rPr>
              <w:t>用例编号</w:t>
            </w:r>
          </w:p>
        </w:tc>
        <w:tc>
          <w:tcPr>
            <w:tcW w:w="1417" w:type="dxa"/>
            <w:tcBorders>
              <w:bottom w:val="single" w:color="000000" w:sz="6" w:space="0"/>
            </w:tcBorders>
          </w:tcPr>
          <w:p w14:paraId="34CAE5D2">
            <w:pPr>
              <w:spacing w:before="20" w:after="20" w:line="240" w:lineRule="auto"/>
              <w:ind w:firstLine="0"/>
              <w:jc w:val="center"/>
            </w:pPr>
            <w:r>
              <w:rPr>
                <w:rFonts w:ascii="Times New Roman" w:hAnsi="Times New Roman" w:eastAsia="宋体"/>
                <w:b/>
                <w:sz w:val="21"/>
              </w:rPr>
              <w:t>用例名称</w:t>
            </w:r>
          </w:p>
        </w:tc>
        <w:tc>
          <w:tcPr>
            <w:tcW w:w="1417" w:type="dxa"/>
            <w:tcBorders>
              <w:bottom w:val="single" w:color="000000" w:sz="6" w:space="0"/>
            </w:tcBorders>
          </w:tcPr>
          <w:p w14:paraId="5B399C95">
            <w:pPr>
              <w:spacing w:before="20" w:after="20" w:line="240" w:lineRule="auto"/>
              <w:ind w:firstLine="0"/>
              <w:jc w:val="center"/>
            </w:pPr>
            <w:r>
              <w:rPr>
                <w:rFonts w:ascii="Times New Roman" w:hAnsi="Times New Roman" w:eastAsia="宋体"/>
                <w:b/>
                <w:sz w:val="21"/>
              </w:rPr>
              <w:t>参与者</w:t>
            </w:r>
          </w:p>
        </w:tc>
        <w:tc>
          <w:tcPr>
            <w:tcW w:w="3969" w:type="dxa"/>
            <w:tcBorders>
              <w:bottom w:val="single" w:color="000000" w:sz="6" w:space="0"/>
            </w:tcBorders>
          </w:tcPr>
          <w:p w14:paraId="4A92C8F3">
            <w:pPr>
              <w:spacing w:before="20" w:after="20" w:line="240" w:lineRule="auto"/>
              <w:ind w:firstLine="0"/>
              <w:jc w:val="center"/>
            </w:pPr>
            <w:r>
              <w:rPr>
                <w:rFonts w:ascii="Times New Roman" w:hAnsi="Times New Roman" w:eastAsia="宋体"/>
                <w:b/>
                <w:sz w:val="21"/>
              </w:rPr>
              <w:t>用例描述</w:t>
            </w:r>
          </w:p>
        </w:tc>
      </w:tr>
      <w:tr w14:paraId="3B7481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159E01BB">
            <w:pPr>
              <w:spacing w:before="20" w:after="20" w:line="240" w:lineRule="auto"/>
              <w:ind w:firstLine="0"/>
              <w:jc w:val="center"/>
            </w:pPr>
            <w:r>
              <w:rPr>
                <w:rFonts w:ascii="Times New Roman" w:hAnsi="Times New Roman" w:eastAsia="宋体"/>
                <w:sz w:val="21"/>
              </w:rPr>
              <w:t>UC-01</w:t>
            </w:r>
          </w:p>
        </w:tc>
        <w:tc>
          <w:tcPr>
            <w:tcW w:w="1417" w:type="dxa"/>
          </w:tcPr>
          <w:p w14:paraId="1ADEF627">
            <w:pPr>
              <w:spacing w:before="20" w:after="20" w:line="240" w:lineRule="auto"/>
              <w:ind w:firstLine="0"/>
              <w:jc w:val="center"/>
            </w:pPr>
            <w:r>
              <w:rPr>
                <w:rFonts w:ascii="Times New Roman" w:hAnsi="Times New Roman" w:eastAsia="宋体"/>
                <w:sz w:val="21"/>
              </w:rPr>
              <w:t>用户登录</w:t>
            </w:r>
          </w:p>
        </w:tc>
        <w:tc>
          <w:tcPr>
            <w:tcW w:w="1417" w:type="dxa"/>
          </w:tcPr>
          <w:p w14:paraId="0C0FDB4D">
            <w:pPr>
              <w:spacing w:before="20" w:after="20" w:line="240" w:lineRule="auto"/>
              <w:ind w:firstLine="0"/>
              <w:jc w:val="center"/>
            </w:pPr>
            <w:r>
              <w:rPr>
                <w:rFonts w:ascii="Times New Roman" w:hAnsi="Times New Roman" w:eastAsia="宋体"/>
                <w:sz w:val="21"/>
              </w:rPr>
              <w:t>管理员</w:t>
            </w:r>
          </w:p>
        </w:tc>
        <w:tc>
          <w:tcPr>
            <w:tcW w:w="3969" w:type="dxa"/>
          </w:tcPr>
          <w:p w14:paraId="4EDD0382">
            <w:pPr>
              <w:spacing w:before="20" w:after="20" w:line="240" w:lineRule="auto"/>
              <w:ind w:firstLine="0"/>
              <w:jc w:val="center"/>
            </w:pPr>
            <w:r>
              <w:rPr>
                <w:rFonts w:ascii="Times New Roman" w:hAnsi="Times New Roman" w:eastAsia="宋体"/>
                <w:sz w:val="21"/>
              </w:rPr>
              <w:t>管理员输入账号密码，选择管理端登录，系统验证身份后返回Token</w:t>
            </w:r>
          </w:p>
        </w:tc>
      </w:tr>
      <w:tr w14:paraId="26E87DB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870907C">
            <w:pPr>
              <w:spacing w:before="20" w:after="20" w:line="240" w:lineRule="auto"/>
              <w:ind w:firstLine="0"/>
              <w:jc w:val="center"/>
            </w:pPr>
            <w:r>
              <w:rPr>
                <w:rFonts w:ascii="Times New Roman" w:hAnsi="Times New Roman" w:eastAsia="宋体"/>
                <w:sz w:val="21"/>
              </w:rPr>
              <w:t>UC-02</w:t>
            </w:r>
          </w:p>
        </w:tc>
        <w:tc>
          <w:tcPr>
            <w:tcW w:w="1417" w:type="dxa"/>
          </w:tcPr>
          <w:p w14:paraId="56AADAE6">
            <w:pPr>
              <w:spacing w:before="20" w:after="20" w:line="240" w:lineRule="auto"/>
              <w:ind w:firstLine="0"/>
              <w:jc w:val="center"/>
            </w:pPr>
            <w:r>
              <w:rPr>
                <w:rFonts w:ascii="Times New Roman" w:hAnsi="Times New Roman" w:eastAsia="宋体"/>
                <w:sz w:val="21"/>
              </w:rPr>
              <w:t>角色管理</w:t>
            </w:r>
          </w:p>
        </w:tc>
        <w:tc>
          <w:tcPr>
            <w:tcW w:w="1417" w:type="dxa"/>
          </w:tcPr>
          <w:p w14:paraId="56294FB8">
            <w:pPr>
              <w:spacing w:before="20" w:after="20" w:line="240" w:lineRule="auto"/>
              <w:ind w:firstLine="0"/>
              <w:jc w:val="center"/>
            </w:pPr>
            <w:r>
              <w:rPr>
                <w:rFonts w:ascii="Times New Roman" w:hAnsi="Times New Roman" w:eastAsia="宋体"/>
                <w:sz w:val="21"/>
              </w:rPr>
              <w:t>系统管理员</w:t>
            </w:r>
          </w:p>
        </w:tc>
        <w:tc>
          <w:tcPr>
            <w:tcW w:w="3969" w:type="dxa"/>
          </w:tcPr>
          <w:p w14:paraId="0CFBC975">
            <w:pPr>
              <w:spacing w:before="20" w:after="20" w:line="240" w:lineRule="auto"/>
              <w:ind w:firstLine="0"/>
              <w:jc w:val="center"/>
            </w:pPr>
            <w:r>
              <w:rPr>
                <w:rFonts w:ascii="Times New Roman" w:hAnsi="Times New Roman" w:eastAsia="宋体"/>
                <w:sz w:val="21"/>
              </w:rPr>
              <w:t>对系统角色进行增删改查操作，并为角色分配菜单和按钮权限</w:t>
            </w:r>
          </w:p>
        </w:tc>
      </w:tr>
      <w:tr w14:paraId="1EC71F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14040770">
            <w:pPr>
              <w:spacing w:before="20" w:after="20" w:line="240" w:lineRule="auto"/>
              <w:ind w:firstLine="0"/>
              <w:jc w:val="center"/>
            </w:pPr>
            <w:r>
              <w:rPr>
                <w:rFonts w:ascii="Times New Roman" w:hAnsi="Times New Roman" w:eastAsia="宋体"/>
                <w:sz w:val="21"/>
              </w:rPr>
              <w:t>UC-03</w:t>
            </w:r>
          </w:p>
        </w:tc>
        <w:tc>
          <w:tcPr>
            <w:tcW w:w="1417" w:type="dxa"/>
          </w:tcPr>
          <w:p w14:paraId="189A6D98">
            <w:pPr>
              <w:spacing w:before="20" w:after="20" w:line="240" w:lineRule="auto"/>
              <w:ind w:firstLine="0"/>
              <w:jc w:val="center"/>
            </w:pPr>
            <w:r>
              <w:rPr>
                <w:rFonts w:ascii="Times New Roman" w:hAnsi="Times New Roman" w:eastAsia="宋体"/>
                <w:sz w:val="21"/>
              </w:rPr>
              <w:t>员工管理</w:t>
            </w:r>
          </w:p>
        </w:tc>
        <w:tc>
          <w:tcPr>
            <w:tcW w:w="1417" w:type="dxa"/>
          </w:tcPr>
          <w:p w14:paraId="3E54374A">
            <w:pPr>
              <w:spacing w:before="20" w:after="20" w:line="240" w:lineRule="auto"/>
              <w:ind w:firstLine="0"/>
              <w:jc w:val="center"/>
            </w:pPr>
            <w:r>
              <w:rPr>
                <w:rFonts w:ascii="Times New Roman" w:hAnsi="Times New Roman" w:eastAsia="宋体"/>
                <w:sz w:val="21"/>
              </w:rPr>
              <w:t>系统管理员</w:t>
            </w:r>
          </w:p>
        </w:tc>
        <w:tc>
          <w:tcPr>
            <w:tcW w:w="3969" w:type="dxa"/>
          </w:tcPr>
          <w:p w14:paraId="3C43531B">
            <w:pPr>
              <w:spacing w:before="20" w:after="20" w:line="240" w:lineRule="auto"/>
              <w:ind w:firstLine="0"/>
              <w:jc w:val="center"/>
            </w:pPr>
            <w:r>
              <w:rPr>
                <w:rFonts w:ascii="Times New Roman" w:hAnsi="Times New Roman" w:eastAsia="宋体"/>
                <w:sz w:val="21"/>
              </w:rPr>
              <w:t>对系统员工进行增删改查，为员工指派角色，支持重置密码</w:t>
            </w:r>
          </w:p>
        </w:tc>
      </w:tr>
      <w:tr w14:paraId="15AE44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6AFFFAF7">
            <w:pPr>
              <w:spacing w:before="20" w:after="20" w:line="240" w:lineRule="auto"/>
              <w:ind w:firstLine="0"/>
              <w:jc w:val="center"/>
            </w:pPr>
            <w:r>
              <w:rPr>
                <w:rFonts w:ascii="Times New Roman" w:hAnsi="Times New Roman" w:eastAsia="宋体"/>
                <w:sz w:val="21"/>
              </w:rPr>
              <w:t>UC-04</w:t>
            </w:r>
          </w:p>
        </w:tc>
        <w:tc>
          <w:tcPr>
            <w:tcW w:w="1417" w:type="dxa"/>
          </w:tcPr>
          <w:p w14:paraId="67DCA0B2">
            <w:pPr>
              <w:spacing w:before="20" w:after="20" w:line="240" w:lineRule="auto"/>
              <w:ind w:firstLine="0"/>
              <w:jc w:val="center"/>
            </w:pPr>
            <w:r>
              <w:rPr>
                <w:rFonts w:ascii="Times New Roman" w:hAnsi="Times New Roman" w:eastAsia="宋体"/>
                <w:sz w:val="21"/>
              </w:rPr>
              <w:t>楼栋管理</w:t>
            </w:r>
          </w:p>
        </w:tc>
        <w:tc>
          <w:tcPr>
            <w:tcW w:w="1417" w:type="dxa"/>
          </w:tcPr>
          <w:p w14:paraId="4B1D4F90">
            <w:pPr>
              <w:spacing w:before="20" w:after="20" w:line="240" w:lineRule="auto"/>
              <w:ind w:firstLine="0"/>
              <w:jc w:val="center"/>
            </w:pPr>
            <w:r>
              <w:rPr>
                <w:rFonts w:ascii="Times New Roman" w:hAnsi="Times New Roman" w:eastAsia="宋体"/>
                <w:sz w:val="21"/>
              </w:rPr>
              <w:t>楼房管理员</w:t>
            </w:r>
          </w:p>
        </w:tc>
        <w:tc>
          <w:tcPr>
            <w:tcW w:w="3969" w:type="dxa"/>
          </w:tcPr>
          <w:p w14:paraId="2FD22DDA">
            <w:pPr>
              <w:spacing w:before="20" w:after="20" w:line="240" w:lineRule="auto"/>
              <w:ind w:firstLine="0"/>
              <w:jc w:val="center"/>
            </w:pPr>
            <w:r>
              <w:rPr>
                <w:rFonts w:ascii="Times New Roman" w:hAnsi="Times New Roman" w:eastAsia="宋体"/>
                <w:sz w:val="21"/>
              </w:rPr>
              <w:t>对小区楼栋信息进行增删改查，记录楼栋名称和总楼层数</w:t>
            </w:r>
          </w:p>
        </w:tc>
      </w:tr>
      <w:tr w14:paraId="044219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AD4CC30">
            <w:pPr>
              <w:spacing w:before="20" w:after="20" w:line="240" w:lineRule="auto"/>
              <w:ind w:firstLine="0"/>
              <w:jc w:val="center"/>
            </w:pPr>
            <w:r>
              <w:rPr>
                <w:rFonts w:ascii="Times New Roman" w:hAnsi="Times New Roman" w:eastAsia="宋体"/>
                <w:sz w:val="21"/>
              </w:rPr>
              <w:t>UC-05</w:t>
            </w:r>
          </w:p>
        </w:tc>
        <w:tc>
          <w:tcPr>
            <w:tcW w:w="1417" w:type="dxa"/>
          </w:tcPr>
          <w:p w14:paraId="4D393A85">
            <w:pPr>
              <w:spacing w:before="20" w:after="20" w:line="240" w:lineRule="auto"/>
              <w:ind w:firstLine="0"/>
              <w:jc w:val="center"/>
            </w:pPr>
            <w:r>
              <w:rPr>
                <w:rFonts w:ascii="Times New Roman" w:hAnsi="Times New Roman" w:eastAsia="宋体"/>
                <w:sz w:val="21"/>
              </w:rPr>
              <w:t>单元管理</w:t>
            </w:r>
          </w:p>
        </w:tc>
        <w:tc>
          <w:tcPr>
            <w:tcW w:w="1417" w:type="dxa"/>
          </w:tcPr>
          <w:p w14:paraId="110EA8B7">
            <w:pPr>
              <w:spacing w:before="20" w:after="20" w:line="240" w:lineRule="auto"/>
              <w:ind w:firstLine="0"/>
              <w:jc w:val="center"/>
            </w:pPr>
            <w:r>
              <w:rPr>
                <w:rFonts w:ascii="Times New Roman" w:hAnsi="Times New Roman" w:eastAsia="宋体"/>
                <w:sz w:val="21"/>
              </w:rPr>
              <w:t>楼房管理员</w:t>
            </w:r>
          </w:p>
        </w:tc>
        <w:tc>
          <w:tcPr>
            <w:tcW w:w="3969" w:type="dxa"/>
          </w:tcPr>
          <w:p w14:paraId="1421478D">
            <w:pPr>
              <w:spacing w:before="20" w:after="20" w:line="240" w:lineRule="auto"/>
              <w:ind w:firstLine="0"/>
              <w:jc w:val="center"/>
            </w:pPr>
            <w:r>
              <w:rPr>
                <w:rFonts w:ascii="Times New Roman" w:hAnsi="Times New Roman" w:eastAsia="宋体"/>
                <w:sz w:val="21"/>
              </w:rPr>
              <w:t>对楼栋下的单元信息进行增删改查，关联所属楼栋</w:t>
            </w:r>
          </w:p>
        </w:tc>
      </w:tr>
      <w:tr w14:paraId="084DD4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9C45EC3">
            <w:pPr>
              <w:spacing w:before="20" w:after="20" w:line="240" w:lineRule="auto"/>
              <w:ind w:firstLine="0"/>
              <w:jc w:val="center"/>
            </w:pPr>
            <w:r>
              <w:rPr>
                <w:rFonts w:ascii="Times New Roman" w:hAnsi="Times New Roman" w:eastAsia="宋体"/>
                <w:sz w:val="21"/>
              </w:rPr>
              <w:t>UC-06</w:t>
            </w:r>
          </w:p>
        </w:tc>
        <w:tc>
          <w:tcPr>
            <w:tcW w:w="1417" w:type="dxa"/>
          </w:tcPr>
          <w:p w14:paraId="6BD3026E">
            <w:pPr>
              <w:spacing w:before="20" w:after="20" w:line="240" w:lineRule="auto"/>
              <w:ind w:firstLine="0"/>
              <w:jc w:val="center"/>
            </w:pPr>
            <w:r>
              <w:rPr>
                <w:rFonts w:ascii="Times New Roman" w:hAnsi="Times New Roman" w:eastAsia="宋体"/>
                <w:sz w:val="21"/>
              </w:rPr>
              <w:t>房屋管理</w:t>
            </w:r>
          </w:p>
        </w:tc>
        <w:tc>
          <w:tcPr>
            <w:tcW w:w="1417" w:type="dxa"/>
          </w:tcPr>
          <w:p w14:paraId="4B66F24B">
            <w:pPr>
              <w:spacing w:before="20" w:after="20" w:line="240" w:lineRule="auto"/>
              <w:ind w:firstLine="0"/>
              <w:jc w:val="center"/>
            </w:pPr>
            <w:r>
              <w:rPr>
                <w:rFonts w:ascii="Times New Roman" w:hAnsi="Times New Roman" w:eastAsia="宋体"/>
                <w:sz w:val="21"/>
              </w:rPr>
              <w:t>楼房管理员</w:t>
            </w:r>
          </w:p>
        </w:tc>
        <w:tc>
          <w:tcPr>
            <w:tcW w:w="3969" w:type="dxa"/>
          </w:tcPr>
          <w:p w14:paraId="5BBAE07B">
            <w:pPr>
              <w:spacing w:before="20" w:after="20" w:line="240" w:lineRule="auto"/>
              <w:ind w:firstLine="0"/>
              <w:jc w:val="center"/>
            </w:pPr>
            <w:r>
              <w:rPr>
                <w:rFonts w:ascii="Times New Roman" w:hAnsi="Times New Roman" w:eastAsia="宋体"/>
                <w:sz w:val="21"/>
              </w:rPr>
              <w:t>对单元下的房屋信息进行增删改查，记录面积和使用状态</w:t>
            </w:r>
          </w:p>
        </w:tc>
      </w:tr>
      <w:tr w14:paraId="2F2BDB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46F31EF">
            <w:pPr>
              <w:spacing w:before="20" w:after="20" w:line="240" w:lineRule="auto"/>
              <w:ind w:firstLine="0"/>
              <w:jc w:val="center"/>
            </w:pPr>
            <w:r>
              <w:rPr>
                <w:rFonts w:ascii="Times New Roman" w:hAnsi="Times New Roman" w:eastAsia="宋体"/>
                <w:sz w:val="21"/>
              </w:rPr>
              <w:t>UC-07</w:t>
            </w:r>
          </w:p>
        </w:tc>
        <w:tc>
          <w:tcPr>
            <w:tcW w:w="1417" w:type="dxa"/>
          </w:tcPr>
          <w:p w14:paraId="48EC27CC">
            <w:pPr>
              <w:spacing w:before="20" w:after="20" w:line="240" w:lineRule="auto"/>
              <w:ind w:firstLine="0"/>
              <w:jc w:val="center"/>
            </w:pPr>
            <w:r>
              <w:rPr>
                <w:rFonts w:ascii="Times New Roman" w:hAnsi="Times New Roman" w:eastAsia="宋体"/>
                <w:sz w:val="21"/>
              </w:rPr>
              <w:t>车位管理</w:t>
            </w:r>
          </w:p>
        </w:tc>
        <w:tc>
          <w:tcPr>
            <w:tcW w:w="1417" w:type="dxa"/>
          </w:tcPr>
          <w:p w14:paraId="5FEDEE8D">
            <w:pPr>
              <w:spacing w:before="20" w:after="20" w:line="240" w:lineRule="auto"/>
              <w:ind w:firstLine="0"/>
              <w:jc w:val="center"/>
            </w:pPr>
            <w:r>
              <w:rPr>
                <w:rFonts w:ascii="Times New Roman" w:hAnsi="Times New Roman" w:eastAsia="宋体"/>
                <w:sz w:val="21"/>
              </w:rPr>
              <w:t>楼房管理员</w:t>
            </w:r>
          </w:p>
        </w:tc>
        <w:tc>
          <w:tcPr>
            <w:tcW w:w="3969" w:type="dxa"/>
          </w:tcPr>
          <w:p w14:paraId="17C0101E">
            <w:pPr>
              <w:spacing w:before="20" w:after="20" w:line="240" w:lineRule="auto"/>
              <w:ind w:firstLine="0"/>
              <w:jc w:val="center"/>
            </w:pPr>
            <w:r>
              <w:rPr>
                <w:rFonts w:ascii="Times New Roman" w:hAnsi="Times New Roman" w:eastAsia="宋体"/>
                <w:sz w:val="21"/>
              </w:rPr>
              <w:t>对小区车位信息进行增删改查，记录车位编号、区域和月租金</w:t>
            </w:r>
          </w:p>
        </w:tc>
      </w:tr>
      <w:tr w14:paraId="0054A6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69BBA118">
            <w:pPr>
              <w:spacing w:before="20" w:after="20" w:line="240" w:lineRule="auto"/>
              <w:ind w:firstLine="0"/>
              <w:jc w:val="center"/>
            </w:pPr>
            <w:r>
              <w:rPr>
                <w:rFonts w:ascii="Times New Roman" w:hAnsi="Times New Roman" w:eastAsia="宋体"/>
                <w:sz w:val="21"/>
              </w:rPr>
              <w:t>UC-08</w:t>
            </w:r>
          </w:p>
        </w:tc>
        <w:tc>
          <w:tcPr>
            <w:tcW w:w="1417" w:type="dxa"/>
          </w:tcPr>
          <w:p w14:paraId="0664F065">
            <w:pPr>
              <w:spacing w:before="20" w:after="20" w:line="240" w:lineRule="auto"/>
              <w:ind w:firstLine="0"/>
              <w:jc w:val="center"/>
            </w:pPr>
            <w:r>
              <w:rPr>
                <w:rFonts w:ascii="Times New Roman" w:hAnsi="Times New Roman" w:eastAsia="宋体"/>
                <w:sz w:val="21"/>
              </w:rPr>
              <w:t>业主管理</w:t>
            </w:r>
          </w:p>
        </w:tc>
        <w:tc>
          <w:tcPr>
            <w:tcW w:w="1417" w:type="dxa"/>
          </w:tcPr>
          <w:p w14:paraId="1E428585">
            <w:pPr>
              <w:spacing w:before="20" w:after="20" w:line="240" w:lineRule="auto"/>
              <w:ind w:firstLine="0"/>
              <w:jc w:val="center"/>
            </w:pPr>
            <w:r>
              <w:rPr>
                <w:rFonts w:ascii="Times New Roman" w:hAnsi="Times New Roman" w:eastAsia="宋体"/>
                <w:sz w:val="21"/>
              </w:rPr>
              <w:t>业主管理员</w:t>
            </w:r>
          </w:p>
        </w:tc>
        <w:tc>
          <w:tcPr>
            <w:tcW w:w="3969" w:type="dxa"/>
          </w:tcPr>
          <w:p w14:paraId="379C6A95">
            <w:pPr>
              <w:spacing w:before="20" w:after="20" w:line="240" w:lineRule="auto"/>
              <w:ind w:firstLine="0"/>
              <w:jc w:val="center"/>
            </w:pPr>
            <w:r>
              <w:rPr>
                <w:rFonts w:ascii="Times New Roman" w:hAnsi="Times New Roman" w:eastAsia="宋体"/>
                <w:sz w:val="21"/>
              </w:rPr>
              <w:t>对业主信息进行增删改查，管理业主与房屋、车位的绑定关系</w:t>
            </w:r>
          </w:p>
        </w:tc>
      </w:tr>
      <w:tr w14:paraId="0CE9DD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EA97677">
            <w:pPr>
              <w:spacing w:before="20" w:after="20" w:line="240" w:lineRule="auto"/>
              <w:ind w:firstLine="0"/>
              <w:jc w:val="center"/>
            </w:pPr>
            <w:r>
              <w:rPr>
                <w:rFonts w:ascii="Times New Roman" w:hAnsi="Times New Roman" w:eastAsia="宋体"/>
                <w:sz w:val="21"/>
              </w:rPr>
              <w:t>UC-09</w:t>
            </w:r>
          </w:p>
        </w:tc>
        <w:tc>
          <w:tcPr>
            <w:tcW w:w="1417" w:type="dxa"/>
          </w:tcPr>
          <w:p w14:paraId="61567FEC">
            <w:pPr>
              <w:spacing w:before="20" w:after="20" w:line="240" w:lineRule="auto"/>
              <w:ind w:firstLine="0"/>
              <w:jc w:val="center"/>
            </w:pPr>
            <w:r>
              <w:rPr>
                <w:rFonts w:ascii="Times New Roman" w:hAnsi="Times New Roman" w:eastAsia="宋体"/>
                <w:sz w:val="21"/>
              </w:rPr>
              <w:t>水费管理</w:t>
            </w:r>
          </w:p>
        </w:tc>
        <w:tc>
          <w:tcPr>
            <w:tcW w:w="1417" w:type="dxa"/>
          </w:tcPr>
          <w:p w14:paraId="709D168D">
            <w:pPr>
              <w:spacing w:before="20" w:after="20" w:line="240" w:lineRule="auto"/>
              <w:ind w:firstLine="0"/>
              <w:jc w:val="center"/>
            </w:pPr>
            <w:r>
              <w:rPr>
                <w:rFonts w:ascii="Times New Roman" w:hAnsi="Times New Roman" w:eastAsia="宋体"/>
                <w:sz w:val="21"/>
              </w:rPr>
              <w:t>收费管理员</w:t>
            </w:r>
          </w:p>
        </w:tc>
        <w:tc>
          <w:tcPr>
            <w:tcW w:w="3969" w:type="dxa"/>
          </w:tcPr>
          <w:p w14:paraId="1BA6F094">
            <w:pPr>
              <w:spacing w:before="20" w:after="20" w:line="240" w:lineRule="auto"/>
              <w:ind w:firstLine="0"/>
              <w:jc w:val="center"/>
            </w:pPr>
            <w:r>
              <w:rPr>
                <w:rFonts w:ascii="Times New Roman" w:hAnsi="Times New Roman" w:eastAsia="宋体"/>
                <w:sz w:val="21"/>
              </w:rPr>
              <w:t>录入、编辑和删除水费记录，查看水费缴纳情况</w:t>
            </w:r>
          </w:p>
        </w:tc>
      </w:tr>
      <w:tr w14:paraId="664EC3F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101D201">
            <w:pPr>
              <w:spacing w:before="20" w:after="20" w:line="240" w:lineRule="auto"/>
              <w:ind w:firstLine="0"/>
              <w:jc w:val="center"/>
            </w:pPr>
            <w:r>
              <w:rPr>
                <w:rFonts w:ascii="Times New Roman" w:hAnsi="Times New Roman" w:eastAsia="宋体"/>
                <w:sz w:val="21"/>
              </w:rPr>
              <w:t>UC-10</w:t>
            </w:r>
          </w:p>
        </w:tc>
        <w:tc>
          <w:tcPr>
            <w:tcW w:w="1417" w:type="dxa"/>
          </w:tcPr>
          <w:p w14:paraId="0C135730">
            <w:pPr>
              <w:spacing w:before="20" w:after="20" w:line="240" w:lineRule="auto"/>
              <w:ind w:firstLine="0"/>
              <w:jc w:val="center"/>
            </w:pPr>
            <w:r>
              <w:rPr>
                <w:rFonts w:ascii="Times New Roman" w:hAnsi="Times New Roman" w:eastAsia="宋体"/>
                <w:sz w:val="21"/>
              </w:rPr>
              <w:t>电费管理</w:t>
            </w:r>
          </w:p>
        </w:tc>
        <w:tc>
          <w:tcPr>
            <w:tcW w:w="1417" w:type="dxa"/>
          </w:tcPr>
          <w:p w14:paraId="5A82C07D">
            <w:pPr>
              <w:spacing w:before="20" w:after="20" w:line="240" w:lineRule="auto"/>
              <w:ind w:firstLine="0"/>
              <w:jc w:val="center"/>
            </w:pPr>
            <w:r>
              <w:rPr>
                <w:rFonts w:ascii="Times New Roman" w:hAnsi="Times New Roman" w:eastAsia="宋体"/>
                <w:sz w:val="21"/>
              </w:rPr>
              <w:t>收费管理员</w:t>
            </w:r>
          </w:p>
        </w:tc>
        <w:tc>
          <w:tcPr>
            <w:tcW w:w="3969" w:type="dxa"/>
          </w:tcPr>
          <w:p w14:paraId="3A692D93">
            <w:pPr>
              <w:spacing w:before="20" w:after="20" w:line="240" w:lineRule="auto"/>
              <w:ind w:firstLine="0"/>
              <w:jc w:val="center"/>
            </w:pPr>
            <w:r>
              <w:rPr>
                <w:rFonts w:ascii="Times New Roman" w:hAnsi="Times New Roman" w:eastAsia="宋体"/>
                <w:sz w:val="21"/>
              </w:rPr>
              <w:t>录入、编辑和删除电费记录，查看电费缴纳情况</w:t>
            </w:r>
          </w:p>
        </w:tc>
      </w:tr>
      <w:tr w14:paraId="65885A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866448F">
            <w:pPr>
              <w:spacing w:before="20" w:after="20" w:line="240" w:lineRule="auto"/>
              <w:ind w:firstLine="0"/>
              <w:jc w:val="center"/>
            </w:pPr>
            <w:r>
              <w:rPr>
                <w:rFonts w:ascii="Times New Roman" w:hAnsi="Times New Roman" w:eastAsia="宋体"/>
                <w:sz w:val="21"/>
              </w:rPr>
              <w:t>UC-11</w:t>
            </w:r>
          </w:p>
        </w:tc>
        <w:tc>
          <w:tcPr>
            <w:tcW w:w="1417" w:type="dxa"/>
          </w:tcPr>
          <w:p w14:paraId="14A44FAC">
            <w:pPr>
              <w:spacing w:before="20" w:after="20" w:line="240" w:lineRule="auto"/>
              <w:ind w:firstLine="0"/>
              <w:jc w:val="center"/>
            </w:pPr>
            <w:r>
              <w:rPr>
                <w:rFonts w:ascii="Times New Roman" w:hAnsi="Times New Roman" w:eastAsia="宋体"/>
                <w:sz w:val="21"/>
              </w:rPr>
              <w:t>停车费管理</w:t>
            </w:r>
          </w:p>
        </w:tc>
        <w:tc>
          <w:tcPr>
            <w:tcW w:w="1417" w:type="dxa"/>
          </w:tcPr>
          <w:p w14:paraId="1CCEA2A6">
            <w:pPr>
              <w:spacing w:before="20" w:after="20" w:line="240" w:lineRule="auto"/>
              <w:ind w:firstLine="0"/>
              <w:jc w:val="center"/>
            </w:pPr>
            <w:r>
              <w:rPr>
                <w:rFonts w:ascii="Times New Roman" w:hAnsi="Times New Roman" w:eastAsia="宋体"/>
                <w:sz w:val="21"/>
              </w:rPr>
              <w:t>收费管理员</w:t>
            </w:r>
          </w:p>
        </w:tc>
        <w:tc>
          <w:tcPr>
            <w:tcW w:w="3969" w:type="dxa"/>
          </w:tcPr>
          <w:p w14:paraId="1F1D660B">
            <w:pPr>
              <w:spacing w:before="20" w:after="20" w:line="240" w:lineRule="auto"/>
              <w:ind w:firstLine="0"/>
              <w:jc w:val="center"/>
            </w:pPr>
            <w:r>
              <w:rPr>
                <w:rFonts w:ascii="Times New Roman" w:hAnsi="Times New Roman" w:eastAsia="宋体"/>
                <w:sz w:val="21"/>
              </w:rPr>
              <w:t>录入、编辑和删除停车费记录，查看停车费缴纳情况</w:t>
            </w:r>
          </w:p>
        </w:tc>
      </w:tr>
      <w:tr w14:paraId="11445C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0DE056A">
            <w:pPr>
              <w:spacing w:before="20" w:after="20" w:line="240" w:lineRule="auto"/>
              <w:ind w:firstLine="0"/>
              <w:jc w:val="center"/>
            </w:pPr>
            <w:r>
              <w:rPr>
                <w:rFonts w:ascii="Times New Roman" w:hAnsi="Times New Roman" w:eastAsia="宋体"/>
                <w:sz w:val="21"/>
              </w:rPr>
              <w:t>UC-12</w:t>
            </w:r>
          </w:p>
        </w:tc>
        <w:tc>
          <w:tcPr>
            <w:tcW w:w="1417" w:type="dxa"/>
          </w:tcPr>
          <w:p w14:paraId="4B60EE3E">
            <w:pPr>
              <w:spacing w:before="20" w:after="20" w:line="240" w:lineRule="auto"/>
              <w:ind w:firstLine="0"/>
              <w:jc w:val="center"/>
            </w:pPr>
            <w:r>
              <w:rPr>
                <w:rFonts w:ascii="Times New Roman" w:hAnsi="Times New Roman" w:eastAsia="宋体"/>
                <w:sz w:val="21"/>
              </w:rPr>
              <w:t>反馈处理</w:t>
            </w:r>
          </w:p>
        </w:tc>
        <w:tc>
          <w:tcPr>
            <w:tcW w:w="1417" w:type="dxa"/>
          </w:tcPr>
          <w:p w14:paraId="679B25F0">
            <w:pPr>
              <w:spacing w:before="20" w:after="20" w:line="240" w:lineRule="auto"/>
              <w:ind w:firstLine="0"/>
              <w:jc w:val="center"/>
            </w:pPr>
            <w:r>
              <w:rPr>
                <w:rFonts w:ascii="Times New Roman" w:hAnsi="Times New Roman" w:eastAsia="宋体"/>
                <w:sz w:val="21"/>
              </w:rPr>
              <w:t>反馈管理员</w:t>
            </w:r>
          </w:p>
        </w:tc>
        <w:tc>
          <w:tcPr>
            <w:tcW w:w="3969" w:type="dxa"/>
          </w:tcPr>
          <w:p w14:paraId="3CF2527C">
            <w:pPr>
              <w:spacing w:before="20" w:after="20" w:line="240" w:lineRule="auto"/>
              <w:ind w:firstLine="0"/>
              <w:jc w:val="center"/>
            </w:pPr>
            <w:r>
              <w:rPr>
                <w:rFonts w:ascii="Times New Roman" w:hAnsi="Times New Roman" w:eastAsia="宋体"/>
                <w:sz w:val="21"/>
              </w:rPr>
              <w:t>查看业主提交的投诉反馈，进行回复处理</w:t>
            </w:r>
          </w:p>
        </w:tc>
      </w:tr>
      <w:tr w14:paraId="4C5CFF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2DE13A20">
            <w:pPr>
              <w:spacing w:before="20" w:after="20" w:line="240" w:lineRule="auto"/>
              <w:ind w:firstLine="0"/>
              <w:jc w:val="center"/>
            </w:pPr>
            <w:r>
              <w:rPr>
                <w:rFonts w:ascii="Times New Roman" w:hAnsi="Times New Roman" w:eastAsia="宋体"/>
                <w:sz w:val="21"/>
              </w:rPr>
              <w:t>UC-13</w:t>
            </w:r>
          </w:p>
        </w:tc>
        <w:tc>
          <w:tcPr>
            <w:tcW w:w="1417" w:type="dxa"/>
          </w:tcPr>
          <w:p w14:paraId="415F262B">
            <w:pPr>
              <w:spacing w:before="20" w:after="20" w:line="240" w:lineRule="auto"/>
              <w:ind w:firstLine="0"/>
              <w:jc w:val="center"/>
            </w:pPr>
            <w:r>
              <w:rPr>
                <w:rFonts w:ascii="Times New Roman" w:hAnsi="Times New Roman" w:eastAsia="宋体"/>
                <w:sz w:val="21"/>
              </w:rPr>
              <w:t>维修处理</w:t>
            </w:r>
          </w:p>
        </w:tc>
        <w:tc>
          <w:tcPr>
            <w:tcW w:w="1417" w:type="dxa"/>
          </w:tcPr>
          <w:p w14:paraId="42E35795">
            <w:pPr>
              <w:spacing w:before="20" w:after="20" w:line="240" w:lineRule="auto"/>
              <w:ind w:firstLine="0"/>
              <w:jc w:val="center"/>
            </w:pPr>
            <w:r>
              <w:rPr>
                <w:rFonts w:ascii="Times New Roman" w:hAnsi="Times New Roman" w:eastAsia="宋体"/>
                <w:sz w:val="21"/>
              </w:rPr>
              <w:t>反馈管理员</w:t>
            </w:r>
          </w:p>
        </w:tc>
        <w:tc>
          <w:tcPr>
            <w:tcW w:w="3969" w:type="dxa"/>
          </w:tcPr>
          <w:p w14:paraId="4CFB8D41">
            <w:pPr>
              <w:spacing w:before="20" w:after="20" w:line="240" w:lineRule="auto"/>
              <w:ind w:firstLine="0"/>
              <w:jc w:val="center"/>
            </w:pPr>
            <w:r>
              <w:rPr>
                <w:rFonts w:ascii="Times New Roman" w:hAnsi="Times New Roman" w:eastAsia="宋体"/>
                <w:sz w:val="21"/>
              </w:rPr>
              <w:t>查看业主提交的报修申请，更新处理状态和备注</w:t>
            </w:r>
          </w:p>
        </w:tc>
      </w:tr>
      <w:tr w14:paraId="4E9230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02695655">
            <w:pPr>
              <w:spacing w:before="20" w:after="20" w:line="240" w:lineRule="auto"/>
              <w:ind w:firstLine="0"/>
              <w:jc w:val="center"/>
            </w:pPr>
            <w:r>
              <w:rPr>
                <w:rFonts w:ascii="Times New Roman" w:hAnsi="Times New Roman" w:eastAsia="宋体"/>
                <w:sz w:val="21"/>
              </w:rPr>
              <w:t>UC-14</w:t>
            </w:r>
          </w:p>
        </w:tc>
        <w:tc>
          <w:tcPr>
            <w:tcW w:w="1417" w:type="dxa"/>
          </w:tcPr>
          <w:p w14:paraId="0A13427F">
            <w:pPr>
              <w:spacing w:before="20" w:after="20" w:line="240" w:lineRule="auto"/>
              <w:ind w:firstLine="0"/>
              <w:jc w:val="center"/>
            </w:pPr>
            <w:r>
              <w:rPr>
                <w:rFonts w:ascii="Times New Roman" w:hAnsi="Times New Roman" w:eastAsia="宋体"/>
                <w:sz w:val="21"/>
              </w:rPr>
              <w:t>公告管理</w:t>
            </w:r>
          </w:p>
        </w:tc>
        <w:tc>
          <w:tcPr>
            <w:tcW w:w="1417" w:type="dxa"/>
          </w:tcPr>
          <w:p w14:paraId="20EED92F">
            <w:pPr>
              <w:spacing w:before="20" w:after="20" w:line="240" w:lineRule="auto"/>
              <w:ind w:firstLine="0"/>
              <w:jc w:val="center"/>
            </w:pPr>
            <w:r>
              <w:rPr>
                <w:rFonts w:ascii="Times New Roman" w:hAnsi="Times New Roman" w:eastAsia="宋体"/>
                <w:sz w:val="21"/>
              </w:rPr>
              <w:t>反馈管理员</w:t>
            </w:r>
          </w:p>
        </w:tc>
        <w:tc>
          <w:tcPr>
            <w:tcW w:w="3969" w:type="dxa"/>
          </w:tcPr>
          <w:p w14:paraId="74B16403">
            <w:pPr>
              <w:spacing w:before="20" w:after="20" w:line="240" w:lineRule="auto"/>
              <w:ind w:firstLine="0"/>
              <w:jc w:val="center"/>
            </w:pPr>
            <w:r>
              <w:rPr>
                <w:rFonts w:ascii="Times New Roman" w:hAnsi="Times New Roman" w:eastAsia="宋体"/>
                <w:sz w:val="21"/>
              </w:rPr>
              <w:t>发布、编辑和删除小区公告信息</w:t>
            </w:r>
          </w:p>
        </w:tc>
      </w:tr>
      <w:tr w14:paraId="196D8D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3ABF3A7F">
            <w:pPr>
              <w:spacing w:before="20" w:after="20" w:line="240" w:lineRule="auto"/>
              <w:ind w:firstLine="0"/>
              <w:jc w:val="center"/>
            </w:pPr>
            <w:r>
              <w:rPr>
                <w:rFonts w:ascii="Times New Roman" w:hAnsi="Times New Roman" w:eastAsia="宋体"/>
                <w:sz w:val="21"/>
              </w:rPr>
              <w:t>UC-15</w:t>
            </w:r>
          </w:p>
        </w:tc>
        <w:tc>
          <w:tcPr>
            <w:tcW w:w="1417" w:type="dxa"/>
          </w:tcPr>
          <w:p w14:paraId="7D0155FB">
            <w:pPr>
              <w:spacing w:before="20" w:after="20" w:line="240" w:lineRule="auto"/>
              <w:ind w:firstLine="0"/>
              <w:jc w:val="center"/>
            </w:pPr>
            <w:r>
              <w:rPr>
                <w:rFonts w:ascii="Times New Roman" w:hAnsi="Times New Roman" w:eastAsia="宋体"/>
                <w:sz w:val="21"/>
              </w:rPr>
              <w:t>仪表盘查看</w:t>
            </w:r>
          </w:p>
        </w:tc>
        <w:tc>
          <w:tcPr>
            <w:tcW w:w="1417" w:type="dxa"/>
          </w:tcPr>
          <w:p w14:paraId="359CDA0B">
            <w:pPr>
              <w:spacing w:before="20" w:after="20" w:line="240" w:lineRule="auto"/>
              <w:ind w:firstLine="0"/>
              <w:jc w:val="center"/>
            </w:pPr>
            <w:r>
              <w:rPr>
                <w:rFonts w:ascii="Times New Roman" w:hAnsi="Times New Roman" w:eastAsia="宋体"/>
                <w:sz w:val="21"/>
              </w:rPr>
              <w:t>管理员</w:t>
            </w:r>
          </w:p>
        </w:tc>
        <w:tc>
          <w:tcPr>
            <w:tcW w:w="3969" w:type="dxa"/>
          </w:tcPr>
          <w:p w14:paraId="07C4D027">
            <w:pPr>
              <w:spacing w:before="20" w:after="20" w:line="240" w:lineRule="auto"/>
              <w:ind w:firstLine="0"/>
              <w:jc w:val="center"/>
            </w:pPr>
            <w:r>
              <w:rPr>
                <w:rFonts w:ascii="Times New Roman" w:hAnsi="Times New Roman" w:eastAsia="宋体"/>
                <w:sz w:val="21"/>
              </w:rPr>
              <w:t>查看系统概览数据，包括统计卡片和各类图表</w:t>
            </w:r>
          </w:p>
        </w:tc>
      </w:tr>
    </w:tbl>
    <w:p w14:paraId="1AFE5456">
      <w:pPr>
        <w:pStyle w:val="4"/>
        <w:spacing w:before="240" w:after="240" w:line="360" w:lineRule="auto"/>
        <w:jc w:val="left"/>
      </w:pPr>
      <w:bookmarkStart w:id="21" w:name="_Toc451"/>
      <w:r>
        <w:rPr>
          <w:rFonts w:ascii="Times New Roman" w:hAnsi="Times New Roman" w:eastAsia="黑体"/>
          <w:b w:val="0"/>
          <w:sz w:val="24"/>
        </w:rPr>
        <w:t>3.3.2 业主端用例分析</w:t>
      </w:r>
      <w:bookmarkEnd w:id="21"/>
    </w:p>
    <w:p w14:paraId="0D305063">
      <w:pPr>
        <w:spacing w:before="0" w:after="0" w:line="440" w:lineRule="exact"/>
        <w:ind w:firstLine="480"/>
        <w:jc w:val="left"/>
      </w:pPr>
      <w:r>
        <w:rPr>
          <w:rFonts w:ascii="Times New Roman" w:hAnsi="Times New Roman" w:eastAsia="宋体"/>
          <w:b w:val="0"/>
          <w:sz w:val="24"/>
        </w:rPr>
        <w:t>业主方用户登录系统之后可以访问与自己的权限相应的功能模块。相较于管理端来说，本模块的功能结构更加简单，主要完成信息检索、服务请求的发起等工作。其具体业务流程见表3-2中详细描述。</w:t>
      </w:r>
    </w:p>
    <w:p w14:paraId="19A9B204">
      <w:pPr>
        <w:spacing w:before="120" w:after="120" w:line="240" w:lineRule="auto"/>
        <w:ind w:firstLine="0"/>
        <w:jc w:val="center"/>
      </w:pPr>
      <w:r>
        <w:rPr>
          <w:rFonts w:ascii="Times New Roman" w:hAnsi="Times New Roman" w:eastAsia="宋体"/>
          <w:b w:val="0"/>
          <w:sz w:val="21"/>
        </w:rPr>
        <w:t>表3-2 业主端主要用例描述</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134"/>
        <w:gridCol w:w="1417"/>
        <w:gridCol w:w="907"/>
        <w:gridCol w:w="4535"/>
      </w:tblGrid>
      <w:tr w14:paraId="013EF5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Borders>
              <w:bottom w:val="single" w:color="000000" w:sz="6" w:space="0"/>
            </w:tcBorders>
          </w:tcPr>
          <w:p w14:paraId="37EB7E46">
            <w:pPr>
              <w:spacing w:before="20" w:after="20" w:line="240" w:lineRule="auto"/>
              <w:ind w:firstLine="0"/>
              <w:jc w:val="center"/>
            </w:pPr>
            <w:r>
              <w:rPr>
                <w:rFonts w:ascii="Times New Roman" w:hAnsi="Times New Roman" w:eastAsia="宋体"/>
                <w:b/>
                <w:sz w:val="21"/>
              </w:rPr>
              <w:t>用例编号</w:t>
            </w:r>
          </w:p>
        </w:tc>
        <w:tc>
          <w:tcPr>
            <w:tcW w:w="1417" w:type="dxa"/>
            <w:tcBorders>
              <w:bottom w:val="single" w:color="000000" w:sz="6" w:space="0"/>
            </w:tcBorders>
          </w:tcPr>
          <w:p w14:paraId="456C57A1">
            <w:pPr>
              <w:spacing w:before="20" w:after="20" w:line="240" w:lineRule="auto"/>
              <w:ind w:firstLine="0"/>
              <w:jc w:val="center"/>
            </w:pPr>
            <w:r>
              <w:rPr>
                <w:rFonts w:ascii="Times New Roman" w:hAnsi="Times New Roman" w:eastAsia="宋体"/>
                <w:b/>
                <w:sz w:val="21"/>
              </w:rPr>
              <w:t>用例名称</w:t>
            </w:r>
          </w:p>
        </w:tc>
        <w:tc>
          <w:tcPr>
            <w:tcW w:w="850" w:type="dxa"/>
            <w:tcBorders>
              <w:bottom w:val="single" w:color="000000" w:sz="6" w:space="0"/>
            </w:tcBorders>
          </w:tcPr>
          <w:p w14:paraId="7A46F596">
            <w:pPr>
              <w:spacing w:before="20" w:after="20" w:line="240" w:lineRule="auto"/>
              <w:ind w:firstLine="0"/>
              <w:jc w:val="center"/>
            </w:pPr>
            <w:r>
              <w:rPr>
                <w:rFonts w:ascii="Times New Roman" w:hAnsi="Times New Roman" w:eastAsia="宋体"/>
                <w:b/>
                <w:sz w:val="21"/>
              </w:rPr>
              <w:t>参与者</w:t>
            </w:r>
          </w:p>
        </w:tc>
        <w:tc>
          <w:tcPr>
            <w:tcW w:w="4535" w:type="dxa"/>
            <w:tcBorders>
              <w:bottom w:val="single" w:color="000000" w:sz="6" w:space="0"/>
            </w:tcBorders>
          </w:tcPr>
          <w:p w14:paraId="18676D8D">
            <w:pPr>
              <w:spacing w:before="20" w:after="20" w:line="240" w:lineRule="auto"/>
              <w:ind w:firstLine="0"/>
              <w:jc w:val="center"/>
            </w:pPr>
            <w:r>
              <w:rPr>
                <w:rFonts w:ascii="Times New Roman" w:hAnsi="Times New Roman" w:eastAsia="宋体"/>
                <w:b/>
                <w:sz w:val="21"/>
              </w:rPr>
              <w:t>用例描述</w:t>
            </w:r>
          </w:p>
        </w:tc>
      </w:tr>
      <w:tr w14:paraId="5BBF11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244D4BF">
            <w:pPr>
              <w:spacing w:before="20" w:after="20" w:line="240" w:lineRule="auto"/>
              <w:ind w:firstLine="0"/>
              <w:jc w:val="center"/>
            </w:pPr>
            <w:r>
              <w:rPr>
                <w:rFonts w:ascii="Times New Roman" w:hAnsi="Times New Roman" w:eastAsia="宋体"/>
                <w:sz w:val="21"/>
              </w:rPr>
              <w:t>UC-16</w:t>
            </w:r>
          </w:p>
        </w:tc>
        <w:tc>
          <w:tcPr>
            <w:tcW w:w="1417" w:type="dxa"/>
          </w:tcPr>
          <w:p w14:paraId="5D34429C">
            <w:pPr>
              <w:spacing w:before="20" w:after="20" w:line="240" w:lineRule="auto"/>
              <w:ind w:firstLine="0"/>
              <w:jc w:val="center"/>
            </w:pPr>
            <w:r>
              <w:rPr>
                <w:rFonts w:ascii="Times New Roman" w:hAnsi="Times New Roman" w:eastAsia="宋体"/>
                <w:sz w:val="21"/>
              </w:rPr>
              <w:t>业主登录</w:t>
            </w:r>
          </w:p>
        </w:tc>
        <w:tc>
          <w:tcPr>
            <w:tcW w:w="850" w:type="dxa"/>
          </w:tcPr>
          <w:p w14:paraId="01A5C8EA">
            <w:pPr>
              <w:spacing w:before="20" w:after="20" w:line="240" w:lineRule="auto"/>
              <w:ind w:firstLine="0"/>
              <w:jc w:val="center"/>
            </w:pPr>
            <w:r>
              <w:rPr>
                <w:rFonts w:ascii="Times New Roman" w:hAnsi="Times New Roman" w:eastAsia="宋体"/>
                <w:sz w:val="21"/>
              </w:rPr>
              <w:t>业主</w:t>
            </w:r>
          </w:p>
        </w:tc>
        <w:tc>
          <w:tcPr>
            <w:tcW w:w="4535" w:type="dxa"/>
          </w:tcPr>
          <w:p w14:paraId="4CF72A44">
            <w:pPr>
              <w:spacing w:before="20" w:after="20" w:line="240" w:lineRule="auto"/>
              <w:ind w:firstLine="0"/>
              <w:jc w:val="center"/>
            </w:pPr>
            <w:r>
              <w:rPr>
                <w:rFonts w:ascii="Times New Roman" w:hAnsi="Times New Roman" w:eastAsia="宋体"/>
                <w:sz w:val="21"/>
              </w:rPr>
              <w:t>业主输入账号密码，选择业主端登录，系统验证身份后返回Token</w:t>
            </w:r>
          </w:p>
        </w:tc>
      </w:tr>
      <w:tr w14:paraId="390FD6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28FF8651">
            <w:pPr>
              <w:spacing w:before="20" w:after="20" w:line="240" w:lineRule="auto"/>
              <w:ind w:firstLine="0"/>
              <w:jc w:val="center"/>
            </w:pPr>
            <w:r>
              <w:rPr>
                <w:rFonts w:ascii="Times New Roman" w:hAnsi="Times New Roman" w:eastAsia="宋体"/>
                <w:sz w:val="21"/>
              </w:rPr>
              <w:t>UC-17</w:t>
            </w:r>
          </w:p>
        </w:tc>
        <w:tc>
          <w:tcPr>
            <w:tcW w:w="1417" w:type="dxa"/>
          </w:tcPr>
          <w:p w14:paraId="2353F0B7">
            <w:pPr>
              <w:spacing w:before="20" w:after="20" w:line="240" w:lineRule="auto"/>
              <w:ind w:firstLine="0"/>
              <w:jc w:val="center"/>
            </w:pPr>
            <w:r>
              <w:rPr>
                <w:rFonts w:ascii="Times New Roman" w:hAnsi="Times New Roman" w:eastAsia="宋体"/>
                <w:sz w:val="21"/>
              </w:rPr>
              <w:t>查看费用</w:t>
            </w:r>
          </w:p>
        </w:tc>
        <w:tc>
          <w:tcPr>
            <w:tcW w:w="850" w:type="dxa"/>
          </w:tcPr>
          <w:p w14:paraId="7209E88F">
            <w:pPr>
              <w:spacing w:before="20" w:after="20" w:line="240" w:lineRule="auto"/>
              <w:ind w:firstLine="0"/>
              <w:jc w:val="center"/>
            </w:pPr>
            <w:r>
              <w:rPr>
                <w:rFonts w:ascii="Times New Roman" w:hAnsi="Times New Roman" w:eastAsia="宋体"/>
                <w:sz w:val="21"/>
              </w:rPr>
              <w:t>业主</w:t>
            </w:r>
          </w:p>
        </w:tc>
        <w:tc>
          <w:tcPr>
            <w:tcW w:w="4535" w:type="dxa"/>
          </w:tcPr>
          <w:p w14:paraId="688DC204">
            <w:pPr>
              <w:spacing w:before="20" w:after="20" w:line="240" w:lineRule="auto"/>
              <w:ind w:firstLine="0"/>
              <w:jc w:val="center"/>
            </w:pPr>
            <w:r>
              <w:rPr>
                <w:rFonts w:ascii="Times New Roman" w:hAnsi="Times New Roman" w:eastAsia="宋体"/>
                <w:sz w:val="21"/>
              </w:rPr>
              <w:t>查看个人的水费、电费和停车费记录，包括已缴和未缴费用</w:t>
            </w:r>
          </w:p>
        </w:tc>
      </w:tr>
      <w:tr w14:paraId="02FD04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57E256DB">
            <w:pPr>
              <w:spacing w:before="20" w:after="20" w:line="240" w:lineRule="auto"/>
              <w:ind w:firstLine="0"/>
              <w:jc w:val="center"/>
            </w:pPr>
            <w:r>
              <w:rPr>
                <w:rFonts w:ascii="Times New Roman" w:hAnsi="Times New Roman" w:eastAsia="宋体"/>
                <w:sz w:val="21"/>
              </w:rPr>
              <w:t>UC-18</w:t>
            </w:r>
          </w:p>
        </w:tc>
        <w:tc>
          <w:tcPr>
            <w:tcW w:w="1417" w:type="dxa"/>
          </w:tcPr>
          <w:p w14:paraId="5F9F7085">
            <w:pPr>
              <w:spacing w:before="20" w:after="20" w:line="240" w:lineRule="auto"/>
              <w:ind w:firstLine="0"/>
              <w:jc w:val="center"/>
            </w:pPr>
            <w:r>
              <w:rPr>
                <w:rFonts w:ascii="Times New Roman" w:hAnsi="Times New Roman" w:eastAsia="宋体"/>
                <w:sz w:val="21"/>
              </w:rPr>
              <w:t>在线缴费</w:t>
            </w:r>
          </w:p>
        </w:tc>
        <w:tc>
          <w:tcPr>
            <w:tcW w:w="850" w:type="dxa"/>
          </w:tcPr>
          <w:p w14:paraId="78C3EB6B">
            <w:pPr>
              <w:spacing w:before="20" w:after="20" w:line="240" w:lineRule="auto"/>
              <w:ind w:firstLine="0"/>
              <w:jc w:val="center"/>
            </w:pPr>
            <w:r>
              <w:rPr>
                <w:rFonts w:ascii="Times New Roman" w:hAnsi="Times New Roman" w:eastAsia="宋体"/>
                <w:sz w:val="21"/>
              </w:rPr>
              <w:t>业主</w:t>
            </w:r>
          </w:p>
        </w:tc>
        <w:tc>
          <w:tcPr>
            <w:tcW w:w="4535" w:type="dxa"/>
          </w:tcPr>
          <w:p w14:paraId="3C6EA7F6">
            <w:pPr>
              <w:spacing w:before="20" w:after="20" w:line="240" w:lineRule="auto"/>
              <w:ind w:firstLine="0"/>
              <w:jc w:val="center"/>
            </w:pPr>
            <w:r>
              <w:rPr>
                <w:rFonts w:ascii="Times New Roman" w:hAnsi="Times New Roman" w:eastAsia="宋体"/>
                <w:sz w:val="21"/>
              </w:rPr>
              <w:t>对未缴费的费用记录进行在线缴费操作，缴费后状态自动更新</w:t>
            </w:r>
          </w:p>
        </w:tc>
      </w:tr>
      <w:tr w14:paraId="7D7B81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99ABB46">
            <w:pPr>
              <w:spacing w:before="20" w:after="20" w:line="240" w:lineRule="auto"/>
              <w:ind w:firstLine="0"/>
              <w:jc w:val="center"/>
            </w:pPr>
            <w:r>
              <w:rPr>
                <w:rFonts w:ascii="Times New Roman" w:hAnsi="Times New Roman" w:eastAsia="宋体"/>
                <w:sz w:val="21"/>
              </w:rPr>
              <w:t>UC-19</w:t>
            </w:r>
          </w:p>
        </w:tc>
        <w:tc>
          <w:tcPr>
            <w:tcW w:w="1417" w:type="dxa"/>
          </w:tcPr>
          <w:p w14:paraId="6F9BD519">
            <w:pPr>
              <w:spacing w:before="20" w:after="20" w:line="240" w:lineRule="auto"/>
              <w:ind w:firstLine="0"/>
              <w:jc w:val="center"/>
            </w:pPr>
            <w:r>
              <w:rPr>
                <w:rFonts w:ascii="Times New Roman" w:hAnsi="Times New Roman" w:eastAsia="宋体"/>
                <w:sz w:val="21"/>
              </w:rPr>
              <w:t>提交反馈</w:t>
            </w:r>
          </w:p>
        </w:tc>
        <w:tc>
          <w:tcPr>
            <w:tcW w:w="850" w:type="dxa"/>
          </w:tcPr>
          <w:p w14:paraId="5CB023C0">
            <w:pPr>
              <w:spacing w:before="20" w:after="20" w:line="240" w:lineRule="auto"/>
              <w:ind w:firstLine="0"/>
              <w:jc w:val="center"/>
            </w:pPr>
            <w:r>
              <w:rPr>
                <w:rFonts w:ascii="Times New Roman" w:hAnsi="Times New Roman" w:eastAsia="宋体"/>
                <w:sz w:val="21"/>
              </w:rPr>
              <w:t>业主</w:t>
            </w:r>
          </w:p>
        </w:tc>
        <w:tc>
          <w:tcPr>
            <w:tcW w:w="4535" w:type="dxa"/>
          </w:tcPr>
          <w:p w14:paraId="00C3B1D4">
            <w:pPr>
              <w:spacing w:before="20" w:after="20" w:line="240" w:lineRule="auto"/>
              <w:ind w:firstLine="0"/>
              <w:jc w:val="center"/>
            </w:pPr>
            <w:r>
              <w:rPr>
                <w:rFonts w:ascii="Times New Roman" w:hAnsi="Times New Roman" w:eastAsia="宋体"/>
                <w:sz w:val="21"/>
              </w:rPr>
              <w:t>填写反馈标题和内容，提交投诉反馈信息给物业管理方</w:t>
            </w:r>
          </w:p>
        </w:tc>
      </w:tr>
      <w:tr w14:paraId="6C3821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7F105D28">
            <w:pPr>
              <w:spacing w:before="20" w:after="20" w:line="240" w:lineRule="auto"/>
              <w:ind w:firstLine="0"/>
              <w:jc w:val="center"/>
            </w:pPr>
            <w:r>
              <w:rPr>
                <w:rFonts w:ascii="Times New Roman" w:hAnsi="Times New Roman" w:eastAsia="宋体"/>
                <w:sz w:val="21"/>
              </w:rPr>
              <w:t>UC-20</w:t>
            </w:r>
          </w:p>
        </w:tc>
        <w:tc>
          <w:tcPr>
            <w:tcW w:w="1417" w:type="dxa"/>
          </w:tcPr>
          <w:p w14:paraId="02797A1A">
            <w:pPr>
              <w:spacing w:before="20" w:after="20" w:line="240" w:lineRule="auto"/>
              <w:ind w:firstLine="0"/>
              <w:jc w:val="center"/>
            </w:pPr>
            <w:r>
              <w:rPr>
                <w:rFonts w:ascii="Times New Roman" w:hAnsi="Times New Roman" w:eastAsia="宋体"/>
                <w:sz w:val="21"/>
              </w:rPr>
              <w:t>提交报修</w:t>
            </w:r>
          </w:p>
        </w:tc>
        <w:tc>
          <w:tcPr>
            <w:tcW w:w="850" w:type="dxa"/>
          </w:tcPr>
          <w:p w14:paraId="40B21D54">
            <w:pPr>
              <w:spacing w:before="20" w:after="20" w:line="240" w:lineRule="auto"/>
              <w:ind w:firstLine="0"/>
              <w:jc w:val="center"/>
            </w:pPr>
            <w:r>
              <w:rPr>
                <w:rFonts w:ascii="Times New Roman" w:hAnsi="Times New Roman" w:eastAsia="宋体"/>
                <w:sz w:val="21"/>
              </w:rPr>
              <w:t>业主</w:t>
            </w:r>
          </w:p>
        </w:tc>
        <w:tc>
          <w:tcPr>
            <w:tcW w:w="4535" w:type="dxa"/>
          </w:tcPr>
          <w:p w14:paraId="2940620A">
            <w:pPr>
              <w:spacing w:before="20" w:after="20" w:line="240" w:lineRule="auto"/>
              <w:ind w:firstLine="0"/>
              <w:jc w:val="center"/>
            </w:pPr>
            <w:r>
              <w:rPr>
                <w:rFonts w:ascii="Times New Roman" w:hAnsi="Times New Roman" w:eastAsia="宋体"/>
                <w:sz w:val="21"/>
              </w:rPr>
              <w:t>填写报修标题和详细描述，提交报修申请给物业管理方</w:t>
            </w:r>
          </w:p>
        </w:tc>
      </w:tr>
      <w:tr w14:paraId="62C2B9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4A239C7C">
            <w:pPr>
              <w:spacing w:before="20" w:after="20" w:line="240" w:lineRule="auto"/>
              <w:ind w:firstLine="0"/>
              <w:jc w:val="center"/>
            </w:pPr>
            <w:r>
              <w:rPr>
                <w:rFonts w:ascii="Times New Roman" w:hAnsi="Times New Roman" w:eastAsia="宋体"/>
                <w:sz w:val="21"/>
              </w:rPr>
              <w:t>UC-21</w:t>
            </w:r>
          </w:p>
        </w:tc>
        <w:tc>
          <w:tcPr>
            <w:tcW w:w="1417" w:type="dxa"/>
          </w:tcPr>
          <w:p w14:paraId="63DAE089">
            <w:pPr>
              <w:spacing w:before="20" w:after="20" w:line="240" w:lineRule="auto"/>
              <w:ind w:firstLine="0"/>
              <w:jc w:val="center"/>
            </w:pPr>
            <w:r>
              <w:rPr>
                <w:rFonts w:ascii="Times New Roman" w:hAnsi="Times New Roman" w:eastAsia="宋体"/>
                <w:sz w:val="21"/>
              </w:rPr>
              <w:t>查看公告</w:t>
            </w:r>
          </w:p>
        </w:tc>
        <w:tc>
          <w:tcPr>
            <w:tcW w:w="850" w:type="dxa"/>
          </w:tcPr>
          <w:p w14:paraId="1339B9FA">
            <w:pPr>
              <w:spacing w:before="20" w:after="20" w:line="240" w:lineRule="auto"/>
              <w:ind w:firstLine="0"/>
              <w:jc w:val="center"/>
            </w:pPr>
            <w:r>
              <w:rPr>
                <w:rFonts w:ascii="Times New Roman" w:hAnsi="Times New Roman" w:eastAsia="宋体"/>
                <w:sz w:val="21"/>
              </w:rPr>
              <w:t>业主</w:t>
            </w:r>
          </w:p>
        </w:tc>
        <w:tc>
          <w:tcPr>
            <w:tcW w:w="4535" w:type="dxa"/>
          </w:tcPr>
          <w:p w14:paraId="56DA4ECA">
            <w:pPr>
              <w:spacing w:before="20" w:after="20" w:line="240" w:lineRule="auto"/>
              <w:ind w:firstLine="0"/>
              <w:jc w:val="center"/>
            </w:pPr>
            <w:r>
              <w:rPr>
                <w:rFonts w:ascii="Times New Roman" w:hAnsi="Times New Roman" w:eastAsia="宋体"/>
                <w:sz w:val="21"/>
              </w:rPr>
              <w:t>浏览小区公告列表，查看公告的详细内容</w:t>
            </w:r>
          </w:p>
        </w:tc>
      </w:tr>
      <w:tr w14:paraId="1747C6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134" w:type="dxa"/>
          </w:tcPr>
          <w:p w14:paraId="73E69042">
            <w:pPr>
              <w:spacing w:before="20" w:after="20" w:line="240" w:lineRule="auto"/>
              <w:ind w:firstLine="0"/>
              <w:jc w:val="center"/>
            </w:pPr>
            <w:r>
              <w:rPr>
                <w:rFonts w:ascii="Times New Roman" w:hAnsi="Times New Roman" w:eastAsia="宋体"/>
                <w:sz w:val="21"/>
              </w:rPr>
              <w:t>UC-22</w:t>
            </w:r>
          </w:p>
        </w:tc>
        <w:tc>
          <w:tcPr>
            <w:tcW w:w="1417" w:type="dxa"/>
          </w:tcPr>
          <w:p w14:paraId="676DCE47">
            <w:pPr>
              <w:spacing w:before="20" w:after="20" w:line="240" w:lineRule="auto"/>
              <w:ind w:firstLine="0"/>
              <w:jc w:val="center"/>
            </w:pPr>
            <w:r>
              <w:rPr>
                <w:rFonts w:ascii="Times New Roman" w:hAnsi="Times New Roman" w:eastAsia="宋体"/>
                <w:sz w:val="21"/>
              </w:rPr>
              <w:t>个人信息</w:t>
            </w:r>
          </w:p>
        </w:tc>
        <w:tc>
          <w:tcPr>
            <w:tcW w:w="850" w:type="dxa"/>
          </w:tcPr>
          <w:p w14:paraId="67E73107">
            <w:pPr>
              <w:spacing w:before="20" w:after="20" w:line="240" w:lineRule="auto"/>
              <w:ind w:firstLine="0"/>
              <w:jc w:val="center"/>
            </w:pPr>
            <w:r>
              <w:rPr>
                <w:rFonts w:ascii="Times New Roman" w:hAnsi="Times New Roman" w:eastAsia="宋体"/>
                <w:sz w:val="21"/>
              </w:rPr>
              <w:t>业主</w:t>
            </w:r>
          </w:p>
        </w:tc>
        <w:tc>
          <w:tcPr>
            <w:tcW w:w="4535" w:type="dxa"/>
          </w:tcPr>
          <w:p w14:paraId="32CF56CD">
            <w:pPr>
              <w:spacing w:before="20" w:after="20" w:line="240" w:lineRule="auto"/>
              <w:ind w:firstLine="0"/>
              <w:jc w:val="center"/>
            </w:pPr>
            <w:r>
              <w:rPr>
                <w:rFonts w:ascii="Times New Roman" w:hAnsi="Times New Roman" w:eastAsia="宋体"/>
                <w:sz w:val="21"/>
              </w:rPr>
              <w:t>查看和编辑个人基本信息，包括姓名、手机号等</w:t>
            </w:r>
          </w:p>
        </w:tc>
      </w:tr>
    </w:tbl>
    <w:p w14:paraId="0E39FD27">
      <w:pPr>
        <w:pStyle w:val="4"/>
        <w:spacing w:before="240" w:after="240" w:line="360" w:lineRule="auto"/>
        <w:jc w:val="left"/>
      </w:pPr>
      <w:bookmarkStart w:id="22" w:name="_Toc14336"/>
      <w:r>
        <w:rPr>
          <w:rFonts w:ascii="Times New Roman" w:hAnsi="Times New Roman" w:eastAsia="黑体"/>
          <w:b w:val="0"/>
          <w:sz w:val="24"/>
        </w:rPr>
        <w:t>3.3.3 用例图描述</w:t>
      </w:r>
      <w:bookmarkEnd w:id="22"/>
    </w:p>
    <w:p w14:paraId="11EC2CFF">
      <w:pPr>
        <w:spacing w:before="0" w:after="0" w:line="440" w:lineRule="exact"/>
        <w:ind w:firstLine="480"/>
        <w:jc w:val="left"/>
      </w:pPr>
      <w:r>
        <w:rPr>
          <w:rFonts w:ascii="Times New Roman" w:hAnsi="Times New Roman" w:eastAsia="宋体"/>
          <w:b w:val="0"/>
          <w:sz w:val="24"/>
        </w:rPr>
        <w:t>根据前面的用例分析结果可知，本系统可以分为系统管理员、楼宇或车位管理人员、住户信息维护人员、费用核算专员、意见征集处理员和普通用户这六个主要用户角色。为了清楚地展示出各种用户角色以及它们和系统功能模块之间的交互关系，本文会就每一个用户角色画出对应的功能用例图。</w:t>
      </w:r>
    </w:p>
    <w:p w14:paraId="6389E635">
      <w:pPr>
        <w:numPr>
          <w:ilvl w:val="0"/>
          <w:numId w:val="1"/>
        </w:numPr>
        <w:spacing w:before="0" w:after="0" w:line="440" w:lineRule="exact"/>
        <w:ind w:firstLine="480"/>
        <w:jc w:val="left"/>
        <w:rPr>
          <w:rFonts w:ascii="Times New Roman" w:hAnsi="Times New Roman" w:eastAsia="宋体"/>
          <w:sz w:val="24"/>
        </w:rPr>
      </w:pPr>
      <w:r>
        <w:rPr>
          <w:rFonts w:ascii="Times New Roman" w:hAnsi="Times New Roman" w:eastAsia="宋体"/>
          <w:b w:val="0"/>
          <w:sz w:val="24"/>
        </w:rPr>
        <w:t>系统管理员用例模型对系统管理员作为一个核心的权限控制者所具有的各项关键职能做了详细的解释，涵盖了所有的功能模块。其具体的职责有账户认证、角色管理、人员资料修改、建筑信息管理、单元管理、房源变动跟踪、车位管理执行、居民信息建立、能耗和水费计算、停车费收取、用户反馈受理、设备检修安排、公告发布、平台性能指标统计分析等工作。具体的内容可以参照图3.1中给出的系统管理员用例图。</w:t>
      </w:r>
    </w:p>
    <w:p w14:paraId="1614A220">
      <w:pPr>
        <w:numPr>
          <w:ilvl w:val="0"/>
          <w:numId w:val="0"/>
        </w:numPr>
        <w:spacing w:before="0" w:after="0" w:line="240" w:lineRule="auto"/>
        <w:jc w:val="center"/>
        <w:rPr>
          <w:rFonts w:ascii="Times New Roman" w:hAnsi="Times New Roman" w:eastAsia="宋体"/>
          <w:sz w:val="24"/>
        </w:rPr>
      </w:pPr>
      <w:r>
        <w:rPr>
          <w:rFonts w:ascii="宋体" w:hAnsi="宋体" w:eastAsia="宋体" w:cs="宋体"/>
          <w:sz w:val="24"/>
          <w:szCs w:val="24"/>
        </w:rPr>
        <w:drawing>
          <wp:inline distT="0" distB="0" distL="114300" distR="114300">
            <wp:extent cx="2479675" cy="4443095"/>
            <wp:effectExtent l="0" t="0" r="4445" b="698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2479675" cy="4443095"/>
                    </a:xfrm>
                    <a:prstGeom prst="rect">
                      <a:avLst/>
                    </a:prstGeom>
                    <a:noFill/>
                    <a:ln w="9525">
                      <a:noFill/>
                    </a:ln>
                  </pic:spPr>
                </pic:pic>
              </a:graphicData>
            </a:graphic>
          </wp:inline>
        </w:drawing>
      </w:r>
    </w:p>
    <w:p w14:paraId="52A46CF0">
      <w:pPr>
        <w:spacing w:before="120" w:after="120" w:line="240" w:lineRule="auto"/>
        <w:ind w:firstLine="0"/>
        <w:jc w:val="center"/>
      </w:pPr>
      <w:r>
        <w:rPr>
          <w:rFonts w:ascii="Times New Roman" w:hAnsi="Times New Roman" w:eastAsia="宋体"/>
          <w:b w:val="0"/>
          <w:sz w:val="21"/>
        </w:rPr>
        <w:t>图3-1 系统管理员用例图</w:t>
      </w:r>
    </w:p>
    <w:p w14:paraId="3CB51C93">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通过对用例模型进行分析可知，楼宇车位管理员在物业管理中的作用是非常重要的，主要负责对楼宇、单元、房源和停车位等静态资产进行全方位的管理。典型的功能模块有用户身份认证、楼栋基础数据的增删改查操作，对单元和车位的档案做相应的维护处理。上述描述具体实现路径可以参考图3-2给出的详细说明。</w:t>
      </w:r>
    </w:p>
    <w:p w14:paraId="3B22386B">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2096770" cy="3756660"/>
            <wp:effectExtent l="0" t="0" r="6350" b="762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2096770" cy="3756660"/>
                    </a:xfrm>
                    <a:prstGeom prst="rect">
                      <a:avLst/>
                    </a:prstGeom>
                    <a:noFill/>
                    <a:ln w="9525">
                      <a:noFill/>
                    </a:ln>
                  </pic:spPr>
                </pic:pic>
              </a:graphicData>
            </a:graphic>
          </wp:inline>
        </w:drawing>
      </w:r>
    </w:p>
    <w:p w14:paraId="1AC76A2A">
      <w:pPr>
        <w:spacing w:before="120" w:after="120" w:line="240" w:lineRule="auto"/>
        <w:ind w:firstLine="0"/>
        <w:jc w:val="center"/>
      </w:pPr>
      <w:r>
        <w:rPr>
          <w:rFonts w:ascii="Times New Roman" w:hAnsi="Times New Roman" w:eastAsia="宋体"/>
          <w:b w:val="0"/>
          <w:sz w:val="21"/>
        </w:rPr>
        <w:t>图3-2 楼房车位管理员用例图</w:t>
      </w:r>
    </w:p>
    <w:p w14:paraId="4BCEAAC9">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业主信息管理系统的重要功能模块主要是对业主身份信息、业主与物业、业主与车位之间的关系进行全程的管理。其主要组成要素有以下这些内容：用户鉴权系统、业主信息全生命周期管理（新增、修改、删除和查询）、房屋资产绑定与解绑、车位分配与释放、密码找回等。该用例图如附录图3-3所示。</w:t>
      </w:r>
    </w:p>
    <w:p w14:paraId="69887E34">
      <w:pPr>
        <w:numPr>
          <w:ilvl w:val="0"/>
          <w:numId w:val="0"/>
        </w:numPr>
        <w:spacing w:before="0" w:after="0" w:line="240" w:lineRule="auto"/>
        <w:jc w:val="center"/>
        <w:rPr>
          <w:rFonts w:ascii="Times New Roman" w:hAnsi="Times New Roman" w:eastAsia="宋体"/>
          <w:sz w:val="24"/>
        </w:rPr>
      </w:pPr>
      <w:r>
        <w:rPr>
          <w:rFonts w:ascii="宋体" w:hAnsi="宋体" w:eastAsia="宋体" w:cs="宋体"/>
          <w:sz w:val="24"/>
          <w:szCs w:val="24"/>
        </w:rPr>
        <w:drawing>
          <wp:inline distT="0" distB="0" distL="114300" distR="114300">
            <wp:extent cx="1855470" cy="3325495"/>
            <wp:effectExtent l="0" t="0" r="3810" b="1206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24"/>
                    <a:stretch>
                      <a:fillRect/>
                    </a:stretch>
                  </pic:blipFill>
                  <pic:spPr>
                    <a:xfrm>
                      <a:off x="0" y="0"/>
                      <a:ext cx="1855470" cy="3325495"/>
                    </a:xfrm>
                    <a:prstGeom prst="rect">
                      <a:avLst/>
                    </a:prstGeom>
                    <a:noFill/>
                    <a:ln w="9525">
                      <a:noFill/>
                    </a:ln>
                  </pic:spPr>
                </pic:pic>
              </a:graphicData>
            </a:graphic>
          </wp:inline>
        </w:drawing>
      </w:r>
    </w:p>
    <w:p w14:paraId="4BB77FD2">
      <w:pPr>
        <w:spacing w:before="120" w:after="120" w:line="240" w:lineRule="auto"/>
        <w:ind w:firstLine="0"/>
        <w:jc w:val="center"/>
      </w:pPr>
      <w:r>
        <w:rPr>
          <w:rFonts w:ascii="Times New Roman" w:hAnsi="Times New Roman" w:eastAsia="宋体"/>
          <w:b w:val="0"/>
          <w:sz w:val="21"/>
        </w:rPr>
        <w:t>图3-3 业主信息管理员用例图</w:t>
      </w:r>
    </w:p>
    <w:p w14:paraId="31EAEFC9">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收费管理人员的功能需求主要表现在小区费用管理系统运行的过程中，主要对数据的录入、维护等工作加以布置。其功能结构可以拆分为以下几个子模块，即建立用户权限认证系统，对水费信息进行完整的生命周期管理，即创建、更新、删除和查询，完善电费账单操作流程，即新增、修改、删除和检索，以及改善停车费明细的综合管理功能，即新增、修改、删除和查询。详细的方案如附录图3-4所示。</w:t>
      </w:r>
    </w:p>
    <w:p w14:paraId="2C28AED3">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1736090" cy="3111500"/>
            <wp:effectExtent l="0" t="0" r="1270" b="1270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5"/>
                    <a:stretch>
                      <a:fillRect/>
                    </a:stretch>
                  </pic:blipFill>
                  <pic:spPr>
                    <a:xfrm>
                      <a:off x="0" y="0"/>
                      <a:ext cx="1736090" cy="3111500"/>
                    </a:xfrm>
                    <a:prstGeom prst="rect">
                      <a:avLst/>
                    </a:prstGeom>
                    <a:noFill/>
                    <a:ln w="9525">
                      <a:noFill/>
                    </a:ln>
                  </pic:spPr>
                </pic:pic>
              </a:graphicData>
            </a:graphic>
          </wp:inline>
        </w:drawing>
      </w:r>
    </w:p>
    <w:p w14:paraId="1FE6439E">
      <w:pPr>
        <w:spacing w:before="120" w:after="120" w:line="240" w:lineRule="auto"/>
        <w:ind w:firstLine="0"/>
        <w:jc w:val="center"/>
      </w:pPr>
      <w:r>
        <w:rPr>
          <w:rFonts w:ascii="Times New Roman" w:hAnsi="Times New Roman" w:eastAsia="宋体"/>
          <w:b w:val="0"/>
          <w:sz w:val="21"/>
        </w:rPr>
        <w:t>图3-4 收费管理员用例图</w:t>
      </w:r>
    </w:p>
    <w:p w14:paraId="1FEAE465">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图3-5给出了反馈管理员用例模型，清楚地表现出它的主要功能结构。该角色主要对业主提出问题报告、维修申请以及公告信息更新等各方面的工作进行处理。其具体的业务流程有用户身份核验、工单审核和答复确认、维修进展跟踪、状态变更等，还有公告内容的添加、编辑或者删除等。该功能模块就组成了反馈管理员全部的业务运作体系。</w:t>
      </w:r>
    </w:p>
    <w:p w14:paraId="3C9587E0">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1555750" cy="2788285"/>
            <wp:effectExtent l="0" t="0" r="13970" b="63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6"/>
                    <a:stretch>
                      <a:fillRect/>
                    </a:stretch>
                  </pic:blipFill>
                  <pic:spPr>
                    <a:xfrm>
                      <a:off x="0" y="0"/>
                      <a:ext cx="1555750" cy="2788285"/>
                    </a:xfrm>
                    <a:prstGeom prst="rect">
                      <a:avLst/>
                    </a:prstGeom>
                    <a:noFill/>
                    <a:ln w="9525">
                      <a:noFill/>
                    </a:ln>
                  </pic:spPr>
                </pic:pic>
              </a:graphicData>
            </a:graphic>
          </wp:inline>
        </w:drawing>
      </w:r>
    </w:p>
    <w:p w14:paraId="7D0575CF">
      <w:pPr>
        <w:spacing w:before="120" w:after="120" w:line="240" w:lineRule="auto"/>
        <w:ind w:firstLine="0"/>
        <w:jc w:val="center"/>
      </w:pPr>
      <w:r>
        <w:rPr>
          <w:rFonts w:ascii="Times New Roman" w:hAnsi="Times New Roman" w:eastAsia="宋体"/>
          <w:b w:val="0"/>
          <w:sz w:val="21"/>
        </w:rPr>
        <w:t>图3-5 反馈管理员用例图</w:t>
      </w:r>
    </w:p>
    <w:p w14:paraId="558C657E">
      <w:pPr>
        <w:numPr>
          <w:ilvl w:val="0"/>
          <w:numId w:val="1"/>
        </w:numPr>
        <w:spacing w:before="0" w:after="0" w:line="440" w:lineRule="exact"/>
        <w:ind w:left="0" w:leftChars="0" w:firstLine="480" w:firstLineChars="200"/>
        <w:jc w:val="left"/>
        <w:rPr>
          <w:rFonts w:ascii="Times New Roman" w:hAnsi="Times New Roman" w:eastAsia="宋体"/>
          <w:sz w:val="24"/>
        </w:rPr>
      </w:pPr>
      <w:r>
        <w:rPr>
          <w:rFonts w:ascii="Times New Roman" w:hAnsi="Times New Roman" w:eastAsia="宋体"/>
          <w:b w:val="0"/>
          <w:sz w:val="24"/>
        </w:rPr>
        <w:t>业主用例模型体现系统给终端用户提供的主要功能需求。业主利用平台完成很多自主化操作任务。功能模块主要有账户登录模块、费用统计及查询模块、在线支付处理模块、反馈意见提交模块、维修服务请求发起模块、公告信息查阅模块和个人信息管理模块。在线支付环节需要根据费用查询的结果来判断是否进行交易，只有确认待缴费的金额和明细没有问题的时候才可以完成交易。该用例图具体的内容见附录中图3-6所示。</w:t>
      </w:r>
    </w:p>
    <w:p w14:paraId="6CACDA57">
      <w:pPr>
        <w:numPr>
          <w:ilvl w:val="0"/>
          <w:numId w:val="0"/>
        </w:numPr>
        <w:spacing w:before="0" w:after="0" w:line="240" w:lineRule="auto"/>
        <w:ind w:leftChars="200"/>
        <w:jc w:val="center"/>
        <w:rPr>
          <w:rFonts w:ascii="Times New Roman" w:hAnsi="Times New Roman" w:eastAsia="宋体"/>
          <w:sz w:val="24"/>
        </w:rPr>
      </w:pPr>
      <w:r>
        <w:rPr>
          <w:rFonts w:ascii="宋体" w:hAnsi="宋体" w:eastAsia="宋体" w:cs="宋体"/>
          <w:sz w:val="24"/>
          <w:szCs w:val="24"/>
        </w:rPr>
        <w:drawing>
          <wp:inline distT="0" distB="0" distL="114300" distR="114300">
            <wp:extent cx="3454400" cy="3004820"/>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7"/>
                    <a:srcRect l="16700" r="19141"/>
                    <a:stretch>
                      <a:fillRect/>
                    </a:stretch>
                  </pic:blipFill>
                  <pic:spPr>
                    <a:xfrm>
                      <a:off x="0" y="0"/>
                      <a:ext cx="3454400" cy="3004820"/>
                    </a:xfrm>
                    <a:prstGeom prst="rect">
                      <a:avLst/>
                    </a:prstGeom>
                    <a:noFill/>
                    <a:ln w="9525">
                      <a:noFill/>
                    </a:ln>
                  </pic:spPr>
                </pic:pic>
              </a:graphicData>
            </a:graphic>
          </wp:inline>
        </w:drawing>
      </w:r>
    </w:p>
    <w:p w14:paraId="216E7870">
      <w:pPr>
        <w:spacing w:before="120" w:after="120" w:line="240" w:lineRule="auto"/>
        <w:ind w:firstLine="0"/>
        <w:jc w:val="center"/>
      </w:pPr>
      <w:r>
        <w:rPr>
          <w:rFonts w:ascii="Times New Roman" w:hAnsi="Times New Roman" w:eastAsia="宋体"/>
          <w:b w:val="0"/>
          <w:sz w:val="21"/>
        </w:rPr>
        <w:t>图3-6 业主用例图</w:t>
      </w:r>
    </w:p>
    <w:p w14:paraId="70069A7A">
      <w:pPr>
        <w:pStyle w:val="3"/>
        <w:spacing w:before="240" w:after="240" w:line="360" w:lineRule="auto"/>
        <w:jc w:val="left"/>
      </w:pPr>
      <w:bookmarkStart w:id="23" w:name="_Toc4920"/>
      <w:r>
        <w:rPr>
          <w:rFonts w:ascii="Times New Roman" w:hAnsi="Times New Roman" w:eastAsia="黑体"/>
          <w:b w:val="0"/>
          <w:sz w:val="28"/>
        </w:rPr>
        <w:t>3.4 系统逻辑模型</w:t>
      </w:r>
      <w:bookmarkEnd w:id="23"/>
    </w:p>
    <w:p w14:paraId="37156F5F">
      <w:pPr>
        <w:spacing w:before="0" w:after="0" w:line="440" w:lineRule="exact"/>
        <w:ind w:firstLine="480"/>
        <w:jc w:val="left"/>
      </w:pPr>
      <w:r>
        <w:rPr>
          <w:rFonts w:ascii="Times New Roman" w:hAnsi="Times New Roman" w:eastAsia="宋体"/>
          <w:b w:val="0"/>
          <w:sz w:val="24"/>
        </w:rPr>
        <w:t>该系统的逻辑架构设计同用户的业务核心需求保持高度契合，力图给各种应用场合赋予精准的服务支持。其角色权限体系有六大类，分别是系统管理员、楼宇车位管理专员、住户信息维护人员、费用收缴执行者、建议处理专员和普通用户。各个角色的功能模块各负其责，权限集对应具体的使用，使管理信息系统更细致、运转起来更有效。</w:t>
      </w:r>
    </w:p>
    <w:p w14:paraId="1D7877FE">
      <w:pPr>
        <w:spacing w:before="0" w:after="0" w:line="440" w:lineRule="exact"/>
        <w:ind w:firstLine="480"/>
        <w:jc w:val="left"/>
      </w:pPr>
      <w:r>
        <w:rPr>
          <w:rFonts w:ascii="Times New Roman" w:hAnsi="Times New Roman" w:eastAsia="宋体"/>
          <w:b w:val="0"/>
          <w:sz w:val="24"/>
        </w:rPr>
        <w:t>该系统的核心业务流程可以简化为一个典型的循环运行模式，在身份认证环节，用户需要按照正确的格式输入账号和密码进行登录验证，在权限校验环节，系统会根据用户的权限映射规则，准确地把用户分配到各个模块或者节点的操作权限上，在业务执行环节，用户只能在被授权的范围之内对数据实施管理或者查询，在数据持久化存储以及反馈展现环节，系统就会把处理好的结果存入数据库，同时更新界面状态向用户显示操作成果。这些组成一起形成了一个完整的业务运行闭环结构。</w:t>
      </w:r>
    </w:p>
    <w:p w14:paraId="20DAB08E">
      <w:pPr>
        <w:pStyle w:val="2"/>
        <w:spacing w:before="240" w:after="240" w:line="360" w:lineRule="auto"/>
        <w:jc w:val="left"/>
      </w:pPr>
      <w:bookmarkStart w:id="24" w:name="_Toc25016"/>
      <w:r>
        <w:rPr>
          <w:rFonts w:ascii="Times New Roman" w:hAnsi="Times New Roman" w:eastAsia="黑体"/>
          <w:b w:val="0"/>
          <w:sz w:val="32"/>
        </w:rPr>
        <w:t>4 系统设计</w:t>
      </w:r>
      <w:bookmarkEnd w:id="24"/>
    </w:p>
    <w:p w14:paraId="6A9E9D66">
      <w:pPr>
        <w:spacing w:before="0" w:after="0" w:line="440" w:lineRule="exact"/>
        <w:ind w:firstLine="480"/>
        <w:jc w:val="left"/>
      </w:pPr>
      <w:r>
        <w:rPr>
          <w:rFonts w:ascii="Times New Roman" w:hAnsi="Times New Roman" w:eastAsia="宋体"/>
          <w:b w:val="0"/>
          <w:sz w:val="24"/>
        </w:rPr>
        <w:t>系统设计属于需求调研之后的重要环节，它的主要目的就是搭建起系统整体架构，也就是将系统划分为各个功能模块、内部组件以及模块之间的交互关系进行设计。一个高效的设计方案不仅可以给之后的开发工作指明方向、提供技术指导，而且可以大大提高项目执行的效率和质量。本文将从总体架构规划、安全机制设计、核心功能拆分、系统布局图绘制等各方面进行详细的论述。</w:t>
      </w:r>
    </w:p>
    <w:p w14:paraId="57095055">
      <w:pPr>
        <w:pStyle w:val="3"/>
        <w:spacing w:before="240" w:after="240" w:line="360" w:lineRule="auto"/>
        <w:jc w:val="left"/>
      </w:pPr>
      <w:bookmarkStart w:id="25" w:name="_Toc2034"/>
      <w:r>
        <w:rPr>
          <w:rFonts w:ascii="Times New Roman" w:hAnsi="Times New Roman" w:eastAsia="黑体"/>
          <w:b w:val="0"/>
          <w:sz w:val="28"/>
        </w:rPr>
        <w:t>4.1 系统总体设计</w:t>
      </w:r>
      <w:bookmarkEnd w:id="25"/>
    </w:p>
    <w:p w14:paraId="1CDF2640">
      <w:pPr>
        <w:spacing w:before="0" w:after="0" w:line="440" w:lineRule="exact"/>
        <w:ind w:firstLine="480"/>
        <w:jc w:val="left"/>
      </w:pPr>
      <w:r>
        <w:rPr>
          <w:rFonts w:ascii="Times New Roman" w:hAnsi="Times New Roman" w:eastAsia="宋体"/>
          <w:b w:val="0"/>
          <w:sz w:val="24"/>
        </w:rPr>
        <w:t>本系统基于B/S架构进行开发，用三层结构进行模块化设计，贯彻前后端分离的技术理念。各个功能层次的职责划分清楚，表现层主要是设计、呈现用户界面，业务逻辑层主要是数据处理、流程控制，数据层主要是底层数据库操作和存储支持。</w:t>
      </w:r>
    </w:p>
    <w:p w14:paraId="774AC020">
      <w:pPr>
        <w:spacing w:before="0" w:after="0" w:line="440" w:lineRule="exact"/>
        <w:ind w:firstLine="480"/>
        <w:jc w:val="left"/>
      </w:pPr>
      <w:r>
        <w:rPr>
          <w:rFonts w:ascii="Times New Roman" w:hAnsi="Times New Roman" w:eastAsia="宋体"/>
          <w:b w:val="0"/>
          <w:sz w:val="24"/>
        </w:rPr>
        <w:t>前端模块采用vue2框架和element ui组件库进行构建，主要是对用户界面的设计优化以及交互逻辑的实现。当用户使用浏览器访问系统的时候，前端会解析用户发出的操作命令，并将其转换成HTTP请求之后再向后端服务发出，接着还会对来自于后端的各类数据作出回应，并用页面渲染的方法来使信息直观地呈现给终端用户</w:t>
      </w:r>
      <w:r>
        <w:rPr>
          <w:rFonts w:ascii="Times New Roman" w:hAnsi="Times New Roman" w:eastAsia="宋体"/>
          <w:b w:val="0"/>
          <w:sz w:val="24"/>
          <w:vertAlign w:val="superscript"/>
        </w:rPr>
        <w:t>[3]</w:t>
      </w:r>
      <w:r>
        <w:rPr>
          <w:rFonts w:ascii="Times New Roman" w:hAnsi="Times New Roman" w:eastAsia="宋体"/>
          <w:b w:val="0"/>
          <w:sz w:val="24"/>
        </w:rPr>
        <w:t>。本项目使用nodejs运行环境部署，用vue-cli来完成项目的开发配置管理、构建集成、打包输出、版本控制等工作。</w:t>
      </w:r>
    </w:p>
    <w:p w14:paraId="7D6D674B">
      <w:pPr>
        <w:spacing w:before="0" w:after="0" w:line="440" w:lineRule="exact"/>
        <w:ind w:firstLine="480"/>
        <w:jc w:val="left"/>
      </w:pPr>
      <w:r>
        <w:rPr>
          <w:rFonts w:ascii="Times New Roman" w:hAnsi="Times New Roman" w:eastAsia="宋体"/>
          <w:b w:val="0"/>
          <w:sz w:val="24"/>
        </w:rPr>
        <w:t>使用Spring Boot 2.7.18框架的业务逻辑层，利用Spring Security模块做详细的权限控制，分为多级。该架构主要是接收前端的HTTP请求，对JWT认证和权限进行校验之后，调用相应服务接口并同数据访问层配合完成数据库的操作</w:t>
      </w:r>
      <w:r>
        <w:rPr>
          <w:rFonts w:ascii="Times New Roman" w:hAnsi="Times New Roman" w:eastAsia="宋体"/>
          <w:b w:val="0"/>
          <w:sz w:val="24"/>
          <w:vertAlign w:val="superscript"/>
        </w:rPr>
        <w:t>[1,6]</w:t>
      </w:r>
      <w:r>
        <w:rPr>
          <w:rFonts w:ascii="Times New Roman" w:hAnsi="Times New Roman" w:eastAsia="宋体"/>
          <w:b w:val="0"/>
          <w:sz w:val="24"/>
        </w:rPr>
        <w:t>。处理完数据的结果将用标准化的JSON格式反馈给前端组件。采用内嵌Tomcat服务器来部署系统，设定端口号为8089，保证高性能以及高可用性。</w:t>
      </w:r>
    </w:p>
    <w:p w14:paraId="301ECB95">
      <w:pPr>
        <w:spacing w:before="0" w:after="0" w:line="440" w:lineRule="exact"/>
        <w:ind w:firstLine="480"/>
        <w:jc w:val="left"/>
      </w:pPr>
      <w:r>
        <w:rPr>
          <w:rFonts w:ascii="Times New Roman" w:hAnsi="Times New Roman" w:eastAsia="宋体"/>
          <w:b w:val="0"/>
          <w:sz w:val="24"/>
        </w:rPr>
        <w:t>系统选择MySQL 8.0做为主要的数据库，在该框架内可以满足各类业务数据的持久化存储需求。数据访问层使用MyBatis Plus进行基础的数据库增删改查操作，并且配合Druid连接池来优化数据库资源的管理与访问性能。该模块的主要作用是为上层复杂的业务逻辑处理提供统一规范的数据访问接口。</w:t>
      </w:r>
    </w:p>
    <w:p w14:paraId="04130B96">
      <w:pPr>
        <w:pStyle w:val="3"/>
        <w:spacing w:before="240" w:after="240" w:line="360" w:lineRule="auto"/>
        <w:jc w:val="left"/>
      </w:pPr>
      <w:bookmarkStart w:id="26" w:name="_Toc2434"/>
      <w:r>
        <w:rPr>
          <w:rFonts w:ascii="Times New Roman" w:hAnsi="Times New Roman" w:eastAsia="黑体"/>
          <w:b w:val="0"/>
          <w:sz w:val="28"/>
        </w:rPr>
        <w:t>4.2 系统安全模块设计</w:t>
      </w:r>
      <w:bookmarkEnd w:id="26"/>
    </w:p>
    <w:p w14:paraId="55B11397">
      <w:pPr>
        <w:spacing w:before="0" w:after="0" w:line="440" w:lineRule="exact"/>
        <w:ind w:firstLine="480"/>
        <w:jc w:val="left"/>
      </w:pPr>
      <w:r>
        <w:rPr>
          <w:rFonts w:ascii="Times New Roman" w:hAnsi="Times New Roman" w:eastAsia="宋体"/>
          <w:b w:val="0"/>
          <w:sz w:val="24"/>
        </w:rPr>
        <w:t>安全模块属于系统架构的重要组成，它对于保证数据的隐私性以及规范用户的行为主要起到关键的作用。其主要功能主要是依靠身份认证和访问控制来实现，身份认证和访问控制是通过如下方式实现的</w:t>
      </w:r>
      <w:r>
        <w:rPr>
          <w:rFonts w:ascii="Times New Roman" w:hAnsi="Times New Roman" w:eastAsia="宋体"/>
          <w:b w:val="0"/>
          <w:sz w:val="24"/>
          <w:vertAlign w:val="superscript"/>
        </w:rPr>
        <w:t>[7]</w:t>
      </w:r>
    </w:p>
    <w:p w14:paraId="11F8E146">
      <w:pPr>
        <w:spacing w:before="0" w:after="0" w:line="440" w:lineRule="exact"/>
        <w:ind w:firstLine="480"/>
        <w:jc w:val="left"/>
      </w:pPr>
      <w:r>
        <w:rPr>
          <w:rFonts w:ascii="Times New Roman" w:hAnsi="Times New Roman" w:eastAsia="宋体"/>
          <w:b w:val="0"/>
          <w:sz w:val="24"/>
        </w:rPr>
        <w:t>身份认证体系用JSON Web Tokens (JWT) 技术实现，无状态架构。用户在前端交互界面上输入账户名、密码和事先设定的用户类型标记，例如sys为系统管理员，live为普通居民。之后通过HTTP POST请求把以上信息提交到后端服务登录接口/api/auth/login。后端控制层接收请求解析出相关参数之后，根据用户的类型从对应的表单结构（即`sys_user`用于管理员或者`live_user`用于住户端的`live_user`中进行查询操作。系统采用BCryptPasswordEncoder将原始密码进行哈希运算以提高安全性，使用内置逻辑对它是否一致进行验证。验证通过之后，使用自定义工具函数JwtUtils生成包含用户名和角色的信息有效的负载并设置好有效期为24小时后，把生成的JWT令牌作为响应体返回给客户端。客户端使用本地存储机制（localStorage）保存这个令牌，通过Vuex状态管理器来维持令牌的生命周期，在执行后面发起API请求的时候，用Axios拦截器自动在HTTP头里加上带有Bearer前缀的Authorization字段，进而达成无断点认证链条的连续运作。</w:t>
      </w:r>
    </w:p>
    <w:p w14:paraId="25D33154">
      <w:pPr>
        <w:spacing w:before="0" w:after="0" w:line="440" w:lineRule="exact"/>
        <w:ind w:firstLine="480"/>
        <w:jc w:val="left"/>
      </w:pPr>
      <w:r>
        <w:rPr>
          <w:rFonts w:ascii="Times New Roman" w:hAnsi="Times New Roman" w:eastAsia="宋体"/>
          <w:b w:val="0"/>
          <w:sz w:val="24"/>
        </w:rPr>
        <w:t>权限管控方面：系统在后端配置了CheckTokenFilter过滤器，它会在每个请求到达Controller之前对Token进行解析和验证。验证通过后，系统会将用户的身份信息和权限列表设置到Spring Security的SecurityContext中。在具体的Controller方法上，通过@PreAuthorize注解来进行细粒度的权限控制，例如@PreAuthorize("hasAuthority('sys:role:add')")表示只有拥有角色新增权限的用户才能调用该方法。权限编码采用"模块:功能:操作"的命名规则，如sys:role:add、house:building:edit、fee:water:delete等。</w:t>
      </w:r>
    </w:p>
    <w:p w14:paraId="66018574">
      <w:pPr>
        <w:pStyle w:val="3"/>
        <w:spacing w:before="240" w:after="240" w:line="360" w:lineRule="auto"/>
        <w:jc w:val="left"/>
      </w:pPr>
      <w:bookmarkStart w:id="27" w:name="_Toc27594"/>
      <w:r>
        <w:rPr>
          <w:rFonts w:ascii="Times New Roman" w:hAnsi="Times New Roman" w:eastAsia="黑体"/>
          <w:b w:val="0"/>
          <w:sz w:val="28"/>
        </w:rPr>
        <w:t>4.3 核心功能模块设计</w:t>
      </w:r>
      <w:bookmarkEnd w:id="27"/>
    </w:p>
    <w:p w14:paraId="0EC141BB">
      <w:pPr>
        <w:pStyle w:val="4"/>
        <w:spacing w:before="240" w:after="240" w:line="360" w:lineRule="auto"/>
        <w:jc w:val="left"/>
      </w:pPr>
      <w:bookmarkStart w:id="28" w:name="_Toc1272"/>
      <w:r>
        <w:rPr>
          <w:rFonts w:ascii="Times New Roman" w:hAnsi="Times New Roman" w:eastAsia="黑体"/>
          <w:b w:val="0"/>
          <w:sz w:val="24"/>
        </w:rPr>
        <w:t>4.3.1 系统管理模块设计</w:t>
      </w:r>
      <w:bookmarkEnd w:id="28"/>
    </w:p>
    <w:p w14:paraId="186E5A3A">
      <w:pPr>
        <w:spacing w:before="0" w:after="0" w:line="440" w:lineRule="exact"/>
        <w:ind w:firstLine="480"/>
        <w:jc w:val="left"/>
      </w:pPr>
      <w:r>
        <w:rPr>
          <w:rFonts w:ascii="Times New Roman" w:hAnsi="Times New Roman" w:eastAsia="宋体"/>
          <w:b w:val="0"/>
          <w:sz w:val="24"/>
        </w:rPr>
        <w:t>系统管理模块的主要架构为角色管理、员工管理这两个主要的子系统。角色管理主要是对系统内角色数据进行创建、优化、管理，即对角色名称的定义、唯一的编码、详细的说明等做详细说明，并且通过管理员权限来完成新增、删除、修改和查询所有功能的操作。本模块采用基于权限的等级管理体系，用层次化的菜单树形结构清楚地表明各个层次的权限边界，进而可以精确设置菜单项和操作按钮的权限，并且还可以实施细致的管理</w:t>
      </w:r>
      <w:r>
        <w:rPr>
          <w:rFonts w:ascii="Times New Roman" w:hAnsi="Times New Roman" w:eastAsia="宋体"/>
          <w:b w:val="0"/>
          <w:sz w:val="24"/>
          <w:vertAlign w:val="superscript"/>
        </w:rPr>
        <w:t>[4]</w:t>
      </w:r>
      <w:r>
        <w:rPr>
          <w:rFonts w:ascii="Times New Roman" w:hAnsi="Times New Roman" w:eastAsia="宋体"/>
          <w:b w:val="0"/>
          <w:sz w:val="24"/>
        </w:rPr>
        <w:t>。</w:t>
      </w:r>
    </w:p>
    <w:p w14:paraId="52D3103F">
      <w:pPr>
        <w:spacing w:before="0" w:after="0" w:line="440" w:lineRule="exact"/>
        <w:ind w:firstLine="480"/>
        <w:jc w:val="left"/>
      </w:pPr>
      <w:r>
        <w:rPr>
          <w:rFonts w:ascii="Times New Roman" w:hAnsi="Times New Roman" w:eastAsia="宋体"/>
          <w:b w:val="0"/>
          <w:sz w:val="24"/>
        </w:rPr>
        <w:t>员工管理体系的主要功能就是对系统管理员端的用户信息做详细的处理，包括账号标识、登录密码、姓名、联系方式、电子邮箱等。在此基础上管理员可以给员工分配多重角色属性，也可以单个员工绑定多项角色，其权限级别是由所关联角色的综合权限集来确定的。同时管理员可以进行员工密码重置，新密码默认设为123456。</w:t>
      </w:r>
    </w:p>
    <w:p w14:paraId="1002F724">
      <w:pPr>
        <w:pStyle w:val="4"/>
        <w:spacing w:before="240" w:after="240" w:line="360" w:lineRule="auto"/>
        <w:jc w:val="left"/>
      </w:pPr>
      <w:bookmarkStart w:id="29" w:name="_Toc23180"/>
      <w:r>
        <w:rPr>
          <w:rFonts w:ascii="Times New Roman" w:hAnsi="Times New Roman" w:eastAsia="黑体"/>
          <w:b w:val="0"/>
          <w:sz w:val="24"/>
        </w:rPr>
        <w:t>4.3.2 楼房车位管理模块设计</w:t>
      </w:r>
      <w:bookmarkEnd w:id="29"/>
    </w:p>
    <w:p w14:paraId="09BC7E4D">
      <w:pPr>
        <w:spacing w:before="0" w:after="0" w:line="440" w:lineRule="exact"/>
        <w:ind w:firstLine="480"/>
        <w:jc w:val="left"/>
      </w:pPr>
      <w:r>
        <w:rPr>
          <w:rFonts w:ascii="Times New Roman" w:hAnsi="Times New Roman" w:eastAsia="宋体"/>
          <w:b w:val="0"/>
          <w:sz w:val="24"/>
        </w:rPr>
        <w:t>本系统主要用来创建小区内楼宇、单元、房屋和车位这四个主要资产的全生命周期管理。这些资产之间存在着明显的等级次序，一栋大楼一般会包含若干个功能区，各个功能区又有各自对应的若干个住宅单元，而车位属于一种独立的物理性资源实体，并没有进入到上面提到的那种嵌套式层次结构当中。</w:t>
      </w:r>
    </w:p>
    <w:p w14:paraId="71311E75">
      <w:pPr>
        <w:spacing w:before="0" w:after="0" w:line="440" w:lineRule="exact"/>
        <w:ind w:firstLine="480"/>
        <w:jc w:val="left"/>
      </w:pPr>
      <w:r>
        <w:rPr>
          <w:rFonts w:ascii="Times New Roman" w:hAnsi="Times New Roman" w:eastAsia="宋体"/>
          <w:b w:val="0"/>
          <w:sz w:val="24"/>
        </w:rPr>
        <w:t>数据存储体系设计框架是由一些主要组成部分构成的。将楼宇的基本信息存入house_building表中，保存该楼名、总层数、各种有关属性参数等。单元信息分散在house_unit表里，用building_id做外键并关联到对应的楼宇上。房源详情以规范化形式存入到house_room表当中，利用单位id来链接与具体单位相关的联结关系，并且会将房屋的编号、面积以及是否被占用的数据存入其中。将停车场车位信息输入到parking_lot表里，对车位编号、车位所处区域（A区地下库）、每辆车位的月租价格、该车车位是否被占用这些信息做了详细的记载。各个子表之间用标准化的主外键来达成高效的数据协同以及一致性。</w:t>
      </w:r>
    </w:p>
    <w:p w14:paraId="31FABD5D">
      <w:pPr>
        <w:spacing w:before="0" w:after="0" w:line="440" w:lineRule="exact"/>
        <w:ind w:firstLine="480"/>
        <w:jc w:val="left"/>
      </w:pPr>
      <w:r>
        <w:rPr>
          <w:rFonts w:ascii="Times New Roman" w:hAnsi="Times New Roman" w:eastAsia="宋体"/>
          <w:b w:val="0"/>
          <w:sz w:val="24"/>
        </w:rPr>
        <w:t>前端使用符合REST架构的API接口同后端进行交互，从而达到对资源CRUD（创建、读取、更新、删除）等基本操作的目的。后端系统对前端传入的数据做严格的数据校验以保证数据正确性、完整性。</w:t>
      </w:r>
    </w:p>
    <w:p w14:paraId="0D688113">
      <w:pPr>
        <w:pStyle w:val="4"/>
        <w:spacing w:before="240" w:after="240" w:line="360" w:lineRule="auto"/>
        <w:jc w:val="left"/>
      </w:pPr>
      <w:bookmarkStart w:id="30" w:name="_Toc4843"/>
      <w:r>
        <w:rPr>
          <w:rFonts w:ascii="Times New Roman" w:hAnsi="Times New Roman" w:eastAsia="黑体"/>
          <w:b w:val="0"/>
          <w:sz w:val="24"/>
        </w:rPr>
        <w:t>4.3.3 业主信息管理模块设计</w:t>
      </w:r>
      <w:bookmarkEnd w:id="30"/>
    </w:p>
    <w:p w14:paraId="00656DF7">
      <w:pPr>
        <w:spacing w:before="0" w:after="0" w:line="440" w:lineRule="exact"/>
        <w:ind w:firstLine="480"/>
        <w:jc w:val="left"/>
      </w:pPr>
      <w:r>
        <w:rPr>
          <w:rFonts w:ascii="Times New Roman" w:hAnsi="Times New Roman" w:eastAsia="宋体"/>
          <w:b w:val="0"/>
          <w:sz w:val="24"/>
        </w:rPr>
        <w:t>业主信息服务模块主要功能是对住户个人资料实行集中管理，使之同住房、车位等不动产单元权属关系形成关联。本模块用到数据库的live_user表存储账号、密码、姓名、性别、联系方式（电话、身份证号）等重要字段信息</w:t>
      </w:r>
      <w:r>
        <w:rPr>
          <w:rFonts w:ascii="Times New Roman" w:hAnsi="Times New Roman" w:eastAsia="宋体"/>
          <w:b w:val="0"/>
          <w:sz w:val="24"/>
          <w:vertAlign w:val="superscript"/>
        </w:rPr>
        <w:t>[4]</w:t>
      </w:r>
      <w:r>
        <w:rPr>
          <w:rFonts w:ascii="Times New Roman" w:hAnsi="Times New Roman" w:eastAsia="宋体"/>
          <w:b w:val="0"/>
          <w:sz w:val="24"/>
        </w:rPr>
        <w:t>。</w:t>
      </w:r>
    </w:p>
    <w:p w14:paraId="3173027C">
      <w:pPr>
        <w:spacing w:before="0" w:after="0" w:line="440" w:lineRule="exact"/>
        <w:ind w:firstLine="480"/>
        <w:jc w:val="left"/>
      </w:pPr>
      <w:r>
        <w:rPr>
          <w:rFonts w:ascii="Times New Roman" w:hAnsi="Times New Roman" w:eastAsia="宋体"/>
          <w:b w:val="0"/>
          <w:sz w:val="24"/>
        </w:rPr>
        <w:t>在业主与房屋/车位之间的关联管理中，涉及的中间表分别为`live_user_house`和`live_user_parking`。当执行绑定操作的时候，首先要检验目标对象（房屋或者车位）目前的状态是否是“空闲”（即它的字段值应该等于0），只有满足该条件之后才能继续进行后面的处理，同时把状态更新为“已绑定”（即调整字段值为1）。解绑操作把相关资源状态重新设置为初始状态，即字段值设为0。该机制有效地保证了资源配置过程中的规范性、严谨性。</w:t>
      </w:r>
    </w:p>
    <w:p w14:paraId="65BA8179">
      <w:pPr>
        <w:pStyle w:val="4"/>
        <w:spacing w:before="240" w:after="240" w:line="360" w:lineRule="auto"/>
        <w:jc w:val="left"/>
      </w:pPr>
      <w:bookmarkStart w:id="31" w:name="_Toc10540"/>
      <w:r>
        <w:rPr>
          <w:rFonts w:ascii="Times New Roman" w:hAnsi="Times New Roman" w:eastAsia="黑体"/>
          <w:b w:val="0"/>
          <w:sz w:val="24"/>
        </w:rPr>
        <w:t>4.3.4 收费管理模块设计</w:t>
      </w:r>
      <w:bookmarkEnd w:id="31"/>
    </w:p>
    <w:p w14:paraId="4BD30B33">
      <w:pPr>
        <w:spacing w:before="0" w:after="0" w:line="440" w:lineRule="exact"/>
        <w:ind w:firstLine="480"/>
        <w:jc w:val="left"/>
      </w:pPr>
      <w:r>
        <w:rPr>
          <w:rFonts w:ascii="Times New Roman" w:hAnsi="Times New Roman" w:eastAsia="宋体"/>
          <w:b w:val="0"/>
          <w:sz w:val="24"/>
        </w:rPr>
        <w:t>收费管理模块以供水费、供电费、停车费为主要业务对象，具有很高的共性业务处理流程</w:t>
      </w:r>
      <w:r>
        <w:rPr>
          <w:rFonts w:ascii="Times New Roman" w:hAnsi="Times New Roman" w:eastAsia="宋体"/>
          <w:b w:val="0"/>
          <w:sz w:val="24"/>
          <w:vertAlign w:val="superscript"/>
        </w:rPr>
        <w:t>[4]</w:t>
      </w:r>
      <w:r>
        <w:rPr>
          <w:rFonts w:ascii="Times New Roman" w:hAnsi="Times New Roman" w:eastAsia="宋体"/>
          <w:b w:val="0"/>
          <w:sz w:val="24"/>
        </w:rPr>
        <w:t>。根据管理员、用户权限的不同来设计不同的功能架构，保证操作逻辑适合各个角色的要求。</w:t>
      </w:r>
    </w:p>
    <w:p w14:paraId="6597FE57">
      <w:pPr>
        <w:spacing w:before="0" w:after="0" w:line="440" w:lineRule="exact"/>
        <w:ind w:firstLine="480"/>
        <w:jc w:val="left"/>
      </w:pPr>
      <w:r>
        <w:rPr>
          <w:rFonts w:ascii="Times New Roman" w:hAnsi="Times New Roman" w:eastAsia="宋体"/>
          <w:b w:val="0"/>
          <w:sz w:val="24"/>
        </w:rPr>
        <w:t>物业管理系统中管理员有各个职能模块相应的权力。其一是新增费用记录，针对房屋（水电煤账单）或者车位（停车费），对房屋或者车位的业主信息、使用数据、金额信息以及具体日期等做详细的录入工作，其二是对于未结算项目参数的修改和维护，其三是对于已经支付款项的历史记录进行删除操作等。</w:t>
      </w:r>
    </w:p>
    <w:p w14:paraId="0D266A5D">
      <w:pPr>
        <w:spacing w:before="0" w:after="0" w:line="440" w:lineRule="exact"/>
        <w:ind w:firstLine="480"/>
        <w:jc w:val="left"/>
      </w:pPr>
      <w:r>
        <w:rPr>
          <w:rFonts w:ascii="Times New Roman" w:hAnsi="Times New Roman" w:eastAsia="宋体"/>
          <w:b w:val="0"/>
          <w:sz w:val="24"/>
        </w:rPr>
        <w:t>业主端应用中“我的费用”模块给用户提供便捷的费用查询功能，可以查看和检索到用户下的各种费用详情。水费、电费、停车费等具体项目的明细都是用标签页的形式分项显示。对标记为“未支付”的账单条目用户可以点击“缴纳”按钮进行在线支付。提交付款指令的时候，系统会弹出确认对话框，用户在确认无误之后再继续进行下一步操作。经用户确认之后，系统就会把有关的记录状况改成“已缴清”，而且会准确标明实际的付款时间点。</w:t>
      </w:r>
    </w:p>
    <w:p w14:paraId="542D930D">
      <w:pPr>
        <w:pStyle w:val="4"/>
        <w:spacing w:before="240" w:after="240" w:line="360" w:lineRule="auto"/>
        <w:jc w:val="left"/>
      </w:pPr>
      <w:bookmarkStart w:id="32" w:name="_Toc10300"/>
      <w:r>
        <w:rPr>
          <w:rFonts w:ascii="Times New Roman" w:hAnsi="Times New Roman" w:eastAsia="黑体"/>
          <w:b w:val="0"/>
          <w:sz w:val="24"/>
        </w:rPr>
        <w:t>4.3.5 反馈与维修管理模块设计</w:t>
      </w:r>
      <w:bookmarkEnd w:id="32"/>
    </w:p>
    <w:p w14:paraId="11454810">
      <w:pPr>
        <w:spacing w:before="0" w:after="0" w:line="440" w:lineRule="exact"/>
        <w:ind w:firstLine="480"/>
        <w:jc w:val="left"/>
      </w:pPr>
      <w:r>
        <w:rPr>
          <w:rFonts w:ascii="Times New Roman" w:hAnsi="Times New Roman" w:eastAsia="宋体"/>
          <w:b w:val="0"/>
          <w:sz w:val="24"/>
        </w:rPr>
        <w:t>反馈管理系统创建的目的就是为用户创建一个和管理者交流的渠道，使用户可以借助平台迅速表达出各种各样的投诉、意见等诉求。用户在提交反馈的时候需要准确的填写标题以及内容，并将它设为待处理状态以便流程启动。系统设计能够管理员全面察看历史的反馈记录，可以依照处理进度来筛选，对于还没有得到解决的问题，经由评价之后，管理员可以写成答复并更新到“完成”状态，进而达成闭环的管理模式。</w:t>
      </w:r>
    </w:p>
    <w:p w14:paraId="170FF1DA">
      <w:pPr>
        <w:spacing w:before="0" w:after="0" w:line="440" w:lineRule="exact"/>
        <w:ind w:firstLine="480"/>
        <w:jc w:val="left"/>
      </w:pPr>
      <w:r>
        <w:rPr>
          <w:rFonts w:ascii="Times New Roman" w:hAnsi="Times New Roman" w:eastAsia="宋体"/>
          <w:b w:val="0"/>
          <w:sz w:val="24"/>
        </w:rPr>
        <w:t>维修管理模块的运作机制同反馈管理系统有一些共同之处，但是它的工单状态变化过程却更为繁杂精细，大体上分为三个主要阶段，即初始待处理（status=0）、作业进行中（status=1）、完成（status=2）。业主提交维修请求之后，管理员可以随时掌握工单的运转情况并记载进度，还可以让业主用个人账户查访修缮的全过程和有关信息。</w:t>
      </w:r>
    </w:p>
    <w:p w14:paraId="56FD9332">
      <w:pPr>
        <w:pStyle w:val="4"/>
        <w:spacing w:before="240" w:after="240" w:line="360" w:lineRule="auto"/>
        <w:jc w:val="left"/>
      </w:pPr>
      <w:bookmarkStart w:id="33" w:name="_Toc9670"/>
      <w:r>
        <w:rPr>
          <w:rFonts w:ascii="Times New Roman" w:hAnsi="Times New Roman" w:eastAsia="黑体"/>
          <w:b w:val="0"/>
          <w:sz w:val="24"/>
        </w:rPr>
        <w:t>4.3.6 公告管理模块设计</w:t>
      </w:r>
      <w:bookmarkEnd w:id="33"/>
    </w:p>
    <w:p w14:paraId="4ACE1A49">
      <w:pPr>
        <w:spacing w:before="0" w:after="0" w:line="440" w:lineRule="exact"/>
        <w:ind w:firstLine="480"/>
        <w:jc w:val="left"/>
      </w:pPr>
      <w:r>
        <w:rPr>
          <w:rFonts w:ascii="Times New Roman" w:hAnsi="Times New Roman" w:eastAsia="宋体"/>
          <w:b w:val="0"/>
          <w:sz w:val="24"/>
        </w:rPr>
        <w:t>公告管理系统架构设计简明扼要，有条理。该模块给管理员提供专用界面来实现公告的创建功能，其主要构成要素有标题设置、内容填写两个参数。系统自动给发布公告加上发布主体标识以及生成时间戳等附加信息。管理员可以按照自己的需要选择修改、更新或者删除已经发布出来的公告记录。</w:t>
      </w:r>
    </w:p>
    <w:p w14:paraId="788E87D8">
      <w:pPr>
        <w:spacing w:before="0" w:after="0" w:line="440" w:lineRule="exact"/>
        <w:ind w:firstLine="480"/>
        <w:jc w:val="left"/>
      </w:pPr>
      <w:r>
        <w:rPr>
          <w:rFonts w:ascii="Times New Roman" w:hAnsi="Times New Roman" w:eastAsia="宋体"/>
          <w:b w:val="0"/>
          <w:sz w:val="24"/>
        </w:rPr>
        <w:t>通过“公告查看”功能来查看业主可以查阅到社区所有的公告。选择一条公告之后，系统就会跳转到详细的页面上进行阅读。本功能利用sys_notice数据库表，用逻辑删除的方法管理过期或者失效的公告，防止物理数据的永久性丢失。</w:t>
      </w:r>
    </w:p>
    <w:p w14:paraId="3ED05D5E">
      <w:pPr>
        <w:pStyle w:val="3"/>
        <w:spacing w:before="240" w:after="240" w:line="360" w:lineRule="auto"/>
        <w:jc w:val="left"/>
      </w:pPr>
      <w:bookmarkStart w:id="34" w:name="_Toc15469"/>
      <w:r>
        <w:rPr>
          <w:rFonts w:ascii="Times New Roman" w:hAnsi="Times New Roman" w:eastAsia="黑体"/>
          <w:b w:val="0"/>
          <w:sz w:val="28"/>
        </w:rPr>
        <w:t>4.4 系统功能模块图</w:t>
      </w:r>
      <w:bookmarkEnd w:id="34"/>
    </w:p>
    <w:p w14:paraId="2157F27F">
      <w:pPr>
        <w:spacing w:before="0" w:after="0" w:line="440" w:lineRule="exact"/>
        <w:ind w:firstLine="480"/>
        <w:jc w:val="left"/>
      </w:pPr>
      <w:r>
        <w:rPr>
          <w:rFonts w:ascii="Times New Roman" w:hAnsi="Times New Roman" w:eastAsia="宋体"/>
          <w:b w:val="0"/>
          <w:sz w:val="24"/>
        </w:rPr>
        <w:t>系统功能模块图是用来展示核心模块层次结构和各个功能单元的具体情况的，图4-1为本文设计的主要功能结构图。</w:t>
      </w:r>
    </w:p>
    <w:p w14:paraId="529023FC">
      <w:pPr>
        <w:spacing w:before="60" w:after="60" w:line="240" w:lineRule="auto"/>
        <w:ind w:firstLine="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32655" cy="2641600"/>
            <wp:effectExtent l="0" t="0" r="6985" b="1016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28"/>
                    <a:stretch>
                      <a:fillRect/>
                    </a:stretch>
                  </pic:blipFill>
                  <pic:spPr>
                    <a:xfrm>
                      <a:off x="0" y="0"/>
                      <a:ext cx="4732655" cy="2641600"/>
                    </a:xfrm>
                    <a:prstGeom prst="rect">
                      <a:avLst/>
                    </a:prstGeom>
                    <a:noFill/>
                    <a:ln w="9525">
                      <a:noFill/>
                    </a:ln>
                  </pic:spPr>
                </pic:pic>
              </a:graphicData>
            </a:graphic>
          </wp:inline>
        </w:drawing>
      </w:r>
    </w:p>
    <w:p w14:paraId="7022BC5C">
      <w:pPr>
        <w:spacing w:before="120" w:after="120" w:line="240" w:lineRule="auto"/>
        <w:ind w:firstLine="0"/>
        <w:jc w:val="center"/>
      </w:pPr>
      <w:r>
        <w:rPr>
          <w:rFonts w:ascii="Times New Roman" w:hAnsi="Times New Roman" w:eastAsia="宋体"/>
          <w:b w:val="0"/>
          <w:sz w:val="21"/>
        </w:rPr>
        <w:t>图4-1 系统功能模块图</w:t>
      </w:r>
    </w:p>
    <w:p w14:paraId="6B669BCB">
      <w:pPr>
        <w:pStyle w:val="3"/>
        <w:spacing w:before="240" w:after="240" w:line="360" w:lineRule="auto"/>
        <w:jc w:val="left"/>
      </w:pPr>
      <w:bookmarkStart w:id="35" w:name="_Toc3161"/>
      <w:r>
        <w:rPr>
          <w:rFonts w:ascii="Times New Roman" w:hAnsi="Times New Roman" w:eastAsia="黑体"/>
          <w:b w:val="0"/>
          <w:sz w:val="28"/>
        </w:rPr>
        <w:t>4.5 系统业务流程设计</w:t>
      </w:r>
      <w:bookmarkEnd w:id="35"/>
    </w:p>
    <w:p w14:paraId="6E77A529">
      <w:pPr>
        <w:spacing w:before="0" w:after="0" w:line="440" w:lineRule="exact"/>
        <w:ind w:firstLine="480"/>
        <w:jc w:val="left"/>
      </w:pPr>
      <w:r>
        <w:rPr>
          <w:rFonts w:ascii="Times New Roman" w:hAnsi="Times New Roman" w:eastAsia="宋体"/>
          <w:b w:val="0"/>
          <w:sz w:val="24"/>
        </w:rPr>
        <w:t>为了充分认识系统的核心业务运作方式，本文将把有关业务流程分成若干部分加以说明。</w:t>
      </w:r>
    </w:p>
    <w:p w14:paraId="6F947BF1">
      <w:pPr>
        <w:pStyle w:val="4"/>
        <w:spacing w:before="240" w:after="240" w:line="360" w:lineRule="auto"/>
        <w:jc w:val="left"/>
      </w:pPr>
      <w:bookmarkStart w:id="36" w:name="_Toc23518"/>
      <w:r>
        <w:rPr>
          <w:rFonts w:ascii="Times New Roman" w:hAnsi="Times New Roman" w:eastAsia="黑体"/>
          <w:b w:val="0"/>
          <w:sz w:val="24"/>
        </w:rPr>
        <w:t>4.5.1 用户登录流程</w:t>
      </w:r>
      <w:bookmarkEnd w:id="36"/>
    </w:p>
    <w:p w14:paraId="03D2F8E6">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用户登录操作可以被系统化的分解成以下几个主要过程，即在界面中展示出多选框供用户选择自己的身份（管理员或者业主）之后再输入账号密码。前端将表单数据封装为POST请求体并发送至后端 `/api/auth/login` 资源路径。服务器收到请求之后根据路由参数解析出目标数据库的表结构，然后执行SQL语句对用户信息进行比对。为了提高安全性，用BCrypt算法对明文密码进行双重校验，如果匹配则生成包含权限信息的JWT令牌，并将它保存在HTTP响应头部里以达到身份认证的目的，否则会返回凭证无效的提示。当客户端完成身份验证之后，将令牌存入localStorage，并使用vuex模块将全局状态变量更新，同时记录用户的个人信息。为了进一步确定访问权限是否合法，再调用一次`/api/auth/info`获取带有安全策略文件的用户信息。根据规则判定的结果，系统指引不同类别的用户跳转到不同的功能首页上，管理员指向后台管理系统首页，普通用户指向个人信息展示区。</w:t>
      </w:r>
    </w:p>
    <w:p w14:paraId="43A7B78A">
      <w:pPr>
        <w:spacing w:before="0" w:after="0" w:line="240" w:lineRule="auto"/>
        <w:ind w:firstLine="482"/>
        <w:jc w:val="center"/>
        <w:rPr>
          <w:rFonts w:ascii="Times New Roman" w:hAnsi="Times New Roman" w:eastAsia="宋体"/>
          <w:b w:val="0"/>
          <w:sz w:val="24"/>
        </w:rPr>
      </w:pPr>
      <w:r>
        <w:rPr>
          <w:rFonts w:ascii="宋体" w:hAnsi="宋体" w:eastAsia="宋体" w:cs="宋体"/>
          <w:sz w:val="24"/>
          <w:szCs w:val="24"/>
        </w:rPr>
        <w:drawing>
          <wp:inline distT="0" distB="0" distL="114300" distR="114300">
            <wp:extent cx="2296795" cy="4115435"/>
            <wp:effectExtent l="0" t="0" r="4445" b="14605"/>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29"/>
                    <a:stretch>
                      <a:fillRect/>
                    </a:stretch>
                  </pic:blipFill>
                  <pic:spPr>
                    <a:xfrm>
                      <a:off x="0" y="0"/>
                      <a:ext cx="2296795" cy="4115435"/>
                    </a:xfrm>
                    <a:prstGeom prst="rect">
                      <a:avLst/>
                    </a:prstGeom>
                    <a:noFill/>
                    <a:ln w="9525">
                      <a:noFill/>
                    </a:ln>
                  </pic:spPr>
                </pic:pic>
              </a:graphicData>
            </a:graphic>
          </wp:inline>
        </w:drawing>
      </w:r>
    </w:p>
    <w:p w14:paraId="6C0120E9">
      <w:pPr>
        <w:spacing w:before="120" w:after="120" w:line="240" w:lineRule="auto"/>
        <w:ind w:firstLine="0"/>
        <w:jc w:val="center"/>
      </w:pPr>
      <w:r>
        <w:rPr>
          <w:rFonts w:ascii="Times New Roman" w:hAnsi="Times New Roman" w:eastAsia="宋体"/>
          <w:b w:val="0"/>
          <w:sz w:val="21"/>
        </w:rPr>
        <w:t>图4-2 用户登录流程</w:t>
      </w:r>
    </w:p>
    <w:p w14:paraId="0BDF2683">
      <w:pPr>
        <w:pStyle w:val="4"/>
        <w:spacing w:before="240" w:after="240" w:line="360" w:lineRule="auto"/>
        <w:jc w:val="left"/>
      </w:pPr>
      <w:bookmarkStart w:id="37" w:name="_Toc32417"/>
      <w:r>
        <w:rPr>
          <w:rFonts w:ascii="Times New Roman" w:hAnsi="Times New Roman" w:eastAsia="黑体"/>
          <w:b w:val="0"/>
          <w:sz w:val="24"/>
        </w:rPr>
        <w:t>4.5.2 费用缴纳流程</w:t>
      </w:r>
      <w:bookmarkEnd w:id="37"/>
    </w:p>
    <w:p w14:paraId="1E86B9EB">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业主缴纳水费操作流程如下所示，用户通过系统平台登录后进入个人账户中的“费用管理”专区，系统自动显示用户名下所有待结算的水费清单，列表形式直观地显示出每一条目的内容，业主根据清单选择带有“未支付”标志的具体项目，点击目标记录后面的“付款”按钮，弹出需要支付金额的窗口供核对，确认无误后点击提交，前端向API接口（URL路径为api/fee/water/pay/{id}）发出PUT请求开始数据修改，后端接收到请求后先检验待支付费用是否真实完整，审核通过则将数据库中对应条目的状态改为已支付，同时把当前时间戳存入历史记录中做标识，最后将结果返回前端，生成交易成功的提示信息并刷新界面以更新最新的账务信息。</w:t>
      </w:r>
    </w:p>
    <w:p w14:paraId="1AB126EB">
      <w:pPr>
        <w:spacing w:before="0" w:after="0" w:line="240" w:lineRule="auto"/>
        <w:ind w:firstLine="482"/>
        <w:jc w:val="center"/>
        <w:rPr>
          <w:rFonts w:ascii="Times New Roman" w:hAnsi="Times New Roman" w:eastAsia="宋体"/>
          <w:b w:val="0"/>
          <w:sz w:val="24"/>
        </w:rPr>
      </w:pPr>
      <w:r>
        <w:rPr>
          <w:rFonts w:ascii="宋体" w:hAnsi="宋体" w:eastAsia="宋体" w:cs="宋体"/>
          <w:sz w:val="24"/>
          <w:szCs w:val="24"/>
        </w:rPr>
        <w:drawing>
          <wp:inline distT="0" distB="0" distL="114300" distR="114300">
            <wp:extent cx="3479800" cy="4662805"/>
            <wp:effectExtent l="0" t="0" r="10160" b="635"/>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30"/>
                    <a:stretch>
                      <a:fillRect/>
                    </a:stretch>
                  </pic:blipFill>
                  <pic:spPr>
                    <a:xfrm>
                      <a:off x="0" y="0"/>
                      <a:ext cx="3479800" cy="4662805"/>
                    </a:xfrm>
                    <a:prstGeom prst="rect">
                      <a:avLst/>
                    </a:prstGeom>
                    <a:noFill/>
                    <a:ln w="9525">
                      <a:noFill/>
                    </a:ln>
                  </pic:spPr>
                </pic:pic>
              </a:graphicData>
            </a:graphic>
          </wp:inline>
        </w:drawing>
      </w:r>
    </w:p>
    <w:p w14:paraId="5ACE0459">
      <w:pPr>
        <w:spacing w:before="120" w:after="120" w:line="240" w:lineRule="auto"/>
        <w:ind w:firstLine="0"/>
        <w:jc w:val="center"/>
      </w:pPr>
      <w:r>
        <w:rPr>
          <w:rFonts w:ascii="Times New Roman" w:hAnsi="Times New Roman" w:eastAsia="宋体"/>
          <w:b w:val="0"/>
          <w:sz w:val="21"/>
        </w:rPr>
        <w:t>图4-3 费用缴纳流程</w:t>
      </w:r>
    </w:p>
    <w:p w14:paraId="489515B1">
      <w:pPr>
        <w:pStyle w:val="4"/>
        <w:spacing w:before="240" w:after="240" w:line="360" w:lineRule="auto"/>
        <w:jc w:val="left"/>
      </w:pPr>
      <w:bookmarkStart w:id="38" w:name="_Toc13523"/>
      <w:r>
        <w:rPr>
          <w:rFonts w:ascii="Times New Roman" w:hAnsi="Times New Roman" w:eastAsia="黑体"/>
          <w:b w:val="0"/>
          <w:sz w:val="24"/>
        </w:rPr>
        <w:t>4.5.3 报修处理流程</w:t>
      </w:r>
      <w:bookmarkEnd w:id="38"/>
    </w:p>
    <w:p w14:paraId="5F42F2AC">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报修处理业务流程大体上可以归纳成如下几个环节，用户先在“我的报修”页面点开“提交报修”按钮之后，弹出窗口会呈现提交报修的界面，仔细填写标题、故障情况等内容，再提交。系统接收到请求之后，就把数据存入user_repair数据库表里，并且会自动生成状态字段，初始值是0，也就是待处理。物业管理人员在后台管理系统查看并录入新收到的任务条目清单，从而得到相关数据。任务被认领以后，经办人选择处理选项并记录具体的执行情况，任务状态变为处理中，状态值更新为1。维修结束之后，工作人员采用确认操作来改变状态，把状态变更为已做完成，即状态值设为2。用户可以随时查看自己所有的报修情况以及反馈结果。</w:t>
      </w:r>
    </w:p>
    <w:p w14:paraId="30FCDFB1">
      <w:pPr>
        <w:spacing w:before="0" w:after="0" w:line="240" w:lineRule="auto"/>
        <w:ind w:firstLine="482"/>
        <w:jc w:val="both"/>
        <w:rPr>
          <w:rFonts w:ascii="Times New Roman" w:hAnsi="Times New Roman" w:eastAsia="宋体"/>
          <w:b w:val="0"/>
          <w:sz w:val="24"/>
        </w:rPr>
      </w:pPr>
      <w:r>
        <w:rPr>
          <w:rFonts w:ascii="宋体" w:hAnsi="宋体" w:eastAsia="宋体" w:cs="宋体"/>
          <w:sz w:val="24"/>
          <w:szCs w:val="24"/>
        </w:rPr>
        <w:drawing>
          <wp:inline distT="0" distB="0" distL="114300" distR="114300">
            <wp:extent cx="4512945" cy="3366770"/>
            <wp:effectExtent l="0" t="0" r="13335" b="1270"/>
            <wp:docPr id="12"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56"/>
                    <pic:cNvPicPr>
                      <a:picLocks noChangeAspect="1"/>
                    </pic:cNvPicPr>
                  </pic:nvPicPr>
                  <pic:blipFill>
                    <a:blip r:embed="rId31"/>
                    <a:stretch>
                      <a:fillRect/>
                    </a:stretch>
                  </pic:blipFill>
                  <pic:spPr>
                    <a:xfrm>
                      <a:off x="0" y="0"/>
                      <a:ext cx="4512945" cy="3366770"/>
                    </a:xfrm>
                    <a:prstGeom prst="rect">
                      <a:avLst/>
                    </a:prstGeom>
                    <a:noFill/>
                    <a:ln w="9525">
                      <a:noFill/>
                    </a:ln>
                  </pic:spPr>
                </pic:pic>
              </a:graphicData>
            </a:graphic>
          </wp:inline>
        </w:drawing>
      </w:r>
    </w:p>
    <w:p w14:paraId="55D1138C">
      <w:pPr>
        <w:spacing w:before="120" w:after="120" w:line="240" w:lineRule="auto"/>
        <w:ind w:firstLine="0"/>
        <w:jc w:val="center"/>
      </w:pPr>
      <w:r>
        <w:rPr>
          <w:rFonts w:ascii="Times New Roman" w:hAnsi="Times New Roman" w:eastAsia="宋体"/>
          <w:b w:val="0"/>
          <w:sz w:val="21"/>
        </w:rPr>
        <w:t>图4-4 报修处理流程</w:t>
      </w:r>
    </w:p>
    <w:p w14:paraId="2B49A6B2">
      <w:pPr>
        <w:pStyle w:val="2"/>
        <w:spacing w:before="240" w:after="240" w:line="360" w:lineRule="auto"/>
        <w:jc w:val="left"/>
      </w:pPr>
      <w:bookmarkStart w:id="39" w:name="_Toc32637"/>
      <w:r>
        <w:rPr>
          <w:rFonts w:ascii="Times New Roman" w:hAnsi="Times New Roman" w:eastAsia="黑体"/>
          <w:b w:val="0"/>
          <w:sz w:val="32"/>
        </w:rPr>
        <w:t>5 数据库设计</w:t>
      </w:r>
      <w:bookmarkEnd w:id="39"/>
    </w:p>
    <w:p w14:paraId="0BEB69E3">
      <w:pPr>
        <w:spacing w:before="0" w:after="0" w:line="440" w:lineRule="exact"/>
        <w:ind w:firstLine="480"/>
        <w:jc w:val="left"/>
      </w:pPr>
      <w:r>
        <w:rPr>
          <w:rFonts w:ascii="Times New Roman" w:hAnsi="Times New Roman" w:eastAsia="宋体"/>
          <w:b w:val="0"/>
          <w:sz w:val="24"/>
        </w:rPr>
        <w:t>信息系统开发阶段，数据库的设计属于决定整体架构的重要战略部分，数据库质量的好坏会直接影响到数据存储是否合理，查询的速度以及未来的发展前景。科学规划的数据库体系可以给系统核心业务运行提供可靠保证，还可以经由改良表结构以及关联方式来加强数据管理效率以及交互性能。本研究主要使用的是MySQL 8.0这个关系型数据库管理系统，命名为property_db，UTF-8 MB4多字节字符集用作编码。根据以上情况，本文主要从数据库的需求分析、概念模型的设计和逻辑设计三个方面对本系统做详细的研究。</w:t>
      </w:r>
    </w:p>
    <w:p w14:paraId="5BCB38CD">
      <w:pPr>
        <w:pStyle w:val="3"/>
        <w:spacing w:before="240" w:after="240" w:line="360" w:lineRule="auto"/>
        <w:jc w:val="left"/>
      </w:pPr>
      <w:bookmarkStart w:id="40" w:name="_Toc15791"/>
      <w:r>
        <w:rPr>
          <w:rFonts w:ascii="Times New Roman" w:hAnsi="Times New Roman" w:eastAsia="黑体"/>
          <w:b w:val="0"/>
          <w:sz w:val="28"/>
        </w:rPr>
        <w:t>5.1 数据库需求分析</w:t>
      </w:r>
      <w:bookmarkEnd w:id="40"/>
    </w:p>
    <w:p w14:paraId="616F5141">
      <w:pPr>
        <w:spacing w:before="0" w:after="0" w:line="440" w:lineRule="exact"/>
        <w:ind w:firstLine="480"/>
        <w:jc w:val="left"/>
      </w:pPr>
      <w:r>
        <w:rPr>
          <w:rFonts w:ascii="Times New Roman" w:hAnsi="Times New Roman" w:eastAsia="宋体"/>
          <w:b w:val="0"/>
          <w:sz w:val="24"/>
        </w:rPr>
        <w:t>根据对系统功能需求进行分析可以得知，数据库的主要工作就是各种核心数据资产的存储、组织和管理，主要包括以下几方面。</w:t>
      </w:r>
    </w:p>
    <w:p w14:paraId="4AF90CAE">
      <w:pPr>
        <w:spacing w:before="0" w:after="0" w:line="440" w:lineRule="exact"/>
        <w:ind w:firstLine="480"/>
        <w:jc w:val="left"/>
      </w:pPr>
      <w:r>
        <w:rPr>
          <w:rFonts w:ascii="Times New Roman" w:hAnsi="Times New Roman" w:eastAsia="宋体"/>
          <w:b w:val="0"/>
          <w:sz w:val="24"/>
        </w:rPr>
        <w:t>用户权限体系包含系统管理员及普通员工的账号记录，业主的基本资料，角色划分标准，菜单访问权限的规定，用户同角色的绑定状况，角色与功能模块的关联设定等要素。</w:t>
      </w:r>
    </w:p>
    <w:p w14:paraId="18F2C2DE">
      <w:pPr>
        <w:spacing w:before="0" w:after="0" w:line="440" w:lineRule="exact"/>
        <w:ind w:firstLine="480"/>
        <w:jc w:val="left"/>
      </w:pPr>
      <w:r>
        <w:rPr>
          <w:rFonts w:ascii="Times New Roman" w:hAnsi="Times New Roman" w:eastAsia="宋体"/>
          <w:b w:val="0"/>
          <w:sz w:val="24"/>
        </w:rPr>
        <w:t>该房地产数据库有诸多重要的数据要素，诸如楼宇档案、单元信息、住宅特点和车位属性等等。其主要组成就是业主和住宅之间映射关系、业主及其车位绑定详情等重要数据项。</w:t>
      </w:r>
    </w:p>
    <w:p w14:paraId="3C0C9D16">
      <w:pPr>
        <w:spacing w:before="0" w:after="0" w:line="440" w:lineRule="exact"/>
        <w:ind w:firstLine="480"/>
        <w:jc w:val="left"/>
      </w:pPr>
      <w:r>
        <w:rPr>
          <w:rFonts w:ascii="Times New Roman" w:hAnsi="Times New Roman" w:eastAsia="宋体"/>
          <w:b w:val="0"/>
          <w:sz w:val="24"/>
        </w:rPr>
        <w:t>费用信息精细化管理，包含水电气及停车费等各类费用具体的核算内容，要将各项支出准确对应到相应的房源或者车位上，并且结合业主的基础资料来达到数据全面、准确的要求。</w:t>
      </w:r>
    </w:p>
    <w:p w14:paraId="733D7BE1">
      <w:pPr>
        <w:spacing w:before="0" w:after="0" w:line="440" w:lineRule="exact"/>
        <w:ind w:firstLine="480"/>
        <w:jc w:val="left"/>
      </w:pPr>
      <w:r>
        <w:rPr>
          <w:rFonts w:ascii="Times New Roman" w:hAnsi="Times New Roman" w:eastAsia="宋体"/>
          <w:b w:val="0"/>
          <w:sz w:val="24"/>
        </w:rPr>
        <w:t>第四部分主要是服务领域相关的数据，即业主提出的投诉、维修申请、处理和维护的记录等信息。</w:t>
      </w:r>
    </w:p>
    <w:p w14:paraId="3A3781BB">
      <w:pPr>
        <w:spacing w:before="0" w:after="0" w:line="440" w:lineRule="exact"/>
        <w:ind w:firstLine="480"/>
        <w:jc w:val="left"/>
      </w:pPr>
      <w:r>
        <w:rPr>
          <w:rFonts w:ascii="Times New Roman" w:hAnsi="Times New Roman" w:eastAsia="宋体"/>
          <w:b w:val="0"/>
          <w:sz w:val="24"/>
        </w:rPr>
        <w:t>（5）公告数据：包括管理员发布的公告信息。</w:t>
      </w:r>
    </w:p>
    <w:p w14:paraId="45222284">
      <w:pPr>
        <w:spacing w:before="0" w:after="0" w:line="440" w:lineRule="exact"/>
        <w:ind w:firstLine="480"/>
        <w:jc w:val="left"/>
      </w:pPr>
      <w:r>
        <w:rPr>
          <w:rFonts w:ascii="Times New Roman" w:hAnsi="Times New Roman" w:eastAsia="宋体"/>
          <w:b w:val="0"/>
          <w:sz w:val="24"/>
        </w:rPr>
        <w:t>数据库设计的关键就是建立表之间合理的关系，保证数据的完整性、一致性，考虑查询性能优化的需求。在实际的设计过程中，要根据系统的功能要求来制定表的结构。在安全管理系统中，用标准字段映射的方式把用户身份验证、权限管理的主要功能放在了“sys_user”和“sys_role”两个表里，在资产管理系统中，用外键约束实现了对于房屋及附属设施的详细管理以及快速查询。就涉及业主权益的业务逻辑而言，“live_user”主表和“live_user_house”、“live_user_parking”连接表进行联立构成多对多关联关系的数据存储框架，可以符合业主账号给实体空间分配的操作需要。就账务核算模块来说，对“fee_water”、“fee_power”、“fee_parking”这些明细账单记录实行索引化整合，再联系主从关系将它们和目标对象（住户或者车位）相绑定，有效改善了不同方面统计数据的准确性以及即时响应速度。就整体而言，合理的表结构设计可以给复杂的使用场景提供可靠的支撑。</w:t>
      </w:r>
    </w:p>
    <w:p w14:paraId="7E42D8D9">
      <w:pPr>
        <w:pStyle w:val="3"/>
        <w:spacing w:before="240" w:after="240" w:line="360" w:lineRule="auto"/>
        <w:jc w:val="left"/>
      </w:pPr>
      <w:bookmarkStart w:id="41" w:name="_Toc14015"/>
      <w:r>
        <w:rPr>
          <w:rFonts w:ascii="Times New Roman" w:hAnsi="Times New Roman" w:eastAsia="黑体"/>
          <w:b w:val="0"/>
          <w:sz w:val="28"/>
        </w:rPr>
        <w:t>5.2 数据库概念结构设计</w:t>
      </w:r>
      <w:bookmarkEnd w:id="41"/>
    </w:p>
    <w:p w14:paraId="741E659D">
      <w:pPr>
        <w:spacing w:before="0" w:after="0" w:line="440" w:lineRule="exact"/>
        <w:ind w:firstLine="480"/>
        <w:jc w:val="left"/>
      </w:pPr>
      <w:r>
        <w:rPr>
          <w:rFonts w:ascii="Times New Roman" w:hAnsi="Times New Roman" w:eastAsia="宋体"/>
          <w:b w:val="0"/>
          <w:sz w:val="24"/>
        </w:rPr>
        <w:t>概念结构设计阶段一般用实体 - 关系（E-R）模型来建立数据库的概念结构框架。对系统业务需求做细致的分析，就可以得到系统的业务核心实体及属性之间的关系。</w:t>
      </w:r>
    </w:p>
    <w:p w14:paraId="2AE08165">
      <w:pPr>
        <w:spacing w:before="0" w:after="0" w:line="440" w:lineRule="exact"/>
        <w:ind w:firstLine="480"/>
        <w:jc w:val="left"/>
      </w:pPr>
      <w:r>
        <w:rPr>
          <w:rFonts w:ascii="Times New Roman" w:hAnsi="Times New Roman" w:eastAsia="宋体"/>
          <w:b w:val="0"/>
          <w:sz w:val="24"/>
        </w:rPr>
        <w:t>（1）用户信息实体（sys_user），具有唯一的标识符，登录账户，密码密文，真实姓名，手机号码，电子邮件地址，头像URL，账号启用状态和创建、更新时间戳。</w:t>
      </w:r>
    </w:p>
    <w:p w14:paraId="0323D629">
      <w:pPr>
        <w:spacing w:before="0" w:after="0" w:line="440" w:lineRule="exact"/>
        <w:ind w:firstLine="480"/>
        <w:jc w:val="left"/>
      </w:pPr>
      <w:r>
        <w:rPr>
          <w:rFonts w:ascii="Times New Roman" w:hAnsi="Times New Roman" w:eastAsia="宋体"/>
          <w:b w:val="0"/>
          <w:sz w:val="24"/>
        </w:rPr>
        <w:t>业主信息实体（live_user）有业主唯一标识、登录账号、密码、姓名、性别、联系方式、身份证号码、头像标识、状态标签、记录创建时间戳、记录更新时间戳等主要字段。</w:t>
      </w:r>
    </w:p>
    <w:p w14:paraId="1D22E2EE">
      <w:pPr>
        <w:spacing w:before="0" w:after="0" w:line="440" w:lineRule="exact"/>
        <w:ind w:firstLine="480"/>
        <w:jc w:val="left"/>
      </w:pPr>
      <w:r>
        <w:rPr>
          <w:rFonts w:ascii="Times New Roman" w:hAnsi="Times New Roman" w:eastAsia="宋体"/>
          <w:b w:val="0"/>
          <w:sz w:val="24"/>
        </w:rPr>
        <w:t>（3）角色实体（sys_role），包括角色编号、名称、编码、说明等内容，还有创建和修改时间等信息。</w:t>
      </w:r>
    </w:p>
    <w:p w14:paraId="2EC81134">
      <w:pPr>
        <w:spacing w:before="0" w:after="0" w:line="440" w:lineRule="exact"/>
        <w:ind w:firstLine="480"/>
        <w:jc w:val="left"/>
      </w:pPr>
      <w:r>
        <w:rPr>
          <w:rFonts w:ascii="Times New Roman" w:hAnsi="Times New Roman" w:eastAsia="宋体"/>
          <w:b w:val="0"/>
          <w:sz w:val="24"/>
        </w:rPr>
        <w:t>(4) menu权限系统中sys_menu有主键id，二级菜单id，三级菜单id，菜单名，路径参数，配置参数，权限标志，图标代码，显示顺序，菜单类型，可见性设置等。</w:t>
      </w:r>
    </w:p>
    <w:p w14:paraId="3859E6D1">
      <w:pPr>
        <w:spacing w:before="0" w:after="0" w:line="440" w:lineRule="exact"/>
        <w:ind w:firstLine="480"/>
        <w:jc w:val="left"/>
      </w:pPr>
      <w:r>
        <w:rPr>
          <w:rFonts w:ascii="Times New Roman" w:hAnsi="Times New Roman" w:eastAsia="宋体"/>
          <w:b w:val="0"/>
          <w:sz w:val="24"/>
        </w:rPr>
        <w:t>楼栋实体（house_building）是由楼栋编码、名称、总层数、备注内容、创建时间、最近更新时间这些重要属性组成，主要用以对一个建筑物基本的特征和管理信息做出准确的说明。</w:t>
      </w:r>
    </w:p>
    <w:p w14:paraId="09ADD09D">
      <w:pPr>
        <w:spacing w:before="0" w:after="0" w:line="440" w:lineRule="exact"/>
        <w:ind w:firstLine="480"/>
        <w:jc w:val="left"/>
      </w:pPr>
      <w:r>
        <w:rPr>
          <w:rFonts w:ascii="Times New Roman" w:hAnsi="Times New Roman" w:eastAsia="宋体"/>
          <w:b w:val="0"/>
          <w:sz w:val="24"/>
        </w:rPr>
        <w:t>单元信息表（house_unit），单元编码，所属建筑编号，单元名称，创建时间，修改时间戳等重要字段组成数据结构的主要部分。</w:t>
      </w:r>
    </w:p>
    <w:p w14:paraId="2FB5F729">
      <w:pPr>
        <w:spacing w:before="0" w:after="0" w:line="440" w:lineRule="exact"/>
        <w:ind w:firstLine="480"/>
        <w:jc w:val="left"/>
      </w:pPr>
      <w:r>
        <w:rPr>
          <w:rFonts w:ascii="Times New Roman" w:hAnsi="Times New Roman" w:eastAsia="宋体"/>
          <w:b w:val="0"/>
          <w:sz w:val="24"/>
        </w:rPr>
        <w:t>房屋信息表（house_room），房屋编码，所在单元号，建筑面积，使用情况，创建时间，修改时间。</w:t>
      </w:r>
    </w:p>
    <w:p w14:paraId="0A5ACFBD">
      <w:pPr>
        <w:spacing w:before="0" w:after="0" w:line="440" w:lineRule="exact"/>
        <w:ind w:firstLine="480"/>
        <w:jc w:val="left"/>
      </w:pPr>
      <w:r>
        <w:rPr>
          <w:rFonts w:ascii="Times New Roman" w:hAnsi="Times New Roman" w:eastAsia="宋体"/>
          <w:b w:val="0"/>
          <w:sz w:val="24"/>
        </w:rPr>
        <w:t>（8）停车场实体（parking_lot）有唯一的识别码，编号，所在的区域信息，月租金，占用情况，创建及修改时间戳。</w:t>
      </w:r>
    </w:p>
    <w:p w14:paraId="2021F7A7">
      <w:pPr>
        <w:spacing w:before="0" w:after="0" w:line="440" w:lineRule="exact"/>
        <w:ind w:firstLine="480"/>
        <w:jc w:val="left"/>
      </w:pPr>
      <w:r>
        <w:rPr>
          <w:rFonts w:ascii="Times New Roman" w:hAnsi="Times New Roman" w:eastAsia="宋体"/>
          <w:b w:val="0"/>
          <w:sz w:val="24"/>
        </w:rPr>
        <w:t>(9)用水费用管理实体fee_water记录编号、房屋编码、用户标识、应收金额、实际用水量、结算周期、缴费状态、具体支付时间等重要字段，用以处理住宅区用水收费业务。</w:t>
      </w:r>
    </w:p>
    <w:p w14:paraId="200AB9BE">
      <w:pPr>
        <w:spacing w:before="0" w:after="0" w:line="440" w:lineRule="exact"/>
        <w:ind w:firstLine="480"/>
        <w:jc w:val="left"/>
      </w:pPr>
      <w:r>
        <w:rPr>
          <w:rFonts w:ascii="Times New Roman" w:hAnsi="Times New Roman" w:eastAsia="宋体"/>
          <w:b w:val="0"/>
          <w:sz w:val="24"/>
        </w:rPr>
        <w:t>（10）电费实体（fee_power）：属性与水费类似，用水量替换为用电量。</w:t>
      </w:r>
    </w:p>
    <w:p w14:paraId="4389839F">
      <w:pPr>
        <w:spacing w:before="0" w:after="0" w:line="440" w:lineRule="exact"/>
        <w:ind w:firstLine="480"/>
        <w:jc w:val="left"/>
      </w:pPr>
      <w:r>
        <w:rPr>
          <w:rFonts w:ascii="Times New Roman" w:hAnsi="Times New Roman" w:eastAsia="宋体"/>
          <w:b w:val="0"/>
          <w:sz w:val="24"/>
        </w:rPr>
        <w:t>（11）停车费实体（fee_parking）：属性包括记录ID、车位ID、业主ID、金额、费用月份、缴费状态、缴费时间。</w:t>
      </w:r>
    </w:p>
    <w:p w14:paraId="784C7CB1">
      <w:pPr>
        <w:spacing w:before="0" w:after="0" w:line="440" w:lineRule="exact"/>
        <w:ind w:firstLine="480"/>
        <w:jc w:val="left"/>
      </w:pPr>
      <w:r>
        <w:rPr>
          <w:rFonts w:ascii="Times New Roman" w:hAnsi="Times New Roman" w:eastAsia="宋体"/>
          <w:b w:val="0"/>
          <w:sz w:val="24"/>
        </w:rPr>
        <w:t>（12）反馈实体（user_complaint）：属性包括反馈ID、业主ID、标题、内容、处理状态、回复内容、创建时间、更新时间。</w:t>
      </w:r>
    </w:p>
    <w:p w14:paraId="5F94A39F">
      <w:pPr>
        <w:spacing w:before="0" w:after="0" w:line="440" w:lineRule="exact"/>
        <w:ind w:firstLine="480"/>
        <w:jc w:val="left"/>
      </w:pPr>
      <w:r>
        <w:rPr>
          <w:rFonts w:ascii="Times New Roman" w:hAnsi="Times New Roman" w:eastAsia="宋体"/>
          <w:b w:val="0"/>
          <w:sz w:val="24"/>
        </w:rPr>
        <w:t>维修实体user_repair含有维修唯一的标识符、业主身份关联的信息、标题摘要、详细的内容描述、进度的进度状态以及注释等。</w:t>
      </w:r>
    </w:p>
    <w:p w14:paraId="3997F5C7">
      <w:pPr>
        <w:spacing w:before="0" w:after="0" w:line="440" w:lineRule="exact"/>
        <w:ind w:firstLine="480"/>
        <w:jc w:val="left"/>
      </w:pPr>
      <w:r>
        <w:rPr>
          <w:rFonts w:ascii="Times New Roman" w:hAnsi="Times New Roman" w:eastAsia="宋体"/>
          <w:b w:val="0"/>
          <w:sz w:val="24"/>
        </w:rPr>
        <w:t>（14）公告实体（sys_notice）：属性包括公告ID、标题、内容、发布人ID、创建时间、更新时间。</w:t>
      </w:r>
    </w:p>
    <w:p w14:paraId="778E7F80">
      <w:pPr>
        <w:spacing w:before="0" w:after="0" w:line="440" w:lineRule="exact"/>
        <w:ind w:firstLine="480"/>
        <w:jc w:val="left"/>
      </w:pPr>
      <w:r>
        <w:rPr>
          <w:rFonts w:ascii="Times New Roman" w:hAnsi="Times New Roman" w:eastAsia="宋体"/>
          <w:b w:val="0"/>
          <w:sz w:val="24"/>
        </w:rPr>
        <w:t>各实体之间的主要关系如下：</w:t>
      </w:r>
    </w:p>
    <w:p w14:paraId="426ADB4E">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本系统中用户和角色之间存在着典型的多对多关系，在用户角色表(sys_user_role)里完成用户角色之间的映射。角色权限配置模块中的角色菜单关联表(简称sys_role_menu)用来保存角色和菜单项之间的多对多关系。根据业主、房屋关系模型设计，采用多对多模式通过业主房屋绑定中间表（live_user_house）来具体映射；业主与车位之间也采用了同样的模式，由业主车位绑定中间表（live_user_parking）来连接。楼栋和单元之间、单元和房屋之间的层次结构属于一种典型的多层一维的关系，也是实体之间空间归属的逻辑表现。对房屋及水电账单信息、车位与停车收费记录等业务场景使用一对多数据组织形式加以规范和管理。在业主服务反馈和支持体系当中，所含有的服务请求的处理流程存在着典型的“一对多”的服务回应状况。该设计方案很好地体现了数据库建模中灵活、功能的要求。</w:t>
      </w:r>
    </w:p>
    <w:p w14:paraId="4CCCAAF7">
      <w:pPr>
        <w:spacing w:before="0" w:after="0" w:line="240" w:lineRule="auto"/>
        <w:ind w:firstLine="482"/>
        <w:jc w:val="both"/>
        <w:rPr>
          <w:rFonts w:ascii="Times New Roman" w:hAnsi="Times New Roman" w:eastAsia="宋体"/>
          <w:b w:val="0"/>
          <w:sz w:val="24"/>
        </w:rPr>
      </w:pPr>
      <w:r>
        <w:rPr>
          <w:rFonts w:ascii="宋体" w:hAnsi="宋体" w:eastAsia="宋体" w:cs="宋体"/>
          <w:sz w:val="24"/>
          <w:szCs w:val="24"/>
        </w:rPr>
        <w:drawing>
          <wp:inline distT="0" distB="0" distL="114300" distR="114300">
            <wp:extent cx="5052695" cy="3390265"/>
            <wp:effectExtent l="0" t="0" r="6985" b="8255"/>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32"/>
                    <a:stretch>
                      <a:fillRect/>
                    </a:stretch>
                  </pic:blipFill>
                  <pic:spPr>
                    <a:xfrm>
                      <a:off x="0" y="0"/>
                      <a:ext cx="5052695" cy="3390265"/>
                    </a:xfrm>
                    <a:prstGeom prst="rect">
                      <a:avLst/>
                    </a:prstGeom>
                    <a:noFill/>
                    <a:ln w="9525">
                      <a:noFill/>
                    </a:ln>
                  </pic:spPr>
                </pic:pic>
              </a:graphicData>
            </a:graphic>
          </wp:inline>
        </w:drawing>
      </w:r>
    </w:p>
    <w:p w14:paraId="683CC273">
      <w:pPr>
        <w:spacing w:before="120" w:after="120" w:line="240" w:lineRule="auto"/>
        <w:ind w:firstLine="0"/>
        <w:jc w:val="center"/>
      </w:pPr>
      <w:r>
        <w:rPr>
          <w:rFonts w:ascii="Times New Roman" w:hAnsi="Times New Roman" w:eastAsia="宋体"/>
          <w:b w:val="0"/>
          <w:sz w:val="21"/>
        </w:rPr>
        <w:t>图5-1 系统E-R图</w:t>
      </w:r>
    </w:p>
    <w:p w14:paraId="56642414">
      <w:pPr>
        <w:pStyle w:val="3"/>
        <w:spacing w:before="240" w:after="240" w:line="360" w:lineRule="auto"/>
        <w:jc w:val="left"/>
      </w:pPr>
      <w:bookmarkStart w:id="42" w:name="_Toc17930"/>
      <w:r>
        <w:rPr>
          <w:rFonts w:ascii="Times New Roman" w:hAnsi="Times New Roman" w:eastAsia="黑体"/>
          <w:b w:val="0"/>
          <w:sz w:val="28"/>
        </w:rPr>
        <w:t>5.3 数据库逻辑结构设计</w:t>
      </w:r>
      <w:bookmarkEnd w:id="42"/>
    </w:p>
    <w:p w14:paraId="52E3D342">
      <w:pPr>
        <w:spacing w:before="0" w:after="0" w:line="440" w:lineRule="exact"/>
        <w:ind w:firstLine="480"/>
        <w:jc w:val="left"/>
      </w:pPr>
      <w:r>
        <w:rPr>
          <w:rFonts w:ascii="Times New Roman" w:hAnsi="Times New Roman" w:eastAsia="宋体"/>
          <w:b w:val="0"/>
          <w:sz w:val="24"/>
        </w:rPr>
        <w:t>在前面概念模型阶段所得到的实体-关系（E-R）图的基础之上，将其转化为MySQL标准的关系型数据库模型，并对各个具体的数据表进行了详细的结构定义工作。本系统一共设计了18个主要的数据表，各表的字段设计严格符合对应功能模块的技术要求。所有的主键字段全部使用自增长整数类型来作为唯一标识符，以此来保证数据记录的完整性，同时通过严格的外键约束关系来提升多表联合查询的效率和数据一致性。其中，E-R模型中的各个实体与数据库表的对应关系明确如下：用户信息实体对应sys_user表，业主信息实体对应live_user表，角色实体对应sys_role表，菜单权限实体对应sys_menu表；在房产资源管理方面，楼栋实体映射为house_building表，单元信息实体映射为house_unit表，房屋信息实体映射为house_room表，停车位实体映射为parking_lot表；在费用管理方面，水费实体对应fee_water表，电费实体对应fee_power表，停车费实体对应fee_parking表；服务管理方面，反馈实体对应user_complaint表，维修实体对应user_repair表，公告实体对应sys_notice表。此外，多对多的关联关系通过中间表来实现，即sys_user_role表用于用户与角色的映射、sys_role_menu表用于角色与菜单权限的映射、live_user_house表用于业主与房屋的绑定关系、live_user_parking表用于业主与车位的绑定关系。上述18个数据表共同构成了完整的数据库逻辑结构体系，下面将逐一对各表的字段设计进行详细的说明。</w:t>
      </w:r>
    </w:p>
    <w:p w14:paraId="624DF283">
      <w:pPr>
        <w:spacing w:before="120" w:after="120" w:line="240" w:lineRule="auto"/>
        <w:ind w:firstLine="0"/>
        <w:jc w:val="center"/>
      </w:pPr>
      <w:r>
        <w:rPr>
          <w:rFonts w:ascii="Times New Roman" w:hAnsi="Times New Roman" w:eastAsia="宋体"/>
          <w:b w:val="0"/>
          <w:sz w:val="21"/>
        </w:rPr>
        <w:t>表5-1 系统用户表（sys_user）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31F2FE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0397A925">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69FC9B93">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D08931C">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561D3CA">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C253C68">
            <w:pPr>
              <w:spacing w:before="20" w:after="20" w:line="240" w:lineRule="auto"/>
              <w:ind w:firstLine="0"/>
              <w:jc w:val="center"/>
            </w:pPr>
            <w:r>
              <w:rPr>
                <w:rFonts w:ascii="Times New Roman" w:hAnsi="Times New Roman" w:eastAsia="宋体"/>
                <w:b/>
                <w:sz w:val="21"/>
              </w:rPr>
              <w:t>说明</w:t>
            </w:r>
          </w:p>
        </w:tc>
      </w:tr>
      <w:tr w14:paraId="739944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D0BD061">
            <w:pPr>
              <w:spacing w:before="20" w:after="20" w:line="240" w:lineRule="auto"/>
              <w:ind w:firstLine="0"/>
              <w:jc w:val="center"/>
            </w:pPr>
            <w:r>
              <w:rPr>
                <w:rFonts w:ascii="Times New Roman" w:hAnsi="Times New Roman" w:eastAsia="宋体"/>
                <w:sz w:val="21"/>
              </w:rPr>
              <w:t>id</w:t>
            </w:r>
          </w:p>
        </w:tc>
        <w:tc>
          <w:tcPr>
            <w:tcW w:w="1701" w:type="dxa"/>
          </w:tcPr>
          <w:p w14:paraId="26D92B6B">
            <w:pPr>
              <w:spacing w:before="20" w:after="20" w:line="240" w:lineRule="auto"/>
              <w:ind w:firstLine="0"/>
              <w:jc w:val="center"/>
            </w:pPr>
            <w:r>
              <w:rPr>
                <w:rFonts w:ascii="Times New Roman" w:hAnsi="Times New Roman" w:eastAsia="宋体"/>
                <w:sz w:val="21"/>
              </w:rPr>
              <w:t>BIGINT</w:t>
            </w:r>
          </w:p>
        </w:tc>
        <w:tc>
          <w:tcPr>
            <w:tcW w:w="1020" w:type="dxa"/>
          </w:tcPr>
          <w:p w14:paraId="637819D9">
            <w:pPr>
              <w:spacing w:before="20" w:after="20" w:line="240" w:lineRule="auto"/>
              <w:ind w:firstLine="0"/>
              <w:jc w:val="center"/>
            </w:pPr>
            <w:r>
              <w:rPr>
                <w:rFonts w:ascii="Times New Roman" w:hAnsi="Times New Roman" w:eastAsia="宋体"/>
                <w:sz w:val="21"/>
              </w:rPr>
              <w:t>是</w:t>
            </w:r>
          </w:p>
        </w:tc>
        <w:tc>
          <w:tcPr>
            <w:tcW w:w="1020" w:type="dxa"/>
          </w:tcPr>
          <w:p w14:paraId="7964E7FB">
            <w:pPr>
              <w:spacing w:before="20" w:after="20" w:line="240" w:lineRule="auto"/>
              <w:ind w:firstLine="0"/>
              <w:jc w:val="center"/>
            </w:pPr>
            <w:r>
              <w:rPr>
                <w:rFonts w:ascii="Times New Roman" w:hAnsi="Times New Roman" w:eastAsia="宋体"/>
                <w:sz w:val="21"/>
              </w:rPr>
              <w:t>否</w:t>
            </w:r>
          </w:p>
        </w:tc>
        <w:tc>
          <w:tcPr>
            <w:tcW w:w="2494" w:type="dxa"/>
          </w:tcPr>
          <w:p w14:paraId="5CCEA05E">
            <w:pPr>
              <w:spacing w:before="20" w:after="20" w:line="240" w:lineRule="auto"/>
              <w:ind w:firstLine="0"/>
              <w:jc w:val="center"/>
            </w:pPr>
            <w:r>
              <w:rPr>
                <w:rFonts w:ascii="Times New Roman" w:hAnsi="Times New Roman" w:eastAsia="宋体"/>
                <w:sz w:val="21"/>
              </w:rPr>
              <w:t>用户ID，自增主键</w:t>
            </w:r>
          </w:p>
        </w:tc>
      </w:tr>
      <w:tr w14:paraId="3363A5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C9FB41">
            <w:pPr>
              <w:spacing w:before="20" w:after="20" w:line="240" w:lineRule="auto"/>
              <w:ind w:firstLine="0"/>
              <w:jc w:val="center"/>
            </w:pPr>
            <w:r>
              <w:rPr>
                <w:rFonts w:ascii="Times New Roman" w:hAnsi="Times New Roman" w:eastAsia="宋体"/>
                <w:sz w:val="21"/>
              </w:rPr>
              <w:t>username</w:t>
            </w:r>
          </w:p>
        </w:tc>
        <w:tc>
          <w:tcPr>
            <w:tcW w:w="1701" w:type="dxa"/>
          </w:tcPr>
          <w:p w14:paraId="1813FCC0">
            <w:pPr>
              <w:spacing w:before="20" w:after="20" w:line="240" w:lineRule="auto"/>
              <w:ind w:firstLine="0"/>
              <w:jc w:val="center"/>
            </w:pPr>
            <w:r>
              <w:rPr>
                <w:rFonts w:ascii="Times New Roman" w:hAnsi="Times New Roman" w:eastAsia="宋体"/>
                <w:sz w:val="21"/>
              </w:rPr>
              <w:t>VARCHAR(50)</w:t>
            </w:r>
          </w:p>
        </w:tc>
        <w:tc>
          <w:tcPr>
            <w:tcW w:w="1020" w:type="dxa"/>
          </w:tcPr>
          <w:p w14:paraId="1F1C131F">
            <w:pPr>
              <w:spacing w:before="20" w:after="20" w:line="240" w:lineRule="auto"/>
              <w:ind w:firstLine="0"/>
              <w:jc w:val="center"/>
            </w:pPr>
            <w:r>
              <w:rPr>
                <w:rFonts w:ascii="Times New Roman" w:hAnsi="Times New Roman" w:eastAsia="宋体"/>
                <w:sz w:val="21"/>
              </w:rPr>
              <w:t>否</w:t>
            </w:r>
          </w:p>
        </w:tc>
        <w:tc>
          <w:tcPr>
            <w:tcW w:w="1020" w:type="dxa"/>
          </w:tcPr>
          <w:p w14:paraId="0A4E8A2D">
            <w:pPr>
              <w:spacing w:before="20" w:after="20" w:line="240" w:lineRule="auto"/>
              <w:ind w:firstLine="0"/>
              <w:jc w:val="center"/>
            </w:pPr>
            <w:r>
              <w:rPr>
                <w:rFonts w:ascii="Times New Roman" w:hAnsi="Times New Roman" w:eastAsia="宋体"/>
                <w:sz w:val="21"/>
              </w:rPr>
              <w:t>否</w:t>
            </w:r>
          </w:p>
        </w:tc>
        <w:tc>
          <w:tcPr>
            <w:tcW w:w="2494" w:type="dxa"/>
          </w:tcPr>
          <w:p w14:paraId="5D806681">
            <w:pPr>
              <w:spacing w:before="20" w:after="20" w:line="240" w:lineRule="auto"/>
              <w:ind w:firstLine="0"/>
              <w:jc w:val="center"/>
            </w:pPr>
            <w:r>
              <w:rPr>
                <w:rFonts w:ascii="Times New Roman" w:hAnsi="Times New Roman" w:eastAsia="宋体"/>
                <w:sz w:val="21"/>
              </w:rPr>
              <w:t>登录账号，唯一</w:t>
            </w:r>
          </w:p>
        </w:tc>
      </w:tr>
      <w:tr w14:paraId="054C70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ED0864">
            <w:pPr>
              <w:spacing w:before="20" w:after="20" w:line="240" w:lineRule="auto"/>
              <w:ind w:firstLine="0"/>
              <w:jc w:val="center"/>
            </w:pPr>
            <w:r>
              <w:rPr>
                <w:rFonts w:ascii="Times New Roman" w:hAnsi="Times New Roman" w:eastAsia="宋体"/>
                <w:sz w:val="21"/>
              </w:rPr>
              <w:t>password</w:t>
            </w:r>
          </w:p>
        </w:tc>
        <w:tc>
          <w:tcPr>
            <w:tcW w:w="1701" w:type="dxa"/>
          </w:tcPr>
          <w:p w14:paraId="3C1CCED9">
            <w:pPr>
              <w:spacing w:before="20" w:after="20" w:line="240" w:lineRule="auto"/>
              <w:ind w:firstLine="0"/>
              <w:jc w:val="center"/>
            </w:pPr>
            <w:r>
              <w:rPr>
                <w:rFonts w:ascii="Times New Roman" w:hAnsi="Times New Roman" w:eastAsia="宋体"/>
                <w:sz w:val="21"/>
              </w:rPr>
              <w:t>VARCHAR(200)</w:t>
            </w:r>
          </w:p>
        </w:tc>
        <w:tc>
          <w:tcPr>
            <w:tcW w:w="1020" w:type="dxa"/>
          </w:tcPr>
          <w:p w14:paraId="19303900">
            <w:pPr>
              <w:spacing w:before="20" w:after="20" w:line="240" w:lineRule="auto"/>
              <w:ind w:firstLine="0"/>
              <w:jc w:val="center"/>
            </w:pPr>
            <w:r>
              <w:rPr>
                <w:rFonts w:ascii="Times New Roman" w:hAnsi="Times New Roman" w:eastAsia="宋体"/>
                <w:sz w:val="21"/>
              </w:rPr>
              <w:t>否</w:t>
            </w:r>
          </w:p>
        </w:tc>
        <w:tc>
          <w:tcPr>
            <w:tcW w:w="1020" w:type="dxa"/>
          </w:tcPr>
          <w:p w14:paraId="7D1531F6">
            <w:pPr>
              <w:spacing w:before="20" w:after="20" w:line="240" w:lineRule="auto"/>
              <w:ind w:firstLine="0"/>
              <w:jc w:val="center"/>
            </w:pPr>
            <w:r>
              <w:rPr>
                <w:rFonts w:ascii="Times New Roman" w:hAnsi="Times New Roman" w:eastAsia="宋体"/>
                <w:sz w:val="21"/>
              </w:rPr>
              <w:t>否</w:t>
            </w:r>
          </w:p>
        </w:tc>
        <w:tc>
          <w:tcPr>
            <w:tcW w:w="2494" w:type="dxa"/>
          </w:tcPr>
          <w:p w14:paraId="27887550">
            <w:pPr>
              <w:spacing w:before="20" w:after="20" w:line="240" w:lineRule="auto"/>
              <w:ind w:firstLine="0"/>
              <w:jc w:val="center"/>
            </w:pPr>
            <w:r>
              <w:rPr>
                <w:rFonts w:ascii="Times New Roman" w:hAnsi="Times New Roman" w:eastAsia="宋体"/>
                <w:sz w:val="21"/>
              </w:rPr>
              <w:t>登录密码（BCrypt加密）</w:t>
            </w:r>
          </w:p>
        </w:tc>
      </w:tr>
      <w:tr w14:paraId="3BE326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036E61C">
            <w:pPr>
              <w:spacing w:before="20" w:after="20" w:line="240" w:lineRule="auto"/>
              <w:ind w:firstLine="0"/>
              <w:jc w:val="center"/>
            </w:pPr>
            <w:r>
              <w:rPr>
                <w:rFonts w:ascii="Times New Roman" w:hAnsi="Times New Roman" w:eastAsia="宋体"/>
                <w:sz w:val="21"/>
              </w:rPr>
              <w:t>real_name</w:t>
            </w:r>
          </w:p>
        </w:tc>
        <w:tc>
          <w:tcPr>
            <w:tcW w:w="1701" w:type="dxa"/>
          </w:tcPr>
          <w:p w14:paraId="270C127E">
            <w:pPr>
              <w:spacing w:before="20" w:after="20" w:line="240" w:lineRule="auto"/>
              <w:ind w:firstLine="0"/>
              <w:jc w:val="center"/>
            </w:pPr>
            <w:r>
              <w:rPr>
                <w:rFonts w:ascii="Times New Roman" w:hAnsi="Times New Roman" w:eastAsia="宋体"/>
                <w:sz w:val="21"/>
              </w:rPr>
              <w:t>VARCHAR(50)</w:t>
            </w:r>
          </w:p>
        </w:tc>
        <w:tc>
          <w:tcPr>
            <w:tcW w:w="1020" w:type="dxa"/>
          </w:tcPr>
          <w:p w14:paraId="0CA4176F">
            <w:pPr>
              <w:spacing w:before="20" w:after="20" w:line="240" w:lineRule="auto"/>
              <w:ind w:firstLine="0"/>
              <w:jc w:val="center"/>
            </w:pPr>
            <w:r>
              <w:rPr>
                <w:rFonts w:ascii="Times New Roman" w:hAnsi="Times New Roman" w:eastAsia="宋体"/>
                <w:sz w:val="21"/>
              </w:rPr>
              <w:t>否</w:t>
            </w:r>
          </w:p>
        </w:tc>
        <w:tc>
          <w:tcPr>
            <w:tcW w:w="1020" w:type="dxa"/>
          </w:tcPr>
          <w:p w14:paraId="17FFD815">
            <w:pPr>
              <w:spacing w:before="20" w:after="20" w:line="240" w:lineRule="auto"/>
              <w:ind w:firstLine="0"/>
              <w:jc w:val="center"/>
            </w:pPr>
            <w:r>
              <w:rPr>
                <w:rFonts w:ascii="Times New Roman" w:hAnsi="Times New Roman" w:eastAsia="宋体"/>
                <w:sz w:val="21"/>
              </w:rPr>
              <w:t>是</w:t>
            </w:r>
          </w:p>
        </w:tc>
        <w:tc>
          <w:tcPr>
            <w:tcW w:w="2494" w:type="dxa"/>
          </w:tcPr>
          <w:p w14:paraId="1442CC83">
            <w:pPr>
              <w:spacing w:before="20" w:after="20" w:line="240" w:lineRule="auto"/>
              <w:ind w:firstLine="0"/>
              <w:jc w:val="center"/>
            </w:pPr>
            <w:r>
              <w:rPr>
                <w:rFonts w:ascii="Times New Roman" w:hAnsi="Times New Roman" w:eastAsia="宋体"/>
                <w:sz w:val="21"/>
              </w:rPr>
              <w:t>真实姓名</w:t>
            </w:r>
          </w:p>
        </w:tc>
      </w:tr>
      <w:tr w14:paraId="6083B67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9F0F703">
            <w:pPr>
              <w:spacing w:before="20" w:after="20" w:line="240" w:lineRule="auto"/>
              <w:ind w:firstLine="0"/>
              <w:jc w:val="center"/>
            </w:pPr>
            <w:r>
              <w:rPr>
                <w:rFonts w:ascii="Times New Roman" w:hAnsi="Times New Roman" w:eastAsia="宋体"/>
                <w:sz w:val="21"/>
              </w:rPr>
              <w:t>phone</w:t>
            </w:r>
          </w:p>
        </w:tc>
        <w:tc>
          <w:tcPr>
            <w:tcW w:w="1701" w:type="dxa"/>
          </w:tcPr>
          <w:p w14:paraId="00209AE5">
            <w:pPr>
              <w:spacing w:before="20" w:after="20" w:line="240" w:lineRule="auto"/>
              <w:ind w:firstLine="0"/>
              <w:jc w:val="center"/>
            </w:pPr>
            <w:r>
              <w:rPr>
                <w:rFonts w:ascii="Times New Roman" w:hAnsi="Times New Roman" w:eastAsia="宋体"/>
                <w:sz w:val="21"/>
              </w:rPr>
              <w:t>VARCHAR(20)</w:t>
            </w:r>
          </w:p>
        </w:tc>
        <w:tc>
          <w:tcPr>
            <w:tcW w:w="1020" w:type="dxa"/>
          </w:tcPr>
          <w:p w14:paraId="4426AC9F">
            <w:pPr>
              <w:spacing w:before="20" w:after="20" w:line="240" w:lineRule="auto"/>
              <w:ind w:firstLine="0"/>
              <w:jc w:val="center"/>
            </w:pPr>
            <w:r>
              <w:rPr>
                <w:rFonts w:ascii="Times New Roman" w:hAnsi="Times New Roman" w:eastAsia="宋体"/>
                <w:sz w:val="21"/>
              </w:rPr>
              <w:t>否</w:t>
            </w:r>
          </w:p>
        </w:tc>
        <w:tc>
          <w:tcPr>
            <w:tcW w:w="1020" w:type="dxa"/>
          </w:tcPr>
          <w:p w14:paraId="76FC2FE1">
            <w:pPr>
              <w:spacing w:before="20" w:after="20" w:line="240" w:lineRule="auto"/>
              <w:ind w:firstLine="0"/>
              <w:jc w:val="center"/>
            </w:pPr>
            <w:r>
              <w:rPr>
                <w:rFonts w:ascii="Times New Roman" w:hAnsi="Times New Roman" w:eastAsia="宋体"/>
                <w:sz w:val="21"/>
              </w:rPr>
              <w:t>是</w:t>
            </w:r>
          </w:p>
        </w:tc>
        <w:tc>
          <w:tcPr>
            <w:tcW w:w="2494" w:type="dxa"/>
          </w:tcPr>
          <w:p w14:paraId="0E684897">
            <w:pPr>
              <w:spacing w:before="20" w:after="20" w:line="240" w:lineRule="auto"/>
              <w:ind w:firstLine="0"/>
              <w:jc w:val="center"/>
            </w:pPr>
            <w:r>
              <w:rPr>
                <w:rFonts w:ascii="Times New Roman" w:hAnsi="Times New Roman" w:eastAsia="宋体"/>
                <w:sz w:val="21"/>
              </w:rPr>
              <w:t>联系电话</w:t>
            </w:r>
          </w:p>
        </w:tc>
      </w:tr>
      <w:tr w14:paraId="272004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DDD1CE">
            <w:pPr>
              <w:spacing w:before="20" w:after="20" w:line="240" w:lineRule="auto"/>
              <w:ind w:firstLine="0"/>
              <w:jc w:val="center"/>
            </w:pPr>
            <w:r>
              <w:rPr>
                <w:rFonts w:ascii="Times New Roman" w:hAnsi="Times New Roman" w:eastAsia="宋体"/>
                <w:sz w:val="21"/>
              </w:rPr>
              <w:t>email</w:t>
            </w:r>
          </w:p>
        </w:tc>
        <w:tc>
          <w:tcPr>
            <w:tcW w:w="1701" w:type="dxa"/>
          </w:tcPr>
          <w:p w14:paraId="69B94C6F">
            <w:pPr>
              <w:spacing w:before="20" w:after="20" w:line="240" w:lineRule="auto"/>
              <w:ind w:firstLine="0"/>
              <w:jc w:val="center"/>
            </w:pPr>
            <w:r>
              <w:rPr>
                <w:rFonts w:ascii="Times New Roman" w:hAnsi="Times New Roman" w:eastAsia="宋体"/>
                <w:sz w:val="21"/>
              </w:rPr>
              <w:t>VARCHAR(100)</w:t>
            </w:r>
          </w:p>
        </w:tc>
        <w:tc>
          <w:tcPr>
            <w:tcW w:w="1020" w:type="dxa"/>
          </w:tcPr>
          <w:p w14:paraId="7531B71A">
            <w:pPr>
              <w:spacing w:before="20" w:after="20" w:line="240" w:lineRule="auto"/>
              <w:ind w:firstLine="0"/>
              <w:jc w:val="center"/>
            </w:pPr>
            <w:r>
              <w:rPr>
                <w:rFonts w:ascii="Times New Roman" w:hAnsi="Times New Roman" w:eastAsia="宋体"/>
                <w:sz w:val="21"/>
              </w:rPr>
              <w:t>否</w:t>
            </w:r>
          </w:p>
        </w:tc>
        <w:tc>
          <w:tcPr>
            <w:tcW w:w="1020" w:type="dxa"/>
          </w:tcPr>
          <w:p w14:paraId="13FF4E74">
            <w:pPr>
              <w:spacing w:before="20" w:after="20" w:line="240" w:lineRule="auto"/>
              <w:ind w:firstLine="0"/>
              <w:jc w:val="center"/>
            </w:pPr>
            <w:r>
              <w:rPr>
                <w:rFonts w:ascii="Times New Roman" w:hAnsi="Times New Roman" w:eastAsia="宋体"/>
                <w:sz w:val="21"/>
              </w:rPr>
              <w:t>是</w:t>
            </w:r>
          </w:p>
        </w:tc>
        <w:tc>
          <w:tcPr>
            <w:tcW w:w="2494" w:type="dxa"/>
          </w:tcPr>
          <w:p w14:paraId="53D07112">
            <w:pPr>
              <w:spacing w:before="20" w:after="20" w:line="240" w:lineRule="auto"/>
              <w:ind w:firstLine="0"/>
              <w:jc w:val="center"/>
            </w:pPr>
            <w:r>
              <w:rPr>
                <w:rFonts w:ascii="Times New Roman" w:hAnsi="Times New Roman" w:eastAsia="宋体"/>
                <w:sz w:val="21"/>
              </w:rPr>
              <w:t>电子邮箱</w:t>
            </w:r>
          </w:p>
        </w:tc>
      </w:tr>
      <w:tr w14:paraId="4A5157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E2853A6">
            <w:pPr>
              <w:spacing w:before="20" w:after="20" w:line="240" w:lineRule="auto"/>
              <w:ind w:firstLine="0"/>
              <w:jc w:val="center"/>
            </w:pPr>
            <w:r>
              <w:rPr>
                <w:rFonts w:ascii="Times New Roman" w:hAnsi="Times New Roman" w:eastAsia="宋体"/>
                <w:sz w:val="21"/>
              </w:rPr>
              <w:t>avatar</w:t>
            </w:r>
          </w:p>
        </w:tc>
        <w:tc>
          <w:tcPr>
            <w:tcW w:w="1701" w:type="dxa"/>
          </w:tcPr>
          <w:p w14:paraId="65527DE1">
            <w:pPr>
              <w:spacing w:before="20" w:after="20" w:line="240" w:lineRule="auto"/>
              <w:ind w:firstLine="0"/>
              <w:jc w:val="center"/>
            </w:pPr>
            <w:r>
              <w:rPr>
                <w:rFonts w:ascii="Times New Roman" w:hAnsi="Times New Roman" w:eastAsia="宋体"/>
                <w:sz w:val="21"/>
              </w:rPr>
              <w:t>VARCHAR(500)</w:t>
            </w:r>
          </w:p>
        </w:tc>
        <w:tc>
          <w:tcPr>
            <w:tcW w:w="1020" w:type="dxa"/>
          </w:tcPr>
          <w:p w14:paraId="38F8D0ED">
            <w:pPr>
              <w:spacing w:before="20" w:after="20" w:line="240" w:lineRule="auto"/>
              <w:ind w:firstLine="0"/>
              <w:jc w:val="center"/>
            </w:pPr>
            <w:r>
              <w:rPr>
                <w:rFonts w:ascii="Times New Roman" w:hAnsi="Times New Roman" w:eastAsia="宋体"/>
                <w:sz w:val="21"/>
              </w:rPr>
              <w:t>否</w:t>
            </w:r>
          </w:p>
        </w:tc>
        <w:tc>
          <w:tcPr>
            <w:tcW w:w="1020" w:type="dxa"/>
          </w:tcPr>
          <w:p w14:paraId="5410D48F">
            <w:pPr>
              <w:spacing w:before="20" w:after="20" w:line="240" w:lineRule="auto"/>
              <w:ind w:firstLine="0"/>
              <w:jc w:val="center"/>
            </w:pPr>
            <w:r>
              <w:rPr>
                <w:rFonts w:ascii="Times New Roman" w:hAnsi="Times New Roman" w:eastAsia="宋体"/>
                <w:sz w:val="21"/>
              </w:rPr>
              <w:t>是</w:t>
            </w:r>
          </w:p>
        </w:tc>
        <w:tc>
          <w:tcPr>
            <w:tcW w:w="2494" w:type="dxa"/>
          </w:tcPr>
          <w:p w14:paraId="35BC84E1">
            <w:pPr>
              <w:spacing w:before="20" w:after="20" w:line="240" w:lineRule="auto"/>
              <w:ind w:firstLine="0"/>
              <w:jc w:val="center"/>
            </w:pPr>
            <w:r>
              <w:rPr>
                <w:rFonts w:ascii="Times New Roman" w:hAnsi="Times New Roman" w:eastAsia="宋体"/>
                <w:sz w:val="21"/>
              </w:rPr>
              <w:t>头像地址</w:t>
            </w:r>
          </w:p>
        </w:tc>
      </w:tr>
      <w:tr w14:paraId="3A9B42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4BD8A5E">
            <w:pPr>
              <w:spacing w:before="20" w:after="20" w:line="240" w:lineRule="auto"/>
              <w:ind w:firstLine="0"/>
              <w:jc w:val="center"/>
            </w:pPr>
            <w:r>
              <w:rPr>
                <w:rFonts w:ascii="Times New Roman" w:hAnsi="Times New Roman" w:eastAsia="宋体"/>
                <w:sz w:val="21"/>
              </w:rPr>
              <w:t>status</w:t>
            </w:r>
          </w:p>
        </w:tc>
        <w:tc>
          <w:tcPr>
            <w:tcW w:w="1701" w:type="dxa"/>
          </w:tcPr>
          <w:p w14:paraId="604158D6">
            <w:pPr>
              <w:spacing w:before="20" w:after="20" w:line="240" w:lineRule="auto"/>
              <w:ind w:firstLine="0"/>
              <w:jc w:val="center"/>
            </w:pPr>
            <w:r>
              <w:rPr>
                <w:rFonts w:ascii="Times New Roman" w:hAnsi="Times New Roman" w:eastAsia="宋体"/>
                <w:sz w:val="21"/>
              </w:rPr>
              <w:t>TINYINT</w:t>
            </w:r>
          </w:p>
        </w:tc>
        <w:tc>
          <w:tcPr>
            <w:tcW w:w="1020" w:type="dxa"/>
          </w:tcPr>
          <w:p w14:paraId="43878351">
            <w:pPr>
              <w:spacing w:before="20" w:after="20" w:line="240" w:lineRule="auto"/>
              <w:ind w:firstLine="0"/>
              <w:jc w:val="center"/>
            </w:pPr>
            <w:r>
              <w:rPr>
                <w:rFonts w:ascii="Times New Roman" w:hAnsi="Times New Roman" w:eastAsia="宋体"/>
                <w:sz w:val="21"/>
              </w:rPr>
              <w:t>否</w:t>
            </w:r>
          </w:p>
        </w:tc>
        <w:tc>
          <w:tcPr>
            <w:tcW w:w="1020" w:type="dxa"/>
          </w:tcPr>
          <w:p w14:paraId="1161A70D">
            <w:pPr>
              <w:spacing w:before="20" w:after="20" w:line="240" w:lineRule="auto"/>
              <w:ind w:firstLine="0"/>
              <w:jc w:val="center"/>
            </w:pPr>
            <w:r>
              <w:rPr>
                <w:rFonts w:ascii="Times New Roman" w:hAnsi="Times New Roman" w:eastAsia="宋体"/>
                <w:sz w:val="21"/>
              </w:rPr>
              <w:t>是</w:t>
            </w:r>
          </w:p>
        </w:tc>
        <w:tc>
          <w:tcPr>
            <w:tcW w:w="2494" w:type="dxa"/>
          </w:tcPr>
          <w:p w14:paraId="4F31B17E">
            <w:pPr>
              <w:spacing w:before="20" w:after="20" w:line="240" w:lineRule="auto"/>
              <w:ind w:firstLine="0"/>
              <w:jc w:val="center"/>
            </w:pPr>
            <w:r>
              <w:rPr>
                <w:rFonts w:ascii="Times New Roman" w:hAnsi="Times New Roman" w:eastAsia="宋体"/>
                <w:sz w:val="21"/>
              </w:rPr>
              <w:t>状态（1启用/0禁用）</w:t>
            </w:r>
          </w:p>
        </w:tc>
      </w:tr>
      <w:tr w14:paraId="4BA132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536110">
            <w:pPr>
              <w:spacing w:before="20" w:after="20" w:line="240" w:lineRule="auto"/>
              <w:ind w:firstLine="0"/>
              <w:jc w:val="center"/>
            </w:pPr>
            <w:r>
              <w:rPr>
                <w:rFonts w:ascii="Times New Roman" w:hAnsi="Times New Roman" w:eastAsia="宋体"/>
                <w:sz w:val="21"/>
              </w:rPr>
              <w:t>create_time</w:t>
            </w:r>
          </w:p>
        </w:tc>
        <w:tc>
          <w:tcPr>
            <w:tcW w:w="1701" w:type="dxa"/>
          </w:tcPr>
          <w:p w14:paraId="4A477E0C">
            <w:pPr>
              <w:spacing w:before="20" w:after="20" w:line="240" w:lineRule="auto"/>
              <w:ind w:firstLine="0"/>
              <w:jc w:val="center"/>
            </w:pPr>
            <w:r>
              <w:rPr>
                <w:rFonts w:ascii="Times New Roman" w:hAnsi="Times New Roman" w:eastAsia="宋体"/>
                <w:sz w:val="21"/>
              </w:rPr>
              <w:t>DATETIME</w:t>
            </w:r>
          </w:p>
        </w:tc>
        <w:tc>
          <w:tcPr>
            <w:tcW w:w="1020" w:type="dxa"/>
          </w:tcPr>
          <w:p w14:paraId="388C0726">
            <w:pPr>
              <w:spacing w:before="20" w:after="20" w:line="240" w:lineRule="auto"/>
              <w:ind w:firstLine="0"/>
              <w:jc w:val="center"/>
            </w:pPr>
            <w:r>
              <w:rPr>
                <w:rFonts w:ascii="Times New Roman" w:hAnsi="Times New Roman" w:eastAsia="宋体"/>
                <w:sz w:val="21"/>
              </w:rPr>
              <w:t>否</w:t>
            </w:r>
          </w:p>
        </w:tc>
        <w:tc>
          <w:tcPr>
            <w:tcW w:w="1020" w:type="dxa"/>
          </w:tcPr>
          <w:p w14:paraId="6D2F0F70">
            <w:pPr>
              <w:spacing w:before="20" w:after="20" w:line="240" w:lineRule="auto"/>
              <w:ind w:firstLine="0"/>
              <w:jc w:val="center"/>
            </w:pPr>
            <w:r>
              <w:rPr>
                <w:rFonts w:ascii="Times New Roman" w:hAnsi="Times New Roman" w:eastAsia="宋体"/>
                <w:sz w:val="21"/>
              </w:rPr>
              <w:t>是</w:t>
            </w:r>
          </w:p>
        </w:tc>
        <w:tc>
          <w:tcPr>
            <w:tcW w:w="2494" w:type="dxa"/>
          </w:tcPr>
          <w:p w14:paraId="7A4E91F9">
            <w:pPr>
              <w:spacing w:before="20" w:after="20" w:line="240" w:lineRule="auto"/>
              <w:ind w:firstLine="0"/>
              <w:jc w:val="center"/>
            </w:pPr>
            <w:r>
              <w:rPr>
                <w:rFonts w:ascii="Times New Roman" w:hAnsi="Times New Roman" w:eastAsia="宋体"/>
                <w:sz w:val="21"/>
              </w:rPr>
              <w:t>创建时间</w:t>
            </w:r>
          </w:p>
        </w:tc>
      </w:tr>
      <w:tr w14:paraId="32CE39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CBA33EA">
            <w:pPr>
              <w:spacing w:before="20" w:after="20" w:line="240" w:lineRule="auto"/>
              <w:ind w:firstLine="0"/>
              <w:jc w:val="center"/>
            </w:pPr>
            <w:r>
              <w:rPr>
                <w:rFonts w:ascii="Times New Roman" w:hAnsi="Times New Roman" w:eastAsia="宋体"/>
                <w:sz w:val="21"/>
              </w:rPr>
              <w:t>update_time</w:t>
            </w:r>
          </w:p>
        </w:tc>
        <w:tc>
          <w:tcPr>
            <w:tcW w:w="1701" w:type="dxa"/>
          </w:tcPr>
          <w:p w14:paraId="4B66F34E">
            <w:pPr>
              <w:spacing w:before="20" w:after="20" w:line="240" w:lineRule="auto"/>
              <w:ind w:firstLine="0"/>
              <w:jc w:val="center"/>
            </w:pPr>
            <w:r>
              <w:rPr>
                <w:rFonts w:ascii="Times New Roman" w:hAnsi="Times New Roman" w:eastAsia="宋体"/>
                <w:sz w:val="21"/>
              </w:rPr>
              <w:t>DATETIME</w:t>
            </w:r>
          </w:p>
        </w:tc>
        <w:tc>
          <w:tcPr>
            <w:tcW w:w="1020" w:type="dxa"/>
          </w:tcPr>
          <w:p w14:paraId="6FD684A0">
            <w:pPr>
              <w:spacing w:before="20" w:after="20" w:line="240" w:lineRule="auto"/>
              <w:ind w:firstLine="0"/>
              <w:jc w:val="center"/>
            </w:pPr>
            <w:r>
              <w:rPr>
                <w:rFonts w:ascii="Times New Roman" w:hAnsi="Times New Roman" w:eastAsia="宋体"/>
                <w:sz w:val="21"/>
              </w:rPr>
              <w:t>否</w:t>
            </w:r>
          </w:p>
        </w:tc>
        <w:tc>
          <w:tcPr>
            <w:tcW w:w="1020" w:type="dxa"/>
          </w:tcPr>
          <w:p w14:paraId="15C3CBEA">
            <w:pPr>
              <w:spacing w:before="20" w:after="20" w:line="240" w:lineRule="auto"/>
              <w:ind w:firstLine="0"/>
              <w:jc w:val="center"/>
            </w:pPr>
            <w:r>
              <w:rPr>
                <w:rFonts w:ascii="Times New Roman" w:hAnsi="Times New Roman" w:eastAsia="宋体"/>
                <w:sz w:val="21"/>
              </w:rPr>
              <w:t>是</w:t>
            </w:r>
          </w:p>
        </w:tc>
        <w:tc>
          <w:tcPr>
            <w:tcW w:w="2494" w:type="dxa"/>
          </w:tcPr>
          <w:p w14:paraId="450DC051">
            <w:pPr>
              <w:spacing w:before="20" w:after="20" w:line="240" w:lineRule="auto"/>
              <w:ind w:firstLine="0"/>
              <w:jc w:val="center"/>
            </w:pPr>
            <w:r>
              <w:rPr>
                <w:rFonts w:ascii="Times New Roman" w:hAnsi="Times New Roman" w:eastAsia="宋体"/>
                <w:sz w:val="21"/>
              </w:rPr>
              <w:t>更新时间</w:t>
            </w:r>
          </w:p>
        </w:tc>
      </w:tr>
      <w:tr w14:paraId="518884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DDD123D">
            <w:pPr>
              <w:spacing w:before="20" w:after="20" w:line="240" w:lineRule="auto"/>
              <w:ind w:firstLine="0"/>
              <w:jc w:val="center"/>
            </w:pPr>
            <w:r>
              <w:rPr>
                <w:rFonts w:ascii="Times New Roman" w:hAnsi="Times New Roman" w:eastAsia="宋体"/>
                <w:sz w:val="21"/>
              </w:rPr>
              <w:t>deleted</w:t>
            </w:r>
          </w:p>
        </w:tc>
        <w:tc>
          <w:tcPr>
            <w:tcW w:w="1701" w:type="dxa"/>
          </w:tcPr>
          <w:p w14:paraId="77438DFE">
            <w:pPr>
              <w:spacing w:before="20" w:after="20" w:line="240" w:lineRule="auto"/>
              <w:ind w:firstLine="0"/>
              <w:jc w:val="center"/>
            </w:pPr>
            <w:r>
              <w:rPr>
                <w:rFonts w:ascii="Times New Roman" w:hAnsi="Times New Roman" w:eastAsia="宋体"/>
                <w:sz w:val="21"/>
              </w:rPr>
              <w:t>TINYINT</w:t>
            </w:r>
          </w:p>
        </w:tc>
        <w:tc>
          <w:tcPr>
            <w:tcW w:w="1020" w:type="dxa"/>
          </w:tcPr>
          <w:p w14:paraId="74416518">
            <w:pPr>
              <w:spacing w:before="20" w:after="20" w:line="240" w:lineRule="auto"/>
              <w:ind w:firstLine="0"/>
              <w:jc w:val="center"/>
            </w:pPr>
            <w:r>
              <w:rPr>
                <w:rFonts w:ascii="Times New Roman" w:hAnsi="Times New Roman" w:eastAsia="宋体"/>
                <w:sz w:val="21"/>
              </w:rPr>
              <w:t>否</w:t>
            </w:r>
          </w:p>
        </w:tc>
        <w:tc>
          <w:tcPr>
            <w:tcW w:w="1020" w:type="dxa"/>
          </w:tcPr>
          <w:p w14:paraId="348C255E">
            <w:pPr>
              <w:spacing w:before="20" w:after="20" w:line="240" w:lineRule="auto"/>
              <w:ind w:firstLine="0"/>
              <w:jc w:val="center"/>
            </w:pPr>
            <w:r>
              <w:rPr>
                <w:rFonts w:ascii="Times New Roman" w:hAnsi="Times New Roman" w:eastAsia="宋体"/>
                <w:sz w:val="21"/>
              </w:rPr>
              <w:t>是</w:t>
            </w:r>
          </w:p>
        </w:tc>
        <w:tc>
          <w:tcPr>
            <w:tcW w:w="2494" w:type="dxa"/>
          </w:tcPr>
          <w:p w14:paraId="09AFE1AC">
            <w:pPr>
              <w:spacing w:before="20" w:after="20" w:line="240" w:lineRule="auto"/>
              <w:ind w:firstLine="0"/>
              <w:jc w:val="center"/>
            </w:pPr>
            <w:r>
              <w:rPr>
                <w:rFonts w:ascii="Times New Roman" w:hAnsi="Times New Roman" w:eastAsia="宋体"/>
                <w:sz w:val="21"/>
              </w:rPr>
              <w:t>逻辑删除（0正常/1删除）</w:t>
            </w:r>
          </w:p>
        </w:tc>
      </w:tr>
    </w:tbl>
    <w:p w14:paraId="27E9D725">
      <w:pPr>
        <w:spacing w:before="120" w:after="120" w:line="240" w:lineRule="auto"/>
        <w:ind w:firstLine="0"/>
        <w:jc w:val="center"/>
      </w:pPr>
      <w:r>
        <w:rPr>
          <w:rFonts w:ascii="Times New Roman" w:hAnsi="Times New Roman" w:eastAsia="宋体"/>
          <w:b w:val="0"/>
          <w:sz w:val="21"/>
        </w:rPr>
        <w:t>表5-2 角色表（sys_role）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17BDF2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8ADE58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43B0E99C">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3FE08B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B3C6830">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3F3CD77">
            <w:pPr>
              <w:spacing w:before="20" w:after="20" w:line="240" w:lineRule="auto"/>
              <w:ind w:firstLine="0"/>
              <w:jc w:val="center"/>
            </w:pPr>
            <w:r>
              <w:rPr>
                <w:rFonts w:ascii="Times New Roman" w:hAnsi="Times New Roman" w:eastAsia="宋体"/>
                <w:b/>
                <w:sz w:val="21"/>
              </w:rPr>
              <w:t>说明</w:t>
            </w:r>
          </w:p>
        </w:tc>
      </w:tr>
      <w:tr w14:paraId="4379F5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7F1E67">
            <w:pPr>
              <w:spacing w:before="20" w:after="20" w:line="240" w:lineRule="auto"/>
              <w:ind w:firstLine="0"/>
              <w:jc w:val="center"/>
            </w:pPr>
            <w:r>
              <w:rPr>
                <w:rFonts w:ascii="Times New Roman" w:hAnsi="Times New Roman" w:eastAsia="宋体"/>
                <w:sz w:val="21"/>
              </w:rPr>
              <w:t>id</w:t>
            </w:r>
          </w:p>
        </w:tc>
        <w:tc>
          <w:tcPr>
            <w:tcW w:w="1701" w:type="dxa"/>
          </w:tcPr>
          <w:p w14:paraId="0D449A94">
            <w:pPr>
              <w:spacing w:before="20" w:after="20" w:line="240" w:lineRule="auto"/>
              <w:ind w:firstLine="0"/>
              <w:jc w:val="center"/>
            </w:pPr>
            <w:r>
              <w:rPr>
                <w:rFonts w:ascii="Times New Roman" w:hAnsi="Times New Roman" w:eastAsia="宋体"/>
                <w:sz w:val="21"/>
              </w:rPr>
              <w:t>BIGINT</w:t>
            </w:r>
          </w:p>
        </w:tc>
        <w:tc>
          <w:tcPr>
            <w:tcW w:w="1020" w:type="dxa"/>
          </w:tcPr>
          <w:p w14:paraId="5AA7B159">
            <w:pPr>
              <w:spacing w:before="20" w:after="20" w:line="240" w:lineRule="auto"/>
              <w:ind w:firstLine="0"/>
              <w:jc w:val="center"/>
            </w:pPr>
            <w:r>
              <w:rPr>
                <w:rFonts w:ascii="Times New Roman" w:hAnsi="Times New Roman" w:eastAsia="宋体"/>
                <w:sz w:val="21"/>
              </w:rPr>
              <w:t>是</w:t>
            </w:r>
          </w:p>
        </w:tc>
        <w:tc>
          <w:tcPr>
            <w:tcW w:w="1020" w:type="dxa"/>
          </w:tcPr>
          <w:p w14:paraId="0D16350F">
            <w:pPr>
              <w:spacing w:before="20" w:after="20" w:line="240" w:lineRule="auto"/>
              <w:ind w:firstLine="0"/>
              <w:jc w:val="center"/>
            </w:pPr>
            <w:r>
              <w:rPr>
                <w:rFonts w:ascii="Times New Roman" w:hAnsi="Times New Roman" w:eastAsia="宋体"/>
                <w:sz w:val="21"/>
              </w:rPr>
              <w:t>否</w:t>
            </w:r>
          </w:p>
        </w:tc>
        <w:tc>
          <w:tcPr>
            <w:tcW w:w="2494" w:type="dxa"/>
          </w:tcPr>
          <w:p w14:paraId="69AE1010">
            <w:pPr>
              <w:spacing w:before="20" w:after="20" w:line="240" w:lineRule="auto"/>
              <w:ind w:firstLine="0"/>
              <w:jc w:val="center"/>
            </w:pPr>
            <w:r>
              <w:rPr>
                <w:rFonts w:ascii="Times New Roman" w:hAnsi="Times New Roman" w:eastAsia="宋体"/>
                <w:sz w:val="21"/>
              </w:rPr>
              <w:t>角色ID，自增主键</w:t>
            </w:r>
          </w:p>
        </w:tc>
      </w:tr>
      <w:tr w14:paraId="2B9A63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1270553">
            <w:pPr>
              <w:spacing w:before="20" w:after="20" w:line="240" w:lineRule="auto"/>
              <w:ind w:firstLine="0"/>
              <w:jc w:val="center"/>
            </w:pPr>
            <w:r>
              <w:rPr>
                <w:rFonts w:ascii="Times New Roman" w:hAnsi="Times New Roman" w:eastAsia="宋体"/>
                <w:sz w:val="21"/>
              </w:rPr>
              <w:t>role_name</w:t>
            </w:r>
          </w:p>
        </w:tc>
        <w:tc>
          <w:tcPr>
            <w:tcW w:w="1701" w:type="dxa"/>
          </w:tcPr>
          <w:p w14:paraId="0A165F03">
            <w:pPr>
              <w:spacing w:before="20" w:after="20" w:line="240" w:lineRule="auto"/>
              <w:ind w:firstLine="0"/>
              <w:jc w:val="center"/>
            </w:pPr>
            <w:r>
              <w:rPr>
                <w:rFonts w:ascii="Times New Roman" w:hAnsi="Times New Roman" w:eastAsia="宋体"/>
                <w:sz w:val="21"/>
              </w:rPr>
              <w:t>VARCHAR(50)</w:t>
            </w:r>
          </w:p>
        </w:tc>
        <w:tc>
          <w:tcPr>
            <w:tcW w:w="1020" w:type="dxa"/>
          </w:tcPr>
          <w:p w14:paraId="4AA3EF99">
            <w:pPr>
              <w:spacing w:before="20" w:after="20" w:line="240" w:lineRule="auto"/>
              <w:ind w:firstLine="0"/>
              <w:jc w:val="center"/>
            </w:pPr>
            <w:r>
              <w:rPr>
                <w:rFonts w:ascii="Times New Roman" w:hAnsi="Times New Roman" w:eastAsia="宋体"/>
                <w:sz w:val="21"/>
              </w:rPr>
              <w:t>否</w:t>
            </w:r>
          </w:p>
        </w:tc>
        <w:tc>
          <w:tcPr>
            <w:tcW w:w="1020" w:type="dxa"/>
          </w:tcPr>
          <w:p w14:paraId="76257EA7">
            <w:pPr>
              <w:spacing w:before="20" w:after="20" w:line="240" w:lineRule="auto"/>
              <w:ind w:firstLine="0"/>
              <w:jc w:val="center"/>
            </w:pPr>
            <w:r>
              <w:rPr>
                <w:rFonts w:ascii="Times New Roman" w:hAnsi="Times New Roman" w:eastAsia="宋体"/>
                <w:sz w:val="21"/>
              </w:rPr>
              <w:t>否</w:t>
            </w:r>
          </w:p>
        </w:tc>
        <w:tc>
          <w:tcPr>
            <w:tcW w:w="2494" w:type="dxa"/>
          </w:tcPr>
          <w:p w14:paraId="276ABE85">
            <w:pPr>
              <w:spacing w:before="20" w:after="20" w:line="240" w:lineRule="auto"/>
              <w:ind w:firstLine="0"/>
              <w:jc w:val="center"/>
            </w:pPr>
            <w:r>
              <w:rPr>
                <w:rFonts w:ascii="Times New Roman" w:hAnsi="Times New Roman" w:eastAsia="宋体"/>
                <w:sz w:val="21"/>
              </w:rPr>
              <w:t>角色名称</w:t>
            </w:r>
          </w:p>
        </w:tc>
      </w:tr>
      <w:tr w14:paraId="72AD73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7A9128D">
            <w:pPr>
              <w:spacing w:before="20" w:after="20" w:line="240" w:lineRule="auto"/>
              <w:ind w:firstLine="0"/>
              <w:jc w:val="center"/>
            </w:pPr>
            <w:r>
              <w:rPr>
                <w:rFonts w:ascii="Times New Roman" w:hAnsi="Times New Roman" w:eastAsia="宋体"/>
                <w:sz w:val="21"/>
              </w:rPr>
              <w:t>role_code</w:t>
            </w:r>
          </w:p>
        </w:tc>
        <w:tc>
          <w:tcPr>
            <w:tcW w:w="1701" w:type="dxa"/>
          </w:tcPr>
          <w:p w14:paraId="035F8E5B">
            <w:pPr>
              <w:spacing w:before="20" w:after="20" w:line="240" w:lineRule="auto"/>
              <w:ind w:firstLine="0"/>
              <w:jc w:val="center"/>
            </w:pPr>
            <w:r>
              <w:rPr>
                <w:rFonts w:ascii="Times New Roman" w:hAnsi="Times New Roman" w:eastAsia="宋体"/>
                <w:sz w:val="21"/>
              </w:rPr>
              <w:t>VARCHAR(50)</w:t>
            </w:r>
          </w:p>
        </w:tc>
        <w:tc>
          <w:tcPr>
            <w:tcW w:w="1020" w:type="dxa"/>
          </w:tcPr>
          <w:p w14:paraId="140A0751">
            <w:pPr>
              <w:spacing w:before="20" w:after="20" w:line="240" w:lineRule="auto"/>
              <w:ind w:firstLine="0"/>
              <w:jc w:val="center"/>
            </w:pPr>
            <w:r>
              <w:rPr>
                <w:rFonts w:ascii="Times New Roman" w:hAnsi="Times New Roman" w:eastAsia="宋体"/>
                <w:sz w:val="21"/>
              </w:rPr>
              <w:t>否</w:t>
            </w:r>
          </w:p>
        </w:tc>
        <w:tc>
          <w:tcPr>
            <w:tcW w:w="1020" w:type="dxa"/>
          </w:tcPr>
          <w:p w14:paraId="1113DFD8">
            <w:pPr>
              <w:spacing w:before="20" w:after="20" w:line="240" w:lineRule="auto"/>
              <w:ind w:firstLine="0"/>
              <w:jc w:val="center"/>
            </w:pPr>
            <w:r>
              <w:rPr>
                <w:rFonts w:ascii="Times New Roman" w:hAnsi="Times New Roman" w:eastAsia="宋体"/>
                <w:sz w:val="21"/>
              </w:rPr>
              <w:t>否</w:t>
            </w:r>
          </w:p>
        </w:tc>
        <w:tc>
          <w:tcPr>
            <w:tcW w:w="2494" w:type="dxa"/>
          </w:tcPr>
          <w:p w14:paraId="523D71E4">
            <w:pPr>
              <w:spacing w:before="20" w:after="20" w:line="240" w:lineRule="auto"/>
              <w:ind w:firstLine="0"/>
              <w:jc w:val="center"/>
            </w:pPr>
            <w:r>
              <w:rPr>
                <w:rFonts w:ascii="Times New Roman" w:hAnsi="Times New Roman" w:eastAsia="宋体"/>
                <w:sz w:val="21"/>
              </w:rPr>
              <w:t>角色编码</w:t>
            </w:r>
          </w:p>
        </w:tc>
      </w:tr>
      <w:tr w14:paraId="1BEB35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EBFC76">
            <w:pPr>
              <w:spacing w:before="20" w:after="20" w:line="240" w:lineRule="auto"/>
              <w:ind w:firstLine="0"/>
              <w:jc w:val="center"/>
            </w:pPr>
            <w:r>
              <w:rPr>
                <w:rFonts w:ascii="Times New Roman" w:hAnsi="Times New Roman" w:eastAsia="宋体"/>
                <w:sz w:val="21"/>
              </w:rPr>
              <w:t>description</w:t>
            </w:r>
          </w:p>
        </w:tc>
        <w:tc>
          <w:tcPr>
            <w:tcW w:w="1701" w:type="dxa"/>
          </w:tcPr>
          <w:p w14:paraId="7061C666">
            <w:pPr>
              <w:spacing w:before="20" w:after="20" w:line="240" w:lineRule="auto"/>
              <w:ind w:firstLine="0"/>
              <w:jc w:val="center"/>
            </w:pPr>
            <w:r>
              <w:rPr>
                <w:rFonts w:ascii="Times New Roman" w:hAnsi="Times New Roman" w:eastAsia="宋体"/>
                <w:sz w:val="21"/>
              </w:rPr>
              <w:t>VARCHAR(200)</w:t>
            </w:r>
          </w:p>
        </w:tc>
        <w:tc>
          <w:tcPr>
            <w:tcW w:w="1020" w:type="dxa"/>
          </w:tcPr>
          <w:p w14:paraId="6611E3D4">
            <w:pPr>
              <w:spacing w:before="20" w:after="20" w:line="240" w:lineRule="auto"/>
              <w:ind w:firstLine="0"/>
              <w:jc w:val="center"/>
            </w:pPr>
            <w:r>
              <w:rPr>
                <w:rFonts w:ascii="Times New Roman" w:hAnsi="Times New Roman" w:eastAsia="宋体"/>
                <w:sz w:val="21"/>
              </w:rPr>
              <w:t>否</w:t>
            </w:r>
          </w:p>
        </w:tc>
        <w:tc>
          <w:tcPr>
            <w:tcW w:w="1020" w:type="dxa"/>
          </w:tcPr>
          <w:p w14:paraId="2DA355DD">
            <w:pPr>
              <w:spacing w:before="20" w:after="20" w:line="240" w:lineRule="auto"/>
              <w:ind w:firstLine="0"/>
              <w:jc w:val="center"/>
            </w:pPr>
            <w:r>
              <w:rPr>
                <w:rFonts w:ascii="Times New Roman" w:hAnsi="Times New Roman" w:eastAsia="宋体"/>
                <w:sz w:val="21"/>
              </w:rPr>
              <w:t>是</w:t>
            </w:r>
          </w:p>
        </w:tc>
        <w:tc>
          <w:tcPr>
            <w:tcW w:w="2494" w:type="dxa"/>
          </w:tcPr>
          <w:p w14:paraId="03B0A79A">
            <w:pPr>
              <w:spacing w:before="20" w:after="20" w:line="240" w:lineRule="auto"/>
              <w:ind w:firstLine="0"/>
              <w:jc w:val="center"/>
            </w:pPr>
            <w:r>
              <w:rPr>
                <w:rFonts w:ascii="Times New Roman" w:hAnsi="Times New Roman" w:eastAsia="宋体"/>
                <w:sz w:val="21"/>
              </w:rPr>
              <w:t>角色描述</w:t>
            </w:r>
          </w:p>
        </w:tc>
      </w:tr>
      <w:tr w14:paraId="5F2431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0669956">
            <w:pPr>
              <w:spacing w:before="20" w:after="20" w:line="240" w:lineRule="auto"/>
              <w:ind w:firstLine="0"/>
              <w:jc w:val="center"/>
            </w:pPr>
            <w:r>
              <w:rPr>
                <w:rFonts w:ascii="Times New Roman" w:hAnsi="Times New Roman" w:eastAsia="宋体"/>
                <w:sz w:val="21"/>
              </w:rPr>
              <w:t>create_time</w:t>
            </w:r>
          </w:p>
        </w:tc>
        <w:tc>
          <w:tcPr>
            <w:tcW w:w="1701" w:type="dxa"/>
          </w:tcPr>
          <w:p w14:paraId="7E5CB7A0">
            <w:pPr>
              <w:spacing w:before="20" w:after="20" w:line="240" w:lineRule="auto"/>
              <w:ind w:firstLine="0"/>
              <w:jc w:val="center"/>
            </w:pPr>
            <w:r>
              <w:rPr>
                <w:rFonts w:ascii="Times New Roman" w:hAnsi="Times New Roman" w:eastAsia="宋体"/>
                <w:sz w:val="21"/>
              </w:rPr>
              <w:t>DATETIME</w:t>
            </w:r>
          </w:p>
        </w:tc>
        <w:tc>
          <w:tcPr>
            <w:tcW w:w="1020" w:type="dxa"/>
          </w:tcPr>
          <w:p w14:paraId="00C11A6F">
            <w:pPr>
              <w:spacing w:before="20" w:after="20" w:line="240" w:lineRule="auto"/>
              <w:ind w:firstLine="0"/>
              <w:jc w:val="center"/>
            </w:pPr>
            <w:r>
              <w:rPr>
                <w:rFonts w:ascii="Times New Roman" w:hAnsi="Times New Roman" w:eastAsia="宋体"/>
                <w:sz w:val="21"/>
              </w:rPr>
              <w:t>否</w:t>
            </w:r>
          </w:p>
        </w:tc>
        <w:tc>
          <w:tcPr>
            <w:tcW w:w="1020" w:type="dxa"/>
          </w:tcPr>
          <w:p w14:paraId="23954AEC">
            <w:pPr>
              <w:spacing w:before="20" w:after="20" w:line="240" w:lineRule="auto"/>
              <w:ind w:firstLine="0"/>
              <w:jc w:val="center"/>
            </w:pPr>
            <w:r>
              <w:rPr>
                <w:rFonts w:ascii="Times New Roman" w:hAnsi="Times New Roman" w:eastAsia="宋体"/>
                <w:sz w:val="21"/>
              </w:rPr>
              <w:t>是</w:t>
            </w:r>
          </w:p>
        </w:tc>
        <w:tc>
          <w:tcPr>
            <w:tcW w:w="2494" w:type="dxa"/>
          </w:tcPr>
          <w:p w14:paraId="6FC79385">
            <w:pPr>
              <w:spacing w:before="20" w:after="20" w:line="240" w:lineRule="auto"/>
              <w:ind w:firstLine="0"/>
              <w:jc w:val="center"/>
            </w:pPr>
            <w:r>
              <w:rPr>
                <w:rFonts w:ascii="Times New Roman" w:hAnsi="Times New Roman" w:eastAsia="宋体"/>
                <w:sz w:val="21"/>
              </w:rPr>
              <w:t>创建时间</w:t>
            </w:r>
          </w:p>
        </w:tc>
      </w:tr>
      <w:tr w14:paraId="37AD95C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E7EF98">
            <w:pPr>
              <w:spacing w:before="20" w:after="20" w:line="240" w:lineRule="auto"/>
              <w:ind w:firstLine="0"/>
              <w:jc w:val="center"/>
            </w:pPr>
            <w:r>
              <w:rPr>
                <w:rFonts w:ascii="Times New Roman" w:hAnsi="Times New Roman" w:eastAsia="宋体"/>
                <w:sz w:val="21"/>
              </w:rPr>
              <w:t>update_time</w:t>
            </w:r>
          </w:p>
        </w:tc>
        <w:tc>
          <w:tcPr>
            <w:tcW w:w="1701" w:type="dxa"/>
          </w:tcPr>
          <w:p w14:paraId="5D5D0C6C">
            <w:pPr>
              <w:spacing w:before="20" w:after="20" w:line="240" w:lineRule="auto"/>
              <w:ind w:firstLine="0"/>
              <w:jc w:val="center"/>
            </w:pPr>
            <w:r>
              <w:rPr>
                <w:rFonts w:ascii="Times New Roman" w:hAnsi="Times New Roman" w:eastAsia="宋体"/>
                <w:sz w:val="21"/>
              </w:rPr>
              <w:t>DATETIME</w:t>
            </w:r>
          </w:p>
        </w:tc>
        <w:tc>
          <w:tcPr>
            <w:tcW w:w="1020" w:type="dxa"/>
          </w:tcPr>
          <w:p w14:paraId="54EB3444">
            <w:pPr>
              <w:spacing w:before="20" w:after="20" w:line="240" w:lineRule="auto"/>
              <w:ind w:firstLine="0"/>
              <w:jc w:val="center"/>
            </w:pPr>
            <w:r>
              <w:rPr>
                <w:rFonts w:ascii="Times New Roman" w:hAnsi="Times New Roman" w:eastAsia="宋体"/>
                <w:sz w:val="21"/>
              </w:rPr>
              <w:t>否</w:t>
            </w:r>
          </w:p>
        </w:tc>
        <w:tc>
          <w:tcPr>
            <w:tcW w:w="1020" w:type="dxa"/>
          </w:tcPr>
          <w:p w14:paraId="582A65D5">
            <w:pPr>
              <w:spacing w:before="20" w:after="20" w:line="240" w:lineRule="auto"/>
              <w:ind w:firstLine="0"/>
              <w:jc w:val="center"/>
            </w:pPr>
            <w:r>
              <w:rPr>
                <w:rFonts w:ascii="Times New Roman" w:hAnsi="Times New Roman" w:eastAsia="宋体"/>
                <w:sz w:val="21"/>
              </w:rPr>
              <w:t>是</w:t>
            </w:r>
          </w:p>
        </w:tc>
        <w:tc>
          <w:tcPr>
            <w:tcW w:w="2494" w:type="dxa"/>
          </w:tcPr>
          <w:p w14:paraId="67585408">
            <w:pPr>
              <w:spacing w:before="20" w:after="20" w:line="240" w:lineRule="auto"/>
              <w:ind w:firstLine="0"/>
              <w:jc w:val="center"/>
            </w:pPr>
            <w:r>
              <w:rPr>
                <w:rFonts w:ascii="Times New Roman" w:hAnsi="Times New Roman" w:eastAsia="宋体"/>
                <w:sz w:val="21"/>
              </w:rPr>
              <w:t>更新时间</w:t>
            </w:r>
          </w:p>
        </w:tc>
      </w:tr>
      <w:tr w14:paraId="30DE29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E11695D">
            <w:pPr>
              <w:spacing w:before="20" w:after="20" w:line="240" w:lineRule="auto"/>
              <w:ind w:firstLine="0"/>
              <w:jc w:val="center"/>
            </w:pPr>
            <w:r>
              <w:rPr>
                <w:rFonts w:ascii="Times New Roman" w:hAnsi="Times New Roman" w:eastAsia="宋体"/>
                <w:sz w:val="21"/>
              </w:rPr>
              <w:t>deleted</w:t>
            </w:r>
          </w:p>
        </w:tc>
        <w:tc>
          <w:tcPr>
            <w:tcW w:w="1701" w:type="dxa"/>
          </w:tcPr>
          <w:p w14:paraId="30197667">
            <w:pPr>
              <w:spacing w:before="20" w:after="20" w:line="240" w:lineRule="auto"/>
              <w:ind w:firstLine="0"/>
              <w:jc w:val="center"/>
            </w:pPr>
            <w:r>
              <w:rPr>
                <w:rFonts w:ascii="Times New Roman" w:hAnsi="Times New Roman" w:eastAsia="宋体"/>
                <w:sz w:val="21"/>
              </w:rPr>
              <w:t>TINYINT</w:t>
            </w:r>
          </w:p>
        </w:tc>
        <w:tc>
          <w:tcPr>
            <w:tcW w:w="1020" w:type="dxa"/>
          </w:tcPr>
          <w:p w14:paraId="485E21D9">
            <w:pPr>
              <w:spacing w:before="20" w:after="20" w:line="240" w:lineRule="auto"/>
              <w:ind w:firstLine="0"/>
              <w:jc w:val="center"/>
            </w:pPr>
            <w:r>
              <w:rPr>
                <w:rFonts w:ascii="Times New Roman" w:hAnsi="Times New Roman" w:eastAsia="宋体"/>
                <w:sz w:val="21"/>
              </w:rPr>
              <w:t>否</w:t>
            </w:r>
          </w:p>
        </w:tc>
        <w:tc>
          <w:tcPr>
            <w:tcW w:w="1020" w:type="dxa"/>
          </w:tcPr>
          <w:p w14:paraId="7820DA43">
            <w:pPr>
              <w:spacing w:before="20" w:after="20" w:line="240" w:lineRule="auto"/>
              <w:ind w:firstLine="0"/>
              <w:jc w:val="center"/>
            </w:pPr>
            <w:r>
              <w:rPr>
                <w:rFonts w:ascii="Times New Roman" w:hAnsi="Times New Roman" w:eastAsia="宋体"/>
                <w:sz w:val="21"/>
              </w:rPr>
              <w:t>是</w:t>
            </w:r>
          </w:p>
        </w:tc>
        <w:tc>
          <w:tcPr>
            <w:tcW w:w="2494" w:type="dxa"/>
          </w:tcPr>
          <w:p w14:paraId="5E5FB937">
            <w:pPr>
              <w:spacing w:before="20" w:after="20" w:line="240" w:lineRule="auto"/>
              <w:ind w:firstLine="0"/>
              <w:jc w:val="center"/>
            </w:pPr>
            <w:r>
              <w:rPr>
                <w:rFonts w:ascii="Times New Roman" w:hAnsi="Times New Roman" w:eastAsia="宋体"/>
                <w:sz w:val="21"/>
              </w:rPr>
              <w:t>逻辑删除</w:t>
            </w:r>
          </w:p>
        </w:tc>
      </w:tr>
    </w:tbl>
    <w:p w14:paraId="5647FF10">
      <w:pPr>
        <w:spacing w:before="120" w:after="120" w:line="240" w:lineRule="auto"/>
        <w:ind w:firstLine="0"/>
        <w:jc w:val="center"/>
      </w:pPr>
      <w:r>
        <w:rPr>
          <w:rFonts w:ascii="Times New Roman" w:hAnsi="Times New Roman" w:eastAsia="宋体"/>
          <w:b w:val="0"/>
          <w:sz w:val="21"/>
        </w:rPr>
        <w:t>表5-3 菜单权限表（sys_menu）</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2178"/>
        <w:gridCol w:w="1020"/>
        <w:gridCol w:w="1020"/>
        <w:gridCol w:w="2494"/>
      </w:tblGrid>
      <w:tr w14:paraId="4FFC99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14CCEC91">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359526F7">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52CD90F">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E5EF82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7E0E6868">
            <w:pPr>
              <w:spacing w:before="20" w:after="20" w:line="240" w:lineRule="auto"/>
              <w:ind w:firstLine="0"/>
              <w:jc w:val="center"/>
            </w:pPr>
            <w:r>
              <w:rPr>
                <w:rFonts w:ascii="Times New Roman" w:hAnsi="Times New Roman" w:eastAsia="宋体"/>
                <w:b/>
                <w:sz w:val="21"/>
              </w:rPr>
              <w:t>说明</w:t>
            </w:r>
          </w:p>
        </w:tc>
      </w:tr>
      <w:tr w14:paraId="18E061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8B75F72">
            <w:pPr>
              <w:spacing w:before="20" w:after="20" w:line="240" w:lineRule="auto"/>
              <w:ind w:firstLine="0"/>
              <w:jc w:val="center"/>
            </w:pPr>
            <w:r>
              <w:rPr>
                <w:rFonts w:ascii="Times New Roman" w:hAnsi="Times New Roman" w:eastAsia="宋体"/>
                <w:sz w:val="21"/>
              </w:rPr>
              <w:t>id</w:t>
            </w:r>
          </w:p>
        </w:tc>
        <w:tc>
          <w:tcPr>
            <w:tcW w:w="1701" w:type="dxa"/>
          </w:tcPr>
          <w:p w14:paraId="4C9B301C">
            <w:pPr>
              <w:spacing w:before="20" w:after="20" w:line="240" w:lineRule="auto"/>
              <w:ind w:firstLine="0"/>
              <w:jc w:val="center"/>
            </w:pPr>
            <w:r>
              <w:rPr>
                <w:rFonts w:ascii="Times New Roman" w:hAnsi="Times New Roman" w:eastAsia="宋体"/>
                <w:sz w:val="21"/>
              </w:rPr>
              <w:t>BIGINT</w:t>
            </w:r>
          </w:p>
        </w:tc>
        <w:tc>
          <w:tcPr>
            <w:tcW w:w="1020" w:type="dxa"/>
          </w:tcPr>
          <w:p w14:paraId="266E6C64">
            <w:pPr>
              <w:spacing w:before="20" w:after="20" w:line="240" w:lineRule="auto"/>
              <w:ind w:firstLine="0"/>
              <w:jc w:val="center"/>
            </w:pPr>
            <w:r>
              <w:rPr>
                <w:rFonts w:ascii="Times New Roman" w:hAnsi="Times New Roman" w:eastAsia="宋体"/>
                <w:sz w:val="21"/>
              </w:rPr>
              <w:t>是</w:t>
            </w:r>
          </w:p>
        </w:tc>
        <w:tc>
          <w:tcPr>
            <w:tcW w:w="1020" w:type="dxa"/>
          </w:tcPr>
          <w:p w14:paraId="71C59ACF">
            <w:pPr>
              <w:spacing w:before="20" w:after="20" w:line="240" w:lineRule="auto"/>
              <w:ind w:firstLine="0"/>
              <w:jc w:val="center"/>
            </w:pPr>
            <w:r>
              <w:rPr>
                <w:rFonts w:ascii="Times New Roman" w:hAnsi="Times New Roman" w:eastAsia="宋体"/>
                <w:sz w:val="21"/>
              </w:rPr>
              <w:t>否</w:t>
            </w:r>
          </w:p>
        </w:tc>
        <w:tc>
          <w:tcPr>
            <w:tcW w:w="2494" w:type="dxa"/>
          </w:tcPr>
          <w:p w14:paraId="5A91359A">
            <w:pPr>
              <w:spacing w:before="20" w:after="20" w:line="240" w:lineRule="auto"/>
              <w:ind w:firstLine="0"/>
              <w:jc w:val="center"/>
            </w:pPr>
            <w:r>
              <w:rPr>
                <w:rFonts w:ascii="Times New Roman" w:hAnsi="Times New Roman" w:eastAsia="宋体"/>
                <w:sz w:val="21"/>
              </w:rPr>
              <w:t>菜单ID，自增主键</w:t>
            </w:r>
          </w:p>
        </w:tc>
      </w:tr>
      <w:tr w14:paraId="5506FD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3E8D06E">
            <w:pPr>
              <w:spacing w:before="20" w:after="20" w:line="240" w:lineRule="auto"/>
              <w:ind w:firstLine="0"/>
              <w:jc w:val="center"/>
            </w:pPr>
            <w:r>
              <w:rPr>
                <w:rFonts w:ascii="Times New Roman" w:hAnsi="Times New Roman" w:eastAsia="宋体"/>
                <w:sz w:val="21"/>
              </w:rPr>
              <w:t>parent_id</w:t>
            </w:r>
          </w:p>
        </w:tc>
        <w:tc>
          <w:tcPr>
            <w:tcW w:w="1701" w:type="dxa"/>
          </w:tcPr>
          <w:p w14:paraId="084585F7">
            <w:pPr>
              <w:spacing w:before="20" w:after="20" w:line="240" w:lineRule="auto"/>
              <w:ind w:firstLine="0"/>
              <w:jc w:val="center"/>
            </w:pPr>
            <w:r>
              <w:rPr>
                <w:rFonts w:ascii="Times New Roman" w:hAnsi="Times New Roman" w:eastAsia="宋体"/>
                <w:sz w:val="21"/>
              </w:rPr>
              <w:t>BIGINT</w:t>
            </w:r>
          </w:p>
        </w:tc>
        <w:tc>
          <w:tcPr>
            <w:tcW w:w="1020" w:type="dxa"/>
          </w:tcPr>
          <w:p w14:paraId="13992334">
            <w:pPr>
              <w:spacing w:before="20" w:after="20" w:line="240" w:lineRule="auto"/>
              <w:ind w:firstLine="0"/>
              <w:jc w:val="center"/>
            </w:pPr>
            <w:r>
              <w:rPr>
                <w:rFonts w:ascii="Times New Roman" w:hAnsi="Times New Roman" w:eastAsia="宋体"/>
                <w:sz w:val="21"/>
              </w:rPr>
              <w:t>否</w:t>
            </w:r>
          </w:p>
        </w:tc>
        <w:tc>
          <w:tcPr>
            <w:tcW w:w="1020" w:type="dxa"/>
          </w:tcPr>
          <w:p w14:paraId="420CE99C">
            <w:pPr>
              <w:spacing w:before="20" w:after="20" w:line="240" w:lineRule="auto"/>
              <w:ind w:firstLine="0"/>
              <w:jc w:val="center"/>
            </w:pPr>
            <w:r>
              <w:rPr>
                <w:rFonts w:ascii="Times New Roman" w:hAnsi="Times New Roman" w:eastAsia="宋体"/>
                <w:sz w:val="21"/>
              </w:rPr>
              <w:t>是</w:t>
            </w:r>
          </w:p>
        </w:tc>
        <w:tc>
          <w:tcPr>
            <w:tcW w:w="2494" w:type="dxa"/>
          </w:tcPr>
          <w:p w14:paraId="2D779395">
            <w:pPr>
              <w:spacing w:before="20" w:after="20" w:line="240" w:lineRule="auto"/>
              <w:ind w:firstLine="0"/>
              <w:jc w:val="center"/>
            </w:pPr>
            <w:r>
              <w:rPr>
                <w:rFonts w:ascii="Times New Roman" w:hAnsi="Times New Roman" w:eastAsia="宋体"/>
                <w:sz w:val="21"/>
              </w:rPr>
              <w:t>父菜单ID（0为顶级）</w:t>
            </w:r>
          </w:p>
        </w:tc>
      </w:tr>
      <w:tr w14:paraId="78EA2B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34106C">
            <w:pPr>
              <w:spacing w:before="20" w:after="20" w:line="240" w:lineRule="auto"/>
              <w:ind w:firstLine="0"/>
              <w:jc w:val="center"/>
            </w:pPr>
            <w:r>
              <w:rPr>
                <w:rFonts w:ascii="Times New Roman" w:hAnsi="Times New Roman" w:eastAsia="宋体"/>
                <w:sz w:val="21"/>
              </w:rPr>
              <w:t>name</w:t>
            </w:r>
          </w:p>
        </w:tc>
        <w:tc>
          <w:tcPr>
            <w:tcW w:w="1701" w:type="dxa"/>
          </w:tcPr>
          <w:p w14:paraId="7CC9235F">
            <w:pPr>
              <w:spacing w:before="20" w:after="20" w:line="240" w:lineRule="auto"/>
              <w:ind w:firstLine="0"/>
              <w:jc w:val="center"/>
            </w:pPr>
            <w:r>
              <w:rPr>
                <w:rFonts w:ascii="Times New Roman" w:hAnsi="Times New Roman" w:eastAsia="宋体"/>
                <w:sz w:val="21"/>
              </w:rPr>
              <w:t>VARCHAR(50)</w:t>
            </w:r>
          </w:p>
        </w:tc>
        <w:tc>
          <w:tcPr>
            <w:tcW w:w="1020" w:type="dxa"/>
          </w:tcPr>
          <w:p w14:paraId="760B3EE8">
            <w:pPr>
              <w:spacing w:before="20" w:after="20" w:line="240" w:lineRule="auto"/>
              <w:ind w:firstLine="0"/>
              <w:jc w:val="center"/>
            </w:pPr>
            <w:r>
              <w:rPr>
                <w:rFonts w:ascii="Times New Roman" w:hAnsi="Times New Roman" w:eastAsia="宋体"/>
                <w:sz w:val="21"/>
              </w:rPr>
              <w:t>否</w:t>
            </w:r>
          </w:p>
        </w:tc>
        <w:tc>
          <w:tcPr>
            <w:tcW w:w="1020" w:type="dxa"/>
          </w:tcPr>
          <w:p w14:paraId="5C3889CD">
            <w:pPr>
              <w:spacing w:before="20" w:after="20" w:line="240" w:lineRule="auto"/>
              <w:ind w:firstLine="0"/>
              <w:jc w:val="center"/>
            </w:pPr>
            <w:r>
              <w:rPr>
                <w:rFonts w:ascii="Times New Roman" w:hAnsi="Times New Roman" w:eastAsia="宋体"/>
                <w:sz w:val="21"/>
              </w:rPr>
              <w:t>否</w:t>
            </w:r>
          </w:p>
        </w:tc>
        <w:tc>
          <w:tcPr>
            <w:tcW w:w="2494" w:type="dxa"/>
          </w:tcPr>
          <w:p w14:paraId="4523B6B2">
            <w:pPr>
              <w:spacing w:before="20" w:after="20" w:line="240" w:lineRule="auto"/>
              <w:ind w:firstLine="0"/>
              <w:jc w:val="center"/>
            </w:pPr>
            <w:r>
              <w:rPr>
                <w:rFonts w:ascii="Times New Roman" w:hAnsi="Times New Roman" w:eastAsia="宋体"/>
                <w:sz w:val="21"/>
              </w:rPr>
              <w:t>菜单名称</w:t>
            </w:r>
          </w:p>
        </w:tc>
      </w:tr>
      <w:tr w14:paraId="04968A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A70747A">
            <w:pPr>
              <w:spacing w:before="20" w:after="20" w:line="240" w:lineRule="auto"/>
              <w:ind w:firstLine="0"/>
              <w:jc w:val="center"/>
            </w:pPr>
            <w:r>
              <w:rPr>
                <w:rFonts w:ascii="Times New Roman" w:hAnsi="Times New Roman" w:eastAsia="宋体"/>
                <w:sz w:val="21"/>
              </w:rPr>
              <w:t>path</w:t>
            </w:r>
          </w:p>
        </w:tc>
        <w:tc>
          <w:tcPr>
            <w:tcW w:w="1701" w:type="dxa"/>
          </w:tcPr>
          <w:p w14:paraId="0FC20DA8">
            <w:pPr>
              <w:spacing w:before="20" w:after="20" w:line="240" w:lineRule="auto"/>
              <w:ind w:firstLine="0"/>
              <w:jc w:val="center"/>
            </w:pPr>
            <w:r>
              <w:rPr>
                <w:rFonts w:ascii="Times New Roman" w:hAnsi="Times New Roman" w:eastAsia="宋体"/>
                <w:sz w:val="21"/>
              </w:rPr>
              <w:t>VARCHAR(200)</w:t>
            </w:r>
          </w:p>
        </w:tc>
        <w:tc>
          <w:tcPr>
            <w:tcW w:w="1020" w:type="dxa"/>
          </w:tcPr>
          <w:p w14:paraId="02095D70">
            <w:pPr>
              <w:spacing w:before="20" w:after="20" w:line="240" w:lineRule="auto"/>
              <w:ind w:firstLine="0"/>
              <w:jc w:val="center"/>
            </w:pPr>
            <w:r>
              <w:rPr>
                <w:rFonts w:ascii="Times New Roman" w:hAnsi="Times New Roman" w:eastAsia="宋体"/>
                <w:sz w:val="21"/>
              </w:rPr>
              <w:t>否</w:t>
            </w:r>
          </w:p>
        </w:tc>
        <w:tc>
          <w:tcPr>
            <w:tcW w:w="1020" w:type="dxa"/>
          </w:tcPr>
          <w:p w14:paraId="28E45AF6">
            <w:pPr>
              <w:spacing w:before="20" w:after="20" w:line="240" w:lineRule="auto"/>
              <w:ind w:firstLine="0"/>
              <w:jc w:val="center"/>
            </w:pPr>
            <w:r>
              <w:rPr>
                <w:rFonts w:ascii="Times New Roman" w:hAnsi="Times New Roman" w:eastAsia="宋体"/>
                <w:sz w:val="21"/>
              </w:rPr>
              <w:t>是</w:t>
            </w:r>
          </w:p>
        </w:tc>
        <w:tc>
          <w:tcPr>
            <w:tcW w:w="2494" w:type="dxa"/>
          </w:tcPr>
          <w:p w14:paraId="4A427703">
            <w:pPr>
              <w:spacing w:before="20" w:after="20" w:line="240" w:lineRule="auto"/>
              <w:ind w:firstLine="0"/>
              <w:jc w:val="center"/>
            </w:pPr>
            <w:r>
              <w:rPr>
                <w:rFonts w:ascii="Times New Roman" w:hAnsi="Times New Roman" w:eastAsia="宋体"/>
                <w:sz w:val="21"/>
              </w:rPr>
              <w:t>路由路径</w:t>
            </w:r>
          </w:p>
        </w:tc>
      </w:tr>
      <w:tr w14:paraId="554832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C2BB4B">
            <w:pPr>
              <w:spacing w:before="20" w:after="20" w:line="240" w:lineRule="auto"/>
              <w:ind w:firstLine="0"/>
              <w:jc w:val="center"/>
            </w:pPr>
            <w:r>
              <w:rPr>
                <w:rFonts w:ascii="Times New Roman" w:hAnsi="Times New Roman" w:eastAsia="宋体"/>
                <w:sz w:val="21"/>
              </w:rPr>
              <w:t>component</w:t>
            </w:r>
          </w:p>
        </w:tc>
        <w:tc>
          <w:tcPr>
            <w:tcW w:w="1701" w:type="dxa"/>
          </w:tcPr>
          <w:p w14:paraId="2AB7454B">
            <w:pPr>
              <w:spacing w:before="20" w:after="20" w:line="240" w:lineRule="auto"/>
              <w:ind w:firstLine="0"/>
              <w:jc w:val="center"/>
            </w:pPr>
            <w:r>
              <w:rPr>
                <w:rFonts w:ascii="Times New Roman" w:hAnsi="Times New Roman" w:eastAsia="宋体"/>
                <w:sz w:val="21"/>
              </w:rPr>
              <w:t>VARCHAR(200)</w:t>
            </w:r>
          </w:p>
        </w:tc>
        <w:tc>
          <w:tcPr>
            <w:tcW w:w="1020" w:type="dxa"/>
          </w:tcPr>
          <w:p w14:paraId="23E2D123">
            <w:pPr>
              <w:spacing w:before="20" w:after="20" w:line="240" w:lineRule="auto"/>
              <w:ind w:firstLine="0"/>
              <w:jc w:val="center"/>
            </w:pPr>
            <w:r>
              <w:rPr>
                <w:rFonts w:ascii="Times New Roman" w:hAnsi="Times New Roman" w:eastAsia="宋体"/>
                <w:sz w:val="21"/>
              </w:rPr>
              <w:t>否</w:t>
            </w:r>
          </w:p>
        </w:tc>
        <w:tc>
          <w:tcPr>
            <w:tcW w:w="1020" w:type="dxa"/>
          </w:tcPr>
          <w:p w14:paraId="0B2C3881">
            <w:pPr>
              <w:spacing w:before="20" w:after="20" w:line="240" w:lineRule="auto"/>
              <w:ind w:firstLine="0"/>
              <w:jc w:val="center"/>
            </w:pPr>
            <w:r>
              <w:rPr>
                <w:rFonts w:ascii="Times New Roman" w:hAnsi="Times New Roman" w:eastAsia="宋体"/>
                <w:sz w:val="21"/>
              </w:rPr>
              <w:t>是</w:t>
            </w:r>
          </w:p>
        </w:tc>
        <w:tc>
          <w:tcPr>
            <w:tcW w:w="2494" w:type="dxa"/>
          </w:tcPr>
          <w:p w14:paraId="0C4A08D0">
            <w:pPr>
              <w:spacing w:before="20" w:after="20" w:line="240" w:lineRule="auto"/>
              <w:ind w:firstLine="0"/>
              <w:jc w:val="center"/>
            </w:pPr>
            <w:r>
              <w:rPr>
                <w:rFonts w:ascii="Times New Roman" w:hAnsi="Times New Roman" w:eastAsia="宋体"/>
                <w:sz w:val="21"/>
              </w:rPr>
              <w:t>前端组件路径</w:t>
            </w:r>
          </w:p>
        </w:tc>
      </w:tr>
      <w:tr w14:paraId="61448D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E2BC68">
            <w:pPr>
              <w:spacing w:before="20" w:after="20" w:line="240" w:lineRule="auto"/>
              <w:ind w:firstLine="0"/>
              <w:jc w:val="center"/>
            </w:pPr>
            <w:r>
              <w:rPr>
                <w:rFonts w:ascii="Times New Roman" w:hAnsi="Times New Roman" w:eastAsia="宋体"/>
                <w:sz w:val="21"/>
              </w:rPr>
              <w:t>permission</w:t>
            </w:r>
          </w:p>
        </w:tc>
        <w:tc>
          <w:tcPr>
            <w:tcW w:w="1701" w:type="dxa"/>
          </w:tcPr>
          <w:p w14:paraId="6187E031">
            <w:pPr>
              <w:spacing w:before="20" w:after="20" w:line="240" w:lineRule="auto"/>
              <w:ind w:firstLine="0"/>
              <w:jc w:val="center"/>
            </w:pPr>
            <w:r>
              <w:rPr>
                <w:rFonts w:ascii="Times New Roman" w:hAnsi="Times New Roman" w:eastAsia="宋体"/>
                <w:sz w:val="21"/>
              </w:rPr>
              <w:t>VARCHAR(100)</w:t>
            </w:r>
          </w:p>
        </w:tc>
        <w:tc>
          <w:tcPr>
            <w:tcW w:w="1020" w:type="dxa"/>
          </w:tcPr>
          <w:p w14:paraId="527DB7F2">
            <w:pPr>
              <w:spacing w:before="20" w:after="20" w:line="240" w:lineRule="auto"/>
              <w:ind w:firstLine="0"/>
              <w:jc w:val="center"/>
            </w:pPr>
            <w:r>
              <w:rPr>
                <w:rFonts w:ascii="Times New Roman" w:hAnsi="Times New Roman" w:eastAsia="宋体"/>
                <w:sz w:val="21"/>
              </w:rPr>
              <w:t>否</w:t>
            </w:r>
          </w:p>
        </w:tc>
        <w:tc>
          <w:tcPr>
            <w:tcW w:w="1020" w:type="dxa"/>
          </w:tcPr>
          <w:p w14:paraId="15ECA276">
            <w:pPr>
              <w:spacing w:before="20" w:after="20" w:line="240" w:lineRule="auto"/>
              <w:ind w:firstLine="0"/>
              <w:jc w:val="center"/>
            </w:pPr>
            <w:r>
              <w:rPr>
                <w:rFonts w:ascii="Times New Roman" w:hAnsi="Times New Roman" w:eastAsia="宋体"/>
                <w:sz w:val="21"/>
              </w:rPr>
              <w:t>是</w:t>
            </w:r>
          </w:p>
        </w:tc>
        <w:tc>
          <w:tcPr>
            <w:tcW w:w="2494" w:type="dxa"/>
          </w:tcPr>
          <w:p w14:paraId="3AC24886">
            <w:pPr>
              <w:spacing w:before="20" w:after="20" w:line="240" w:lineRule="auto"/>
              <w:ind w:firstLine="0"/>
              <w:jc w:val="center"/>
            </w:pPr>
            <w:r>
              <w:rPr>
                <w:rFonts w:ascii="Times New Roman" w:hAnsi="Times New Roman" w:eastAsia="宋体"/>
                <w:sz w:val="21"/>
              </w:rPr>
              <w:t>权限标识</w:t>
            </w:r>
          </w:p>
        </w:tc>
      </w:tr>
      <w:tr w14:paraId="1261ED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B40E2A1">
            <w:pPr>
              <w:spacing w:before="20" w:after="20" w:line="240" w:lineRule="auto"/>
              <w:ind w:firstLine="0"/>
              <w:jc w:val="center"/>
            </w:pPr>
            <w:r>
              <w:rPr>
                <w:rFonts w:ascii="Times New Roman" w:hAnsi="Times New Roman" w:eastAsia="宋体"/>
                <w:sz w:val="21"/>
              </w:rPr>
              <w:t>icon</w:t>
            </w:r>
          </w:p>
        </w:tc>
        <w:tc>
          <w:tcPr>
            <w:tcW w:w="1701" w:type="dxa"/>
          </w:tcPr>
          <w:p w14:paraId="142F0EE5">
            <w:pPr>
              <w:spacing w:before="20" w:after="20" w:line="240" w:lineRule="auto"/>
              <w:ind w:firstLine="0"/>
              <w:jc w:val="center"/>
            </w:pPr>
            <w:r>
              <w:rPr>
                <w:rFonts w:ascii="Times New Roman" w:hAnsi="Times New Roman" w:eastAsia="宋体"/>
                <w:sz w:val="21"/>
              </w:rPr>
              <w:t>VARCHAR(50)</w:t>
            </w:r>
          </w:p>
        </w:tc>
        <w:tc>
          <w:tcPr>
            <w:tcW w:w="1020" w:type="dxa"/>
          </w:tcPr>
          <w:p w14:paraId="38245402">
            <w:pPr>
              <w:spacing w:before="20" w:after="20" w:line="240" w:lineRule="auto"/>
              <w:ind w:firstLine="0"/>
              <w:jc w:val="center"/>
            </w:pPr>
            <w:r>
              <w:rPr>
                <w:rFonts w:ascii="Times New Roman" w:hAnsi="Times New Roman" w:eastAsia="宋体"/>
                <w:sz w:val="21"/>
              </w:rPr>
              <w:t>否</w:t>
            </w:r>
          </w:p>
        </w:tc>
        <w:tc>
          <w:tcPr>
            <w:tcW w:w="1020" w:type="dxa"/>
          </w:tcPr>
          <w:p w14:paraId="09B717C2">
            <w:pPr>
              <w:spacing w:before="20" w:after="20" w:line="240" w:lineRule="auto"/>
              <w:ind w:firstLine="0"/>
              <w:jc w:val="center"/>
            </w:pPr>
            <w:r>
              <w:rPr>
                <w:rFonts w:ascii="Times New Roman" w:hAnsi="Times New Roman" w:eastAsia="宋体"/>
                <w:sz w:val="21"/>
              </w:rPr>
              <w:t>是</w:t>
            </w:r>
          </w:p>
        </w:tc>
        <w:tc>
          <w:tcPr>
            <w:tcW w:w="2494" w:type="dxa"/>
          </w:tcPr>
          <w:p w14:paraId="65974833">
            <w:pPr>
              <w:spacing w:before="20" w:after="20" w:line="240" w:lineRule="auto"/>
              <w:ind w:firstLine="0"/>
              <w:jc w:val="center"/>
            </w:pPr>
            <w:r>
              <w:rPr>
                <w:rFonts w:ascii="Times New Roman" w:hAnsi="Times New Roman" w:eastAsia="宋体"/>
                <w:sz w:val="21"/>
              </w:rPr>
              <w:t>菜单图标</w:t>
            </w:r>
          </w:p>
        </w:tc>
      </w:tr>
      <w:tr w14:paraId="11F7EF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4CFA729">
            <w:pPr>
              <w:spacing w:before="20" w:after="20" w:line="240" w:lineRule="auto"/>
              <w:ind w:firstLine="0"/>
              <w:jc w:val="center"/>
            </w:pPr>
            <w:r>
              <w:rPr>
                <w:rFonts w:ascii="Times New Roman" w:hAnsi="Times New Roman" w:eastAsia="宋体"/>
                <w:sz w:val="21"/>
              </w:rPr>
              <w:t>sort_order</w:t>
            </w:r>
          </w:p>
        </w:tc>
        <w:tc>
          <w:tcPr>
            <w:tcW w:w="1701" w:type="dxa"/>
          </w:tcPr>
          <w:p w14:paraId="14580B43">
            <w:pPr>
              <w:spacing w:before="20" w:after="20" w:line="240" w:lineRule="auto"/>
              <w:ind w:firstLine="0"/>
              <w:jc w:val="center"/>
            </w:pPr>
            <w:r>
              <w:rPr>
                <w:rFonts w:ascii="Times New Roman" w:hAnsi="Times New Roman" w:eastAsia="宋体"/>
                <w:sz w:val="21"/>
              </w:rPr>
              <w:t>INT</w:t>
            </w:r>
          </w:p>
        </w:tc>
        <w:tc>
          <w:tcPr>
            <w:tcW w:w="1020" w:type="dxa"/>
          </w:tcPr>
          <w:p w14:paraId="13F7F6CE">
            <w:pPr>
              <w:spacing w:before="20" w:after="20" w:line="240" w:lineRule="auto"/>
              <w:ind w:firstLine="0"/>
              <w:jc w:val="center"/>
            </w:pPr>
            <w:r>
              <w:rPr>
                <w:rFonts w:ascii="Times New Roman" w:hAnsi="Times New Roman" w:eastAsia="宋体"/>
                <w:sz w:val="21"/>
              </w:rPr>
              <w:t>否</w:t>
            </w:r>
          </w:p>
        </w:tc>
        <w:tc>
          <w:tcPr>
            <w:tcW w:w="1020" w:type="dxa"/>
          </w:tcPr>
          <w:p w14:paraId="09A78B4A">
            <w:pPr>
              <w:spacing w:before="20" w:after="20" w:line="240" w:lineRule="auto"/>
              <w:ind w:firstLine="0"/>
              <w:jc w:val="center"/>
            </w:pPr>
            <w:r>
              <w:rPr>
                <w:rFonts w:ascii="Times New Roman" w:hAnsi="Times New Roman" w:eastAsia="宋体"/>
                <w:sz w:val="21"/>
              </w:rPr>
              <w:t>是</w:t>
            </w:r>
          </w:p>
        </w:tc>
        <w:tc>
          <w:tcPr>
            <w:tcW w:w="2494" w:type="dxa"/>
          </w:tcPr>
          <w:p w14:paraId="1CFDE79A">
            <w:pPr>
              <w:spacing w:before="20" w:after="20" w:line="240" w:lineRule="auto"/>
              <w:ind w:firstLine="0"/>
              <w:jc w:val="center"/>
            </w:pPr>
            <w:r>
              <w:rPr>
                <w:rFonts w:ascii="Times New Roman" w:hAnsi="Times New Roman" w:eastAsia="宋体"/>
                <w:sz w:val="21"/>
              </w:rPr>
              <w:t>排序号</w:t>
            </w:r>
          </w:p>
        </w:tc>
      </w:tr>
      <w:tr w14:paraId="05179E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17ED0A6">
            <w:pPr>
              <w:spacing w:before="20" w:after="20" w:line="240" w:lineRule="auto"/>
              <w:ind w:firstLine="0"/>
              <w:jc w:val="center"/>
            </w:pPr>
            <w:r>
              <w:rPr>
                <w:rFonts w:ascii="Times New Roman" w:hAnsi="Times New Roman" w:eastAsia="宋体"/>
                <w:sz w:val="21"/>
              </w:rPr>
              <w:t>menu_type</w:t>
            </w:r>
          </w:p>
        </w:tc>
        <w:tc>
          <w:tcPr>
            <w:tcW w:w="1701" w:type="dxa"/>
          </w:tcPr>
          <w:p w14:paraId="67BEBC6F">
            <w:pPr>
              <w:spacing w:before="20" w:after="20" w:line="240" w:lineRule="auto"/>
              <w:ind w:firstLine="0"/>
              <w:jc w:val="center"/>
            </w:pPr>
            <w:r>
              <w:rPr>
                <w:rFonts w:ascii="Times New Roman" w:hAnsi="Times New Roman" w:eastAsia="宋体"/>
                <w:sz w:val="21"/>
              </w:rPr>
              <w:t>TINYINT</w:t>
            </w:r>
          </w:p>
        </w:tc>
        <w:tc>
          <w:tcPr>
            <w:tcW w:w="1020" w:type="dxa"/>
          </w:tcPr>
          <w:p w14:paraId="6A7B20C4">
            <w:pPr>
              <w:spacing w:before="20" w:after="20" w:line="240" w:lineRule="auto"/>
              <w:ind w:firstLine="0"/>
              <w:jc w:val="center"/>
            </w:pPr>
            <w:r>
              <w:rPr>
                <w:rFonts w:ascii="Times New Roman" w:hAnsi="Times New Roman" w:eastAsia="宋体"/>
                <w:sz w:val="21"/>
              </w:rPr>
              <w:t>否</w:t>
            </w:r>
          </w:p>
        </w:tc>
        <w:tc>
          <w:tcPr>
            <w:tcW w:w="1020" w:type="dxa"/>
          </w:tcPr>
          <w:p w14:paraId="60F42556">
            <w:pPr>
              <w:spacing w:before="20" w:after="20" w:line="240" w:lineRule="auto"/>
              <w:ind w:firstLine="0"/>
              <w:jc w:val="center"/>
            </w:pPr>
            <w:r>
              <w:rPr>
                <w:rFonts w:ascii="Times New Roman" w:hAnsi="Times New Roman" w:eastAsia="宋体"/>
                <w:sz w:val="21"/>
              </w:rPr>
              <w:t>是</w:t>
            </w:r>
          </w:p>
        </w:tc>
        <w:tc>
          <w:tcPr>
            <w:tcW w:w="2494" w:type="dxa"/>
          </w:tcPr>
          <w:p w14:paraId="388682D0">
            <w:pPr>
              <w:spacing w:before="20" w:after="20" w:line="240" w:lineRule="auto"/>
              <w:ind w:firstLine="0"/>
              <w:jc w:val="center"/>
            </w:pPr>
            <w:r>
              <w:rPr>
                <w:rFonts w:ascii="Times New Roman" w:hAnsi="Times New Roman" w:eastAsia="宋体"/>
                <w:sz w:val="21"/>
              </w:rPr>
              <w:t>类型（0目录/1菜单/2按钮）</w:t>
            </w:r>
          </w:p>
        </w:tc>
      </w:tr>
      <w:tr w14:paraId="355D87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236030">
            <w:pPr>
              <w:spacing w:before="20" w:after="20" w:line="240" w:lineRule="auto"/>
              <w:ind w:firstLine="0"/>
              <w:jc w:val="center"/>
            </w:pPr>
            <w:r>
              <w:rPr>
                <w:rFonts w:ascii="Times New Roman" w:hAnsi="Times New Roman" w:eastAsia="宋体"/>
                <w:sz w:val="21"/>
              </w:rPr>
              <w:t>visible</w:t>
            </w:r>
          </w:p>
        </w:tc>
        <w:tc>
          <w:tcPr>
            <w:tcW w:w="1701" w:type="dxa"/>
          </w:tcPr>
          <w:p w14:paraId="434476AF">
            <w:pPr>
              <w:spacing w:before="20" w:after="20" w:line="240" w:lineRule="auto"/>
              <w:ind w:firstLine="0"/>
              <w:jc w:val="center"/>
            </w:pPr>
            <w:r>
              <w:rPr>
                <w:rFonts w:ascii="Times New Roman" w:hAnsi="Times New Roman" w:eastAsia="宋体"/>
                <w:sz w:val="21"/>
              </w:rPr>
              <w:t>TINYINT</w:t>
            </w:r>
          </w:p>
        </w:tc>
        <w:tc>
          <w:tcPr>
            <w:tcW w:w="1020" w:type="dxa"/>
          </w:tcPr>
          <w:p w14:paraId="2D3BF2B1">
            <w:pPr>
              <w:spacing w:before="20" w:after="20" w:line="240" w:lineRule="auto"/>
              <w:ind w:firstLine="0"/>
              <w:jc w:val="center"/>
            </w:pPr>
            <w:r>
              <w:rPr>
                <w:rFonts w:ascii="Times New Roman" w:hAnsi="Times New Roman" w:eastAsia="宋体"/>
                <w:sz w:val="21"/>
              </w:rPr>
              <w:t>否</w:t>
            </w:r>
          </w:p>
        </w:tc>
        <w:tc>
          <w:tcPr>
            <w:tcW w:w="1020" w:type="dxa"/>
          </w:tcPr>
          <w:p w14:paraId="22D41396">
            <w:pPr>
              <w:spacing w:before="20" w:after="20" w:line="240" w:lineRule="auto"/>
              <w:ind w:firstLine="0"/>
              <w:jc w:val="center"/>
            </w:pPr>
            <w:r>
              <w:rPr>
                <w:rFonts w:ascii="Times New Roman" w:hAnsi="Times New Roman" w:eastAsia="宋体"/>
                <w:sz w:val="21"/>
              </w:rPr>
              <w:t>是</w:t>
            </w:r>
          </w:p>
        </w:tc>
        <w:tc>
          <w:tcPr>
            <w:tcW w:w="2494" w:type="dxa"/>
          </w:tcPr>
          <w:p w14:paraId="782A1B7F">
            <w:pPr>
              <w:spacing w:before="20" w:after="20" w:line="240" w:lineRule="auto"/>
              <w:ind w:firstLine="0"/>
              <w:jc w:val="center"/>
            </w:pPr>
            <w:r>
              <w:rPr>
                <w:rFonts w:ascii="Times New Roman" w:hAnsi="Times New Roman" w:eastAsia="宋体"/>
                <w:sz w:val="21"/>
              </w:rPr>
              <w:t>是否可见（1是/0否）</w:t>
            </w:r>
          </w:p>
        </w:tc>
      </w:tr>
      <w:tr w14:paraId="662912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4183376">
            <w:pPr>
              <w:spacing w:before="20" w:after="20" w:line="240" w:lineRule="auto"/>
              <w:ind w:firstLine="0"/>
              <w:jc w:val="center"/>
            </w:pPr>
            <w:r>
              <w:rPr>
                <w:rFonts w:ascii="Times New Roman" w:hAnsi="Times New Roman" w:eastAsia="宋体"/>
                <w:sz w:val="21"/>
              </w:rPr>
              <w:t>create_time</w:t>
            </w:r>
          </w:p>
        </w:tc>
        <w:tc>
          <w:tcPr>
            <w:tcW w:w="1701" w:type="dxa"/>
          </w:tcPr>
          <w:p w14:paraId="57CD2D65">
            <w:pPr>
              <w:spacing w:before="20" w:after="20" w:line="240" w:lineRule="auto"/>
              <w:ind w:firstLine="0"/>
              <w:jc w:val="center"/>
            </w:pPr>
            <w:r>
              <w:rPr>
                <w:rFonts w:ascii="Times New Roman" w:hAnsi="Times New Roman" w:eastAsia="宋体"/>
                <w:sz w:val="21"/>
              </w:rPr>
              <w:t>DATETIME</w:t>
            </w:r>
          </w:p>
        </w:tc>
        <w:tc>
          <w:tcPr>
            <w:tcW w:w="1020" w:type="dxa"/>
          </w:tcPr>
          <w:p w14:paraId="0D2D0B02">
            <w:pPr>
              <w:spacing w:before="20" w:after="20" w:line="240" w:lineRule="auto"/>
              <w:ind w:firstLine="0"/>
              <w:jc w:val="center"/>
            </w:pPr>
            <w:r>
              <w:rPr>
                <w:rFonts w:ascii="Times New Roman" w:hAnsi="Times New Roman" w:eastAsia="宋体"/>
                <w:sz w:val="21"/>
              </w:rPr>
              <w:t>否</w:t>
            </w:r>
          </w:p>
        </w:tc>
        <w:tc>
          <w:tcPr>
            <w:tcW w:w="1020" w:type="dxa"/>
          </w:tcPr>
          <w:p w14:paraId="039227B0">
            <w:pPr>
              <w:spacing w:before="20" w:after="20" w:line="240" w:lineRule="auto"/>
              <w:ind w:firstLine="0"/>
              <w:jc w:val="center"/>
            </w:pPr>
            <w:r>
              <w:rPr>
                <w:rFonts w:ascii="Times New Roman" w:hAnsi="Times New Roman" w:eastAsia="宋体"/>
                <w:sz w:val="21"/>
              </w:rPr>
              <w:t>是</w:t>
            </w:r>
          </w:p>
        </w:tc>
        <w:tc>
          <w:tcPr>
            <w:tcW w:w="2494" w:type="dxa"/>
          </w:tcPr>
          <w:p w14:paraId="571CC3D3">
            <w:pPr>
              <w:spacing w:before="20" w:after="20" w:line="240" w:lineRule="auto"/>
              <w:ind w:firstLine="0"/>
              <w:jc w:val="center"/>
            </w:pPr>
            <w:r>
              <w:rPr>
                <w:rFonts w:ascii="Times New Roman" w:hAnsi="Times New Roman" w:eastAsia="宋体"/>
                <w:sz w:val="21"/>
              </w:rPr>
              <w:t>创建时间</w:t>
            </w:r>
          </w:p>
        </w:tc>
      </w:tr>
    </w:tbl>
    <w:p w14:paraId="4737DD99">
      <w:pPr>
        <w:spacing w:before="120" w:after="120" w:line="240" w:lineRule="auto"/>
        <w:ind w:firstLine="0"/>
        <w:jc w:val="center"/>
      </w:pPr>
      <w:r>
        <w:rPr>
          <w:rFonts w:ascii="Times New Roman" w:hAnsi="Times New Roman" w:eastAsia="宋体"/>
          <w:b w:val="0"/>
          <w:sz w:val="21"/>
        </w:rPr>
        <w:t>表5-4 用户角色关联表（sys_user_role）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01"/>
        <w:gridCol w:w="1020"/>
        <w:gridCol w:w="1020"/>
        <w:gridCol w:w="2494"/>
      </w:tblGrid>
      <w:tr w14:paraId="3248E0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48552843">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4D03722">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25EB6002">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DCFDE91">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FB24512">
            <w:pPr>
              <w:spacing w:before="20" w:after="20" w:line="240" w:lineRule="auto"/>
              <w:ind w:firstLine="0"/>
              <w:jc w:val="center"/>
            </w:pPr>
            <w:r>
              <w:rPr>
                <w:rFonts w:ascii="Times New Roman" w:hAnsi="Times New Roman" w:eastAsia="宋体"/>
                <w:b/>
                <w:sz w:val="21"/>
              </w:rPr>
              <w:t>说明</w:t>
            </w:r>
          </w:p>
        </w:tc>
      </w:tr>
      <w:tr w14:paraId="38768C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587F0E">
            <w:pPr>
              <w:spacing w:before="20" w:after="20" w:line="240" w:lineRule="auto"/>
              <w:ind w:firstLine="0"/>
              <w:jc w:val="center"/>
            </w:pPr>
            <w:r>
              <w:rPr>
                <w:rFonts w:ascii="Times New Roman" w:hAnsi="Times New Roman" w:eastAsia="宋体"/>
                <w:sz w:val="21"/>
              </w:rPr>
              <w:t>user_id</w:t>
            </w:r>
          </w:p>
        </w:tc>
        <w:tc>
          <w:tcPr>
            <w:tcW w:w="1701" w:type="dxa"/>
          </w:tcPr>
          <w:p w14:paraId="767EA512">
            <w:pPr>
              <w:spacing w:before="20" w:after="20" w:line="240" w:lineRule="auto"/>
              <w:ind w:firstLine="0"/>
              <w:jc w:val="center"/>
            </w:pPr>
            <w:r>
              <w:rPr>
                <w:rFonts w:ascii="Times New Roman" w:hAnsi="Times New Roman" w:eastAsia="宋体"/>
                <w:sz w:val="21"/>
              </w:rPr>
              <w:t>BIGINT</w:t>
            </w:r>
          </w:p>
        </w:tc>
        <w:tc>
          <w:tcPr>
            <w:tcW w:w="1020" w:type="dxa"/>
          </w:tcPr>
          <w:p w14:paraId="109AD30D">
            <w:pPr>
              <w:spacing w:before="20" w:after="20" w:line="240" w:lineRule="auto"/>
              <w:ind w:firstLine="0"/>
              <w:jc w:val="center"/>
            </w:pPr>
            <w:r>
              <w:rPr>
                <w:rFonts w:ascii="Times New Roman" w:hAnsi="Times New Roman" w:eastAsia="宋体"/>
                <w:sz w:val="21"/>
              </w:rPr>
              <w:t>是</w:t>
            </w:r>
          </w:p>
        </w:tc>
        <w:tc>
          <w:tcPr>
            <w:tcW w:w="1020" w:type="dxa"/>
          </w:tcPr>
          <w:p w14:paraId="69C13D25">
            <w:pPr>
              <w:spacing w:before="20" w:after="20" w:line="240" w:lineRule="auto"/>
              <w:ind w:firstLine="0"/>
              <w:jc w:val="center"/>
            </w:pPr>
            <w:r>
              <w:rPr>
                <w:rFonts w:ascii="Times New Roman" w:hAnsi="Times New Roman" w:eastAsia="宋体"/>
                <w:sz w:val="21"/>
              </w:rPr>
              <w:t>否</w:t>
            </w:r>
          </w:p>
        </w:tc>
        <w:tc>
          <w:tcPr>
            <w:tcW w:w="2494" w:type="dxa"/>
          </w:tcPr>
          <w:p w14:paraId="5E9AAF9F">
            <w:pPr>
              <w:spacing w:before="20" w:after="20" w:line="240" w:lineRule="auto"/>
              <w:ind w:firstLine="0"/>
              <w:jc w:val="center"/>
            </w:pPr>
            <w:r>
              <w:rPr>
                <w:rFonts w:ascii="Times New Roman" w:hAnsi="Times New Roman" w:eastAsia="宋体"/>
                <w:sz w:val="21"/>
              </w:rPr>
              <w:t>用户ID（联合主键）</w:t>
            </w:r>
          </w:p>
        </w:tc>
      </w:tr>
      <w:tr w14:paraId="410647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2C93EC">
            <w:pPr>
              <w:spacing w:before="20" w:after="20" w:line="240" w:lineRule="auto"/>
              <w:ind w:firstLine="0"/>
              <w:jc w:val="center"/>
            </w:pPr>
            <w:r>
              <w:rPr>
                <w:rFonts w:ascii="Times New Roman" w:hAnsi="Times New Roman" w:eastAsia="宋体"/>
                <w:sz w:val="21"/>
              </w:rPr>
              <w:t>role_id</w:t>
            </w:r>
          </w:p>
        </w:tc>
        <w:tc>
          <w:tcPr>
            <w:tcW w:w="1701" w:type="dxa"/>
          </w:tcPr>
          <w:p w14:paraId="2F1B0152">
            <w:pPr>
              <w:spacing w:before="20" w:after="20" w:line="240" w:lineRule="auto"/>
              <w:ind w:firstLine="0"/>
              <w:jc w:val="center"/>
            </w:pPr>
            <w:r>
              <w:rPr>
                <w:rFonts w:ascii="Times New Roman" w:hAnsi="Times New Roman" w:eastAsia="宋体"/>
                <w:sz w:val="21"/>
              </w:rPr>
              <w:t>BIGINT</w:t>
            </w:r>
          </w:p>
        </w:tc>
        <w:tc>
          <w:tcPr>
            <w:tcW w:w="1020" w:type="dxa"/>
          </w:tcPr>
          <w:p w14:paraId="32ABCBB8">
            <w:pPr>
              <w:spacing w:before="20" w:after="20" w:line="240" w:lineRule="auto"/>
              <w:ind w:firstLine="0"/>
              <w:jc w:val="center"/>
            </w:pPr>
            <w:r>
              <w:rPr>
                <w:rFonts w:ascii="Times New Roman" w:hAnsi="Times New Roman" w:eastAsia="宋体"/>
                <w:sz w:val="21"/>
              </w:rPr>
              <w:t>是</w:t>
            </w:r>
          </w:p>
        </w:tc>
        <w:tc>
          <w:tcPr>
            <w:tcW w:w="1020" w:type="dxa"/>
          </w:tcPr>
          <w:p w14:paraId="3BB7301A">
            <w:pPr>
              <w:spacing w:before="20" w:after="20" w:line="240" w:lineRule="auto"/>
              <w:ind w:firstLine="0"/>
              <w:jc w:val="center"/>
            </w:pPr>
            <w:r>
              <w:rPr>
                <w:rFonts w:ascii="Times New Roman" w:hAnsi="Times New Roman" w:eastAsia="宋体"/>
                <w:sz w:val="21"/>
              </w:rPr>
              <w:t>否</w:t>
            </w:r>
          </w:p>
        </w:tc>
        <w:tc>
          <w:tcPr>
            <w:tcW w:w="2494" w:type="dxa"/>
          </w:tcPr>
          <w:p w14:paraId="1AB04C5F">
            <w:pPr>
              <w:spacing w:before="20" w:after="20" w:line="240" w:lineRule="auto"/>
              <w:ind w:firstLine="0"/>
              <w:jc w:val="center"/>
            </w:pPr>
            <w:r>
              <w:rPr>
                <w:rFonts w:ascii="Times New Roman" w:hAnsi="Times New Roman" w:eastAsia="宋体"/>
                <w:sz w:val="21"/>
              </w:rPr>
              <w:t>角色ID（联合主键）</w:t>
            </w:r>
          </w:p>
        </w:tc>
      </w:tr>
    </w:tbl>
    <w:p w14:paraId="50A52B09">
      <w:pPr>
        <w:spacing w:before="120" w:after="120" w:line="240" w:lineRule="auto"/>
        <w:ind w:firstLine="0"/>
        <w:jc w:val="center"/>
      </w:pPr>
      <w:r>
        <w:rPr>
          <w:rFonts w:ascii="Times New Roman" w:hAnsi="Times New Roman" w:eastAsia="宋体"/>
          <w:b w:val="0"/>
          <w:sz w:val="21"/>
        </w:rPr>
        <w:t>表5-5 角色菜单关联表（sys_role_menu）</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01"/>
        <w:gridCol w:w="1020"/>
        <w:gridCol w:w="1020"/>
        <w:gridCol w:w="2494"/>
      </w:tblGrid>
      <w:tr w14:paraId="422DBD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B68D390">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3B8B8DD">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AE5B04A">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39FB7FB3">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069CEFE0">
            <w:pPr>
              <w:spacing w:before="20" w:after="20" w:line="240" w:lineRule="auto"/>
              <w:ind w:firstLine="0"/>
              <w:jc w:val="center"/>
            </w:pPr>
            <w:r>
              <w:rPr>
                <w:rFonts w:ascii="Times New Roman" w:hAnsi="Times New Roman" w:eastAsia="宋体"/>
                <w:b/>
                <w:sz w:val="21"/>
              </w:rPr>
              <w:t>说明</w:t>
            </w:r>
          </w:p>
        </w:tc>
      </w:tr>
      <w:tr w14:paraId="3C3627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E2CAD4">
            <w:pPr>
              <w:spacing w:before="20" w:after="20" w:line="240" w:lineRule="auto"/>
              <w:ind w:firstLine="0"/>
              <w:jc w:val="center"/>
            </w:pPr>
            <w:r>
              <w:rPr>
                <w:rFonts w:ascii="Times New Roman" w:hAnsi="Times New Roman" w:eastAsia="宋体"/>
                <w:sz w:val="21"/>
              </w:rPr>
              <w:t>role_id</w:t>
            </w:r>
          </w:p>
        </w:tc>
        <w:tc>
          <w:tcPr>
            <w:tcW w:w="1701" w:type="dxa"/>
          </w:tcPr>
          <w:p w14:paraId="43E5E1C5">
            <w:pPr>
              <w:spacing w:before="20" w:after="20" w:line="240" w:lineRule="auto"/>
              <w:ind w:firstLine="0"/>
              <w:jc w:val="center"/>
            </w:pPr>
            <w:r>
              <w:rPr>
                <w:rFonts w:ascii="Times New Roman" w:hAnsi="Times New Roman" w:eastAsia="宋体"/>
                <w:sz w:val="21"/>
              </w:rPr>
              <w:t>BIGINT</w:t>
            </w:r>
          </w:p>
        </w:tc>
        <w:tc>
          <w:tcPr>
            <w:tcW w:w="1020" w:type="dxa"/>
          </w:tcPr>
          <w:p w14:paraId="5879DA7C">
            <w:pPr>
              <w:spacing w:before="20" w:after="20" w:line="240" w:lineRule="auto"/>
              <w:ind w:firstLine="0"/>
              <w:jc w:val="center"/>
            </w:pPr>
            <w:r>
              <w:rPr>
                <w:rFonts w:ascii="Times New Roman" w:hAnsi="Times New Roman" w:eastAsia="宋体"/>
                <w:sz w:val="21"/>
              </w:rPr>
              <w:t>是</w:t>
            </w:r>
          </w:p>
        </w:tc>
        <w:tc>
          <w:tcPr>
            <w:tcW w:w="1020" w:type="dxa"/>
          </w:tcPr>
          <w:p w14:paraId="2CD34DB0">
            <w:pPr>
              <w:spacing w:before="20" w:after="20" w:line="240" w:lineRule="auto"/>
              <w:ind w:firstLine="0"/>
              <w:jc w:val="center"/>
            </w:pPr>
            <w:r>
              <w:rPr>
                <w:rFonts w:ascii="Times New Roman" w:hAnsi="Times New Roman" w:eastAsia="宋体"/>
                <w:sz w:val="21"/>
              </w:rPr>
              <w:t>否</w:t>
            </w:r>
          </w:p>
        </w:tc>
        <w:tc>
          <w:tcPr>
            <w:tcW w:w="2494" w:type="dxa"/>
          </w:tcPr>
          <w:p w14:paraId="3F449AA3">
            <w:pPr>
              <w:spacing w:before="20" w:after="20" w:line="240" w:lineRule="auto"/>
              <w:ind w:firstLine="0"/>
              <w:jc w:val="center"/>
            </w:pPr>
            <w:r>
              <w:rPr>
                <w:rFonts w:ascii="Times New Roman" w:hAnsi="Times New Roman" w:eastAsia="宋体"/>
                <w:sz w:val="21"/>
              </w:rPr>
              <w:t>角色ID（联合主键）</w:t>
            </w:r>
          </w:p>
        </w:tc>
      </w:tr>
      <w:tr w14:paraId="39190C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6B089F3">
            <w:pPr>
              <w:spacing w:before="20" w:after="20" w:line="240" w:lineRule="auto"/>
              <w:ind w:firstLine="0"/>
              <w:jc w:val="center"/>
            </w:pPr>
            <w:r>
              <w:rPr>
                <w:rFonts w:ascii="Times New Roman" w:hAnsi="Times New Roman" w:eastAsia="宋体"/>
                <w:sz w:val="21"/>
              </w:rPr>
              <w:t>menu_id</w:t>
            </w:r>
          </w:p>
        </w:tc>
        <w:tc>
          <w:tcPr>
            <w:tcW w:w="1701" w:type="dxa"/>
          </w:tcPr>
          <w:p w14:paraId="688E201D">
            <w:pPr>
              <w:spacing w:before="20" w:after="20" w:line="240" w:lineRule="auto"/>
              <w:ind w:firstLine="0"/>
              <w:jc w:val="center"/>
            </w:pPr>
            <w:r>
              <w:rPr>
                <w:rFonts w:ascii="Times New Roman" w:hAnsi="Times New Roman" w:eastAsia="宋体"/>
                <w:sz w:val="21"/>
              </w:rPr>
              <w:t>BIGINT</w:t>
            </w:r>
          </w:p>
        </w:tc>
        <w:tc>
          <w:tcPr>
            <w:tcW w:w="1020" w:type="dxa"/>
          </w:tcPr>
          <w:p w14:paraId="62C70C06">
            <w:pPr>
              <w:spacing w:before="20" w:after="20" w:line="240" w:lineRule="auto"/>
              <w:ind w:firstLine="0"/>
              <w:jc w:val="center"/>
            </w:pPr>
            <w:r>
              <w:rPr>
                <w:rFonts w:ascii="Times New Roman" w:hAnsi="Times New Roman" w:eastAsia="宋体"/>
                <w:sz w:val="21"/>
              </w:rPr>
              <w:t>是</w:t>
            </w:r>
          </w:p>
        </w:tc>
        <w:tc>
          <w:tcPr>
            <w:tcW w:w="1020" w:type="dxa"/>
          </w:tcPr>
          <w:p w14:paraId="4B045A81">
            <w:pPr>
              <w:spacing w:before="20" w:after="20" w:line="240" w:lineRule="auto"/>
              <w:ind w:firstLine="0"/>
              <w:jc w:val="center"/>
            </w:pPr>
            <w:r>
              <w:rPr>
                <w:rFonts w:ascii="Times New Roman" w:hAnsi="Times New Roman" w:eastAsia="宋体"/>
                <w:sz w:val="21"/>
              </w:rPr>
              <w:t>否</w:t>
            </w:r>
          </w:p>
        </w:tc>
        <w:tc>
          <w:tcPr>
            <w:tcW w:w="2494" w:type="dxa"/>
          </w:tcPr>
          <w:p w14:paraId="66B8C6C6">
            <w:pPr>
              <w:spacing w:before="20" w:after="20" w:line="240" w:lineRule="auto"/>
              <w:ind w:firstLine="0"/>
              <w:jc w:val="center"/>
            </w:pPr>
            <w:r>
              <w:rPr>
                <w:rFonts w:ascii="Times New Roman" w:hAnsi="Times New Roman" w:eastAsia="宋体"/>
                <w:sz w:val="21"/>
              </w:rPr>
              <w:t>菜单ID（联合主键）</w:t>
            </w:r>
          </w:p>
        </w:tc>
      </w:tr>
    </w:tbl>
    <w:p w14:paraId="208C9260">
      <w:pPr>
        <w:spacing w:before="120" w:after="120" w:line="240" w:lineRule="auto"/>
        <w:ind w:firstLine="0"/>
        <w:jc w:val="center"/>
      </w:pPr>
      <w:r>
        <w:rPr>
          <w:rFonts w:ascii="Times New Roman" w:hAnsi="Times New Roman" w:eastAsia="宋体"/>
          <w:b w:val="0"/>
          <w:sz w:val="21"/>
        </w:rPr>
        <w:t>表5-6 公告表（sys_notice）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22208D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B572312">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286C160D">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74D3A53A">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159B9D0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35DBC5E9">
            <w:pPr>
              <w:spacing w:before="20" w:after="20" w:line="240" w:lineRule="auto"/>
              <w:ind w:firstLine="0"/>
              <w:jc w:val="center"/>
            </w:pPr>
            <w:r>
              <w:rPr>
                <w:rFonts w:ascii="Times New Roman" w:hAnsi="Times New Roman" w:eastAsia="宋体"/>
                <w:b/>
                <w:sz w:val="21"/>
              </w:rPr>
              <w:t>说明</w:t>
            </w:r>
          </w:p>
        </w:tc>
      </w:tr>
      <w:tr w14:paraId="624B91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38CD89A">
            <w:pPr>
              <w:spacing w:before="20" w:after="20" w:line="240" w:lineRule="auto"/>
              <w:ind w:firstLine="0"/>
              <w:jc w:val="center"/>
            </w:pPr>
            <w:r>
              <w:rPr>
                <w:rFonts w:ascii="Times New Roman" w:hAnsi="Times New Roman" w:eastAsia="宋体"/>
                <w:sz w:val="21"/>
              </w:rPr>
              <w:t>id</w:t>
            </w:r>
          </w:p>
        </w:tc>
        <w:tc>
          <w:tcPr>
            <w:tcW w:w="1701" w:type="dxa"/>
          </w:tcPr>
          <w:p w14:paraId="6E8A5CD9">
            <w:pPr>
              <w:spacing w:before="20" w:after="20" w:line="240" w:lineRule="auto"/>
              <w:ind w:firstLine="0"/>
              <w:jc w:val="center"/>
            </w:pPr>
            <w:r>
              <w:rPr>
                <w:rFonts w:ascii="Times New Roman" w:hAnsi="Times New Roman" w:eastAsia="宋体"/>
                <w:sz w:val="21"/>
              </w:rPr>
              <w:t>BIGINT</w:t>
            </w:r>
          </w:p>
        </w:tc>
        <w:tc>
          <w:tcPr>
            <w:tcW w:w="1020" w:type="dxa"/>
          </w:tcPr>
          <w:p w14:paraId="75A591EA">
            <w:pPr>
              <w:spacing w:before="20" w:after="20" w:line="240" w:lineRule="auto"/>
              <w:ind w:firstLine="0"/>
              <w:jc w:val="center"/>
            </w:pPr>
            <w:r>
              <w:rPr>
                <w:rFonts w:ascii="Times New Roman" w:hAnsi="Times New Roman" w:eastAsia="宋体"/>
                <w:sz w:val="21"/>
              </w:rPr>
              <w:t>是</w:t>
            </w:r>
          </w:p>
        </w:tc>
        <w:tc>
          <w:tcPr>
            <w:tcW w:w="1020" w:type="dxa"/>
          </w:tcPr>
          <w:p w14:paraId="426FBA01">
            <w:pPr>
              <w:spacing w:before="20" w:after="20" w:line="240" w:lineRule="auto"/>
              <w:ind w:firstLine="0"/>
              <w:jc w:val="center"/>
            </w:pPr>
            <w:r>
              <w:rPr>
                <w:rFonts w:ascii="Times New Roman" w:hAnsi="Times New Roman" w:eastAsia="宋体"/>
                <w:sz w:val="21"/>
              </w:rPr>
              <w:t>否</w:t>
            </w:r>
          </w:p>
        </w:tc>
        <w:tc>
          <w:tcPr>
            <w:tcW w:w="2494" w:type="dxa"/>
          </w:tcPr>
          <w:p w14:paraId="384EA948">
            <w:pPr>
              <w:spacing w:before="20" w:after="20" w:line="240" w:lineRule="auto"/>
              <w:ind w:firstLine="0"/>
              <w:jc w:val="center"/>
            </w:pPr>
            <w:r>
              <w:rPr>
                <w:rFonts w:ascii="Times New Roman" w:hAnsi="Times New Roman" w:eastAsia="宋体"/>
                <w:sz w:val="21"/>
              </w:rPr>
              <w:t>公告ID，自增主键</w:t>
            </w:r>
          </w:p>
        </w:tc>
      </w:tr>
      <w:tr w14:paraId="7F2D18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4B80EB">
            <w:pPr>
              <w:spacing w:before="20" w:after="20" w:line="240" w:lineRule="auto"/>
              <w:ind w:firstLine="0"/>
              <w:jc w:val="center"/>
            </w:pPr>
            <w:r>
              <w:rPr>
                <w:rFonts w:ascii="Times New Roman" w:hAnsi="Times New Roman" w:eastAsia="宋体"/>
                <w:sz w:val="21"/>
              </w:rPr>
              <w:t>title</w:t>
            </w:r>
          </w:p>
        </w:tc>
        <w:tc>
          <w:tcPr>
            <w:tcW w:w="1701" w:type="dxa"/>
          </w:tcPr>
          <w:p w14:paraId="2E9CA7F5">
            <w:pPr>
              <w:spacing w:before="20" w:after="20" w:line="240" w:lineRule="auto"/>
              <w:ind w:firstLine="0"/>
              <w:jc w:val="center"/>
            </w:pPr>
            <w:r>
              <w:rPr>
                <w:rFonts w:ascii="Times New Roman" w:hAnsi="Times New Roman" w:eastAsia="宋体"/>
                <w:sz w:val="21"/>
              </w:rPr>
              <w:t>VARCHAR(200)</w:t>
            </w:r>
          </w:p>
        </w:tc>
        <w:tc>
          <w:tcPr>
            <w:tcW w:w="1020" w:type="dxa"/>
          </w:tcPr>
          <w:p w14:paraId="4FD52C37">
            <w:pPr>
              <w:spacing w:before="20" w:after="20" w:line="240" w:lineRule="auto"/>
              <w:ind w:firstLine="0"/>
              <w:jc w:val="center"/>
            </w:pPr>
            <w:r>
              <w:rPr>
                <w:rFonts w:ascii="Times New Roman" w:hAnsi="Times New Roman" w:eastAsia="宋体"/>
                <w:sz w:val="21"/>
              </w:rPr>
              <w:t>否</w:t>
            </w:r>
          </w:p>
        </w:tc>
        <w:tc>
          <w:tcPr>
            <w:tcW w:w="1020" w:type="dxa"/>
          </w:tcPr>
          <w:p w14:paraId="4646208C">
            <w:pPr>
              <w:spacing w:before="20" w:after="20" w:line="240" w:lineRule="auto"/>
              <w:ind w:firstLine="0"/>
              <w:jc w:val="center"/>
            </w:pPr>
            <w:r>
              <w:rPr>
                <w:rFonts w:ascii="Times New Roman" w:hAnsi="Times New Roman" w:eastAsia="宋体"/>
                <w:sz w:val="21"/>
              </w:rPr>
              <w:t>否</w:t>
            </w:r>
          </w:p>
        </w:tc>
        <w:tc>
          <w:tcPr>
            <w:tcW w:w="2494" w:type="dxa"/>
          </w:tcPr>
          <w:p w14:paraId="7D81E962">
            <w:pPr>
              <w:spacing w:before="20" w:after="20" w:line="240" w:lineRule="auto"/>
              <w:ind w:firstLine="0"/>
              <w:jc w:val="center"/>
            </w:pPr>
            <w:r>
              <w:rPr>
                <w:rFonts w:ascii="Times New Roman" w:hAnsi="Times New Roman" w:eastAsia="宋体"/>
                <w:sz w:val="21"/>
              </w:rPr>
              <w:t>公告标题</w:t>
            </w:r>
          </w:p>
        </w:tc>
      </w:tr>
      <w:tr w14:paraId="1BCDE3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AB4B5DD">
            <w:pPr>
              <w:spacing w:before="20" w:after="20" w:line="240" w:lineRule="auto"/>
              <w:ind w:firstLine="0"/>
              <w:jc w:val="center"/>
            </w:pPr>
            <w:r>
              <w:rPr>
                <w:rFonts w:ascii="Times New Roman" w:hAnsi="Times New Roman" w:eastAsia="宋体"/>
                <w:sz w:val="21"/>
              </w:rPr>
              <w:t>content</w:t>
            </w:r>
          </w:p>
        </w:tc>
        <w:tc>
          <w:tcPr>
            <w:tcW w:w="1701" w:type="dxa"/>
          </w:tcPr>
          <w:p w14:paraId="2DB8C32B">
            <w:pPr>
              <w:spacing w:before="20" w:after="20" w:line="240" w:lineRule="auto"/>
              <w:ind w:firstLine="0"/>
              <w:jc w:val="center"/>
            </w:pPr>
            <w:r>
              <w:rPr>
                <w:rFonts w:ascii="Times New Roman" w:hAnsi="Times New Roman" w:eastAsia="宋体"/>
                <w:sz w:val="21"/>
              </w:rPr>
              <w:t>TEXT</w:t>
            </w:r>
          </w:p>
        </w:tc>
        <w:tc>
          <w:tcPr>
            <w:tcW w:w="1020" w:type="dxa"/>
          </w:tcPr>
          <w:p w14:paraId="64B79ED0">
            <w:pPr>
              <w:spacing w:before="20" w:after="20" w:line="240" w:lineRule="auto"/>
              <w:ind w:firstLine="0"/>
              <w:jc w:val="center"/>
            </w:pPr>
            <w:r>
              <w:rPr>
                <w:rFonts w:ascii="Times New Roman" w:hAnsi="Times New Roman" w:eastAsia="宋体"/>
                <w:sz w:val="21"/>
              </w:rPr>
              <w:t>否</w:t>
            </w:r>
          </w:p>
        </w:tc>
        <w:tc>
          <w:tcPr>
            <w:tcW w:w="1020" w:type="dxa"/>
          </w:tcPr>
          <w:p w14:paraId="12AAC785">
            <w:pPr>
              <w:spacing w:before="20" w:after="20" w:line="240" w:lineRule="auto"/>
              <w:ind w:firstLine="0"/>
              <w:jc w:val="center"/>
            </w:pPr>
            <w:r>
              <w:rPr>
                <w:rFonts w:ascii="Times New Roman" w:hAnsi="Times New Roman" w:eastAsia="宋体"/>
                <w:sz w:val="21"/>
              </w:rPr>
              <w:t>是</w:t>
            </w:r>
          </w:p>
        </w:tc>
        <w:tc>
          <w:tcPr>
            <w:tcW w:w="2494" w:type="dxa"/>
          </w:tcPr>
          <w:p w14:paraId="5B563605">
            <w:pPr>
              <w:spacing w:before="20" w:after="20" w:line="240" w:lineRule="auto"/>
              <w:ind w:firstLine="0"/>
              <w:jc w:val="center"/>
            </w:pPr>
            <w:r>
              <w:rPr>
                <w:rFonts w:ascii="Times New Roman" w:hAnsi="Times New Roman" w:eastAsia="宋体"/>
                <w:sz w:val="21"/>
              </w:rPr>
              <w:t>公告内容</w:t>
            </w:r>
          </w:p>
        </w:tc>
      </w:tr>
      <w:tr w14:paraId="6890AB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F534323">
            <w:pPr>
              <w:spacing w:before="20" w:after="20" w:line="240" w:lineRule="auto"/>
              <w:ind w:firstLine="0"/>
              <w:jc w:val="center"/>
            </w:pPr>
            <w:r>
              <w:rPr>
                <w:rFonts w:ascii="Times New Roman" w:hAnsi="Times New Roman" w:eastAsia="宋体"/>
                <w:sz w:val="21"/>
              </w:rPr>
              <w:t>creator_id</w:t>
            </w:r>
          </w:p>
        </w:tc>
        <w:tc>
          <w:tcPr>
            <w:tcW w:w="1701" w:type="dxa"/>
          </w:tcPr>
          <w:p w14:paraId="2C616379">
            <w:pPr>
              <w:spacing w:before="20" w:after="20" w:line="240" w:lineRule="auto"/>
              <w:ind w:firstLine="0"/>
              <w:jc w:val="center"/>
            </w:pPr>
            <w:r>
              <w:rPr>
                <w:rFonts w:ascii="Times New Roman" w:hAnsi="Times New Roman" w:eastAsia="宋体"/>
                <w:sz w:val="21"/>
              </w:rPr>
              <w:t>BIGINT</w:t>
            </w:r>
          </w:p>
        </w:tc>
        <w:tc>
          <w:tcPr>
            <w:tcW w:w="1020" w:type="dxa"/>
          </w:tcPr>
          <w:p w14:paraId="357567D2">
            <w:pPr>
              <w:spacing w:before="20" w:after="20" w:line="240" w:lineRule="auto"/>
              <w:ind w:firstLine="0"/>
              <w:jc w:val="center"/>
            </w:pPr>
            <w:r>
              <w:rPr>
                <w:rFonts w:ascii="Times New Roman" w:hAnsi="Times New Roman" w:eastAsia="宋体"/>
                <w:sz w:val="21"/>
              </w:rPr>
              <w:t>否</w:t>
            </w:r>
          </w:p>
        </w:tc>
        <w:tc>
          <w:tcPr>
            <w:tcW w:w="1020" w:type="dxa"/>
          </w:tcPr>
          <w:p w14:paraId="2086F876">
            <w:pPr>
              <w:spacing w:before="20" w:after="20" w:line="240" w:lineRule="auto"/>
              <w:ind w:firstLine="0"/>
              <w:jc w:val="center"/>
            </w:pPr>
            <w:r>
              <w:rPr>
                <w:rFonts w:ascii="Times New Roman" w:hAnsi="Times New Roman" w:eastAsia="宋体"/>
                <w:sz w:val="21"/>
              </w:rPr>
              <w:t>是</w:t>
            </w:r>
          </w:p>
        </w:tc>
        <w:tc>
          <w:tcPr>
            <w:tcW w:w="2494" w:type="dxa"/>
          </w:tcPr>
          <w:p w14:paraId="3BEBCF48">
            <w:pPr>
              <w:spacing w:before="20" w:after="20" w:line="240" w:lineRule="auto"/>
              <w:ind w:firstLine="0"/>
              <w:jc w:val="center"/>
            </w:pPr>
            <w:r>
              <w:rPr>
                <w:rFonts w:ascii="Times New Roman" w:hAnsi="Times New Roman" w:eastAsia="宋体"/>
                <w:sz w:val="21"/>
              </w:rPr>
              <w:t>发布人ID</w:t>
            </w:r>
          </w:p>
        </w:tc>
      </w:tr>
      <w:tr w14:paraId="574FA6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6343F5B">
            <w:pPr>
              <w:spacing w:before="20" w:after="20" w:line="240" w:lineRule="auto"/>
              <w:ind w:firstLine="0"/>
              <w:jc w:val="center"/>
            </w:pPr>
            <w:r>
              <w:rPr>
                <w:rFonts w:ascii="Times New Roman" w:hAnsi="Times New Roman" w:eastAsia="宋体"/>
                <w:sz w:val="21"/>
              </w:rPr>
              <w:t>create_time</w:t>
            </w:r>
          </w:p>
        </w:tc>
        <w:tc>
          <w:tcPr>
            <w:tcW w:w="1701" w:type="dxa"/>
          </w:tcPr>
          <w:p w14:paraId="2710B773">
            <w:pPr>
              <w:spacing w:before="20" w:after="20" w:line="240" w:lineRule="auto"/>
              <w:ind w:firstLine="0"/>
              <w:jc w:val="center"/>
            </w:pPr>
            <w:r>
              <w:rPr>
                <w:rFonts w:ascii="Times New Roman" w:hAnsi="Times New Roman" w:eastAsia="宋体"/>
                <w:sz w:val="21"/>
              </w:rPr>
              <w:t>DATETIME</w:t>
            </w:r>
          </w:p>
        </w:tc>
        <w:tc>
          <w:tcPr>
            <w:tcW w:w="1020" w:type="dxa"/>
          </w:tcPr>
          <w:p w14:paraId="61E4D056">
            <w:pPr>
              <w:spacing w:before="20" w:after="20" w:line="240" w:lineRule="auto"/>
              <w:ind w:firstLine="0"/>
              <w:jc w:val="center"/>
            </w:pPr>
            <w:r>
              <w:rPr>
                <w:rFonts w:ascii="Times New Roman" w:hAnsi="Times New Roman" w:eastAsia="宋体"/>
                <w:sz w:val="21"/>
              </w:rPr>
              <w:t>否</w:t>
            </w:r>
          </w:p>
        </w:tc>
        <w:tc>
          <w:tcPr>
            <w:tcW w:w="1020" w:type="dxa"/>
          </w:tcPr>
          <w:p w14:paraId="319F5707">
            <w:pPr>
              <w:spacing w:before="20" w:after="20" w:line="240" w:lineRule="auto"/>
              <w:ind w:firstLine="0"/>
              <w:jc w:val="center"/>
            </w:pPr>
            <w:r>
              <w:rPr>
                <w:rFonts w:ascii="Times New Roman" w:hAnsi="Times New Roman" w:eastAsia="宋体"/>
                <w:sz w:val="21"/>
              </w:rPr>
              <w:t>是</w:t>
            </w:r>
          </w:p>
        </w:tc>
        <w:tc>
          <w:tcPr>
            <w:tcW w:w="2494" w:type="dxa"/>
          </w:tcPr>
          <w:p w14:paraId="23AECE9D">
            <w:pPr>
              <w:spacing w:before="20" w:after="20" w:line="240" w:lineRule="auto"/>
              <w:ind w:firstLine="0"/>
              <w:jc w:val="center"/>
            </w:pPr>
            <w:r>
              <w:rPr>
                <w:rFonts w:ascii="Times New Roman" w:hAnsi="Times New Roman" w:eastAsia="宋体"/>
                <w:sz w:val="21"/>
              </w:rPr>
              <w:t>创建时间</w:t>
            </w:r>
          </w:p>
        </w:tc>
      </w:tr>
      <w:tr w14:paraId="5332B4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8289AD5">
            <w:pPr>
              <w:spacing w:before="20" w:after="20" w:line="240" w:lineRule="auto"/>
              <w:ind w:firstLine="0"/>
              <w:jc w:val="center"/>
            </w:pPr>
            <w:r>
              <w:rPr>
                <w:rFonts w:ascii="Times New Roman" w:hAnsi="Times New Roman" w:eastAsia="宋体"/>
                <w:sz w:val="21"/>
              </w:rPr>
              <w:t>update_time</w:t>
            </w:r>
          </w:p>
        </w:tc>
        <w:tc>
          <w:tcPr>
            <w:tcW w:w="1701" w:type="dxa"/>
          </w:tcPr>
          <w:p w14:paraId="1417DBF4">
            <w:pPr>
              <w:spacing w:before="20" w:after="20" w:line="240" w:lineRule="auto"/>
              <w:ind w:firstLine="0"/>
              <w:jc w:val="center"/>
            </w:pPr>
            <w:r>
              <w:rPr>
                <w:rFonts w:ascii="Times New Roman" w:hAnsi="Times New Roman" w:eastAsia="宋体"/>
                <w:sz w:val="21"/>
              </w:rPr>
              <w:t>DATETIME</w:t>
            </w:r>
          </w:p>
        </w:tc>
        <w:tc>
          <w:tcPr>
            <w:tcW w:w="1020" w:type="dxa"/>
          </w:tcPr>
          <w:p w14:paraId="184177D5">
            <w:pPr>
              <w:spacing w:before="20" w:after="20" w:line="240" w:lineRule="auto"/>
              <w:ind w:firstLine="0"/>
              <w:jc w:val="center"/>
            </w:pPr>
            <w:r>
              <w:rPr>
                <w:rFonts w:ascii="Times New Roman" w:hAnsi="Times New Roman" w:eastAsia="宋体"/>
                <w:sz w:val="21"/>
              </w:rPr>
              <w:t>否</w:t>
            </w:r>
          </w:p>
        </w:tc>
        <w:tc>
          <w:tcPr>
            <w:tcW w:w="1020" w:type="dxa"/>
          </w:tcPr>
          <w:p w14:paraId="4702050C">
            <w:pPr>
              <w:spacing w:before="20" w:after="20" w:line="240" w:lineRule="auto"/>
              <w:ind w:firstLine="0"/>
              <w:jc w:val="center"/>
            </w:pPr>
            <w:r>
              <w:rPr>
                <w:rFonts w:ascii="Times New Roman" w:hAnsi="Times New Roman" w:eastAsia="宋体"/>
                <w:sz w:val="21"/>
              </w:rPr>
              <w:t>是</w:t>
            </w:r>
          </w:p>
        </w:tc>
        <w:tc>
          <w:tcPr>
            <w:tcW w:w="2494" w:type="dxa"/>
          </w:tcPr>
          <w:p w14:paraId="62515936">
            <w:pPr>
              <w:spacing w:before="20" w:after="20" w:line="240" w:lineRule="auto"/>
              <w:ind w:firstLine="0"/>
              <w:jc w:val="center"/>
            </w:pPr>
            <w:r>
              <w:rPr>
                <w:rFonts w:ascii="Times New Roman" w:hAnsi="Times New Roman" w:eastAsia="宋体"/>
                <w:sz w:val="21"/>
              </w:rPr>
              <w:t>更新时间</w:t>
            </w:r>
          </w:p>
        </w:tc>
      </w:tr>
      <w:tr w14:paraId="23E748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92BD2E">
            <w:pPr>
              <w:spacing w:before="20" w:after="20" w:line="240" w:lineRule="auto"/>
              <w:ind w:firstLine="0"/>
              <w:jc w:val="center"/>
            </w:pPr>
            <w:r>
              <w:rPr>
                <w:rFonts w:ascii="Times New Roman" w:hAnsi="Times New Roman" w:eastAsia="宋体"/>
                <w:sz w:val="21"/>
              </w:rPr>
              <w:t>deleted</w:t>
            </w:r>
          </w:p>
        </w:tc>
        <w:tc>
          <w:tcPr>
            <w:tcW w:w="1701" w:type="dxa"/>
          </w:tcPr>
          <w:p w14:paraId="22D232F1">
            <w:pPr>
              <w:spacing w:before="20" w:after="20" w:line="240" w:lineRule="auto"/>
              <w:ind w:firstLine="0"/>
              <w:jc w:val="center"/>
            </w:pPr>
            <w:r>
              <w:rPr>
                <w:rFonts w:ascii="Times New Roman" w:hAnsi="Times New Roman" w:eastAsia="宋体"/>
                <w:sz w:val="21"/>
              </w:rPr>
              <w:t>TINYINT</w:t>
            </w:r>
          </w:p>
        </w:tc>
        <w:tc>
          <w:tcPr>
            <w:tcW w:w="1020" w:type="dxa"/>
          </w:tcPr>
          <w:p w14:paraId="47927674">
            <w:pPr>
              <w:spacing w:before="20" w:after="20" w:line="240" w:lineRule="auto"/>
              <w:ind w:firstLine="0"/>
              <w:jc w:val="center"/>
            </w:pPr>
            <w:r>
              <w:rPr>
                <w:rFonts w:ascii="Times New Roman" w:hAnsi="Times New Roman" w:eastAsia="宋体"/>
                <w:sz w:val="21"/>
              </w:rPr>
              <w:t>否</w:t>
            </w:r>
          </w:p>
        </w:tc>
        <w:tc>
          <w:tcPr>
            <w:tcW w:w="1020" w:type="dxa"/>
          </w:tcPr>
          <w:p w14:paraId="2FEF5ABC">
            <w:pPr>
              <w:spacing w:before="20" w:after="20" w:line="240" w:lineRule="auto"/>
              <w:ind w:firstLine="0"/>
              <w:jc w:val="center"/>
            </w:pPr>
            <w:r>
              <w:rPr>
                <w:rFonts w:ascii="Times New Roman" w:hAnsi="Times New Roman" w:eastAsia="宋体"/>
                <w:sz w:val="21"/>
              </w:rPr>
              <w:t>是</w:t>
            </w:r>
          </w:p>
        </w:tc>
        <w:tc>
          <w:tcPr>
            <w:tcW w:w="2494" w:type="dxa"/>
          </w:tcPr>
          <w:p w14:paraId="0C0EB42E">
            <w:pPr>
              <w:spacing w:before="20" w:after="20" w:line="240" w:lineRule="auto"/>
              <w:ind w:firstLine="0"/>
              <w:jc w:val="center"/>
            </w:pPr>
            <w:r>
              <w:rPr>
                <w:rFonts w:ascii="Times New Roman" w:hAnsi="Times New Roman" w:eastAsia="宋体"/>
                <w:sz w:val="21"/>
              </w:rPr>
              <w:t>逻辑删除</w:t>
            </w:r>
          </w:p>
        </w:tc>
      </w:tr>
    </w:tbl>
    <w:p w14:paraId="38F6607D">
      <w:pPr>
        <w:spacing w:before="120" w:after="120" w:line="240" w:lineRule="auto"/>
        <w:ind w:firstLine="0"/>
        <w:jc w:val="center"/>
      </w:pPr>
      <w:r>
        <w:rPr>
          <w:rFonts w:ascii="Times New Roman" w:hAnsi="Times New Roman" w:eastAsia="宋体"/>
          <w:b w:val="0"/>
          <w:sz w:val="21"/>
        </w:rPr>
        <w:t>表5-7 业主信息表（live_user）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4D750047">
        <w:tblPrEx>
          <w:tblCellMar>
            <w:top w:w="0" w:type="dxa"/>
            <w:left w:w="108" w:type="dxa"/>
            <w:bottom w:w="0" w:type="dxa"/>
            <w:right w:w="108" w:type="dxa"/>
          </w:tblCellMar>
        </w:tblPrEx>
        <w:trPr>
          <w:jc w:val="center"/>
        </w:trPr>
        <w:tc>
          <w:tcPr>
            <w:tcW w:w="1701" w:type="dxa"/>
            <w:tcBorders>
              <w:bottom w:val="single" w:color="000000" w:sz="6" w:space="0"/>
            </w:tcBorders>
          </w:tcPr>
          <w:p w14:paraId="4DE68EC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01693E77">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A2F41D3">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A9BD44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2CCEDF6">
            <w:pPr>
              <w:spacing w:before="20" w:after="20" w:line="240" w:lineRule="auto"/>
              <w:ind w:firstLine="0"/>
              <w:jc w:val="center"/>
            </w:pPr>
            <w:r>
              <w:rPr>
                <w:rFonts w:ascii="Times New Roman" w:hAnsi="Times New Roman" w:eastAsia="宋体"/>
                <w:b/>
                <w:sz w:val="21"/>
              </w:rPr>
              <w:t>说明</w:t>
            </w:r>
          </w:p>
        </w:tc>
      </w:tr>
      <w:tr w14:paraId="498059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B8C9590">
            <w:pPr>
              <w:spacing w:before="20" w:after="20" w:line="240" w:lineRule="auto"/>
              <w:ind w:firstLine="0"/>
              <w:jc w:val="center"/>
            </w:pPr>
            <w:r>
              <w:rPr>
                <w:rFonts w:ascii="Times New Roman" w:hAnsi="Times New Roman" w:eastAsia="宋体"/>
                <w:sz w:val="21"/>
              </w:rPr>
              <w:t>id</w:t>
            </w:r>
          </w:p>
        </w:tc>
        <w:tc>
          <w:tcPr>
            <w:tcW w:w="1701" w:type="dxa"/>
          </w:tcPr>
          <w:p w14:paraId="403CEEE7">
            <w:pPr>
              <w:spacing w:before="20" w:after="20" w:line="240" w:lineRule="auto"/>
              <w:ind w:firstLine="0"/>
              <w:jc w:val="center"/>
            </w:pPr>
            <w:r>
              <w:rPr>
                <w:rFonts w:ascii="Times New Roman" w:hAnsi="Times New Roman" w:eastAsia="宋体"/>
                <w:sz w:val="21"/>
              </w:rPr>
              <w:t>BIGINT</w:t>
            </w:r>
          </w:p>
        </w:tc>
        <w:tc>
          <w:tcPr>
            <w:tcW w:w="1020" w:type="dxa"/>
          </w:tcPr>
          <w:p w14:paraId="33207893">
            <w:pPr>
              <w:spacing w:before="20" w:after="20" w:line="240" w:lineRule="auto"/>
              <w:ind w:firstLine="0"/>
              <w:jc w:val="center"/>
            </w:pPr>
            <w:r>
              <w:rPr>
                <w:rFonts w:ascii="Times New Roman" w:hAnsi="Times New Roman" w:eastAsia="宋体"/>
                <w:sz w:val="21"/>
              </w:rPr>
              <w:t>是</w:t>
            </w:r>
          </w:p>
        </w:tc>
        <w:tc>
          <w:tcPr>
            <w:tcW w:w="1020" w:type="dxa"/>
          </w:tcPr>
          <w:p w14:paraId="6B0ABE35">
            <w:pPr>
              <w:spacing w:before="20" w:after="20" w:line="240" w:lineRule="auto"/>
              <w:ind w:firstLine="0"/>
              <w:jc w:val="center"/>
            </w:pPr>
            <w:r>
              <w:rPr>
                <w:rFonts w:ascii="Times New Roman" w:hAnsi="Times New Roman" w:eastAsia="宋体"/>
                <w:sz w:val="21"/>
              </w:rPr>
              <w:t>否</w:t>
            </w:r>
          </w:p>
        </w:tc>
        <w:tc>
          <w:tcPr>
            <w:tcW w:w="2494" w:type="dxa"/>
          </w:tcPr>
          <w:p w14:paraId="647359AE">
            <w:pPr>
              <w:spacing w:before="20" w:after="20" w:line="240" w:lineRule="auto"/>
              <w:ind w:firstLine="0"/>
              <w:jc w:val="center"/>
            </w:pPr>
            <w:r>
              <w:rPr>
                <w:rFonts w:ascii="Times New Roman" w:hAnsi="Times New Roman" w:eastAsia="宋体"/>
                <w:sz w:val="21"/>
              </w:rPr>
              <w:t>业主ID，自增主键</w:t>
            </w:r>
          </w:p>
        </w:tc>
      </w:tr>
      <w:tr w14:paraId="2C6F9C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DA12DC">
            <w:pPr>
              <w:spacing w:before="20" w:after="20" w:line="240" w:lineRule="auto"/>
              <w:ind w:firstLine="0"/>
              <w:jc w:val="center"/>
            </w:pPr>
            <w:r>
              <w:rPr>
                <w:rFonts w:ascii="Times New Roman" w:hAnsi="Times New Roman" w:eastAsia="宋体"/>
                <w:sz w:val="21"/>
              </w:rPr>
              <w:t>username</w:t>
            </w:r>
          </w:p>
        </w:tc>
        <w:tc>
          <w:tcPr>
            <w:tcW w:w="1701" w:type="dxa"/>
          </w:tcPr>
          <w:p w14:paraId="013A45BB">
            <w:pPr>
              <w:spacing w:before="20" w:after="20" w:line="240" w:lineRule="auto"/>
              <w:ind w:firstLine="0"/>
              <w:jc w:val="center"/>
            </w:pPr>
            <w:r>
              <w:rPr>
                <w:rFonts w:ascii="Times New Roman" w:hAnsi="Times New Roman" w:eastAsia="宋体"/>
                <w:sz w:val="21"/>
              </w:rPr>
              <w:t>VARCHAR(50)</w:t>
            </w:r>
          </w:p>
        </w:tc>
        <w:tc>
          <w:tcPr>
            <w:tcW w:w="1020" w:type="dxa"/>
          </w:tcPr>
          <w:p w14:paraId="0737B2ED">
            <w:pPr>
              <w:spacing w:before="20" w:after="20" w:line="240" w:lineRule="auto"/>
              <w:ind w:firstLine="0"/>
              <w:jc w:val="center"/>
            </w:pPr>
            <w:r>
              <w:rPr>
                <w:rFonts w:ascii="Times New Roman" w:hAnsi="Times New Roman" w:eastAsia="宋体"/>
                <w:sz w:val="21"/>
              </w:rPr>
              <w:t>否</w:t>
            </w:r>
          </w:p>
        </w:tc>
        <w:tc>
          <w:tcPr>
            <w:tcW w:w="1020" w:type="dxa"/>
          </w:tcPr>
          <w:p w14:paraId="3C0E99DC">
            <w:pPr>
              <w:spacing w:before="20" w:after="20" w:line="240" w:lineRule="auto"/>
              <w:ind w:firstLine="0"/>
              <w:jc w:val="center"/>
            </w:pPr>
            <w:r>
              <w:rPr>
                <w:rFonts w:ascii="Times New Roman" w:hAnsi="Times New Roman" w:eastAsia="宋体"/>
                <w:sz w:val="21"/>
              </w:rPr>
              <w:t>否</w:t>
            </w:r>
          </w:p>
        </w:tc>
        <w:tc>
          <w:tcPr>
            <w:tcW w:w="2494" w:type="dxa"/>
          </w:tcPr>
          <w:p w14:paraId="6B00A664">
            <w:pPr>
              <w:spacing w:before="20" w:after="20" w:line="240" w:lineRule="auto"/>
              <w:ind w:firstLine="0"/>
              <w:jc w:val="center"/>
            </w:pPr>
            <w:r>
              <w:rPr>
                <w:rFonts w:ascii="Times New Roman" w:hAnsi="Times New Roman" w:eastAsia="宋体"/>
                <w:sz w:val="21"/>
              </w:rPr>
              <w:t>登录账号，唯一</w:t>
            </w:r>
          </w:p>
        </w:tc>
      </w:tr>
      <w:tr w14:paraId="5BFE96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C254A0F">
            <w:pPr>
              <w:spacing w:before="20" w:after="20" w:line="240" w:lineRule="auto"/>
              <w:ind w:firstLine="0"/>
              <w:jc w:val="center"/>
            </w:pPr>
            <w:r>
              <w:rPr>
                <w:rFonts w:ascii="Times New Roman" w:hAnsi="Times New Roman" w:eastAsia="宋体"/>
                <w:sz w:val="21"/>
              </w:rPr>
              <w:t>password</w:t>
            </w:r>
          </w:p>
        </w:tc>
        <w:tc>
          <w:tcPr>
            <w:tcW w:w="1701" w:type="dxa"/>
          </w:tcPr>
          <w:p w14:paraId="5A562F2B">
            <w:pPr>
              <w:spacing w:before="20" w:after="20" w:line="240" w:lineRule="auto"/>
              <w:ind w:firstLine="0"/>
              <w:jc w:val="center"/>
            </w:pPr>
            <w:r>
              <w:rPr>
                <w:rFonts w:ascii="Times New Roman" w:hAnsi="Times New Roman" w:eastAsia="宋体"/>
                <w:sz w:val="21"/>
              </w:rPr>
              <w:t>VARCHAR(200)</w:t>
            </w:r>
          </w:p>
        </w:tc>
        <w:tc>
          <w:tcPr>
            <w:tcW w:w="1020" w:type="dxa"/>
          </w:tcPr>
          <w:p w14:paraId="193337BF">
            <w:pPr>
              <w:spacing w:before="20" w:after="20" w:line="240" w:lineRule="auto"/>
              <w:ind w:firstLine="0"/>
              <w:jc w:val="center"/>
            </w:pPr>
            <w:r>
              <w:rPr>
                <w:rFonts w:ascii="Times New Roman" w:hAnsi="Times New Roman" w:eastAsia="宋体"/>
                <w:sz w:val="21"/>
              </w:rPr>
              <w:t>否</w:t>
            </w:r>
          </w:p>
        </w:tc>
        <w:tc>
          <w:tcPr>
            <w:tcW w:w="1020" w:type="dxa"/>
          </w:tcPr>
          <w:p w14:paraId="52780105">
            <w:pPr>
              <w:spacing w:before="20" w:after="20" w:line="240" w:lineRule="auto"/>
              <w:ind w:firstLine="0"/>
              <w:jc w:val="center"/>
            </w:pPr>
            <w:r>
              <w:rPr>
                <w:rFonts w:ascii="Times New Roman" w:hAnsi="Times New Roman" w:eastAsia="宋体"/>
                <w:sz w:val="21"/>
              </w:rPr>
              <w:t>否</w:t>
            </w:r>
          </w:p>
        </w:tc>
        <w:tc>
          <w:tcPr>
            <w:tcW w:w="2494" w:type="dxa"/>
          </w:tcPr>
          <w:p w14:paraId="256E5449">
            <w:pPr>
              <w:spacing w:before="20" w:after="20" w:line="240" w:lineRule="auto"/>
              <w:ind w:firstLine="0"/>
              <w:jc w:val="center"/>
            </w:pPr>
            <w:r>
              <w:rPr>
                <w:rFonts w:ascii="Times New Roman" w:hAnsi="Times New Roman" w:eastAsia="宋体"/>
                <w:sz w:val="21"/>
              </w:rPr>
              <w:t>登录密码（BCrypt加密）</w:t>
            </w:r>
          </w:p>
        </w:tc>
      </w:tr>
      <w:tr w14:paraId="1092EB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0E80BB7">
            <w:pPr>
              <w:spacing w:before="20" w:after="20" w:line="240" w:lineRule="auto"/>
              <w:ind w:firstLine="0"/>
              <w:jc w:val="center"/>
            </w:pPr>
            <w:r>
              <w:rPr>
                <w:rFonts w:ascii="Times New Roman" w:hAnsi="Times New Roman" w:eastAsia="宋体"/>
                <w:sz w:val="21"/>
              </w:rPr>
              <w:t>real_name</w:t>
            </w:r>
          </w:p>
        </w:tc>
        <w:tc>
          <w:tcPr>
            <w:tcW w:w="1701" w:type="dxa"/>
          </w:tcPr>
          <w:p w14:paraId="66E981AC">
            <w:pPr>
              <w:spacing w:before="20" w:after="20" w:line="240" w:lineRule="auto"/>
              <w:ind w:firstLine="0"/>
              <w:jc w:val="center"/>
            </w:pPr>
            <w:r>
              <w:rPr>
                <w:rFonts w:ascii="Times New Roman" w:hAnsi="Times New Roman" w:eastAsia="宋体"/>
                <w:sz w:val="21"/>
              </w:rPr>
              <w:t>VARCHAR(50)</w:t>
            </w:r>
          </w:p>
        </w:tc>
        <w:tc>
          <w:tcPr>
            <w:tcW w:w="1020" w:type="dxa"/>
          </w:tcPr>
          <w:p w14:paraId="62F8FFC2">
            <w:pPr>
              <w:spacing w:before="20" w:after="20" w:line="240" w:lineRule="auto"/>
              <w:ind w:firstLine="0"/>
              <w:jc w:val="center"/>
            </w:pPr>
            <w:r>
              <w:rPr>
                <w:rFonts w:ascii="Times New Roman" w:hAnsi="Times New Roman" w:eastAsia="宋体"/>
                <w:sz w:val="21"/>
              </w:rPr>
              <w:t>否</w:t>
            </w:r>
          </w:p>
        </w:tc>
        <w:tc>
          <w:tcPr>
            <w:tcW w:w="1020" w:type="dxa"/>
          </w:tcPr>
          <w:p w14:paraId="21D87550">
            <w:pPr>
              <w:spacing w:before="20" w:after="20" w:line="240" w:lineRule="auto"/>
              <w:ind w:firstLine="0"/>
              <w:jc w:val="center"/>
            </w:pPr>
            <w:r>
              <w:rPr>
                <w:rFonts w:ascii="Times New Roman" w:hAnsi="Times New Roman" w:eastAsia="宋体"/>
                <w:sz w:val="21"/>
              </w:rPr>
              <w:t>是</w:t>
            </w:r>
          </w:p>
        </w:tc>
        <w:tc>
          <w:tcPr>
            <w:tcW w:w="2494" w:type="dxa"/>
          </w:tcPr>
          <w:p w14:paraId="5D125F64">
            <w:pPr>
              <w:spacing w:before="20" w:after="20" w:line="240" w:lineRule="auto"/>
              <w:ind w:firstLine="0"/>
              <w:jc w:val="center"/>
            </w:pPr>
            <w:r>
              <w:rPr>
                <w:rFonts w:ascii="Times New Roman" w:hAnsi="Times New Roman" w:eastAsia="宋体"/>
                <w:sz w:val="21"/>
              </w:rPr>
              <w:t>真实姓名</w:t>
            </w:r>
          </w:p>
        </w:tc>
      </w:tr>
      <w:tr w14:paraId="06EBE3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870A36">
            <w:pPr>
              <w:spacing w:before="20" w:after="20" w:line="240" w:lineRule="auto"/>
              <w:ind w:firstLine="0"/>
              <w:jc w:val="center"/>
            </w:pPr>
            <w:r>
              <w:rPr>
                <w:rFonts w:ascii="Times New Roman" w:hAnsi="Times New Roman" w:eastAsia="宋体"/>
                <w:sz w:val="21"/>
              </w:rPr>
              <w:t>gender</w:t>
            </w:r>
          </w:p>
        </w:tc>
        <w:tc>
          <w:tcPr>
            <w:tcW w:w="1701" w:type="dxa"/>
          </w:tcPr>
          <w:p w14:paraId="288D6B79">
            <w:pPr>
              <w:spacing w:before="20" w:after="20" w:line="240" w:lineRule="auto"/>
              <w:ind w:firstLine="0"/>
              <w:jc w:val="center"/>
            </w:pPr>
            <w:r>
              <w:rPr>
                <w:rFonts w:ascii="Times New Roman" w:hAnsi="Times New Roman" w:eastAsia="宋体"/>
                <w:sz w:val="21"/>
              </w:rPr>
              <w:t>TINYINT</w:t>
            </w:r>
          </w:p>
        </w:tc>
        <w:tc>
          <w:tcPr>
            <w:tcW w:w="1020" w:type="dxa"/>
          </w:tcPr>
          <w:p w14:paraId="7F546930">
            <w:pPr>
              <w:spacing w:before="20" w:after="20" w:line="240" w:lineRule="auto"/>
              <w:ind w:firstLine="0"/>
              <w:jc w:val="center"/>
            </w:pPr>
            <w:r>
              <w:rPr>
                <w:rFonts w:ascii="Times New Roman" w:hAnsi="Times New Roman" w:eastAsia="宋体"/>
                <w:sz w:val="21"/>
              </w:rPr>
              <w:t>否</w:t>
            </w:r>
          </w:p>
        </w:tc>
        <w:tc>
          <w:tcPr>
            <w:tcW w:w="1020" w:type="dxa"/>
          </w:tcPr>
          <w:p w14:paraId="3265F751">
            <w:pPr>
              <w:spacing w:before="20" w:after="20" w:line="240" w:lineRule="auto"/>
              <w:ind w:firstLine="0"/>
              <w:jc w:val="center"/>
            </w:pPr>
            <w:r>
              <w:rPr>
                <w:rFonts w:ascii="Times New Roman" w:hAnsi="Times New Roman" w:eastAsia="宋体"/>
                <w:sz w:val="21"/>
              </w:rPr>
              <w:t>是</w:t>
            </w:r>
          </w:p>
        </w:tc>
        <w:tc>
          <w:tcPr>
            <w:tcW w:w="2494" w:type="dxa"/>
          </w:tcPr>
          <w:p w14:paraId="15F99BE8">
            <w:pPr>
              <w:spacing w:before="20" w:after="20" w:line="240" w:lineRule="auto"/>
              <w:ind w:firstLine="0"/>
              <w:jc w:val="center"/>
            </w:pPr>
            <w:r>
              <w:rPr>
                <w:rFonts w:ascii="Times New Roman" w:hAnsi="Times New Roman" w:eastAsia="宋体"/>
                <w:sz w:val="21"/>
              </w:rPr>
              <w:t>性别（1男/2女）</w:t>
            </w:r>
          </w:p>
        </w:tc>
      </w:tr>
      <w:tr w14:paraId="06E557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85B372">
            <w:pPr>
              <w:spacing w:before="20" w:after="20" w:line="240" w:lineRule="auto"/>
              <w:ind w:firstLine="0"/>
              <w:jc w:val="center"/>
            </w:pPr>
            <w:r>
              <w:rPr>
                <w:rFonts w:ascii="Times New Roman" w:hAnsi="Times New Roman" w:eastAsia="宋体"/>
                <w:sz w:val="21"/>
              </w:rPr>
              <w:t>phone</w:t>
            </w:r>
          </w:p>
        </w:tc>
        <w:tc>
          <w:tcPr>
            <w:tcW w:w="1701" w:type="dxa"/>
          </w:tcPr>
          <w:p w14:paraId="631EE3D8">
            <w:pPr>
              <w:spacing w:before="20" w:after="20" w:line="240" w:lineRule="auto"/>
              <w:ind w:firstLine="0"/>
              <w:jc w:val="center"/>
            </w:pPr>
            <w:r>
              <w:rPr>
                <w:rFonts w:ascii="Times New Roman" w:hAnsi="Times New Roman" w:eastAsia="宋体"/>
                <w:sz w:val="21"/>
              </w:rPr>
              <w:t>VARCHAR(20)</w:t>
            </w:r>
          </w:p>
        </w:tc>
        <w:tc>
          <w:tcPr>
            <w:tcW w:w="1020" w:type="dxa"/>
          </w:tcPr>
          <w:p w14:paraId="370486DB">
            <w:pPr>
              <w:spacing w:before="20" w:after="20" w:line="240" w:lineRule="auto"/>
              <w:ind w:firstLine="0"/>
              <w:jc w:val="center"/>
            </w:pPr>
            <w:r>
              <w:rPr>
                <w:rFonts w:ascii="Times New Roman" w:hAnsi="Times New Roman" w:eastAsia="宋体"/>
                <w:sz w:val="21"/>
              </w:rPr>
              <w:t>否</w:t>
            </w:r>
          </w:p>
        </w:tc>
        <w:tc>
          <w:tcPr>
            <w:tcW w:w="1020" w:type="dxa"/>
          </w:tcPr>
          <w:p w14:paraId="2DECFA23">
            <w:pPr>
              <w:spacing w:before="20" w:after="20" w:line="240" w:lineRule="auto"/>
              <w:ind w:firstLine="0"/>
              <w:jc w:val="center"/>
            </w:pPr>
            <w:r>
              <w:rPr>
                <w:rFonts w:ascii="Times New Roman" w:hAnsi="Times New Roman" w:eastAsia="宋体"/>
                <w:sz w:val="21"/>
              </w:rPr>
              <w:t>是</w:t>
            </w:r>
          </w:p>
        </w:tc>
        <w:tc>
          <w:tcPr>
            <w:tcW w:w="2494" w:type="dxa"/>
          </w:tcPr>
          <w:p w14:paraId="1146A5A9">
            <w:pPr>
              <w:spacing w:before="20" w:after="20" w:line="240" w:lineRule="auto"/>
              <w:ind w:firstLine="0"/>
              <w:jc w:val="center"/>
            </w:pPr>
            <w:r>
              <w:rPr>
                <w:rFonts w:ascii="Times New Roman" w:hAnsi="Times New Roman" w:eastAsia="宋体"/>
                <w:sz w:val="21"/>
              </w:rPr>
              <w:t>联系电话</w:t>
            </w:r>
          </w:p>
        </w:tc>
      </w:tr>
      <w:tr w14:paraId="1EE22F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48A22C2">
            <w:pPr>
              <w:spacing w:before="20" w:after="20" w:line="240" w:lineRule="auto"/>
              <w:ind w:firstLine="0"/>
              <w:jc w:val="center"/>
            </w:pPr>
            <w:r>
              <w:rPr>
                <w:rFonts w:ascii="Times New Roman" w:hAnsi="Times New Roman" w:eastAsia="宋体"/>
                <w:sz w:val="21"/>
              </w:rPr>
              <w:t>id_card</w:t>
            </w:r>
          </w:p>
        </w:tc>
        <w:tc>
          <w:tcPr>
            <w:tcW w:w="1701" w:type="dxa"/>
          </w:tcPr>
          <w:p w14:paraId="50013B62">
            <w:pPr>
              <w:spacing w:before="20" w:after="20" w:line="240" w:lineRule="auto"/>
              <w:ind w:firstLine="0"/>
              <w:jc w:val="center"/>
            </w:pPr>
            <w:r>
              <w:rPr>
                <w:rFonts w:ascii="Times New Roman" w:hAnsi="Times New Roman" w:eastAsia="宋体"/>
                <w:sz w:val="21"/>
              </w:rPr>
              <w:t>VARCHAR(20)</w:t>
            </w:r>
          </w:p>
        </w:tc>
        <w:tc>
          <w:tcPr>
            <w:tcW w:w="1020" w:type="dxa"/>
          </w:tcPr>
          <w:p w14:paraId="56C8504A">
            <w:pPr>
              <w:spacing w:before="20" w:after="20" w:line="240" w:lineRule="auto"/>
              <w:ind w:firstLine="0"/>
              <w:jc w:val="center"/>
            </w:pPr>
            <w:r>
              <w:rPr>
                <w:rFonts w:ascii="Times New Roman" w:hAnsi="Times New Roman" w:eastAsia="宋体"/>
                <w:sz w:val="21"/>
              </w:rPr>
              <w:t>否</w:t>
            </w:r>
          </w:p>
        </w:tc>
        <w:tc>
          <w:tcPr>
            <w:tcW w:w="1020" w:type="dxa"/>
          </w:tcPr>
          <w:p w14:paraId="0FAF816A">
            <w:pPr>
              <w:spacing w:before="20" w:after="20" w:line="240" w:lineRule="auto"/>
              <w:ind w:firstLine="0"/>
              <w:jc w:val="center"/>
            </w:pPr>
            <w:r>
              <w:rPr>
                <w:rFonts w:ascii="Times New Roman" w:hAnsi="Times New Roman" w:eastAsia="宋体"/>
                <w:sz w:val="21"/>
              </w:rPr>
              <w:t>是</w:t>
            </w:r>
          </w:p>
        </w:tc>
        <w:tc>
          <w:tcPr>
            <w:tcW w:w="2494" w:type="dxa"/>
          </w:tcPr>
          <w:p w14:paraId="0EB260B4">
            <w:pPr>
              <w:spacing w:before="20" w:after="20" w:line="240" w:lineRule="auto"/>
              <w:ind w:firstLine="0"/>
              <w:jc w:val="center"/>
            </w:pPr>
            <w:r>
              <w:rPr>
                <w:rFonts w:ascii="Times New Roman" w:hAnsi="Times New Roman" w:eastAsia="宋体"/>
                <w:sz w:val="21"/>
              </w:rPr>
              <w:t>身份证号</w:t>
            </w:r>
          </w:p>
        </w:tc>
      </w:tr>
      <w:tr w14:paraId="536837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190438C">
            <w:pPr>
              <w:spacing w:before="20" w:after="20" w:line="240" w:lineRule="auto"/>
              <w:ind w:firstLine="0"/>
              <w:jc w:val="center"/>
            </w:pPr>
            <w:r>
              <w:rPr>
                <w:rFonts w:ascii="Times New Roman" w:hAnsi="Times New Roman" w:eastAsia="宋体"/>
                <w:sz w:val="21"/>
              </w:rPr>
              <w:t>avatar</w:t>
            </w:r>
          </w:p>
        </w:tc>
        <w:tc>
          <w:tcPr>
            <w:tcW w:w="1701" w:type="dxa"/>
          </w:tcPr>
          <w:p w14:paraId="4B7B65F7">
            <w:pPr>
              <w:spacing w:before="20" w:after="20" w:line="240" w:lineRule="auto"/>
              <w:ind w:firstLine="0"/>
              <w:jc w:val="center"/>
            </w:pPr>
            <w:r>
              <w:rPr>
                <w:rFonts w:ascii="Times New Roman" w:hAnsi="Times New Roman" w:eastAsia="宋体"/>
                <w:sz w:val="21"/>
              </w:rPr>
              <w:t>VARCHAR(500)</w:t>
            </w:r>
          </w:p>
        </w:tc>
        <w:tc>
          <w:tcPr>
            <w:tcW w:w="1020" w:type="dxa"/>
          </w:tcPr>
          <w:p w14:paraId="3D4AEBB9">
            <w:pPr>
              <w:spacing w:before="20" w:after="20" w:line="240" w:lineRule="auto"/>
              <w:ind w:firstLine="0"/>
              <w:jc w:val="center"/>
            </w:pPr>
            <w:r>
              <w:rPr>
                <w:rFonts w:ascii="Times New Roman" w:hAnsi="Times New Roman" w:eastAsia="宋体"/>
                <w:sz w:val="21"/>
              </w:rPr>
              <w:t>否</w:t>
            </w:r>
          </w:p>
        </w:tc>
        <w:tc>
          <w:tcPr>
            <w:tcW w:w="1020" w:type="dxa"/>
          </w:tcPr>
          <w:p w14:paraId="771D8A8C">
            <w:pPr>
              <w:spacing w:before="20" w:after="20" w:line="240" w:lineRule="auto"/>
              <w:ind w:firstLine="0"/>
              <w:jc w:val="center"/>
            </w:pPr>
            <w:r>
              <w:rPr>
                <w:rFonts w:ascii="Times New Roman" w:hAnsi="Times New Roman" w:eastAsia="宋体"/>
                <w:sz w:val="21"/>
              </w:rPr>
              <w:t>是</w:t>
            </w:r>
          </w:p>
        </w:tc>
        <w:tc>
          <w:tcPr>
            <w:tcW w:w="2494" w:type="dxa"/>
          </w:tcPr>
          <w:p w14:paraId="76E421E7">
            <w:pPr>
              <w:spacing w:before="20" w:after="20" w:line="240" w:lineRule="auto"/>
              <w:ind w:firstLine="0"/>
              <w:jc w:val="center"/>
            </w:pPr>
            <w:r>
              <w:rPr>
                <w:rFonts w:ascii="Times New Roman" w:hAnsi="Times New Roman" w:eastAsia="宋体"/>
                <w:sz w:val="21"/>
              </w:rPr>
              <w:t>头像地址</w:t>
            </w:r>
          </w:p>
        </w:tc>
      </w:tr>
      <w:tr w14:paraId="178CBB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46020C3">
            <w:pPr>
              <w:spacing w:before="20" w:after="20" w:line="240" w:lineRule="auto"/>
              <w:ind w:firstLine="0"/>
              <w:jc w:val="center"/>
            </w:pPr>
            <w:r>
              <w:rPr>
                <w:rFonts w:ascii="Times New Roman" w:hAnsi="Times New Roman" w:eastAsia="宋体"/>
                <w:sz w:val="21"/>
              </w:rPr>
              <w:t>status</w:t>
            </w:r>
          </w:p>
        </w:tc>
        <w:tc>
          <w:tcPr>
            <w:tcW w:w="1701" w:type="dxa"/>
          </w:tcPr>
          <w:p w14:paraId="31B6E271">
            <w:pPr>
              <w:spacing w:before="20" w:after="20" w:line="240" w:lineRule="auto"/>
              <w:ind w:firstLine="0"/>
              <w:jc w:val="center"/>
            </w:pPr>
            <w:r>
              <w:rPr>
                <w:rFonts w:ascii="Times New Roman" w:hAnsi="Times New Roman" w:eastAsia="宋体"/>
                <w:sz w:val="21"/>
              </w:rPr>
              <w:t>TINYINT</w:t>
            </w:r>
          </w:p>
        </w:tc>
        <w:tc>
          <w:tcPr>
            <w:tcW w:w="1020" w:type="dxa"/>
          </w:tcPr>
          <w:p w14:paraId="5F5D0F20">
            <w:pPr>
              <w:spacing w:before="20" w:after="20" w:line="240" w:lineRule="auto"/>
              <w:ind w:firstLine="0"/>
              <w:jc w:val="center"/>
            </w:pPr>
            <w:r>
              <w:rPr>
                <w:rFonts w:ascii="Times New Roman" w:hAnsi="Times New Roman" w:eastAsia="宋体"/>
                <w:sz w:val="21"/>
              </w:rPr>
              <w:t>否</w:t>
            </w:r>
          </w:p>
        </w:tc>
        <w:tc>
          <w:tcPr>
            <w:tcW w:w="1020" w:type="dxa"/>
          </w:tcPr>
          <w:p w14:paraId="29F33927">
            <w:pPr>
              <w:spacing w:before="20" w:after="20" w:line="240" w:lineRule="auto"/>
              <w:ind w:firstLine="0"/>
              <w:jc w:val="center"/>
            </w:pPr>
            <w:r>
              <w:rPr>
                <w:rFonts w:ascii="Times New Roman" w:hAnsi="Times New Roman" w:eastAsia="宋体"/>
                <w:sz w:val="21"/>
              </w:rPr>
              <w:t>是</w:t>
            </w:r>
          </w:p>
        </w:tc>
        <w:tc>
          <w:tcPr>
            <w:tcW w:w="2494" w:type="dxa"/>
          </w:tcPr>
          <w:p w14:paraId="591F7575">
            <w:pPr>
              <w:spacing w:before="20" w:after="20" w:line="240" w:lineRule="auto"/>
              <w:ind w:firstLine="0"/>
              <w:jc w:val="center"/>
            </w:pPr>
            <w:r>
              <w:rPr>
                <w:rFonts w:ascii="Times New Roman" w:hAnsi="Times New Roman" w:eastAsia="宋体"/>
                <w:sz w:val="21"/>
              </w:rPr>
              <w:t>状态（1启用/0禁用）</w:t>
            </w:r>
          </w:p>
        </w:tc>
      </w:tr>
      <w:tr w14:paraId="4306AB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9295B0">
            <w:pPr>
              <w:spacing w:before="20" w:after="20" w:line="240" w:lineRule="auto"/>
              <w:ind w:firstLine="0"/>
              <w:jc w:val="center"/>
            </w:pPr>
            <w:r>
              <w:rPr>
                <w:rFonts w:ascii="Times New Roman" w:hAnsi="Times New Roman" w:eastAsia="宋体"/>
                <w:sz w:val="21"/>
              </w:rPr>
              <w:t>create_time</w:t>
            </w:r>
          </w:p>
        </w:tc>
        <w:tc>
          <w:tcPr>
            <w:tcW w:w="1701" w:type="dxa"/>
          </w:tcPr>
          <w:p w14:paraId="5299EAA9">
            <w:pPr>
              <w:spacing w:before="20" w:after="20" w:line="240" w:lineRule="auto"/>
              <w:ind w:firstLine="0"/>
              <w:jc w:val="center"/>
            </w:pPr>
            <w:r>
              <w:rPr>
                <w:rFonts w:ascii="Times New Roman" w:hAnsi="Times New Roman" w:eastAsia="宋体"/>
                <w:sz w:val="21"/>
              </w:rPr>
              <w:t>DATETIME</w:t>
            </w:r>
          </w:p>
        </w:tc>
        <w:tc>
          <w:tcPr>
            <w:tcW w:w="1020" w:type="dxa"/>
          </w:tcPr>
          <w:p w14:paraId="48DAE4BC">
            <w:pPr>
              <w:spacing w:before="20" w:after="20" w:line="240" w:lineRule="auto"/>
              <w:ind w:firstLine="0"/>
              <w:jc w:val="center"/>
            </w:pPr>
            <w:r>
              <w:rPr>
                <w:rFonts w:ascii="Times New Roman" w:hAnsi="Times New Roman" w:eastAsia="宋体"/>
                <w:sz w:val="21"/>
              </w:rPr>
              <w:t>否</w:t>
            </w:r>
          </w:p>
        </w:tc>
        <w:tc>
          <w:tcPr>
            <w:tcW w:w="1020" w:type="dxa"/>
          </w:tcPr>
          <w:p w14:paraId="2E429627">
            <w:pPr>
              <w:spacing w:before="20" w:after="20" w:line="240" w:lineRule="auto"/>
              <w:ind w:firstLine="0"/>
              <w:jc w:val="center"/>
            </w:pPr>
            <w:r>
              <w:rPr>
                <w:rFonts w:ascii="Times New Roman" w:hAnsi="Times New Roman" w:eastAsia="宋体"/>
                <w:sz w:val="21"/>
              </w:rPr>
              <w:t>是</w:t>
            </w:r>
          </w:p>
        </w:tc>
        <w:tc>
          <w:tcPr>
            <w:tcW w:w="2494" w:type="dxa"/>
          </w:tcPr>
          <w:p w14:paraId="453F34E5">
            <w:pPr>
              <w:spacing w:before="20" w:after="20" w:line="240" w:lineRule="auto"/>
              <w:ind w:firstLine="0"/>
              <w:jc w:val="center"/>
            </w:pPr>
            <w:r>
              <w:rPr>
                <w:rFonts w:ascii="Times New Roman" w:hAnsi="Times New Roman" w:eastAsia="宋体"/>
                <w:sz w:val="21"/>
              </w:rPr>
              <w:t>创建时间</w:t>
            </w:r>
          </w:p>
        </w:tc>
      </w:tr>
      <w:tr w14:paraId="39E0D5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79FC076">
            <w:pPr>
              <w:spacing w:before="20" w:after="20" w:line="240" w:lineRule="auto"/>
              <w:ind w:firstLine="0"/>
              <w:jc w:val="center"/>
            </w:pPr>
            <w:r>
              <w:rPr>
                <w:rFonts w:ascii="Times New Roman" w:hAnsi="Times New Roman" w:eastAsia="宋体"/>
                <w:sz w:val="21"/>
              </w:rPr>
              <w:t>update_time</w:t>
            </w:r>
          </w:p>
        </w:tc>
        <w:tc>
          <w:tcPr>
            <w:tcW w:w="1701" w:type="dxa"/>
          </w:tcPr>
          <w:p w14:paraId="51A56ACB">
            <w:pPr>
              <w:spacing w:before="20" w:after="20" w:line="240" w:lineRule="auto"/>
              <w:ind w:firstLine="0"/>
              <w:jc w:val="center"/>
            </w:pPr>
            <w:r>
              <w:rPr>
                <w:rFonts w:ascii="Times New Roman" w:hAnsi="Times New Roman" w:eastAsia="宋体"/>
                <w:sz w:val="21"/>
              </w:rPr>
              <w:t>DATETIME</w:t>
            </w:r>
          </w:p>
        </w:tc>
        <w:tc>
          <w:tcPr>
            <w:tcW w:w="1020" w:type="dxa"/>
          </w:tcPr>
          <w:p w14:paraId="5EE32F10">
            <w:pPr>
              <w:spacing w:before="20" w:after="20" w:line="240" w:lineRule="auto"/>
              <w:ind w:firstLine="0"/>
              <w:jc w:val="center"/>
            </w:pPr>
            <w:r>
              <w:rPr>
                <w:rFonts w:ascii="Times New Roman" w:hAnsi="Times New Roman" w:eastAsia="宋体"/>
                <w:sz w:val="21"/>
              </w:rPr>
              <w:t>否</w:t>
            </w:r>
          </w:p>
        </w:tc>
        <w:tc>
          <w:tcPr>
            <w:tcW w:w="1020" w:type="dxa"/>
          </w:tcPr>
          <w:p w14:paraId="54C6A2DC">
            <w:pPr>
              <w:spacing w:before="20" w:after="20" w:line="240" w:lineRule="auto"/>
              <w:ind w:firstLine="0"/>
              <w:jc w:val="center"/>
            </w:pPr>
            <w:r>
              <w:rPr>
                <w:rFonts w:ascii="Times New Roman" w:hAnsi="Times New Roman" w:eastAsia="宋体"/>
                <w:sz w:val="21"/>
              </w:rPr>
              <w:t>是</w:t>
            </w:r>
          </w:p>
        </w:tc>
        <w:tc>
          <w:tcPr>
            <w:tcW w:w="2494" w:type="dxa"/>
          </w:tcPr>
          <w:p w14:paraId="1C605C08">
            <w:pPr>
              <w:spacing w:before="20" w:after="20" w:line="240" w:lineRule="auto"/>
              <w:ind w:firstLine="0"/>
              <w:jc w:val="center"/>
            </w:pPr>
            <w:r>
              <w:rPr>
                <w:rFonts w:ascii="Times New Roman" w:hAnsi="Times New Roman" w:eastAsia="宋体"/>
                <w:sz w:val="21"/>
              </w:rPr>
              <w:t>更新时间</w:t>
            </w:r>
          </w:p>
        </w:tc>
      </w:tr>
      <w:tr w14:paraId="2CFA0A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9F31CC">
            <w:pPr>
              <w:spacing w:before="20" w:after="20" w:line="240" w:lineRule="auto"/>
              <w:ind w:firstLine="0"/>
              <w:jc w:val="center"/>
            </w:pPr>
            <w:r>
              <w:rPr>
                <w:rFonts w:ascii="Times New Roman" w:hAnsi="Times New Roman" w:eastAsia="宋体"/>
                <w:sz w:val="21"/>
              </w:rPr>
              <w:t>deleted</w:t>
            </w:r>
          </w:p>
        </w:tc>
        <w:tc>
          <w:tcPr>
            <w:tcW w:w="1701" w:type="dxa"/>
          </w:tcPr>
          <w:p w14:paraId="735DB22C">
            <w:pPr>
              <w:spacing w:before="20" w:after="20" w:line="240" w:lineRule="auto"/>
              <w:ind w:firstLine="0"/>
              <w:jc w:val="center"/>
            </w:pPr>
            <w:r>
              <w:rPr>
                <w:rFonts w:ascii="Times New Roman" w:hAnsi="Times New Roman" w:eastAsia="宋体"/>
                <w:sz w:val="21"/>
              </w:rPr>
              <w:t>TINYINT</w:t>
            </w:r>
          </w:p>
        </w:tc>
        <w:tc>
          <w:tcPr>
            <w:tcW w:w="1020" w:type="dxa"/>
          </w:tcPr>
          <w:p w14:paraId="5A79E1C2">
            <w:pPr>
              <w:spacing w:before="20" w:after="20" w:line="240" w:lineRule="auto"/>
              <w:ind w:firstLine="0"/>
              <w:jc w:val="center"/>
            </w:pPr>
            <w:r>
              <w:rPr>
                <w:rFonts w:ascii="Times New Roman" w:hAnsi="Times New Roman" w:eastAsia="宋体"/>
                <w:sz w:val="21"/>
              </w:rPr>
              <w:t>否</w:t>
            </w:r>
          </w:p>
        </w:tc>
        <w:tc>
          <w:tcPr>
            <w:tcW w:w="1020" w:type="dxa"/>
          </w:tcPr>
          <w:p w14:paraId="598DD461">
            <w:pPr>
              <w:spacing w:before="20" w:after="20" w:line="240" w:lineRule="auto"/>
              <w:ind w:firstLine="0"/>
              <w:jc w:val="center"/>
            </w:pPr>
            <w:r>
              <w:rPr>
                <w:rFonts w:ascii="Times New Roman" w:hAnsi="Times New Roman" w:eastAsia="宋体"/>
                <w:sz w:val="21"/>
              </w:rPr>
              <w:t>是</w:t>
            </w:r>
          </w:p>
        </w:tc>
        <w:tc>
          <w:tcPr>
            <w:tcW w:w="2494" w:type="dxa"/>
          </w:tcPr>
          <w:p w14:paraId="22C41AD7">
            <w:pPr>
              <w:spacing w:before="20" w:after="20" w:line="240" w:lineRule="auto"/>
              <w:ind w:firstLine="0"/>
              <w:jc w:val="center"/>
            </w:pPr>
            <w:r>
              <w:rPr>
                <w:rFonts w:ascii="Times New Roman" w:hAnsi="Times New Roman" w:eastAsia="宋体"/>
                <w:sz w:val="21"/>
              </w:rPr>
              <w:t>逻辑删除</w:t>
            </w:r>
          </w:p>
        </w:tc>
      </w:tr>
    </w:tbl>
    <w:p w14:paraId="59414410">
      <w:pPr>
        <w:spacing w:before="120" w:after="120" w:line="240" w:lineRule="auto"/>
        <w:ind w:firstLine="0"/>
        <w:jc w:val="center"/>
      </w:pPr>
      <w:r>
        <w:rPr>
          <w:rFonts w:ascii="Times New Roman" w:hAnsi="Times New Roman" w:eastAsia="宋体"/>
          <w:b w:val="0"/>
          <w:sz w:val="21"/>
        </w:rPr>
        <w:t>表5-8 楼栋信息表（house_building）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271D37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F3CB167">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052E3B14">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C15CCD7">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7FEEDCA1">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66C52B57">
            <w:pPr>
              <w:spacing w:before="20" w:after="20" w:line="240" w:lineRule="auto"/>
              <w:ind w:firstLine="0"/>
              <w:jc w:val="center"/>
            </w:pPr>
            <w:r>
              <w:rPr>
                <w:rFonts w:ascii="Times New Roman" w:hAnsi="Times New Roman" w:eastAsia="宋体"/>
                <w:b/>
                <w:sz w:val="21"/>
              </w:rPr>
              <w:t>说明</w:t>
            </w:r>
          </w:p>
        </w:tc>
      </w:tr>
      <w:tr w14:paraId="58FD90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F812EBD">
            <w:pPr>
              <w:spacing w:before="20" w:after="20" w:line="240" w:lineRule="auto"/>
              <w:ind w:firstLine="0"/>
              <w:jc w:val="center"/>
            </w:pPr>
            <w:r>
              <w:rPr>
                <w:rFonts w:ascii="Times New Roman" w:hAnsi="Times New Roman" w:eastAsia="宋体"/>
                <w:sz w:val="21"/>
              </w:rPr>
              <w:t>id</w:t>
            </w:r>
          </w:p>
        </w:tc>
        <w:tc>
          <w:tcPr>
            <w:tcW w:w="1701" w:type="dxa"/>
          </w:tcPr>
          <w:p w14:paraId="720DD2D9">
            <w:pPr>
              <w:spacing w:before="20" w:after="20" w:line="240" w:lineRule="auto"/>
              <w:ind w:firstLine="0"/>
              <w:jc w:val="center"/>
            </w:pPr>
            <w:r>
              <w:rPr>
                <w:rFonts w:ascii="Times New Roman" w:hAnsi="Times New Roman" w:eastAsia="宋体"/>
                <w:sz w:val="21"/>
              </w:rPr>
              <w:t>BIGINT</w:t>
            </w:r>
          </w:p>
        </w:tc>
        <w:tc>
          <w:tcPr>
            <w:tcW w:w="1020" w:type="dxa"/>
          </w:tcPr>
          <w:p w14:paraId="16EFF409">
            <w:pPr>
              <w:spacing w:before="20" w:after="20" w:line="240" w:lineRule="auto"/>
              <w:ind w:firstLine="0"/>
              <w:jc w:val="center"/>
            </w:pPr>
            <w:r>
              <w:rPr>
                <w:rFonts w:ascii="Times New Roman" w:hAnsi="Times New Roman" w:eastAsia="宋体"/>
                <w:sz w:val="21"/>
              </w:rPr>
              <w:t>是</w:t>
            </w:r>
          </w:p>
        </w:tc>
        <w:tc>
          <w:tcPr>
            <w:tcW w:w="1020" w:type="dxa"/>
          </w:tcPr>
          <w:p w14:paraId="7C59F082">
            <w:pPr>
              <w:spacing w:before="20" w:after="20" w:line="240" w:lineRule="auto"/>
              <w:ind w:firstLine="0"/>
              <w:jc w:val="center"/>
            </w:pPr>
            <w:r>
              <w:rPr>
                <w:rFonts w:ascii="Times New Roman" w:hAnsi="Times New Roman" w:eastAsia="宋体"/>
                <w:sz w:val="21"/>
              </w:rPr>
              <w:t>否</w:t>
            </w:r>
          </w:p>
        </w:tc>
        <w:tc>
          <w:tcPr>
            <w:tcW w:w="2494" w:type="dxa"/>
          </w:tcPr>
          <w:p w14:paraId="0033C176">
            <w:pPr>
              <w:spacing w:before="20" w:after="20" w:line="240" w:lineRule="auto"/>
              <w:ind w:firstLine="0"/>
              <w:jc w:val="center"/>
            </w:pPr>
            <w:r>
              <w:rPr>
                <w:rFonts w:ascii="Times New Roman" w:hAnsi="Times New Roman" w:eastAsia="宋体"/>
                <w:sz w:val="21"/>
              </w:rPr>
              <w:t>楼栋ID，自增主键</w:t>
            </w:r>
          </w:p>
        </w:tc>
      </w:tr>
      <w:tr w14:paraId="53F8B2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A9FF7C">
            <w:pPr>
              <w:spacing w:before="20" w:after="20" w:line="240" w:lineRule="auto"/>
              <w:ind w:firstLine="0"/>
              <w:jc w:val="center"/>
            </w:pPr>
            <w:r>
              <w:rPr>
                <w:rFonts w:ascii="Times New Roman" w:hAnsi="Times New Roman" w:eastAsia="宋体"/>
                <w:sz w:val="21"/>
              </w:rPr>
              <w:t>name</w:t>
            </w:r>
          </w:p>
        </w:tc>
        <w:tc>
          <w:tcPr>
            <w:tcW w:w="1701" w:type="dxa"/>
          </w:tcPr>
          <w:p w14:paraId="3C200F2E">
            <w:pPr>
              <w:spacing w:before="20" w:after="20" w:line="240" w:lineRule="auto"/>
              <w:ind w:firstLine="0"/>
              <w:jc w:val="center"/>
            </w:pPr>
            <w:r>
              <w:rPr>
                <w:rFonts w:ascii="Times New Roman" w:hAnsi="Times New Roman" w:eastAsia="宋体"/>
                <w:sz w:val="21"/>
              </w:rPr>
              <w:t>VARCHAR(50)</w:t>
            </w:r>
          </w:p>
        </w:tc>
        <w:tc>
          <w:tcPr>
            <w:tcW w:w="1020" w:type="dxa"/>
          </w:tcPr>
          <w:p w14:paraId="513BAF2F">
            <w:pPr>
              <w:spacing w:before="20" w:after="20" w:line="240" w:lineRule="auto"/>
              <w:ind w:firstLine="0"/>
              <w:jc w:val="center"/>
            </w:pPr>
            <w:r>
              <w:rPr>
                <w:rFonts w:ascii="Times New Roman" w:hAnsi="Times New Roman" w:eastAsia="宋体"/>
                <w:sz w:val="21"/>
              </w:rPr>
              <w:t>否</w:t>
            </w:r>
          </w:p>
        </w:tc>
        <w:tc>
          <w:tcPr>
            <w:tcW w:w="1020" w:type="dxa"/>
          </w:tcPr>
          <w:p w14:paraId="150F24E3">
            <w:pPr>
              <w:spacing w:before="20" w:after="20" w:line="240" w:lineRule="auto"/>
              <w:ind w:firstLine="0"/>
              <w:jc w:val="center"/>
            </w:pPr>
            <w:r>
              <w:rPr>
                <w:rFonts w:ascii="Times New Roman" w:hAnsi="Times New Roman" w:eastAsia="宋体"/>
                <w:sz w:val="21"/>
              </w:rPr>
              <w:t>否</w:t>
            </w:r>
          </w:p>
        </w:tc>
        <w:tc>
          <w:tcPr>
            <w:tcW w:w="2494" w:type="dxa"/>
          </w:tcPr>
          <w:p w14:paraId="1CED5B62">
            <w:pPr>
              <w:spacing w:before="20" w:after="20" w:line="240" w:lineRule="auto"/>
              <w:ind w:firstLine="0"/>
              <w:jc w:val="center"/>
            </w:pPr>
            <w:r>
              <w:rPr>
                <w:rFonts w:ascii="Times New Roman" w:hAnsi="Times New Roman" w:eastAsia="宋体"/>
                <w:sz w:val="21"/>
              </w:rPr>
              <w:t>楼栋名称</w:t>
            </w:r>
          </w:p>
        </w:tc>
      </w:tr>
      <w:tr w14:paraId="63794F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A60A8DA">
            <w:pPr>
              <w:spacing w:before="20" w:after="20" w:line="240" w:lineRule="auto"/>
              <w:ind w:firstLine="0"/>
              <w:jc w:val="center"/>
            </w:pPr>
            <w:r>
              <w:rPr>
                <w:rFonts w:ascii="Times New Roman" w:hAnsi="Times New Roman" w:eastAsia="宋体"/>
                <w:sz w:val="21"/>
              </w:rPr>
              <w:t>total_floors</w:t>
            </w:r>
          </w:p>
        </w:tc>
        <w:tc>
          <w:tcPr>
            <w:tcW w:w="1701" w:type="dxa"/>
          </w:tcPr>
          <w:p w14:paraId="4297F467">
            <w:pPr>
              <w:spacing w:before="20" w:after="20" w:line="240" w:lineRule="auto"/>
              <w:ind w:firstLine="0"/>
              <w:jc w:val="center"/>
            </w:pPr>
            <w:r>
              <w:rPr>
                <w:rFonts w:ascii="Times New Roman" w:hAnsi="Times New Roman" w:eastAsia="宋体"/>
                <w:sz w:val="21"/>
              </w:rPr>
              <w:t>INT</w:t>
            </w:r>
          </w:p>
        </w:tc>
        <w:tc>
          <w:tcPr>
            <w:tcW w:w="1020" w:type="dxa"/>
          </w:tcPr>
          <w:p w14:paraId="63FED9BC">
            <w:pPr>
              <w:spacing w:before="20" w:after="20" w:line="240" w:lineRule="auto"/>
              <w:ind w:firstLine="0"/>
              <w:jc w:val="center"/>
            </w:pPr>
            <w:r>
              <w:rPr>
                <w:rFonts w:ascii="Times New Roman" w:hAnsi="Times New Roman" w:eastAsia="宋体"/>
                <w:sz w:val="21"/>
              </w:rPr>
              <w:t>否</w:t>
            </w:r>
          </w:p>
        </w:tc>
        <w:tc>
          <w:tcPr>
            <w:tcW w:w="1020" w:type="dxa"/>
          </w:tcPr>
          <w:p w14:paraId="3429F58B">
            <w:pPr>
              <w:spacing w:before="20" w:after="20" w:line="240" w:lineRule="auto"/>
              <w:ind w:firstLine="0"/>
              <w:jc w:val="center"/>
            </w:pPr>
            <w:r>
              <w:rPr>
                <w:rFonts w:ascii="Times New Roman" w:hAnsi="Times New Roman" w:eastAsia="宋体"/>
                <w:sz w:val="21"/>
              </w:rPr>
              <w:t>是</w:t>
            </w:r>
          </w:p>
        </w:tc>
        <w:tc>
          <w:tcPr>
            <w:tcW w:w="2494" w:type="dxa"/>
          </w:tcPr>
          <w:p w14:paraId="265079AE">
            <w:pPr>
              <w:spacing w:before="20" w:after="20" w:line="240" w:lineRule="auto"/>
              <w:ind w:firstLine="0"/>
              <w:jc w:val="center"/>
            </w:pPr>
            <w:r>
              <w:rPr>
                <w:rFonts w:ascii="Times New Roman" w:hAnsi="Times New Roman" w:eastAsia="宋体"/>
                <w:sz w:val="21"/>
              </w:rPr>
              <w:t>总楼层数</w:t>
            </w:r>
          </w:p>
        </w:tc>
      </w:tr>
      <w:tr w14:paraId="7FD13A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D9D435A">
            <w:pPr>
              <w:spacing w:before="20" w:after="20" w:line="240" w:lineRule="auto"/>
              <w:ind w:firstLine="0"/>
              <w:jc w:val="center"/>
            </w:pPr>
            <w:r>
              <w:rPr>
                <w:rFonts w:ascii="Times New Roman" w:hAnsi="Times New Roman" w:eastAsia="宋体"/>
                <w:sz w:val="21"/>
              </w:rPr>
              <w:t>description</w:t>
            </w:r>
          </w:p>
        </w:tc>
        <w:tc>
          <w:tcPr>
            <w:tcW w:w="1701" w:type="dxa"/>
          </w:tcPr>
          <w:p w14:paraId="0CD22DB6">
            <w:pPr>
              <w:spacing w:before="20" w:after="20" w:line="240" w:lineRule="auto"/>
              <w:ind w:firstLine="0"/>
              <w:jc w:val="center"/>
            </w:pPr>
            <w:r>
              <w:rPr>
                <w:rFonts w:ascii="Times New Roman" w:hAnsi="Times New Roman" w:eastAsia="宋体"/>
                <w:sz w:val="21"/>
              </w:rPr>
              <w:t>VARCHAR(200)</w:t>
            </w:r>
          </w:p>
        </w:tc>
        <w:tc>
          <w:tcPr>
            <w:tcW w:w="1020" w:type="dxa"/>
          </w:tcPr>
          <w:p w14:paraId="5F2503CC">
            <w:pPr>
              <w:spacing w:before="20" w:after="20" w:line="240" w:lineRule="auto"/>
              <w:ind w:firstLine="0"/>
              <w:jc w:val="center"/>
            </w:pPr>
            <w:r>
              <w:rPr>
                <w:rFonts w:ascii="Times New Roman" w:hAnsi="Times New Roman" w:eastAsia="宋体"/>
                <w:sz w:val="21"/>
              </w:rPr>
              <w:t>否</w:t>
            </w:r>
          </w:p>
        </w:tc>
        <w:tc>
          <w:tcPr>
            <w:tcW w:w="1020" w:type="dxa"/>
          </w:tcPr>
          <w:p w14:paraId="0C0328DA">
            <w:pPr>
              <w:spacing w:before="20" w:after="20" w:line="240" w:lineRule="auto"/>
              <w:ind w:firstLine="0"/>
              <w:jc w:val="center"/>
            </w:pPr>
            <w:r>
              <w:rPr>
                <w:rFonts w:ascii="Times New Roman" w:hAnsi="Times New Roman" w:eastAsia="宋体"/>
                <w:sz w:val="21"/>
              </w:rPr>
              <w:t>是</w:t>
            </w:r>
          </w:p>
        </w:tc>
        <w:tc>
          <w:tcPr>
            <w:tcW w:w="2494" w:type="dxa"/>
          </w:tcPr>
          <w:p w14:paraId="77494A8D">
            <w:pPr>
              <w:spacing w:before="20" w:after="20" w:line="240" w:lineRule="auto"/>
              <w:ind w:firstLine="0"/>
              <w:jc w:val="center"/>
            </w:pPr>
            <w:r>
              <w:rPr>
                <w:rFonts w:ascii="Times New Roman" w:hAnsi="Times New Roman" w:eastAsia="宋体"/>
                <w:sz w:val="21"/>
              </w:rPr>
              <w:t>楼栋描述</w:t>
            </w:r>
          </w:p>
        </w:tc>
      </w:tr>
      <w:tr w14:paraId="6F47BF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FB4EC5">
            <w:pPr>
              <w:spacing w:before="20" w:after="20" w:line="240" w:lineRule="auto"/>
              <w:ind w:firstLine="0"/>
              <w:jc w:val="center"/>
            </w:pPr>
            <w:r>
              <w:rPr>
                <w:rFonts w:ascii="Times New Roman" w:hAnsi="Times New Roman" w:eastAsia="宋体"/>
                <w:sz w:val="21"/>
              </w:rPr>
              <w:t>create_time</w:t>
            </w:r>
          </w:p>
        </w:tc>
        <w:tc>
          <w:tcPr>
            <w:tcW w:w="1701" w:type="dxa"/>
          </w:tcPr>
          <w:p w14:paraId="4AAC3248">
            <w:pPr>
              <w:spacing w:before="20" w:after="20" w:line="240" w:lineRule="auto"/>
              <w:ind w:firstLine="0"/>
              <w:jc w:val="center"/>
            </w:pPr>
            <w:r>
              <w:rPr>
                <w:rFonts w:ascii="Times New Roman" w:hAnsi="Times New Roman" w:eastAsia="宋体"/>
                <w:sz w:val="21"/>
              </w:rPr>
              <w:t>DATETIME</w:t>
            </w:r>
          </w:p>
        </w:tc>
        <w:tc>
          <w:tcPr>
            <w:tcW w:w="1020" w:type="dxa"/>
          </w:tcPr>
          <w:p w14:paraId="4F086AEE">
            <w:pPr>
              <w:spacing w:before="20" w:after="20" w:line="240" w:lineRule="auto"/>
              <w:ind w:firstLine="0"/>
              <w:jc w:val="center"/>
            </w:pPr>
            <w:r>
              <w:rPr>
                <w:rFonts w:ascii="Times New Roman" w:hAnsi="Times New Roman" w:eastAsia="宋体"/>
                <w:sz w:val="21"/>
              </w:rPr>
              <w:t>否</w:t>
            </w:r>
          </w:p>
        </w:tc>
        <w:tc>
          <w:tcPr>
            <w:tcW w:w="1020" w:type="dxa"/>
          </w:tcPr>
          <w:p w14:paraId="0FE68569">
            <w:pPr>
              <w:spacing w:before="20" w:after="20" w:line="240" w:lineRule="auto"/>
              <w:ind w:firstLine="0"/>
              <w:jc w:val="center"/>
            </w:pPr>
            <w:r>
              <w:rPr>
                <w:rFonts w:ascii="Times New Roman" w:hAnsi="Times New Roman" w:eastAsia="宋体"/>
                <w:sz w:val="21"/>
              </w:rPr>
              <w:t>是</w:t>
            </w:r>
          </w:p>
        </w:tc>
        <w:tc>
          <w:tcPr>
            <w:tcW w:w="2494" w:type="dxa"/>
          </w:tcPr>
          <w:p w14:paraId="22926564">
            <w:pPr>
              <w:spacing w:before="20" w:after="20" w:line="240" w:lineRule="auto"/>
              <w:ind w:firstLine="0"/>
              <w:jc w:val="center"/>
            </w:pPr>
            <w:r>
              <w:rPr>
                <w:rFonts w:ascii="Times New Roman" w:hAnsi="Times New Roman" w:eastAsia="宋体"/>
                <w:sz w:val="21"/>
              </w:rPr>
              <w:t>创建时间</w:t>
            </w:r>
          </w:p>
        </w:tc>
      </w:tr>
      <w:tr w14:paraId="524E7A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E6E2FC1">
            <w:pPr>
              <w:spacing w:before="20" w:after="20" w:line="240" w:lineRule="auto"/>
              <w:ind w:firstLine="0"/>
              <w:jc w:val="center"/>
            </w:pPr>
            <w:r>
              <w:rPr>
                <w:rFonts w:ascii="Times New Roman" w:hAnsi="Times New Roman" w:eastAsia="宋体"/>
                <w:sz w:val="21"/>
              </w:rPr>
              <w:t>update_time</w:t>
            </w:r>
          </w:p>
        </w:tc>
        <w:tc>
          <w:tcPr>
            <w:tcW w:w="1701" w:type="dxa"/>
          </w:tcPr>
          <w:p w14:paraId="4AAAAEC0">
            <w:pPr>
              <w:spacing w:before="20" w:after="20" w:line="240" w:lineRule="auto"/>
              <w:ind w:firstLine="0"/>
              <w:jc w:val="center"/>
            </w:pPr>
            <w:r>
              <w:rPr>
                <w:rFonts w:ascii="Times New Roman" w:hAnsi="Times New Roman" w:eastAsia="宋体"/>
                <w:sz w:val="21"/>
              </w:rPr>
              <w:t>DATETIME</w:t>
            </w:r>
          </w:p>
        </w:tc>
        <w:tc>
          <w:tcPr>
            <w:tcW w:w="1020" w:type="dxa"/>
          </w:tcPr>
          <w:p w14:paraId="000BB0C8">
            <w:pPr>
              <w:spacing w:before="20" w:after="20" w:line="240" w:lineRule="auto"/>
              <w:ind w:firstLine="0"/>
              <w:jc w:val="center"/>
            </w:pPr>
            <w:r>
              <w:rPr>
                <w:rFonts w:ascii="Times New Roman" w:hAnsi="Times New Roman" w:eastAsia="宋体"/>
                <w:sz w:val="21"/>
              </w:rPr>
              <w:t>否</w:t>
            </w:r>
          </w:p>
        </w:tc>
        <w:tc>
          <w:tcPr>
            <w:tcW w:w="1020" w:type="dxa"/>
          </w:tcPr>
          <w:p w14:paraId="0ACFFB2B">
            <w:pPr>
              <w:spacing w:before="20" w:after="20" w:line="240" w:lineRule="auto"/>
              <w:ind w:firstLine="0"/>
              <w:jc w:val="center"/>
            </w:pPr>
            <w:r>
              <w:rPr>
                <w:rFonts w:ascii="Times New Roman" w:hAnsi="Times New Roman" w:eastAsia="宋体"/>
                <w:sz w:val="21"/>
              </w:rPr>
              <w:t>是</w:t>
            </w:r>
          </w:p>
        </w:tc>
        <w:tc>
          <w:tcPr>
            <w:tcW w:w="2494" w:type="dxa"/>
          </w:tcPr>
          <w:p w14:paraId="021E1923">
            <w:pPr>
              <w:spacing w:before="20" w:after="20" w:line="240" w:lineRule="auto"/>
              <w:ind w:firstLine="0"/>
              <w:jc w:val="center"/>
            </w:pPr>
            <w:r>
              <w:rPr>
                <w:rFonts w:ascii="Times New Roman" w:hAnsi="Times New Roman" w:eastAsia="宋体"/>
                <w:sz w:val="21"/>
              </w:rPr>
              <w:t>更新时间</w:t>
            </w:r>
          </w:p>
        </w:tc>
      </w:tr>
      <w:tr w14:paraId="7A13B8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8E954B">
            <w:pPr>
              <w:spacing w:before="20" w:after="20" w:line="240" w:lineRule="auto"/>
              <w:ind w:firstLine="0"/>
              <w:jc w:val="center"/>
            </w:pPr>
            <w:r>
              <w:rPr>
                <w:rFonts w:ascii="Times New Roman" w:hAnsi="Times New Roman" w:eastAsia="宋体"/>
                <w:sz w:val="21"/>
              </w:rPr>
              <w:t>deleted</w:t>
            </w:r>
          </w:p>
        </w:tc>
        <w:tc>
          <w:tcPr>
            <w:tcW w:w="1701" w:type="dxa"/>
          </w:tcPr>
          <w:p w14:paraId="38700A98">
            <w:pPr>
              <w:spacing w:before="20" w:after="20" w:line="240" w:lineRule="auto"/>
              <w:ind w:firstLine="0"/>
              <w:jc w:val="center"/>
            </w:pPr>
            <w:r>
              <w:rPr>
                <w:rFonts w:ascii="Times New Roman" w:hAnsi="Times New Roman" w:eastAsia="宋体"/>
                <w:sz w:val="21"/>
              </w:rPr>
              <w:t>TINYINT</w:t>
            </w:r>
          </w:p>
        </w:tc>
        <w:tc>
          <w:tcPr>
            <w:tcW w:w="1020" w:type="dxa"/>
          </w:tcPr>
          <w:p w14:paraId="67262E74">
            <w:pPr>
              <w:spacing w:before="20" w:after="20" w:line="240" w:lineRule="auto"/>
              <w:ind w:firstLine="0"/>
              <w:jc w:val="center"/>
            </w:pPr>
            <w:r>
              <w:rPr>
                <w:rFonts w:ascii="Times New Roman" w:hAnsi="Times New Roman" w:eastAsia="宋体"/>
                <w:sz w:val="21"/>
              </w:rPr>
              <w:t>否</w:t>
            </w:r>
          </w:p>
        </w:tc>
        <w:tc>
          <w:tcPr>
            <w:tcW w:w="1020" w:type="dxa"/>
          </w:tcPr>
          <w:p w14:paraId="73B46781">
            <w:pPr>
              <w:spacing w:before="20" w:after="20" w:line="240" w:lineRule="auto"/>
              <w:ind w:firstLine="0"/>
              <w:jc w:val="center"/>
            </w:pPr>
            <w:r>
              <w:rPr>
                <w:rFonts w:ascii="Times New Roman" w:hAnsi="Times New Roman" w:eastAsia="宋体"/>
                <w:sz w:val="21"/>
              </w:rPr>
              <w:t>是</w:t>
            </w:r>
          </w:p>
        </w:tc>
        <w:tc>
          <w:tcPr>
            <w:tcW w:w="2494" w:type="dxa"/>
          </w:tcPr>
          <w:p w14:paraId="59E33E00">
            <w:pPr>
              <w:spacing w:before="20" w:after="20" w:line="240" w:lineRule="auto"/>
              <w:ind w:firstLine="0"/>
              <w:jc w:val="center"/>
            </w:pPr>
            <w:r>
              <w:rPr>
                <w:rFonts w:ascii="Times New Roman" w:hAnsi="Times New Roman" w:eastAsia="宋体"/>
                <w:sz w:val="21"/>
              </w:rPr>
              <w:t>逻辑删除</w:t>
            </w:r>
          </w:p>
        </w:tc>
      </w:tr>
    </w:tbl>
    <w:p w14:paraId="2FC8C692">
      <w:pPr>
        <w:spacing w:before="120" w:after="120" w:line="240" w:lineRule="auto"/>
        <w:ind w:firstLine="0"/>
        <w:jc w:val="center"/>
      </w:pPr>
      <w:r>
        <w:rPr>
          <w:rFonts w:ascii="Times New Roman" w:hAnsi="Times New Roman" w:eastAsia="宋体"/>
          <w:b w:val="0"/>
          <w:sz w:val="21"/>
        </w:rPr>
        <w:t>表5-9 单元信息表（house_unit）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073"/>
        <w:gridCol w:w="1020"/>
        <w:gridCol w:w="1020"/>
        <w:gridCol w:w="2494"/>
      </w:tblGrid>
      <w:tr w14:paraId="41F3EE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02E02F03">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A7855EA">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F6E40DB">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0B605EEB">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277B1621">
            <w:pPr>
              <w:spacing w:before="20" w:after="20" w:line="240" w:lineRule="auto"/>
              <w:ind w:firstLine="0"/>
              <w:jc w:val="center"/>
            </w:pPr>
            <w:r>
              <w:rPr>
                <w:rFonts w:ascii="Times New Roman" w:hAnsi="Times New Roman" w:eastAsia="宋体"/>
                <w:b/>
                <w:sz w:val="21"/>
              </w:rPr>
              <w:t>说明</w:t>
            </w:r>
          </w:p>
        </w:tc>
      </w:tr>
      <w:tr w14:paraId="3619F2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6220ED9">
            <w:pPr>
              <w:spacing w:before="20" w:after="20" w:line="240" w:lineRule="auto"/>
              <w:ind w:firstLine="0"/>
              <w:jc w:val="center"/>
            </w:pPr>
            <w:r>
              <w:rPr>
                <w:rFonts w:ascii="Times New Roman" w:hAnsi="Times New Roman" w:eastAsia="宋体"/>
                <w:sz w:val="21"/>
              </w:rPr>
              <w:t>id</w:t>
            </w:r>
          </w:p>
        </w:tc>
        <w:tc>
          <w:tcPr>
            <w:tcW w:w="1701" w:type="dxa"/>
          </w:tcPr>
          <w:p w14:paraId="2E3B6BBD">
            <w:pPr>
              <w:spacing w:before="20" w:after="20" w:line="240" w:lineRule="auto"/>
              <w:ind w:firstLine="0"/>
              <w:jc w:val="center"/>
            </w:pPr>
            <w:r>
              <w:rPr>
                <w:rFonts w:ascii="Times New Roman" w:hAnsi="Times New Roman" w:eastAsia="宋体"/>
                <w:sz w:val="21"/>
              </w:rPr>
              <w:t>BIGINT</w:t>
            </w:r>
          </w:p>
        </w:tc>
        <w:tc>
          <w:tcPr>
            <w:tcW w:w="1020" w:type="dxa"/>
          </w:tcPr>
          <w:p w14:paraId="2D28D951">
            <w:pPr>
              <w:spacing w:before="20" w:after="20" w:line="240" w:lineRule="auto"/>
              <w:ind w:firstLine="0"/>
              <w:jc w:val="center"/>
            </w:pPr>
            <w:r>
              <w:rPr>
                <w:rFonts w:ascii="Times New Roman" w:hAnsi="Times New Roman" w:eastAsia="宋体"/>
                <w:sz w:val="21"/>
              </w:rPr>
              <w:t>是</w:t>
            </w:r>
          </w:p>
        </w:tc>
        <w:tc>
          <w:tcPr>
            <w:tcW w:w="1020" w:type="dxa"/>
          </w:tcPr>
          <w:p w14:paraId="1640780D">
            <w:pPr>
              <w:spacing w:before="20" w:after="20" w:line="240" w:lineRule="auto"/>
              <w:ind w:firstLine="0"/>
              <w:jc w:val="center"/>
            </w:pPr>
            <w:r>
              <w:rPr>
                <w:rFonts w:ascii="Times New Roman" w:hAnsi="Times New Roman" w:eastAsia="宋体"/>
                <w:sz w:val="21"/>
              </w:rPr>
              <w:t>否</w:t>
            </w:r>
          </w:p>
        </w:tc>
        <w:tc>
          <w:tcPr>
            <w:tcW w:w="2494" w:type="dxa"/>
          </w:tcPr>
          <w:p w14:paraId="14DE057C">
            <w:pPr>
              <w:spacing w:before="20" w:after="20" w:line="240" w:lineRule="auto"/>
              <w:ind w:firstLine="0"/>
              <w:jc w:val="center"/>
            </w:pPr>
            <w:r>
              <w:rPr>
                <w:rFonts w:ascii="Times New Roman" w:hAnsi="Times New Roman" w:eastAsia="宋体"/>
                <w:sz w:val="21"/>
              </w:rPr>
              <w:t>单元ID，自增主键</w:t>
            </w:r>
          </w:p>
        </w:tc>
      </w:tr>
      <w:tr w14:paraId="071EFC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D7438FC">
            <w:pPr>
              <w:spacing w:before="20" w:after="20" w:line="240" w:lineRule="auto"/>
              <w:ind w:firstLine="0"/>
              <w:jc w:val="center"/>
            </w:pPr>
            <w:r>
              <w:rPr>
                <w:rFonts w:ascii="Times New Roman" w:hAnsi="Times New Roman" w:eastAsia="宋体"/>
                <w:sz w:val="21"/>
              </w:rPr>
              <w:t>building_id</w:t>
            </w:r>
          </w:p>
        </w:tc>
        <w:tc>
          <w:tcPr>
            <w:tcW w:w="1701" w:type="dxa"/>
          </w:tcPr>
          <w:p w14:paraId="0114F85C">
            <w:pPr>
              <w:spacing w:before="20" w:after="20" w:line="240" w:lineRule="auto"/>
              <w:ind w:firstLine="0"/>
              <w:jc w:val="center"/>
            </w:pPr>
            <w:r>
              <w:rPr>
                <w:rFonts w:ascii="Times New Roman" w:hAnsi="Times New Roman" w:eastAsia="宋体"/>
                <w:sz w:val="21"/>
              </w:rPr>
              <w:t>BIGINT</w:t>
            </w:r>
          </w:p>
        </w:tc>
        <w:tc>
          <w:tcPr>
            <w:tcW w:w="1020" w:type="dxa"/>
          </w:tcPr>
          <w:p w14:paraId="74AF06E4">
            <w:pPr>
              <w:spacing w:before="20" w:after="20" w:line="240" w:lineRule="auto"/>
              <w:ind w:firstLine="0"/>
              <w:jc w:val="center"/>
            </w:pPr>
            <w:r>
              <w:rPr>
                <w:rFonts w:ascii="Times New Roman" w:hAnsi="Times New Roman" w:eastAsia="宋体"/>
                <w:sz w:val="21"/>
              </w:rPr>
              <w:t>否</w:t>
            </w:r>
          </w:p>
        </w:tc>
        <w:tc>
          <w:tcPr>
            <w:tcW w:w="1020" w:type="dxa"/>
          </w:tcPr>
          <w:p w14:paraId="67FB2E5B">
            <w:pPr>
              <w:spacing w:before="20" w:after="20" w:line="240" w:lineRule="auto"/>
              <w:ind w:firstLine="0"/>
              <w:jc w:val="center"/>
            </w:pPr>
            <w:r>
              <w:rPr>
                <w:rFonts w:ascii="Times New Roman" w:hAnsi="Times New Roman" w:eastAsia="宋体"/>
                <w:sz w:val="21"/>
              </w:rPr>
              <w:t>否</w:t>
            </w:r>
          </w:p>
        </w:tc>
        <w:tc>
          <w:tcPr>
            <w:tcW w:w="2494" w:type="dxa"/>
          </w:tcPr>
          <w:p w14:paraId="42D0A933">
            <w:pPr>
              <w:spacing w:before="20" w:after="20" w:line="240" w:lineRule="auto"/>
              <w:ind w:firstLine="0"/>
              <w:jc w:val="center"/>
            </w:pPr>
            <w:r>
              <w:rPr>
                <w:rFonts w:ascii="Times New Roman" w:hAnsi="Times New Roman" w:eastAsia="宋体"/>
                <w:sz w:val="21"/>
              </w:rPr>
              <w:t>所属楼栋ID</w:t>
            </w:r>
          </w:p>
        </w:tc>
      </w:tr>
      <w:tr w14:paraId="30BDCB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B203CE1">
            <w:pPr>
              <w:spacing w:before="20" w:after="20" w:line="240" w:lineRule="auto"/>
              <w:ind w:firstLine="0"/>
              <w:jc w:val="center"/>
            </w:pPr>
            <w:r>
              <w:rPr>
                <w:rFonts w:ascii="Times New Roman" w:hAnsi="Times New Roman" w:eastAsia="宋体"/>
                <w:sz w:val="21"/>
              </w:rPr>
              <w:t>name</w:t>
            </w:r>
          </w:p>
        </w:tc>
        <w:tc>
          <w:tcPr>
            <w:tcW w:w="1701" w:type="dxa"/>
          </w:tcPr>
          <w:p w14:paraId="596589ED">
            <w:pPr>
              <w:spacing w:before="20" w:after="20" w:line="240" w:lineRule="auto"/>
              <w:ind w:firstLine="0"/>
              <w:jc w:val="center"/>
            </w:pPr>
            <w:r>
              <w:rPr>
                <w:rFonts w:ascii="Times New Roman" w:hAnsi="Times New Roman" w:eastAsia="宋体"/>
                <w:sz w:val="21"/>
              </w:rPr>
              <w:t>VARCHAR(50)</w:t>
            </w:r>
          </w:p>
        </w:tc>
        <w:tc>
          <w:tcPr>
            <w:tcW w:w="1020" w:type="dxa"/>
          </w:tcPr>
          <w:p w14:paraId="7C6C0A08">
            <w:pPr>
              <w:spacing w:before="20" w:after="20" w:line="240" w:lineRule="auto"/>
              <w:ind w:firstLine="0"/>
              <w:jc w:val="center"/>
            </w:pPr>
            <w:r>
              <w:rPr>
                <w:rFonts w:ascii="Times New Roman" w:hAnsi="Times New Roman" w:eastAsia="宋体"/>
                <w:sz w:val="21"/>
              </w:rPr>
              <w:t>否</w:t>
            </w:r>
          </w:p>
        </w:tc>
        <w:tc>
          <w:tcPr>
            <w:tcW w:w="1020" w:type="dxa"/>
          </w:tcPr>
          <w:p w14:paraId="1B2B9907">
            <w:pPr>
              <w:spacing w:before="20" w:after="20" w:line="240" w:lineRule="auto"/>
              <w:ind w:firstLine="0"/>
              <w:jc w:val="center"/>
            </w:pPr>
            <w:r>
              <w:rPr>
                <w:rFonts w:ascii="Times New Roman" w:hAnsi="Times New Roman" w:eastAsia="宋体"/>
                <w:sz w:val="21"/>
              </w:rPr>
              <w:t>否</w:t>
            </w:r>
          </w:p>
        </w:tc>
        <w:tc>
          <w:tcPr>
            <w:tcW w:w="2494" w:type="dxa"/>
          </w:tcPr>
          <w:p w14:paraId="2AD98D7B">
            <w:pPr>
              <w:spacing w:before="20" w:after="20" w:line="240" w:lineRule="auto"/>
              <w:ind w:firstLine="0"/>
              <w:jc w:val="center"/>
            </w:pPr>
            <w:r>
              <w:rPr>
                <w:rFonts w:ascii="Times New Roman" w:hAnsi="Times New Roman" w:eastAsia="宋体"/>
                <w:sz w:val="21"/>
              </w:rPr>
              <w:t>单元名称</w:t>
            </w:r>
          </w:p>
        </w:tc>
      </w:tr>
      <w:tr w14:paraId="555F3A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C2B3A7B">
            <w:pPr>
              <w:spacing w:before="20" w:after="20" w:line="240" w:lineRule="auto"/>
              <w:ind w:firstLine="0"/>
              <w:jc w:val="center"/>
            </w:pPr>
            <w:r>
              <w:rPr>
                <w:rFonts w:ascii="Times New Roman" w:hAnsi="Times New Roman" w:eastAsia="宋体"/>
                <w:sz w:val="21"/>
              </w:rPr>
              <w:t>create_time</w:t>
            </w:r>
          </w:p>
        </w:tc>
        <w:tc>
          <w:tcPr>
            <w:tcW w:w="1701" w:type="dxa"/>
          </w:tcPr>
          <w:p w14:paraId="36D9B57B">
            <w:pPr>
              <w:spacing w:before="20" w:after="20" w:line="240" w:lineRule="auto"/>
              <w:ind w:firstLine="0"/>
              <w:jc w:val="center"/>
            </w:pPr>
            <w:r>
              <w:rPr>
                <w:rFonts w:ascii="Times New Roman" w:hAnsi="Times New Roman" w:eastAsia="宋体"/>
                <w:sz w:val="21"/>
              </w:rPr>
              <w:t>DATETIME</w:t>
            </w:r>
          </w:p>
        </w:tc>
        <w:tc>
          <w:tcPr>
            <w:tcW w:w="1020" w:type="dxa"/>
          </w:tcPr>
          <w:p w14:paraId="091A1C5F">
            <w:pPr>
              <w:spacing w:before="20" w:after="20" w:line="240" w:lineRule="auto"/>
              <w:ind w:firstLine="0"/>
              <w:jc w:val="center"/>
            </w:pPr>
            <w:r>
              <w:rPr>
                <w:rFonts w:ascii="Times New Roman" w:hAnsi="Times New Roman" w:eastAsia="宋体"/>
                <w:sz w:val="21"/>
              </w:rPr>
              <w:t>否</w:t>
            </w:r>
          </w:p>
        </w:tc>
        <w:tc>
          <w:tcPr>
            <w:tcW w:w="1020" w:type="dxa"/>
          </w:tcPr>
          <w:p w14:paraId="5DC0BE64">
            <w:pPr>
              <w:spacing w:before="20" w:after="20" w:line="240" w:lineRule="auto"/>
              <w:ind w:firstLine="0"/>
              <w:jc w:val="center"/>
            </w:pPr>
            <w:r>
              <w:rPr>
                <w:rFonts w:ascii="Times New Roman" w:hAnsi="Times New Roman" w:eastAsia="宋体"/>
                <w:sz w:val="21"/>
              </w:rPr>
              <w:t>是</w:t>
            </w:r>
          </w:p>
        </w:tc>
        <w:tc>
          <w:tcPr>
            <w:tcW w:w="2494" w:type="dxa"/>
          </w:tcPr>
          <w:p w14:paraId="40417609">
            <w:pPr>
              <w:spacing w:before="20" w:after="20" w:line="240" w:lineRule="auto"/>
              <w:ind w:firstLine="0"/>
              <w:jc w:val="center"/>
            </w:pPr>
            <w:r>
              <w:rPr>
                <w:rFonts w:ascii="Times New Roman" w:hAnsi="Times New Roman" w:eastAsia="宋体"/>
                <w:sz w:val="21"/>
              </w:rPr>
              <w:t>创建时间</w:t>
            </w:r>
          </w:p>
        </w:tc>
      </w:tr>
      <w:tr w14:paraId="03A534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E189C6">
            <w:pPr>
              <w:spacing w:before="20" w:after="20" w:line="240" w:lineRule="auto"/>
              <w:ind w:firstLine="0"/>
              <w:jc w:val="center"/>
            </w:pPr>
            <w:r>
              <w:rPr>
                <w:rFonts w:ascii="Times New Roman" w:hAnsi="Times New Roman" w:eastAsia="宋体"/>
                <w:sz w:val="21"/>
              </w:rPr>
              <w:t>update_time</w:t>
            </w:r>
          </w:p>
        </w:tc>
        <w:tc>
          <w:tcPr>
            <w:tcW w:w="1701" w:type="dxa"/>
          </w:tcPr>
          <w:p w14:paraId="40DA805A">
            <w:pPr>
              <w:spacing w:before="20" w:after="20" w:line="240" w:lineRule="auto"/>
              <w:ind w:firstLine="0"/>
              <w:jc w:val="center"/>
            </w:pPr>
            <w:r>
              <w:rPr>
                <w:rFonts w:ascii="Times New Roman" w:hAnsi="Times New Roman" w:eastAsia="宋体"/>
                <w:sz w:val="21"/>
              </w:rPr>
              <w:t>DATETIME</w:t>
            </w:r>
          </w:p>
        </w:tc>
        <w:tc>
          <w:tcPr>
            <w:tcW w:w="1020" w:type="dxa"/>
          </w:tcPr>
          <w:p w14:paraId="3B357340">
            <w:pPr>
              <w:spacing w:before="20" w:after="20" w:line="240" w:lineRule="auto"/>
              <w:ind w:firstLine="0"/>
              <w:jc w:val="center"/>
            </w:pPr>
            <w:r>
              <w:rPr>
                <w:rFonts w:ascii="Times New Roman" w:hAnsi="Times New Roman" w:eastAsia="宋体"/>
                <w:sz w:val="21"/>
              </w:rPr>
              <w:t>否</w:t>
            </w:r>
          </w:p>
        </w:tc>
        <w:tc>
          <w:tcPr>
            <w:tcW w:w="1020" w:type="dxa"/>
          </w:tcPr>
          <w:p w14:paraId="10C6529D">
            <w:pPr>
              <w:spacing w:before="20" w:after="20" w:line="240" w:lineRule="auto"/>
              <w:ind w:firstLine="0"/>
              <w:jc w:val="center"/>
            </w:pPr>
            <w:r>
              <w:rPr>
                <w:rFonts w:ascii="Times New Roman" w:hAnsi="Times New Roman" w:eastAsia="宋体"/>
                <w:sz w:val="21"/>
              </w:rPr>
              <w:t>是</w:t>
            </w:r>
          </w:p>
        </w:tc>
        <w:tc>
          <w:tcPr>
            <w:tcW w:w="2494" w:type="dxa"/>
          </w:tcPr>
          <w:p w14:paraId="05EE2568">
            <w:pPr>
              <w:spacing w:before="20" w:after="20" w:line="240" w:lineRule="auto"/>
              <w:ind w:firstLine="0"/>
              <w:jc w:val="center"/>
            </w:pPr>
            <w:r>
              <w:rPr>
                <w:rFonts w:ascii="Times New Roman" w:hAnsi="Times New Roman" w:eastAsia="宋体"/>
                <w:sz w:val="21"/>
              </w:rPr>
              <w:t>更新时间</w:t>
            </w:r>
          </w:p>
        </w:tc>
      </w:tr>
      <w:tr w14:paraId="4BE3BF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FE6B2A4">
            <w:pPr>
              <w:spacing w:before="20" w:after="20" w:line="240" w:lineRule="auto"/>
              <w:ind w:firstLine="0"/>
              <w:jc w:val="center"/>
            </w:pPr>
            <w:r>
              <w:rPr>
                <w:rFonts w:ascii="Times New Roman" w:hAnsi="Times New Roman" w:eastAsia="宋体"/>
                <w:sz w:val="21"/>
              </w:rPr>
              <w:t>deleted</w:t>
            </w:r>
          </w:p>
        </w:tc>
        <w:tc>
          <w:tcPr>
            <w:tcW w:w="1701" w:type="dxa"/>
          </w:tcPr>
          <w:p w14:paraId="558EA345">
            <w:pPr>
              <w:spacing w:before="20" w:after="20" w:line="240" w:lineRule="auto"/>
              <w:ind w:firstLine="0"/>
              <w:jc w:val="center"/>
            </w:pPr>
            <w:r>
              <w:rPr>
                <w:rFonts w:ascii="Times New Roman" w:hAnsi="Times New Roman" w:eastAsia="宋体"/>
                <w:sz w:val="21"/>
              </w:rPr>
              <w:t>TINYINT</w:t>
            </w:r>
          </w:p>
        </w:tc>
        <w:tc>
          <w:tcPr>
            <w:tcW w:w="1020" w:type="dxa"/>
          </w:tcPr>
          <w:p w14:paraId="2DBB68B6">
            <w:pPr>
              <w:spacing w:before="20" w:after="20" w:line="240" w:lineRule="auto"/>
              <w:ind w:firstLine="0"/>
              <w:jc w:val="center"/>
            </w:pPr>
            <w:r>
              <w:rPr>
                <w:rFonts w:ascii="Times New Roman" w:hAnsi="Times New Roman" w:eastAsia="宋体"/>
                <w:sz w:val="21"/>
              </w:rPr>
              <w:t>否</w:t>
            </w:r>
          </w:p>
        </w:tc>
        <w:tc>
          <w:tcPr>
            <w:tcW w:w="1020" w:type="dxa"/>
          </w:tcPr>
          <w:p w14:paraId="56E9BC8E">
            <w:pPr>
              <w:spacing w:before="20" w:after="20" w:line="240" w:lineRule="auto"/>
              <w:ind w:firstLine="0"/>
              <w:jc w:val="center"/>
            </w:pPr>
            <w:r>
              <w:rPr>
                <w:rFonts w:ascii="Times New Roman" w:hAnsi="Times New Roman" w:eastAsia="宋体"/>
                <w:sz w:val="21"/>
              </w:rPr>
              <w:t>是</w:t>
            </w:r>
          </w:p>
        </w:tc>
        <w:tc>
          <w:tcPr>
            <w:tcW w:w="2494" w:type="dxa"/>
          </w:tcPr>
          <w:p w14:paraId="468C8B55">
            <w:pPr>
              <w:spacing w:before="20" w:after="20" w:line="240" w:lineRule="auto"/>
              <w:ind w:firstLine="0"/>
              <w:jc w:val="center"/>
            </w:pPr>
            <w:r>
              <w:rPr>
                <w:rFonts w:ascii="Times New Roman" w:hAnsi="Times New Roman" w:eastAsia="宋体"/>
                <w:sz w:val="21"/>
              </w:rPr>
              <w:t>逻辑删除</w:t>
            </w:r>
          </w:p>
        </w:tc>
      </w:tr>
    </w:tbl>
    <w:p w14:paraId="2AE53643">
      <w:pPr>
        <w:spacing w:before="120" w:after="120" w:line="240" w:lineRule="auto"/>
        <w:ind w:firstLine="0"/>
        <w:jc w:val="center"/>
      </w:pPr>
      <w:r>
        <w:rPr>
          <w:rFonts w:ascii="Times New Roman" w:hAnsi="Times New Roman" w:eastAsia="宋体"/>
          <w:b w:val="0"/>
          <w:sz w:val="21"/>
        </w:rPr>
        <w:t>表5-10 房屋信息表（house_room）</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886"/>
        <w:gridCol w:w="2160"/>
        <w:gridCol w:w="1020"/>
        <w:gridCol w:w="1020"/>
        <w:gridCol w:w="2494"/>
      </w:tblGrid>
      <w:tr w14:paraId="6204C7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3661E9FA">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F6F4F6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95EEE84">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67C4412E">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585AC4A">
            <w:pPr>
              <w:spacing w:before="20" w:after="20" w:line="240" w:lineRule="auto"/>
              <w:ind w:firstLine="0"/>
              <w:jc w:val="center"/>
            </w:pPr>
            <w:r>
              <w:rPr>
                <w:rFonts w:ascii="Times New Roman" w:hAnsi="Times New Roman" w:eastAsia="宋体"/>
                <w:b/>
                <w:sz w:val="21"/>
              </w:rPr>
              <w:t>说明</w:t>
            </w:r>
          </w:p>
        </w:tc>
      </w:tr>
      <w:tr w14:paraId="1158AA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9E595C7">
            <w:pPr>
              <w:spacing w:before="20" w:after="20" w:line="240" w:lineRule="auto"/>
              <w:ind w:firstLine="0"/>
              <w:jc w:val="center"/>
            </w:pPr>
            <w:r>
              <w:rPr>
                <w:rFonts w:ascii="Times New Roman" w:hAnsi="Times New Roman" w:eastAsia="宋体"/>
                <w:sz w:val="21"/>
              </w:rPr>
              <w:t>id</w:t>
            </w:r>
          </w:p>
        </w:tc>
        <w:tc>
          <w:tcPr>
            <w:tcW w:w="1701" w:type="dxa"/>
          </w:tcPr>
          <w:p w14:paraId="5E6C7710">
            <w:pPr>
              <w:spacing w:before="20" w:after="20" w:line="240" w:lineRule="auto"/>
              <w:ind w:firstLine="0"/>
              <w:jc w:val="center"/>
            </w:pPr>
            <w:r>
              <w:rPr>
                <w:rFonts w:ascii="Times New Roman" w:hAnsi="Times New Roman" w:eastAsia="宋体"/>
                <w:sz w:val="21"/>
              </w:rPr>
              <w:t>BIGINT</w:t>
            </w:r>
          </w:p>
        </w:tc>
        <w:tc>
          <w:tcPr>
            <w:tcW w:w="1020" w:type="dxa"/>
          </w:tcPr>
          <w:p w14:paraId="233DEB1D">
            <w:pPr>
              <w:spacing w:before="20" w:after="20" w:line="240" w:lineRule="auto"/>
              <w:ind w:firstLine="0"/>
              <w:jc w:val="center"/>
            </w:pPr>
            <w:r>
              <w:rPr>
                <w:rFonts w:ascii="Times New Roman" w:hAnsi="Times New Roman" w:eastAsia="宋体"/>
                <w:sz w:val="21"/>
              </w:rPr>
              <w:t>是</w:t>
            </w:r>
          </w:p>
        </w:tc>
        <w:tc>
          <w:tcPr>
            <w:tcW w:w="1020" w:type="dxa"/>
          </w:tcPr>
          <w:p w14:paraId="7927CDBE">
            <w:pPr>
              <w:spacing w:before="20" w:after="20" w:line="240" w:lineRule="auto"/>
              <w:ind w:firstLine="0"/>
              <w:jc w:val="center"/>
            </w:pPr>
            <w:r>
              <w:rPr>
                <w:rFonts w:ascii="Times New Roman" w:hAnsi="Times New Roman" w:eastAsia="宋体"/>
                <w:sz w:val="21"/>
              </w:rPr>
              <w:t>否</w:t>
            </w:r>
          </w:p>
        </w:tc>
        <w:tc>
          <w:tcPr>
            <w:tcW w:w="2494" w:type="dxa"/>
          </w:tcPr>
          <w:p w14:paraId="473E755A">
            <w:pPr>
              <w:spacing w:before="20" w:after="20" w:line="240" w:lineRule="auto"/>
              <w:ind w:firstLine="0"/>
              <w:jc w:val="center"/>
            </w:pPr>
            <w:r>
              <w:rPr>
                <w:rFonts w:ascii="Times New Roman" w:hAnsi="Times New Roman" w:eastAsia="宋体"/>
                <w:sz w:val="21"/>
              </w:rPr>
              <w:t>房屋ID，自增主键</w:t>
            </w:r>
          </w:p>
        </w:tc>
      </w:tr>
      <w:tr w14:paraId="7EEE0E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B91BA1">
            <w:pPr>
              <w:spacing w:before="20" w:after="20" w:line="240" w:lineRule="auto"/>
              <w:ind w:firstLine="0"/>
              <w:jc w:val="center"/>
            </w:pPr>
            <w:r>
              <w:rPr>
                <w:rFonts w:ascii="Times New Roman" w:hAnsi="Times New Roman" w:eastAsia="宋体"/>
                <w:sz w:val="21"/>
              </w:rPr>
              <w:t>unit_id</w:t>
            </w:r>
          </w:p>
        </w:tc>
        <w:tc>
          <w:tcPr>
            <w:tcW w:w="1701" w:type="dxa"/>
          </w:tcPr>
          <w:p w14:paraId="3F8DEF5D">
            <w:pPr>
              <w:spacing w:before="20" w:after="20" w:line="240" w:lineRule="auto"/>
              <w:ind w:firstLine="0"/>
              <w:jc w:val="center"/>
            </w:pPr>
            <w:r>
              <w:rPr>
                <w:rFonts w:ascii="Times New Roman" w:hAnsi="Times New Roman" w:eastAsia="宋体"/>
                <w:sz w:val="21"/>
              </w:rPr>
              <w:t>BIGINT</w:t>
            </w:r>
          </w:p>
        </w:tc>
        <w:tc>
          <w:tcPr>
            <w:tcW w:w="1020" w:type="dxa"/>
          </w:tcPr>
          <w:p w14:paraId="0FA6090F">
            <w:pPr>
              <w:spacing w:before="20" w:after="20" w:line="240" w:lineRule="auto"/>
              <w:ind w:firstLine="0"/>
              <w:jc w:val="center"/>
            </w:pPr>
            <w:r>
              <w:rPr>
                <w:rFonts w:ascii="Times New Roman" w:hAnsi="Times New Roman" w:eastAsia="宋体"/>
                <w:sz w:val="21"/>
              </w:rPr>
              <w:t>否</w:t>
            </w:r>
          </w:p>
        </w:tc>
        <w:tc>
          <w:tcPr>
            <w:tcW w:w="1020" w:type="dxa"/>
          </w:tcPr>
          <w:p w14:paraId="3EA87375">
            <w:pPr>
              <w:spacing w:before="20" w:after="20" w:line="240" w:lineRule="auto"/>
              <w:ind w:firstLine="0"/>
              <w:jc w:val="center"/>
            </w:pPr>
            <w:r>
              <w:rPr>
                <w:rFonts w:ascii="Times New Roman" w:hAnsi="Times New Roman" w:eastAsia="宋体"/>
                <w:sz w:val="21"/>
              </w:rPr>
              <w:t>否</w:t>
            </w:r>
          </w:p>
        </w:tc>
        <w:tc>
          <w:tcPr>
            <w:tcW w:w="2494" w:type="dxa"/>
          </w:tcPr>
          <w:p w14:paraId="25463DF7">
            <w:pPr>
              <w:spacing w:before="20" w:after="20" w:line="240" w:lineRule="auto"/>
              <w:ind w:firstLine="0"/>
              <w:jc w:val="center"/>
            </w:pPr>
            <w:r>
              <w:rPr>
                <w:rFonts w:ascii="Times New Roman" w:hAnsi="Times New Roman" w:eastAsia="宋体"/>
                <w:sz w:val="21"/>
              </w:rPr>
              <w:t>所属单元ID</w:t>
            </w:r>
          </w:p>
        </w:tc>
      </w:tr>
      <w:tr w14:paraId="540C50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74B36E0">
            <w:pPr>
              <w:spacing w:before="20" w:after="20" w:line="240" w:lineRule="auto"/>
              <w:ind w:firstLine="0"/>
              <w:jc w:val="center"/>
            </w:pPr>
            <w:r>
              <w:rPr>
                <w:rFonts w:ascii="Times New Roman" w:hAnsi="Times New Roman" w:eastAsia="宋体"/>
                <w:sz w:val="21"/>
              </w:rPr>
              <w:t>room_number</w:t>
            </w:r>
          </w:p>
        </w:tc>
        <w:tc>
          <w:tcPr>
            <w:tcW w:w="1701" w:type="dxa"/>
          </w:tcPr>
          <w:p w14:paraId="3AF3C0C9">
            <w:pPr>
              <w:spacing w:before="20" w:after="20" w:line="240" w:lineRule="auto"/>
              <w:ind w:firstLine="0"/>
              <w:jc w:val="center"/>
            </w:pPr>
            <w:r>
              <w:rPr>
                <w:rFonts w:ascii="Times New Roman" w:hAnsi="Times New Roman" w:eastAsia="宋体"/>
                <w:sz w:val="21"/>
              </w:rPr>
              <w:t>VARCHAR(20)</w:t>
            </w:r>
          </w:p>
        </w:tc>
        <w:tc>
          <w:tcPr>
            <w:tcW w:w="1020" w:type="dxa"/>
          </w:tcPr>
          <w:p w14:paraId="07AFCE5C">
            <w:pPr>
              <w:spacing w:before="20" w:after="20" w:line="240" w:lineRule="auto"/>
              <w:ind w:firstLine="0"/>
              <w:jc w:val="center"/>
            </w:pPr>
            <w:r>
              <w:rPr>
                <w:rFonts w:ascii="Times New Roman" w:hAnsi="Times New Roman" w:eastAsia="宋体"/>
                <w:sz w:val="21"/>
              </w:rPr>
              <w:t>否</w:t>
            </w:r>
          </w:p>
        </w:tc>
        <w:tc>
          <w:tcPr>
            <w:tcW w:w="1020" w:type="dxa"/>
          </w:tcPr>
          <w:p w14:paraId="79F4007F">
            <w:pPr>
              <w:spacing w:before="20" w:after="20" w:line="240" w:lineRule="auto"/>
              <w:ind w:firstLine="0"/>
              <w:jc w:val="center"/>
            </w:pPr>
            <w:r>
              <w:rPr>
                <w:rFonts w:ascii="Times New Roman" w:hAnsi="Times New Roman" w:eastAsia="宋体"/>
                <w:sz w:val="21"/>
              </w:rPr>
              <w:t>否</w:t>
            </w:r>
          </w:p>
        </w:tc>
        <w:tc>
          <w:tcPr>
            <w:tcW w:w="2494" w:type="dxa"/>
          </w:tcPr>
          <w:p w14:paraId="4FF9263A">
            <w:pPr>
              <w:spacing w:before="20" w:after="20" w:line="240" w:lineRule="auto"/>
              <w:ind w:firstLine="0"/>
              <w:jc w:val="center"/>
            </w:pPr>
            <w:r>
              <w:rPr>
                <w:rFonts w:ascii="Times New Roman" w:hAnsi="Times New Roman" w:eastAsia="宋体"/>
                <w:sz w:val="21"/>
              </w:rPr>
              <w:t>房屋编号</w:t>
            </w:r>
          </w:p>
        </w:tc>
      </w:tr>
      <w:tr w14:paraId="52720B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F646FF4">
            <w:pPr>
              <w:spacing w:before="20" w:after="20" w:line="240" w:lineRule="auto"/>
              <w:ind w:firstLine="0"/>
              <w:jc w:val="center"/>
            </w:pPr>
            <w:r>
              <w:rPr>
                <w:rFonts w:ascii="Times New Roman" w:hAnsi="Times New Roman" w:eastAsia="宋体"/>
                <w:sz w:val="21"/>
              </w:rPr>
              <w:t>area</w:t>
            </w:r>
          </w:p>
        </w:tc>
        <w:tc>
          <w:tcPr>
            <w:tcW w:w="1701" w:type="dxa"/>
          </w:tcPr>
          <w:p w14:paraId="598954BD">
            <w:pPr>
              <w:spacing w:before="20" w:after="20" w:line="240" w:lineRule="auto"/>
              <w:ind w:firstLine="0"/>
              <w:jc w:val="center"/>
            </w:pPr>
            <w:r>
              <w:rPr>
                <w:rFonts w:ascii="Times New Roman" w:hAnsi="Times New Roman" w:eastAsia="宋体"/>
                <w:sz w:val="21"/>
              </w:rPr>
              <w:t>DECIMAL(10,2)</w:t>
            </w:r>
          </w:p>
        </w:tc>
        <w:tc>
          <w:tcPr>
            <w:tcW w:w="1020" w:type="dxa"/>
          </w:tcPr>
          <w:p w14:paraId="18AAE14A">
            <w:pPr>
              <w:spacing w:before="20" w:after="20" w:line="240" w:lineRule="auto"/>
              <w:ind w:firstLine="0"/>
              <w:jc w:val="center"/>
            </w:pPr>
            <w:r>
              <w:rPr>
                <w:rFonts w:ascii="Times New Roman" w:hAnsi="Times New Roman" w:eastAsia="宋体"/>
                <w:sz w:val="21"/>
              </w:rPr>
              <w:t>否</w:t>
            </w:r>
          </w:p>
        </w:tc>
        <w:tc>
          <w:tcPr>
            <w:tcW w:w="1020" w:type="dxa"/>
          </w:tcPr>
          <w:p w14:paraId="3A190F1D">
            <w:pPr>
              <w:spacing w:before="20" w:after="20" w:line="240" w:lineRule="auto"/>
              <w:ind w:firstLine="0"/>
              <w:jc w:val="center"/>
            </w:pPr>
            <w:r>
              <w:rPr>
                <w:rFonts w:ascii="Times New Roman" w:hAnsi="Times New Roman" w:eastAsia="宋体"/>
                <w:sz w:val="21"/>
              </w:rPr>
              <w:t>是</w:t>
            </w:r>
          </w:p>
        </w:tc>
        <w:tc>
          <w:tcPr>
            <w:tcW w:w="2494" w:type="dxa"/>
          </w:tcPr>
          <w:p w14:paraId="6AC1CF5C">
            <w:pPr>
              <w:spacing w:before="20" w:after="20" w:line="240" w:lineRule="auto"/>
              <w:ind w:firstLine="0"/>
              <w:jc w:val="center"/>
            </w:pPr>
            <w:r>
              <w:rPr>
                <w:rFonts w:ascii="Times New Roman" w:hAnsi="Times New Roman" w:eastAsia="宋体"/>
                <w:sz w:val="21"/>
              </w:rPr>
              <w:t>面积（平方米）</w:t>
            </w:r>
          </w:p>
        </w:tc>
      </w:tr>
      <w:tr w14:paraId="7FD431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307C36">
            <w:pPr>
              <w:spacing w:before="20" w:after="20" w:line="240" w:lineRule="auto"/>
              <w:ind w:firstLine="0"/>
              <w:jc w:val="center"/>
            </w:pPr>
            <w:r>
              <w:rPr>
                <w:rFonts w:ascii="Times New Roman" w:hAnsi="Times New Roman" w:eastAsia="宋体"/>
                <w:sz w:val="21"/>
              </w:rPr>
              <w:t>status</w:t>
            </w:r>
          </w:p>
        </w:tc>
        <w:tc>
          <w:tcPr>
            <w:tcW w:w="1701" w:type="dxa"/>
          </w:tcPr>
          <w:p w14:paraId="32E0778A">
            <w:pPr>
              <w:spacing w:before="20" w:after="20" w:line="240" w:lineRule="auto"/>
              <w:ind w:firstLine="0"/>
              <w:jc w:val="center"/>
            </w:pPr>
            <w:r>
              <w:rPr>
                <w:rFonts w:ascii="Times New Roman" w:hAnsi="Times New Roman" w:eastAsia="宋体"/>
                <w:sz w:val="21"/>
              </w:rPr>
              <w:t>TINYINT</w:t>
            </w:r>
          </w:p>
        </w:tc>
        <w:tc>
          <w:tcPr>
            <w:tcW w:w="1020" w:type="dxa"/>
          </w:tcPr>
          <w:p w14:paraId="3FB0E16C">
            <w:pPr>
              <w:spacing w:before="20" w:after="20" w:line="240" w:lineRule="auto"/>
              <w:ind w:firstLine="0"/>
              <w:jc w:val="center"/>
            </w:pPr>
            <w:r>
              <w:rPr>
                <w:rFonts w:ascii="Times New Roman" w:hAnsi="Times New Roman" w:eastAsia="宋体"/>
                <w:sz w:val="21"/>
              </w:rPr>
              <w:t>否</w:t>
            </w:r>
          </w:p>
        </w:tc>
        <w:tc>
          <w:tcPr>
            <w:tcW w:w="1020" w:type="dxa"/>
          </w:tcPr>
          <w:p w14:paraId="1B4144AB">
            <w:pPr>
              <w:spacing w:before="20" w:after="20" w:line="240" w:lineRule="auto"/>
              <w:ind w:firstLine="0"/>
              <w:jc w:val="center"/>
            </w:pPr>
            <w:r>
              <w:rPr>
                <w:rFonts w:ascii="Times New Roman" w:hAnsi="Times New Roman" w:eastAsia="宋体"/>
                <w:sz w:val="21"/>
              </w:rPr>
              <w:t>是</w:t>
            </w:r>
          </w:p>
        </w:tc>
        <w:tc>
          <w:tcPr>
            <w:tcW w:w="2494" w:type="dxa"/>
          </w:tcPr>
          <w:p w14:paraId="176A03CC">
            <w:pPr>
              <w:spacing w:before="20" w:after="20" w:line="240" w:lineRule="auto"/>
              <w:ind w:firstLine="0"/>
              <w:jc w:val="center"/>
            </w:pPr>
            <w:r>
              <w:rPr>
                <w:rFonts w:ascii="Times New Roman" w:hAnsi="Times New Roman" w:eastAsia="宋体"/>
                <w:sz w:val="21"/>
              </w:rPr>
              <w:t>状态（0空闲/1已绑定）</w:t>
            </w:r>
          </w:p>
        </w:tc>
      </w:tr>
      <w:tr w14:paraId="33DB22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8206DFC">
            <w:pPr>
              <w:spacing w:before="20" w:after="20" w:line="240" w:lineRule="auto"/>
              <w:ind w:firstLine="0"/>
              <w:jc w:val="center"/>
            </w:pPr>
            <w:r>
              <w:rPr>
                <w:rFonts w:ascii="Times New Roman" w:hAnsi="Times New Roman" w:eastAsia="宋体"/>
                <w:sz w:val="21"/>
              </w:rPr>
              <w:t>create_time</w:t>
            </w:r>
          </w:p>
        </w:tc>
        <w:tc>
          <w:tcPr>
            <w:tcW w:w="1701" w:type="dxa"/>
          </w:tcPr>
          <w:p w14:paraId="6AADED92">
            <w:pPr>
              <w:spacing w:before="20" w:after="20" w:line="240" w:lineRule="auto"/>
              <w:ind w:firstLine="0"/>
              <w:jc w:val="center"/>
            </w:pPr>
            <w:r>
              <w:rPr>
                <w:rFonts w:ascii="Times New Roman" w:hAnsi="Times New Roman" w:eastAsia="宋体"/>
                <w:sz w:val="21"/>
              </w:rPr>
              <w:t>DATETIME</w:t>
            </w:r>
          </w:p>
        </w:tc>
        <w:tc>
          <w:tcPr>
            <w:tcW w:w="1020" w:type="dxa"/>
          </w:tcPr>
          <w:p w14:paraId="7B65E088">
            <w:pPr>
              <w:spacing w:before="20" w:after="20" w:line="240" w:lineRule="auto"/>
              <w:ind w:firstLine="0"/>
              <w:jc w:val="center"/>
            </w:pPr>
            <w:r>
              <w:rPr>
                <w:rFonts w:ascii="Times New Roman" w:hAnsi="Times New Roman" w:eastAsia="宋体"/>
                <w:sz w:val="21"/>
              </w:rPr>
              <w:t>否</w:t>
            </w:r>
          </w:p>
        </w:tc>
        <w:tc>
          <w:tcPr>
            <w:tcW w:w="1020" w:type="dxa"/>
          </w:tcPr>
          <w:p w14:paraId="4BACC4A3">
            <w:pPr>
              <w:spacing w:before="20" w:after="20" w:line="240" w:lineRule="auto"/>
              <w:ind w:firstLine="0"/>
              <w:jc w:val="center"/>
            </w:pPr>
            <w:r>
              <w:rPr>
                <w:rFonts w:ascii="Times New Roman" w:hAnsi="Times New Roman" w:eastAsia="宋体"/>
                <w:sz w:val="21"/>
              </w:rPr>
              <w:t>是</w:t>
            </w:r>
          </w:p>
        </w:tc>
        <w:tc>
          <w:tcPr>
            <w:tcW w:w="2494" w:type="dxa"/>
          </w:tcPr>
          <w:p w14:paraId="1C9F0FF3">
            <w:pPr>
              <w:spacing w:before="20" w:after="20" w:line="240" w:lineRule="auto"/>
              <w:ind w:firstLine="0"/>
              <w:jc w:val="center"/>
            </w:pPr>
            <w:r>
              <w:rPr>
                <w:rFonts w:ascii="Times New Roman" w:hAnsi="Times New Roman" w:eastAsia="宋体"/>
                <w:sz w:val="21"/>
              </w:rPr>
              <w:t>创建时间</w:t>
            </w:r>
          </w:p>
        </w:tc>
      </w:tr>
      <w:tr w14:paraId="5B7CBB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F79F2FB">
            <w:pPr>
              <w:spacing w:before="20" w:after="20" w:line="240" w:lineRule="auto"/>
              <w:ind w:firstLine="0"/>
              <w:jc w:val="center"/>
            </w:pPr>
            <w:r>
              <w:rPr>
                <w:rFonts w:ascii="Times New Roman" w:hAnsi="Times New Roman" w:eastAsia="宋体"/>
                <w:sz w:val="21"/>
              </w:rPr>
              <w:t>update_time</w:t>
            </w:r>
          </w:p>
        </w:tc>
        <w:tc>
          <w:tcPr>
            <w:tcW w:w="1701" w:type="dxa"/>
          </w:tcPr>
          <w:p w14:paraId="0FCD76A1">
            <w:pPr>
              <w:spacing w:before="20" w:after="20" w:line="240" w:lineRule="auto"/>
              <w:ind w:firstLine="0"/>
              <w:jc w:val="center"/>
            </w:pPr>
            <w:r>
              <w:rPr>
                <w:rFonts w:ascii="Times New Roman" w:hAnsi="Times New Roman" w:eastAsia="宋体"/>
                <w:sz w:val="21"/>
              </w:rPr>
              <w:t>DATETIME</w:t>
            </w:r>
          </w:p>
        </w:tc>
        <w:tc>
          <w:tcPr>
            <w:tcW w:w="1020" w:type="dxa"/>
          </w:tcPr>
          <w:p w14:paraId="44EF9B02">
            <w:pPr>
              <w:spacing w:before="20" w:after="20" w:line="240" w:lineRule="auto"/>
              <w:ind w:firstLine="0"/>
              <w:jc w:val="center"/>
            </w:pPr>
            <w:r>
              <w:rPr>
                <w:rFonts w:ascii="Times New Roman" w:hAnsi="Times New Roman" w:eastAsia="宋体"/>
                <w:sz w:val="21"/>
              </w:rPr>
              <w:t>否</w:t>
            </w:r>
          </w:p>
        </w:tc>
        <w:tc>
          <w:tcPr>
            <w:tcW w:w="1020" w:type="dxa"/>
          </w:tcPr>
          <w:p w14:paraId="18E37F3E">
            <w:pPr>
              <w:spacing w:before="20" w:after="20" w:line="240" w:lineRule="auto"/>
              <w:ind w:firstLine="0"/>
              <w:jc w:val="center"/>
            </w:pPr>
            <w:r>
              <w:rPr>
                <w:rFonts w:ascii="Times New Roman" w:hAnsi="Times New Roman" w:eastAsia="宋体"/>
                <w:sz w:val="21"/>
              </w:rPr>
              <w:t>是</w:t>
            </w:r>
          </w:p>
        </w:tc>
        <w:tc>
          <w:tcPr>
            <w:tcW w:w="2494" w:type="dxa"/>
          </w:tcPr>
          <w:p w14:paraId="05FC2D0D">
            <w:pPr>
              <w:spacing w:before="20" w:after="20" w:line="240" w:lineRule="auto"/>
              <w:ind w:firstLine="0"/>
              <w:jc w:val="center"/>
            </w:pPr>
            <w:r>
              <w:rPr>
                <w:rFonts w:ascii="Times New Roman" w:hAnsi="Times New Roman" w:eastAsia="宋体"/>
                <w:sz w:val="21"/>
              </w:rPr>
              <w:t>更新时间</w:t>
            </w:r>
          </w:p>
        </w:tc>
      </w:tr>
      <w:tr w14:paraId="2EC4A0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DD8791">
            <w:pPr>
              <w:spacing w:before="20" w:after="20" w:line="240" w:lineRule="auto"/>
              <w:ind w:firstLine="0"/>
              <w:jc w:val="center"/>
            </w:pPr>
            <w:r>
              <w:rPr>
                <w:rFonts w:ascii="Times New Roman" w:hAnsi="Times New Roman" w:eastAsia="宋体"/>
                <w:sz w:val="21"/>
              </w:rPr>
              <w:t>deleted</w:t>
            </w:r>
          </w:p>
        </w:tc>
        <w:tc>
          <w:tcPr>
            <w:tcW w:w="1701" w:type="dxa"/>
          </w:tcPr>
          <w:p w14:paraId="78F0CFB6">
            <w:pPr>
              <w:spacing w:before="20" w:after="20" w:line="240" w:lineRule="auto"/>
              <w:ind w:firstLine="0"/>
              <w:jc w:val="center"/>
            </w:pPr>
            <w:r>
              <w:rPr>
                <w:rFonts w:ascii="Times New Roman" w:hAnsi="Times New Roman" w:eastAsia="宋体"/>
                <w:sz w:val="21"/>
              </w:rPr>
              <w:t>TINYINT</w:t>
            </w:r>
          </w:p>
        </w:tc>
        <w:tc>
          <w:tcPr>
            <w:tcW w:w="1020" w:type="dxa"/>
          </w:tcPr>
          <w:p w14:paraId="4BCBAE53">
            <w:pPr>
              <w:spacing w:before="20" w:after="20" w:line="240" w:lineRule="auto"/>
              <w:ind w:firstLine="0"/>
              <w:jc w:val="center"/>
            </w:pPr>
            <w:r>
              <w:rPr>
                <w:rFonts w:ascii="Times New Roman" w:hAnsi="Times New Roman" w:eastAsia="宋体"/>
                <w:sz w:val="21"/>
              </w:rPr>
              <w:t>否</w:t>
            </w:r>
          </w:p>
        </w:tc>
        <w:tc>
          <w:tcPr>
            <w:tcW w:w="1020" w:type="dxa"/>
          </w:tcPr>
          <w:p w14:paraId="363F74AC">
            <w:pPr>
              <w:spacing w:before="20" w:after="20" w:line="240" w:lineRule="auto"/>
              <w:ind w:firstLine="0"/>
              <w:jc w:val="center"/>
            </w:pPr>
            <w:r>
              <w:rPr>
                <w:rFonts w:ascii="Times New Roman" w:hAnsi="Times New Roman" w:eastAsia="宋体"/>
                <w:sz w:val="21"/>
              </w:rPr>
              <w:t>是</w:t>
            </w:r>
          </w:p>
        </w:tc>
        <w:tc>
          <w:tcPr>
            <w:tcW w:w="2494" w:type="dxa"/>
          </w:tcPr>
          <w:p w14:paraId="35DCD80A">
            <w:pPr>
              <w:spacing w:before="20" w:after="20" w:line="240" w:lineRule="auto"/>
              <w:ind w:firstLine="0"/>
              <w:jc w:val="center"/>
            </w:pPr>
            <w:r>
              <w:rPr>
                <w:rFonts w:ascii="Times New Roman" w:hAnsi="Times New Roman" w:eastAsia="宋体"/>
                <w:sz w:val="21"/>
              </w:rPr>
              <w:t>逻辑删除</w:t>
            </w:r>
          </w:p>
        </w:tc>
      </w:tr>
    </w:tbl>
    <w:p w14:paraId="3E031226">
      <w:pPr>
        <w:spacing w:before="120" w:after="120" w:line="240" w:lineRule="auto"/>
        <w:ind w:firstLine="0"/>
        <w:jc w:val="center"/>
      </w:pPr>
      <w:r>
        <w:rPr>
          <w:rFonts w:ascii="Times New Roman" w:hAnsi="Times New Roman" w:eastAsia="宋体"/>
          <w:b w:val="0"/>
          <w:sz w:val="21"/>
        </w:rPr>
        <w:t>表5-11 车位信息表（parking_lot）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93"/>
        <w:gridCol w:w="2160"/>
        <w:gridCol w:w="1020"/>
        <w:gridCol w:w="1020"/>
        <w:gridCol w:w="2494"/>
      </w:tblGrid>
      <w:tr w14:paraId="2CA112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5E14019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E4B7A03">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9563F5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2D4723BB">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5B080B6">
            <w:pPr>
              <w:spacing w:before="20" w:after="20" w:line="240" w:lineRule="auto"/>
              <w:ind w:firstLine="0"/>
              <w:jc w:val="center"/>
            </w:pPr>
            <w:r>
              <w:rPr>
                <w:rFonts w:ascii="Times New Roman" w:hAnsi="Times New Roman" w:eastAsia="宋体"/>
                <w:b/>
                <w:sz w:val="21"/>
              </w:rPr>
              <w:t>说明</w:t>
            </w:r>
          </w:p>
        </w:tc>
      </w:tr>
      <w:tr w14:paraId="05483C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BD4FE7A">
            <w:pPr>
              <w:spacing w:before="20" w:after="20" w:line="240" w:lineRule="auto"/>
              <w:ind w:firstLine="0"/>
              <w:jc w:val="center"/>
            </w:pPr>
            <w:r>
              <w:rPr>
                <w:rFonts w:ascii="Times New Roman" w:hAnsi="Times New Roman" w:eastAsia="宋体"/>
                <w:sz w:val="21"/>
              </w:rPr>
              <w:t>id</w:t>
            </w:r>
          </w:p>
        </w:tc>
        <w:tc>
          <w:tcPr>
            <w:tcW w:w="1701" w:type="dxa"/>
          </w:tcPr>
          <w:p w14:paraId="752E6910">
            <w:pPr>
              <w:spacing w:before="20" w:after="20" w:line="240" w:lineRule="auto"/>
              <w:ind w:firstLine="0"/>
              <w:jc w:val="center"/>
            </w:pPr>
            <w:r>
              <w:rPr>
                <w:rFonts w:ascii="Times New Roman" w:hAnsi="Times New Roman" w:eastAsia="宋体"/>
                <w:sz w:val="21"/>
              </w:rPr>
              <w:t>BIGINT</w:t>
            </w:r>
          </w:p>
        </w:tc>
        <w:tc>
          <w:tcPr>
            <w:tcW w:w="1020" w:type="dxa"/>
          </w:tcPr>
          <w:p w14:paraId="5CDC2CD9">
            <w:pPr>
              <w:spacing w:before="20" w:after="20" w:line="240" w:lineRule="auto"/>
              <w:ind w:firstLine="0"/>
              <w:jc w:val="center"/>
            </w:pPr>
            <w:r>
              <w:rPr>
                <w:rFonts w:ascii="Times New Roman" w:hAnsi="Times New Roman" w:eastAsia="宋体"/>
                <w:sz w:val="21"/>
              </w:rPr>
              <w:t>是</w:t>
            </w:r>
          </w:p>
        </w:tc>
        <w:tc>
          <w:tcPr>
            <w:tcW w:w="1020" w:type="dxa"/>
          </w:tcPr>
          <w:p w14:paraId="4B288D5B">
            <w:pPr>
              <w:spacing w:before="20" w:after="20" w:line="240" w:lineRule="auto"/>
              <w:ind w:firstLine="0"/>
              <w:jc w:val="center"/>
            </w:pPr>
            <w:r>
              <w:rPr>
                <w:rFonts w:ascii="Times New Roman" w:hAnsi="Times New Roman" w:eastAsia="宋体"/>
                <w:sz w:val="21"/>
              </w:rPr>
              <w:t>否</w:t>
            </w:r>
          </w:p>
        </w:tc>
        <w:tc>
          <w:tcPr>
            <w:tcW w:w="2494" w:type="dxa"/>
          </w:tcPr>
          <w:p w14:paraId="446B45D0">
            <w:pPr>
              <w:spacing w:before="20" w:after="20" w:line="240" w:lineRule="auto"/>
              <w:ind w:firstLine="0"/>
              <w:jc w:val="center"/>
            </w:pPr>
            <w:r>
              <w:rPr>
                <w:rFonts w:ascii="Times New Roman" w:hAnsi="Times New Roman" w:eastAsia="宋体"/>
                <w:sz w:val="21"/>
              </w:rPr>
              <w:t>车位ID，自增主键</w:t>
            </w:r>
          </w:p>
        </w:tc>
      </w:tr>
      <w:tr w14:paraId="007D1F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95D2FD5">
            <w:pPr>
              <w:spacing w:before="20" w:after="20" w:line="240" w:lineRule="auto"/>
              <w:ind w:firstLine="0"/>
              <w:jc w:val="center"/>
            </w:pPr>
            <w:r>
              <w:rPr>
                <w:rFonts w:ascii="Times New Roman" w:hAnsi="Times New Roman" w:eastAsia="宋体"/>
                <w:sz w:val="21"/>
              </w:rPr>
              <w:t>spot_number</w:t>
            </w:r>
          </w:p>
        </w:tc>
        <w:tc>
          <w:tcPr>
            <w:tcW w:w="1701" w:type="dxa"/>
          </w:tcPr>
          <w:p w14:paraId="508A7A6C">
            <w:pPr>
              <w:spacing w:before="20" w:after="20" w:line="240" w:lineRule="auto"/>
              <w:ind w:firstLine="0"/>
              <w:jc w:val="center"/>
            </w:pPr>
            <w:r>
              <w:rPr>
                <w:rFonts w:ascii="Times New Roman" w:hAnsi="Times New Roman" w:eastAsia="宋体"/>
                <w:sz w:val="21"/>
              </w:rPr>
              <w:t>VARCHAR(20)</w:t>
            </w:r>
          </w:p>
        </w:tc>
        <w:tc>
          <w:tcPr>
            <w:tcW w:w="1020" w:type="dxa"/>
          </w:tcPr>
          <w:p w14:paraId="52826E52">
            <w:pPr>
              <w:spacing w:before="20" w:after="20" w:line="240" w:lineRule="auto"/>
              <w:ind w:firstLine="0"/>
              <w:jc w:val="center"/>
            </w:pPr>
            <w:r>
              <w:rPr>
                <w:rFonts w:ascii="Times New Roman" w:hAnsi="Times New Roman" w:eastAsia="宋体"/>
                <w:sz w:val="21"/>
              </w:rPr>
              <w:t>否</w:t>
            </w:r>
          </w:p>
        </w:tc>
        <w:tc>
          <w:tcPr>
            <w:tcW w:w="1020" w:type="dxa"/>
          </w:tcPr>
          <w:p w14:paraId="7B385531">
            <w:pPr>
              <w:spacing w:before="20" w:after="20" w:line="240" w:lineRule="auto"/>
              <w:ind w:firstLine="0"/>
              <w:jc w:val="center"/>
            </w:pPr>
            <w:r>
              <w:rPr>
                <w:rFonts w:ascii="Times New Roman" w:hAnsi="Times New Roman" w:eastAsia="宋体"/>
                <w:sz w:val="21"/>
              </w:rPr>
              <w:t>否</w:t>
            </w:r>
          </w:p>
        </w:tc>
        <w:tc>
          <w:tcPr>
            <w:tcW w:w="2494" w:type="dxa"/>
          </w:tcPr>
          <w:p w14:paraId="1D5A337D">
            <w:pPr>
              <w:spacing w:before="20" w:after="20" w:line="240" w:lineRule="auto"/>
              <w:ind w:firstLine="0"/>
              <w:jc w:val="center"/>
            </w:pPr>
            <w:r>
              <w:rPr>
                <w:rFonts w:ascii="Times New Roman" w:hAnsi="Times New Roman" w:eastAsia="宋体"/>
                <w:sz w:val="21"/>
              </w:rPr>
              <w:t>车位编号</w:t>
            </w:r>
          </w:p>
        </w:tc>
      </w:tr>
      <w:tr w14:paraId="24D0A6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128B771">
            <w:pPr>
              <w:spacing w:before="20" w:after="20" w:line="240" w:lineRule="auto"/>
              <w:ind w:firstLine="0"/>
              <w:jc w:val="center"/>
            </w:pPr>
            <w:r>
              <w:rPr>
                <w:rFonts w:ascii="Times New Roman" w:hAnsi="Times New Roman" w:eastAsia="宋体"/>
                <w:sz w:val="21"/>
              </w:rPr>
              <w:t>area</w:t>
            </w:r>
          </w:p>
        </w:tc>
        <w:tc>
          <w:tcPr>
            <w:tcW w:w="1701" w:type="dxa"/>
          </w:tcPr>
          <w:p w14:paraId="7A651C7A">
            <w:pPr>
              <w:spacing w:before="20" w:after="20" w:line="240" w:lineRule="auto"/>
              <w:ind w:firstLine="0"/>
              <w:jc w:val="center"/>
            </w:pPr>
            <w:r>
              <w:rPr>
                <w:rFonts w:ascii="Times New Roman" w:hAnsi="Times New Roman" w:eastAsia="宋体"/>
                <w:sz w:val="21"/>
              </w:rPr>
              <w:t>VARCHAR(50)</w:t>
            </w:r>
          </w:p>
        </w:tc>
        <w:tc>
          <w:tcPr>
            <w:tcW w:w="1020" w:type="dxa"/>
          </w:tcPr>
          <w:p w14:paraId="30B113B7">
            <w:pPr>
              <w:spacing w:before="20" w:after="20" w:line="240" w:lineRule="auto"/>
              <w:ind w:firstLine="0"/>
              <w:jc w:val="center"/>
            </w:pPr>
            <w:r>
              <w:rPr>
                <w:rFonts w:ascii="Times New Roman" w:hAnsi="Times New Roman" w:eastAsia="宋体"/>
                <w:sz w:val="21"/>
              </w:rPr>
              <w:t>否</w:t>
            </w:r>
          </w:p>
        </w:tc>
        <w:tc>
          <w:tcPr>
            <w:tcW w:w="1020" w:type="dxa"/>
          </w:tcPr>
          <w:p w14:paraId="64BB82C7">
            <w:pPr>
              <w:spacing w:before="20" w:after="20" w:line="240" w:lineRule="auto"/>
              <w:ind w:firstLine="0"/>
              <w:jc w:val="center"/>
            </w:pPr>
            <w:r>
              <w:rPr>
                <w:rFonts w:ascii="Times New Roman" w:hAnsi="Times New Roman" w:eastAsia="宋体"/>
                <w:sz w:val="21"/>
              </w:rPr>
              <w:t>是</w:t>
            </w:r>
          </w:p>
        </w:tc>
        <w:tc>
          <w:tcPr>
            <w:tcW w:w="2494" w:type="dxa"/>
          </w:tcPr>
          <w:p w14:paraId="19C0B44B">
            <w:pPr>
              <w:spacing w:before="20" w:after="20" w:line="240" w:lineRule="auto"/>
              <w:ind w:firstLine="0"/>
              <w:jc w:val="center"/>
            </w:pPr>
            <w:r>
              <w:rPr>
                <w:rFonts w:ascii="Times New Roman" w:hAnsi="Times New Roman" w:eastAsia="宋体"/>
                <w:sz w:val="21"/>
              </w:rPr>
              <w:t>所属区域</w:t>
            </w:r>
          </w:p>
        </w:tc>
      </w:tr>
      <w:tr w14:paraId="071C9E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4EB5C7">
            <w:pPr>
              <w:spacing w:before="20" w:after="20" w:line="240" w:lineRule="auto"/>
              <w:ind w:firstLine="0"/>
              <w:jc w:val="center"/>
            </w:pPr>
            <w:r>
              <w:rPr>
                <w:rFonts w:ascii="Times New Roman" w:hAnsi="Times New Roman" w:eastAsia="宋体"/>
                <w:sz w:val="21"/>
              </w:rPr>
              <w:t>monthly_fee</w:t>
            </w:r>
          </w:p>
        </w:tc>
        <w:tc>
          <w:tcPr>
            <w:tcW w:w="1701" w:type="dxa"/>
          </w:tcPr>
          <w:p w14:paraId="5E6E2253">
            <w:pPr>
              <w:spacing w:before="20" w:after="20" w:line="240" w:lineRule="auto"/>
              <w:ind w:firstLine="0"/>
              <w:jc w:val="center"/>
            </w:pPr>
            <w:r>
              <w:rPr>
                <w:rFonts w:ascii="Times New Roman" w:hAnsi="Times New Roman" w:eastAsia="宋体"/>
                <w:sz w:val="21"/>
              </w:rPr>
              <w:t>DECIMAL(10,2)</w:t>
            </w:r>
          </w:p>
        </w:tc>
        <w:tc>
          <w:tcPr>
            <w:tcW w:w="1020" w:type="dxa"/>
          </w:tcPr>
          <w:p w14:paraId="6852E553">
            <w:pPr>
              <w:spacing w:before="20" w:after="20" w:line="240" w:lineRule="auto"/>
              <w:ind w:firstLine="0"/>
              <w:jc w:val="center"/>
            </w:pPr>
            <w:r>
              <w:rPr>
                <w:rFonts w:ascii="Times New Roman" w:hAnsi="Times New Roman" w:eastAsia="宋体"/>
                <w:sz w:val="21"/>
              </w:rPr>
              <w:t>否</w:t>
            </w:r>
          </w:p>
        </w:tc>
        <w:tc>
          <w:tcPr>
            <w:tcW w:w="1020" w:type="dxa"/>
          </w:tcPr>
          <w:p w14:paraId="00F4FA57">
            <w:pPr>
              <w:spacing w:before="20" w:after="20" w:line="240" w:lineRule="auto"/>
              <w:ind w:firstLine="0"/>
              <w:jc w:val="center"/>
            </w:pPr>
            <w:r>
              <w:rPr>
                <w:rFonts w:ascii="Times New Roman" w:hAnsi="Times New Roman" w:eastAsia="宋体"/>
                <w:sz w:val="21"/>
              </w:rPr>
              <w:t>是</w:t>
            </w:r>
          </w:p>
        </w:tc>
        <w:tc>
          <w:tcPr>
            <w:tcW w:w="2494" w:type="dxa"/>
          </w:tcPr>
          <w:p w14:paraId="0660D998">
            <w:pPr>
              <w:spacing w:before="20" w:after="20" w:line="240" w:lineRule="auto"/>
              <w:ind w:firstLine="0"/>
              <w:jc w:val="center"/>
            </w:pPr>
            <w:r>
              <w:rPr>
                <w:rFonts w:ascii="Times New Roman" w:hAnsi="Times New Roman" w:eastAsia="宋体"/>
                <w:sz w:val="21"/>
              </w:rPr>
              <w:t>月租金（元）</w:t>
            </w:r>
          </w:p>
        </w:tc>
      </w:tr>
      <w:tr w14:paraId="07CC5C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62F913">
            <w:pPr>
              <w:spacing w:before="20" w:after="20" w:line="240" w:lineRule="auto"/>
              <w:ind w:firstLine="0"/>
              <w:jc w:val="center"/>
            </w:pPr>
            <w:r>
              <w:rPr>
                <w:rFonts w:ascii="Times New Roman" w:hAnsi="Times New Roman" w:eastAsia="宋体"/>
                <w:sz w:val="21"/>
              </w:rPr>
              <w:t>status</w:t>
            </w:r>
          </w:p>
        </w:tc>
        <w:tc>
          <w:tcPr>
            <w:tcW w:w="1701" w:type="dxa"/>
          </w:tcPr>
          <w:p w14:paraId="3C63CFF1">
            <w:pPr>
              <w:spacing w:before="20" w:after="20" w:line="240" w:lineRule="auto"/>
              <w:ind w:firstLine="0"/>
              <w:jc w:val="center"/>
            </w:pPr>
            <w:r>
              <w:rPr>
                <w:rFonts w:ascii="Times New Roman" w:hAnsi="Times New Roman" w:eastAsia="宋体"/>
                <w:sz w:val="21"/>
              </w:rPr>
              <w:t>TINYINT</w:t>
            </w:r>
          </w:p>
        </w:tc>
        <w:tc>
          <w:tcPr>
            <w:tcW w:w="1020" w:type="dxa"/>
          </w:tcPr>
          <w:p w14:paraId="655F9CC8">
            <w:pPr>
              <w:spacing w:before="20" w:after="20" w:line="240" w:lineRule="auto"/>
              <w:ind w:firstLine="0"/>
              <w:jc w:val="center"/>
            </w:pPr>
            <w:r>
              <w:rPr>
                <w:rFonts w:ascii="Times New Roman" w:hAnsi="Times New Roman" w:eastAsia="宋体"/>
                <w:sz w:val="21"/>
              </w:rPr>
              <w:t>否</w:t>
            </w:r>
          </w:p>
        </w:tc>
        <w:tc>
          <w:tcPr>
            <w:tcW w:w="1020" w:type="dxa"/>
          </w:tcPr>
          <w:p w14:paraId="3DC3597B">
            <w:pPr>
              <w:spacing w:before="20" w:after="20" w:line="240" w:lineRule="auto"/>
              <w:ind w:firstLine="0"/>
              <w:jc w:val="center"/>
            </w:pPr>
            <w:r>
              <w:rPr>
                <w:rFonts w:ascii="Times New Roman" w:hAnsi="Times New Roman" w:eastAsia="宋体"/>
                <w:sz w:val="21"/>
              </w:rPr>
              <w:t>是</w:t>
            </w:r>
          </w:p>
        </w:tc>
        <w:tc>
          <w:tcPr>
            <w:tcW w:w="2494" w:type="dxa"/>
          </w:tcPr>
          <w:p w14:paraId="1CFF3725">
            <w:pPr>
              <w:spacing w:before="20" w:after="20" w:line="240" w:lineRule="auto"/>
              <w:ind w:firstLine="0"/>
              <w:jc w:val="center"/>
            </w:pPr>
            <w:r>
              <w:rPr>
                <w:rFonts w:ascii="Times New Roman" w:hAnsi="Times New Roman" w:eastAsia="宋体"/>
                <w:sz w:val="21"/>
              </w:rPr>
              <w:t>状态（0空闲/1已绑定）</w:t>
            </w:r>
          </w:p>
        </w:tc>
      </w:tr>
      <w:tr w14:paraId="6A8EDB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620AEE1">
            <w:pPr>
              <w:spacing w:before="20" w:after="20" w:line="240" w:lineRule="auto"/>
              <w:ind w:firstLine="0"/>
              <w:jc w:val="center"/>
            </w:pPr>
            <w:r>
              <w:rPr>
                <w:rFonts w:ascii="Times New Roman" w:hAnsi="Times New Roman" w:eastAsia="宋体"/>
                <w:sz w:val="21"/>
              </w:rPr>
              <w:t>create_time</w:t>
            </w:r>
          </w:p>
        </w:tc>
        <w:tc>
          <w:tcPr>
            <w:tcW w:w="1701" w:type="dxa"/>
          </w:tcPr>
          <w:p w14:paraId="289F253B">
            <w:pPr>
              <w:spacing w:before="20" w:after="20" w:line="240" w:lineRule="auto"/>
              <w:ind w:firstLine="0"/>
              <w:jc w:val="center"/>
            </w:pPr>
            <w:r>
              <w:rPr>
                <w:rFonts w:ascii="Times New Roman" w:hAnsi="Times New Roman" w:eastAsia="宋体"/>
                <w:sz w:val="21"/>
              </w:rPr>
              <w:t>DATETIME</w:t>
            </w:r>
          </w:p>
        </w:tc>
        <w:tc>
          <w:tcPr>
            <w:tcW w:w="1020" w:type="dxa"/>
          </w:tcPr>
          <w:p w14:paraId="1653C152">
            <w:pPr>
              <w:spacing w:before="20" w:after="20" w:line="240" w:lineRule="auto"/>
              <w:ind w:firstLine="0"/>
              <w:jc w:val="center"/>
            </w:pPr>
            <w:r>
              <w:rPr>
                <w:rFonts w:ascii="Times New Roman" w:hAnsi="Times New Roman" w:eastAsia="宋体"/>
                <w:sz w:val="21"/>
              </w:rPr>
              <w:t>否</w:t>
            </w:r>
          </w:p>
        </w:tc>
        <w:tc>
          <w:tcPr>
            <w:tcW w:w="1020" w:type="dxa"/>
          </w:tcPr>
          <w:p w14:paraId="5217073B">
            <w:pPr>
              <w:spacing w:before="20" w:after="20" w:line="240" w:lineRule="auto"/>
              <w:ind w:firstLine="0"/>
              <w:jc w:val="center"/>
            </w:pPr>
            <w:r>
              <w:rPr>
                <w:rFonts w:ascii="Times New Roman" w:hAnsi="Times New Roman" w:eastAsia="宋体"/>
                <w:sz w:val="21"/>
              </w:rPr>
              <w:t>是</w:t>
            </w:r>
          </w:p>
        </w:tc>
        <w:tc>
          <w:tcPr>
            <w:tcW w:w="2494" w:type="dxa"/>
          </w:tcPr>
          <w:p w14:paraId="3C8703A9">
            <w:pPr>
              <w:spacing w:before="20" w:after="20" w:line="240" w:lineRule="auto"/>
              <w:ind w:firstLine="0"/>
              <w:jc w:val="center"/>
            </w:pPr>
            <w:r>
              <w:rPr>
                <w:rFonts w:ascii="Times New Roman" w:hAnsi="Times New Roman" w:eastAsia="宋体"/>
                <w:sz w:val="21"/>
              </w:rPr>
              <w:t>创建时间</w:t>
            </w:r>
          </w:p>
        </w:tc>
      </w:tr>
      <w:tr w14:paraId="58559F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13562EA">
            <w:pPr>
              <w:spacing w:before="20" w:after="20" w:line="240" w:lineRule="auto"/>
              <w:ind w:firstLine="0"/>
              <w:jc w:val="center"/>
            </w:pPr>
            <w:r>
              <w:rPr>
                <w:rFonts w:ascii="Times New Roman" w:hAnsi="Times New Roman" w:eastAsia="宋体"/>
                <w:sz w:val="21"/>
              </w:rPr>
              <w:t>update_time</w:t>
            </w:r>
          </w:p>
        </w:tc>
        <w:tc>
          <w:tcPr>
            <w:tcW w:w="1701" w:type="dxa"/>
          </w:tcPr>
          <w:p w14:paraId="70B7DED6">
            <w:pPr>
              <w:spacing w:before="20" w:after="20" w:line="240" w:lineRule="auto"/>
              <w:ind w:firstLine="0"/>
              <w:jc w:val="center"/>
            </w:pPr>
            <w:r>
              <w:rPr>
                <w:rFonts w:ascii="Times New Roman" w:hAnsi="Times New Roman" w:eastAsia="宋体"/>
                <w:sz w:val="21"/>
              </w:rPr>
              <w:t>DATETIME</w:t>
            </w:r>
          </w:p>
        </w:tc>
        <w:tc>
          <w:tcPr>
            <w:tcW w:w="1020" w:type="dxa"/>
          </w:tcPr>
          <w:p w14:paraId="60C7B3EC">
            <w:pPr>
              <w:spacing w:before="20" w:after="20" w:line="240" w:lineRule="auto"/>
              <w:ind w:firstLine="0"/>
              <w:jc w:val="center"/>
            </w:pPr>
            <w:r>
              <w:rPr>
                <w:rFonts w:ascii="Times New Roman" w:hAnsi="Times New Roman" w:eastAsia="宋体"/>
                <w:sz w:val="21"/>
              </w:rPr>
              <w:t>否</w:t>
            </w:r>
          </w:p>
        </w:tc>
        <w:tc>
          <w:tcPr>
            <w:tcW w:w="1020" w:type="dxa"/>
          </w:tcPr>
          <w:p w14:paraId="62230A96">
            <w:pPr>
              <w:spacing w:before="20" w:after="20" w:line="240" w:lineRule="auto"/>
              <w:ind w:firstLine="0"/>
              <w:jc w:val="center"/>
            </w:pPr>
            <w:r>
              <w:rPr>
                <w:rFonts w:ascii="Times New Roman" w:hAnsi="Times New Roman" w:eastAsia="宋体"/>
                <w:sz w:val="21"/>
              </w:rPr>
              <w:t>是</w:t>
            </w:r>
          </w:p>
        </w:tc>
        <w:tc>
          <w:tcPr>
            <w:tcW w:w="2494" w:type="dxa"/>
          </w:tcPr>
          <w:p w14:paraId="43917C4E">
            <w:pPr>
              <w:spacing w:before="20" w:after="20" w:line="240" w:lineRule="auto"/>
              <w:ind w:firstLine="0"/>
              <w:jc w:val="center"/>
            </w:pPr>
            <w:r>
              <w:rPr>
                <w:rFonts w:ascii="Times New Roman" w:hAnsi="Times New Roman" w:eastAsia="宋体"/>
                <w:sz w:val="21"/>
              </w:rPr>
              <w:t>更新时间</w:t>
            </w:r>
          </w:p>
        </w:tc>
      </w:tr>
      <w:tr w14:paraId="20909B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EF95B25">
            <w:pPr>
              <w:spacing w:before="20" w:after="20" w:line="240" w:lineRule="auto"/>
              <w:ind w:firstLine="0"/>
              <w:jc w:val="center"/>
            </w:pPr>
            <w:r>
              <w:rPr>
                <w:rFonts w:ascii="Times New Roman" w:hAnsi="Times New Roman" w:eastAsia="宋体"/>
                <w:sz w:val="21"/>
              </w:rPr>
              <w:t>deleted</w:t>
            </w:r>
          </w:p>
        </w:tc>
        <w:tc>
          <w:tcPr>
            <w:tcW w:w="1701" w:type="dxa"/>
          </w:tcPr>
          <w:p w14:paraId="01B8A0D1">
            <w:pPr>
              <w:spacing w:before="20" w:after="20" w:line="240" w:lineRule="auto"/>
              <w:ind w:firstLine="0"/>
              <w:jc w:val="center"/>
            </w:pPr>
            <w:r>
              <w:rPr>
                <w:rFonts w:ascii="Times New Roman" w:hAnsi="Times New Roman" w:eastAsia="宋体"/>
                <w:sz w:val="21"/>
              </w:rPr>
              <w:t>TINYINT</w:t>
            </w:r>
          </w:p>
        </w:tc>
        <w:tc>
          <w:tcPr>
            <w:tcW w:w="1020" w:type="dxa"/>
          </w:tcPr>
          <w:p w14:paraId="38B2D678">
            <w:pPr>
              <w:spacing w:before="20" w:after="20" w:line="240" w:lineRule="auto"/>
              <w:ind w:firstLine="0"/>
              <w:jc w:val="center"/>
            </w:pPr>
            <w:r>
              <w:rPr>
                <w:rFonts w:ascii="Times New Roman" w:hAnsi="Times New Roman" w:eastAsia="宋体"/>
                <w:sz w:val="21"/>
              </w:rPr>
              <w:t>否</w:t>
            </w:r>
          </w:p>
        </w:tc>
        <w:tc>
          <w:tcPr>
            <w:tcW w:w="1020" w:type="dxa"/>
          </w:tcPr>
          <w:p w14:paraId="19D42655">
            <w:pPr>
              <w:spacing w:before="20" w:after="20" w:line="240" w:lineRule="auto"/>
              <w:ind w:firstLine="0"/>
              <w:jc w:val="center"/>
            </w:pPr>
            <w:r>
              <w:rPr>
                <w:rFonts w:ascii="Times New Roman" w:hAnsi="Times New Roman" w:eastAsia="宋体"/>
                <w:sz w:val="21"/>
              </w:rPr>
              <w:t>是</w:t>
            </w:r>
          </w:p>
        </w:tc>
        <w:tc>
          <w:tcPr>
            <w:tcW w:w="2494" w:type="dxa"/>
          </w:tcPr>
          <w:p w14:paraId="463EC2A3">
            <w:pPr>
              <w:spacing w:before="20" w:after="20" w:line="240" w:lineRule="auto"/>
              <w:ind w:firstLine="0"/>
              <w:jc w:val="center"/>
            </w:pPr>
            <w:r>
              <w:rPr>
                <w:rFonts w:ascii="Times New Roman" w:hAnsi="Times New Roman" w:eastAsia="宋体"/>
                <w:sz w:val="21"/>
              </w:rPr>
              <w:t>逻辑删除</w:t>
            </w:r>
          </w:p>
        </w:tc>
      </w:tr>
    </w:tbl>
    <w:p w14:paraId="45FC06FA">
      <w:pPr>
        <w:spacing w:before="120" w:after="120" w:line="240" w:lineRule="auto"/>
        <w:ind w:firstLine="0"/>
        <w:jc w:val="center"/>
      </w:pPr>
      <w:r>
        <w:rPr>
          <w:rFonts w:ascii="Times New Roman" w:hAnsi="Times New Roman" w:eastAsia="宋体"/>
          <w:b w:val="0"/>
          <w:sz w:val="21"/>
        </w:rPr>
        <w:t>表5-12 业主房屋绑定表（live_user_house）</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70"/>
        <w:gridCol w:w="1020"/>
        <w:gridCol w:w="1020"/>
        <w:gridCol w:w="2494"/>
      </w:tblGrid>
      <w:tr w14:paraId="162AC8DB">
        <w:tblPrEx>
          <w:tblCellMar>
            <w:top w:w="0" w:type="dxa"/>
            <w:left w:w="108" w:type="dxa"/>
            <w:bottom w:w="0" w:type="dxa"/>
            <w:right w:w="108" w:type="dxa"/>
          </w:tblCellMar>
        </w:tblPrEx>
        <w:trPr>
          <w:jc w:val="center"/>
        </w:trPr>
        <w:tc>
          <w:tcPr>
            <w:tcW w:w="1701" w:type="dxa"/>
            <w:tcBorders>
              <w:bottom w:val="single" w:color="000000" w:sz="6" w:space="0"/>
            </w:tcBorders>
          </w:tcPr>
          <w:p w14:paraId="76FAA7F6">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4457CFC">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29A4A55">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78BFF60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78CE5F9">
            <w:pPr>
              <w:spacing w:before="20" w:after="20" w:line="240" w:lineRule="auto"/>
              <w:ind w:firstLine="0"/>
              <w:jc w:val="center"/>
            </w:pPr>
            <w:r>
              <w:rPr>
                <w:rFonts w:ascii="Times New Roman" w:hAnsi="Times New Roman" w:eastAsia="宋体"/>
                <w:b/>
                <w:sz w:val="21"/>
              </w:rPr>
              <w:t>说明</w:t>
            </w:r>
          </w:p>
        </w:tc>
      </w:tr>
      <w:tr w14:paraId="3BC745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5CC7DA2">
            <w:pPr>
              <w:spacing w:before="20" w:after="20" w:line="240" w:lineRule="auto"/>
              <w:ind w:firstLine="0"/>
              <w:jc w:val="center"/>
            </w:pPr>
            <w:r>
              <w:rPr>
                <w:rFonts w:ascii="Times New Roman" w:hAnsi="Times New Roman" w:eastAsia="宋体"/>
                <w:sz w:val="21"/>
              </w:rPr>
              <w:t>id</w:t>
            </w:r>
          </w:p>
        </w:tc>
        <w:tc>
          <w:tcPr>
            <w:tcW w:w="1701" w:type="dxa"/>
          </w:tcPr>
          <w:p w14:paraId="6BEFD5F5">
            <w:pPr>
              <w:spacing w:before="20" w:after="20" w:line="240" w:lineRule="auto"/>
              <w:ind w:firstLine="0"/>
              <w:jc w:val="center"/>
            </w:pPr>
            <w:r>
              <w:rPr>
                <w:rFonts w:ascii="Times New Roman" w:hAnsi="Times New Roman" w:eastAsia="宋体"/>
                <w:sz w:val="21"/>
              </w:rPr>
              <w:t>BIGINT</w:t>
            </w:r>
          </w:p>
        </w:tc>
        <w:tc>
          <w:tcPr>
            <w:tcW w:w="1020" w:type="dxa"/>
          </w:tcPr>
          <w:p w14:paraId="1118CDCF">
            <w:pPr>
              <w:spacing w:before="20" w:after="20" w:line="240" w:lineRule="auto"/>
              <w:ind w:firstLine="0"/>
              <w:jc w:val="center"/>
            </w:pPr>
            <w:r>
              <w:rPr>
                <w:rFonts w:ascii="Times New Roman" w:hAnsi="Times New Roman" w:eastAsia="宋体"/>
                <w:sz w:val="21"/>
              </w:rPr>
              <w:t>是</w:t>
            </w:r>
          </w:p>
        </w:tc>
        <w:tc>
          <w:tcPr>
            <w:tcW w:w="1020" w:type="dxa"/>
          </w:tcPr>
          <w:p w14:paraId="467A243C">
            <w:pPr>
              <w:spacing w:before="20" w:after="20" w:line="240" w:lineRule="auto"/>
              <w:ind w:firstLine="0"/>
              <w:jc w:val="center"/>
            </w:pPr>
            <w:r>
              <w:rPr>
                <w:rFonts w:ascii="Times New Roman" w:hAnsi="Times New Roman" w:eastAsia="宋体"/>
                <w:sz w:val="21"/>
              </w:rPr>
              <w:t>否</w:t>
            </w:r>
          </w:p>
        </w:tc>
        <w:tc>
          <w:tcPr>
            <w:tcW w:w="2494" w:type="dxa"/>
          </w:tcPr>
          <w:p w14:paraId="0D9AF762">
            <w:pPr>
              <w:spacing w:before="20" w:after="20" w:line="240" w:lineRule="auto"/>
              <w:ind w:firstLine="0"/>
              <w:jc w:val="center"/>
            </w:pPr>
            <w:r>
              <w:rPr>
                <w:rFonts w:ascii="Times New Roman" w:hAnsi="Times New Roman" w:eastAsia="宋体"/>
                <w:sz w:val="21"/>
              </w:rPr>
              <w:t>记录ID，自增主键</w:t>
            </w:r>
          </w:p>
        </w:tc>
      </w:tr>
      <w:tr w14:paraId="7383B6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FD81B4C">
            <w:pPr>
              <w:spacing w:before="20" w:after="20" w:line="240" w:lineRule="auto"/>
              <w:ind w:firstLine="0"/>
              <w:jc w:val="center"/>
            </w:pPr>
            <w:r>
              <w:rPr>
                <w:rFonts w:ascii="Times New Roman" w:hAnsi="Times New Roman" w:eastAsia="宋体"/>
                <w:sz w:val="21"/>
              </w:rPr>
              <w:t>user_id</w:t>
            </w:r>
          </w:p>
        </w:tc>
        <w:tc>
          <w:tcPr>
            <w:tcW w:w="1701" w:type="dxa"/>
          </w:tcPr>
          <w:p w14:paraId="3CBBE481">
            <w:pPr>
              <w:spacing w:before="20" w:after="20" w:line="240" w:lineRule="auto"/>
              <w:ind w:firstLine="0"/>
              <w:jc w:val="center"/>
            </w:pPr>
            <w:r>
              <w:rPr>
                <w:rFonts w:ascii="Times New Roman" w:hAnsi="Times New Roman" w:eastAsia="宋体"/>
                <w:sz w:val="21"/>
              </w:rPr>
              <w:t>BIGINT</w:t>
            </w:r>
          </w:p>
        </w:tc>
        <w:tc>
          <w:tcPr>
            <w:tcW w:w="1020" w:type="dxa"/>
          </w:tcPr>
          <w:p w14:paraId="40B550D5">
            <w:pPr>
              <w:spacing w:before="20" w:after="20" w:line="240" w:lineRule="auto"/>
              <w:ind w:firstLine="0"/>
              <w:jc w:val="center"/>
            </w:pPr>
            <w:r>
              <w:rPr>
                <w:rFonts w:ascii="Times New Roman" w:hAnsi="Times New Roman" w:eastAsia="宋体"/>
                <w:sz w:val="21"/>
              </w:rPr>
              <w:t>否</w:t>
            </w:r>
          </w:p>
        </w:tc>
        <w:tc>
          <w:tcPr>
            <w:tcW w:w="1020" w:type="dxa"/>
          </w:tcPr>
          <w:p w14:paraId="6DF006EB">
            <w:pPr>
              <w:spacing w:before="20" w:after="20" w:line="240" w:lineRule="auto"/>
              <w:ind w:firstLine="0"/>
              <w:jc w:val="center"/>
            </w:pPr>
            <w:r>
              <w:rPr>
                <w:rFonts w:ascii="Times New Roman" w:hAnsi="Times New Roman" w:eastAsia="宋体"/>
                <w:sz w:val="21"/>
              </w:rPr>
              <w:t>否</w:t>
            </w:r>
          </w:p>
        </w:tc>
        <w:tc>
          <w:tcPr>
            <w:tcW w:w="2494" w:type="dxa"/>
          </w:tcPr>
          <w:p w14:paraId="38EBDEE1">
            <w:pPr>
              <w:spacing w:before="20" w:after="20" w:line="240" w:lineRule="auto"/>
              <w:ind w:firstLine="0"/>
              <w:jc w:val="center"/>
            </w:pPr>
            <w:r>
              <w:rPr>
                <w:rFonts w:ascii="Times New Roman" w:hAnsi="Times New Roman" w:eastAsia="宋体"/>
                <w:sz w:val="21"/>
              </w:rPr>
              <w:t>业主ID</w:t>
            </w:r>
          </w:p>
        </w:tc>
      </w:tr>
      <w:tr w14:paraId="6B680C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A672E29">
            <w:pPr>
              <w:spacing w:before="20" w:after="20" w:line="240" w:lineRule="auto"/>
              <w:ind w:firstLine="0"/>
              <w:jc w:val="center"/>
            </w:pPr>
            <w:r>
              <w:rPr>
                <w:rFonts w:ascii="Times New Roman" w:hAnsi="Times New Roman" w:eastAsia="宋体"/>
                <w:sz w:val="21"/>
              </w:rPr>
              <w:t>house_id</w:t>
            </w:r>
          </w:p>
        </w:tc>
        <w:tc>
          <w:tcPr>
            <w:tcW w:w="1701" w:type="dxa"/>
          </w:tcPr>
          <w:p w14:paraId="75D88227">
            <w:pPr>
              <w:spacing w:before="20" w:after="20" w:line="240" w:lineRule="auto"/>
              <w:ind w:firstLine="0"/>
              <w:jc w:val="center"/>
            </w:pPr>
            <w:r>
              <w:rPr>
                <w:rFonts w:ascii="Times New Roman" w:hAnsi="Times New Roman" w:eastAsia="宋体"/>
                <w:sz w:val="21"/>
              </w:rPr>
              <w:t>BIGINT</w:t>
            </w:r>
          </w:p>
        </w:tc>
        <w:tc>
          <w:tcPr>
            <w:tcW w:w="1020" w:type="dxa"/>
          </w:tcPr>
          <w:p w14:paraId="50877A4D">
            <w:pPr>
              <w:spacing w:before="20" w:after="20" w:line="240" w:lineRule="auto"/>
              <w:ind w:firstLine="0"/>
              <w:jc w:val="center"/>
            </w:pPr>
            <w:r>
              <w:rPr>
                <w:rFonts w:ascii="Times New Roman" w:hAnsi="Times New Roman" w:eastAsia="宋体"/>
                <w:sz w:val="21"/>
              </w:rPr>
              <w:t>否</w:t>
            </w:r>
          </w:p>
        </w:tc>
        <w:tc>
          <w:tcPr>
            <w:tcW w:w="1020" w:type="dxa"/>
          </w:tcPr>
          <w:p w14:paraId="56E74BBD">
            <w:pPr>
              <w:spacing w:before="20" w:after="20" w:line="240" w:lineRule="auto"/>
              <w:ind w:firstLine="0"/>
              <w:jc w:val="center"/>
            </w:pPr>
            <w:r>
              <w:rPr>
                <w:rFonts w:ascii="Times New Roman" w:hAnsi="Times New Roman" w:eastAsia="宋体"/>
                <w:sz w:val="21"/>
              </w:rPr>
              <w:t>否</w:t>
            </w:r>
          </w:p>
        </w:tc>
        <w:tc>
          <w:tcPr>
            <w:tcW w:w="2494" w:type="dxa"/>
          </w:tcPr>
          <w:p w14:paraId="27344BC3">
            <w:pPr>
              <w:spacing w:before="20" w:after="20" w:line="240" w:lineRule="auto"/>
              <w:ind w:firstLine="0"/>
              <w:jc w:val="center"/>
            </w:pPr>
            <w:r>
              <w:rPr>
                <w:rFonts w:ascii="Times New Roman" w:hAnsi="Times New Roman" w:eastAsia="宋体"/>
                <w:sz w:val="21"/>
              </w:rPr>
              <w:t>房屋ID</w:t>
            </w:r>
          </w:p>
        </w:tc>
      </w:tr>
      <w:tr w14:paraId="056146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E43AB53">
            <w:pPr>
              <w:spacing w:before="20" w:after="20" w:line="240" w:lineRule="auto"/>
              <w:ind w:firstLine="0"/>
              <w:jc w:val="center"/>
            </w:pPr>
            <w:r>
              <w:rPr>
                <w:rFonts w:ascii="Times New Roman" w:hAnsi="Times New Roman" w:eastAsia="宋体"/>
                <w:sz w:val="21"/>
              </w:rPr>
              <w:t>bind_time</w:t>
            </w:r>
          </w:p>
        </w:tc>
        <w:tc>
          <w:tcPr>
            <w:tcW w:w="1701" w:type="dxa"/>
          </w:tcPr>
          <w:p w14:paraId="397B81CE">
            <w:pPr>
              <w:spacing w:before="20" w:after="20" w:line="240" w:lineRule="auto"/>
              <w:ind w:firstLine="0"/>
              <w:jc w:val="center"/>
            </w:pPr>
            <w:r>
              <w:rPr>
                <w:rFonts w:ascii="Times New Roman" w:hAnsi="Times New Roman" w:eastAsia="宋体"/>
                <w:sz w:val="21"/>
              </w:rPr>
              <w:t>DATETIME</w:t>
            </w:r>
          </w:p>
        </w:tc>
        <w:tc>
          <w:tcPr>
            <w:tcW w:w="1020" w:type="dxa"/>
          </w:tcPr>
          <w:p w14:paraId="760772D1">
            <w:pPr>
              <w:spacing w:before="20" w:after="20" w:line="240" w:lineRule="auto"/>
              <w:ind w:firstLine="0"/>
              <w:jc w:val="center"/>
            </w:pPr>
            <w:r>
              <w:rPr>
                <w:rFonts w:ascii="Times New Roman" w:hAnsi="Times New Roman" w:eastAsia="宋体"/>
                <w:sz w:val="21"/>
              </w:rPr>
              <w:t>否</w:t>
            </w:r>
          </w:p>
        </w:tc>
        <w:tc>
          <w:tcPr>
            <w:tcW w:w="1020" w:type="dxa"/>
          </w:tcPr>
          <w:p w14:paraId="4CBA22DE">
            <w:pPr>
              <w:spacing w:before="20" w:after="20" w:line="240" w:lineRule="auto"/>
              <w:ind w:firstLine="0"/>
              <w:jc w:val="center"/>
            </w:pPr>
            <w:r>
              <w:rPr>
                <w:rFonts w:ascii="Times New Roman" w:hAnsi="Times New Roman" w:eastAsia="宋体"/>
                <w:sz w:val="21"/>
              </w:rPr>
              <w:t>是</w:t>
            </w:r>
          </w:p>
        </w:tc>
        <w:tc>
          <w:tcPr>
            <w:tcW w:w="2494" w:type="dxa"/>
          </w:tcPr>
          <w:p w14:paraId="21750328">
            <w:pPr>
              <w:spacing w:before="20" w:after="20" w:line="240" w:lineRule="auto"/>
              <w:ind w:firstLine="0"/>
              <w:jc w:val="center"/>
            </w:pPr>
            <w:r>
              <w:rPr>
                <w:rFonts w:ascii="Times New Roman" w:hAnsi="Times New Roman" w:eastAsia="宋体"/>
                <w:sz w:val="21"/>
              </w:rPr>
              <w:t>绑定时间</w:t>
            </w:r>
          </w:p>
        </w:tc>
      </w:tr>
    </w:tbl>
    <w:p w14:paraId="113F557C">
      <w:pPr>
        <w:spacing w:before="120" w:after="120" w:line="240" w:lineRule="auto"/>
        <w:ind w:firstLine="0"/>
        <w:jc w:val="center"/>
      </w:pPr>
      <w:r>
        <w:rPr>
          <w:rFonts w:ascii="Times New Roman" w:hAnsi="Times New Roman" w:eastAsia="宋体"/>
          <w:b w:val="0"/>
          <w:sz w:val="21"/>
        </w:rPr>
        <w:t>表5-13 业主车位绑定表（live_user_parking）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01"/>
        <w:gridCol w:w="1770"/>
        <w:gridCol w:w="1020"/>
        <w:gridCol w:w="1020"/>
        <w:gridCol w:w="2494"/>
      </w:tblGrid>
      <w:tr w14:paraId="653D7B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15FEE89">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25973C9">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32AB3E6">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27FED6C">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0BE0BC1E">
            <w:pPr>
              <w:spacing w:before="20" w:after="20" w:line="240" w:lineRule="auto"/>
              <w:ind w:firstLine="0"/>
              <w:jc w:val="center"/>
            </w:pPr>
            <w:r>
              <w:rPr>
                <w:rFonts w:ascii="Times New Roman" w:hAnsi="Times New Roman" w:eastAsia="宋体"/>
                <w:b/>
                <w:sz w:val="21"/>
              </w:rPr>
              <w:t>说明</w:t>
            </w:r>
          </w:p>
        </w:tc>
      </w:tr>
      <w:tr w14:paraId="3F982A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D448F55">
            <w:pPr>
              <w:spacing w:before="20" w:after="20" w:line="240" w:lineRule="auto"/>
              <w:ind w:firstLine="0"/>
              <w:jc w:val="center"/>
            </w:pPr>
            <w:r>
              <w:rPr>
                <w:rFonts w:ascii="Times New Roman" w:hAnsi="Times New Roman" w:eastAsia="宋体"/>
                <w:sz w:val="21"/>
              </w:rPr>
              <w:t>id</w:t>
            </w:r>
          </w:p>
        </w:tc>
        <w:tc>
          <w:tcPr>
            <w:tcW w:w="1701" w:type="dxa"/>
          </w:tcPr>
          <w:p w14:paraId="6197E8D4">
            <w:pPr>
              <w:spacing w:before="20" w:after="20" w:line="240" w:lineRule="auto"/>
              <w:ind w:firstLine="0"/>
              <w:jc w:val="center"/>
            </w:pPr>
            <w:r>
              <w:rPr>
                <w:rFonts w:ascii="Times New Roman" w:hAnsi="Times New Roman" w:eastAsia="宋体"/>
                <w:sz w:val="21"/>
              </w:rPr>
              <w:t>BIGINT</w:t>
            </w:r>
          </w:p>
        </w:tc>
        <w:tc>
          <w:tcPr>
            <w:tcW w:w="1020" w:type="dxa"/>
          </w:tcPr>
          <w:p w14:paraId="4BB7E46C">
            <w:pPr>
              <w:spacing w:before="20" w:after="20" w:line="240" w:lineRule="auto"/>
              <w:ind w:firstLine="0"/>
              <w:jc w:val="center"/>
            </w:pPr>
            <w:r>
              <w:rPr>
                <w:rFonts w:ascii="Times New Roman" w:hAnsi="Times New Roman" w:eastAsia="宋体"/>
                <w:sz w:val="21"/>
              </w:rPr>
              <w:t>是</w:t>
            </w:r>
          </w:p>
        </w:tc>
        <w:tc>
          <w:tcPr>
            <w:tcW w:w="1020" w:type="dxa"/>
          </w:tcPr>
          <w:p w14:paraId="1803719C">
            <w:pPr>
              <w:spacing w:before="20" w:after="20" w:line="240" w:lineRule="auto"/>
              <w:ind w:firstLine="0"/>
              <w:jc w:val="center"/>
            </w:pPr>
            <w:r>
              <w:rPr>
                <w:rFonts w:ascii="Times New Roman" w:hAnsi="Times New Roman" w:eastAsia="宋体"/>
                <w:sz w:val="21"/>
              </w:rPr>
              <w:t>否</w:t>
            </w:r>
          </w:p>
        </w:tc>
        <w:tc>
          <w:tcPr>
            <w:tcW w:w="2494" w:type="dxa"/>
          </w:tcPr>
          <w:p w14:paraId="21318EF4">
            <w:pPr>
              <w:spacing w:before="20" w:after="20" w:line="240" w:lineRule="auto"/>
              <w:ind w:firstLine="0"/>
              <w:jc w:val="center"/>
            </w:pPr>
            <w:r>
              <w:rPr>
                <w:rFonts w:ascii="Times New Roman" w:hAnsi="Times New Roman" w:eastAsia="宋体"/>
                <w:sz w:val="21"/>
              </w:rPr>
              <w:t>记录ID，自增主键</w:t>
            </w:r>
          </w:p>
        </w:tc>
      </w:tr>
      <w:tr w14:paraId="2C7BFD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D4B55B8">
            <w:pPr>
              <w:spacing w:before="20" w:after="20" w:line="240" w:lineRule="auto"/>
              <w:ind w:firstLine="0"/>
              <w:jc w:val="center"/>
            </w:pPr>
            <w:r>
              <w:rPr>
                <w:rFonts w:ascii="Times New Roman" w:hAnsi="Times New Roman" w:eastAsia="宋体"/>
                <w:sz w:val="21"/>
              </w:rPr>
              <w:t>user_id</w:t>
            </w:r>
          </w:p>
        </w:tc>
        <w:tc>
          <w:tcPr>
            <w:tcW w:w="1701" w:type="dxa"/>
          </w:tcPr>
          <w:p w14:paraId="2F6E538D">
            <w:pPr>
              <w:spacing w:before="20" w:after="20" w:line="240" w:lineRule="auto"/>
              <w:ind w:firstLine="0"/>
              <w:jc w:val="center"/>
            </w:pPr>
            <w:r>
              <w:rPr>
                <w:rFonts w:ascii="Times New Roman" w:hAnsi="Times New Roman" w:eastAsia="宋体"/>
                <w:sz w:val="21"/>
              </w:rPr>
              <w:t>BIGINT</w:t>
            </w:r>
          </w:p>
        </w:tc>
        <w:tc>
          <w:tcPr>
            <w:tcW w:w="1020" w:type="dxa"/>
          </w:tcPr>
          <w:p w14:paraId="31D77BA8">
            <w:pPr>
              <w:spacing w:before="20" w:after="20" w:line="240" w:lineRule="auto"/>
              <w:ind w:firstLine="0"/>
              <w:jc w:val="center"/>
            </w:pPr>
            <w:r>
              <w:rPr>
                <w:rFonts w:ascii="Times New Roman" w:hAnsi="Times New Roman" w:eastAsia="宋体"/>
                <w:sz w:val="21"/>
              </w:rPr>
              <w:t>否</w:t>
            </w:r>
          </w:p>
        </w:tc>
        <w:tc>
          <w:tcPr>
            <w:tcW w:w="1020" w:type="dxa"/>
          </w:tcPr>
          <w:p w14:paraId="7546CD7C">
            <w:pPr>
              <w:spacing w:before="20" w:after="20" w:line="240" w:lineRule="auto"/>
              <w:ind w:firstLine="0"/>
              <w:jc w:val="center"/>
            </w:pPr>
            <w:r>
              <w:rPr>
                <w:rFonts w:ascii="Times New Roman" w:hAnsi="Times New Roman" w:eastAsia="宋体"/>
                <w:sz w:val="21"/>
              </w:rPr>
              <w:t>否</w:t>
            </w:r>
          </w:p>
        </w:tc>
        <w:tc>
          <w:tcPr>
            <w:tcW w:w="2494" w:type="dxa"/>
          </w:tcPr>
          <w:p w14:paraId="07909F22">
            <w:pPr>
              <w:spacing w:before="20" w:after="20" w:line="240" w:lineRule="auto"/>
              <w:ind w:firstLine="0"/>
              <w:jc w:val="center"/>
            </w:pPr>
            <w:r>
              <w:rPr>
                <w:rFonts w:ascii="Times New Roman" w:hAnsi="Times New Roman" w:eastAsia="宋体"/>
                <w:sz w:val="21"/>
              </w:rPr>
              <w:t>业主ID</w:t>
            </w:r>
          </w:p>
        </w:tc>
      </w:tr>
      <w:tr w14:paraId="18B515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DBD1C10">
            <w:pPr>
              <w:spacing w:before="20" w:after="20" w:line="240" w:lineRule="auto"/>
              <w:ind w:firstLine="0"/>
              <w:jc w:val="center"/>
            </w:pPr>
            <w:r>
              <w:rPr>
                <w:rFonts w:ascii="Times New Roman" w:hAnsi="Times New Roman" w:eastAsia="宋体"/>
                <w:sz w:val="21"/>
              </w:rPr>
              <w:t>parking_id</w:t>
            </w:r>
          </w:p>
        </w:tc>
        <w:tc>
          <w:tcPr>
            <w:tcW w:w="1701" w:type="dxa"/>
          </w:tcPr>
          <w:p w14:paraId="4BD83E39">
            <w:pPr>
              <w:spacing w:before="20" w:after="20" w:line="240" w:lineRule="auto"/>
              <w:ind w:firstLine="0"/>
              <w:jc w:val="center"/>
            </w:pPr>
            <w:r>
              <w:rPr>
                <w:rFonts w:ascii="Times New Roman" w:hAnsi="Times New Roman" w:eastAsia="宋体"/>
                <w:sz w:val="21"/>
              </w:rPr>
              <w:t>BIGINT</w:t>
            </w:r>
          </w:p>
        </w:tc>
        <w:tc>
          <w:tcPr>
            <w:tcW w:w="1020" w:type="dxa"/>
          </w:tcPr>
          <w:p w14:paraId="12E2ED82">
            <w:pPr>
              <w:spacing w:before="20" w:after="20" w:line="240" w:lineRule="auto"/>
              <w:ind w:firstLine="0"/>
              <w:jc w:val="center"/>
            </w:pPr>
            <w:r>
              <w:rPr>
                <w:rFonts w:ascii="Times New Roman" w:hAnsi="Times New Roman" w:eastAsia="宋体"/>
                <w:sz w:val="21"/>
              </w:rPr>
              <w:t>否</w:t>
            </w:r>
          </w:p>
        </w:tc>
        <w:tc>
          <w:tcPr>
            <w:tcW w:w="1020" w:type="dxa"/>
          </w:tcPr>
          <w:p w14:paraId="1B498656">
            <w:pPr>
              <w:spacing w:before="20" w:after="20" w:line="240" w:lineRule="auto"/>
              <w:ind w:firstLine="0"/>
              <w:jc w:val="center"/>
            </w:pPr>
            <w:r>
              <w:rPr>
                <w:rFonts w:ascii="Times New Roman" w:hAnsi="Times New Roman" w:eastAsia="宋体"/>
                <w:sz w:val="21"/>
              </w:rPr>
              <w:t>否</w:t>
            </w:r>
          </w:p>
        </w:tc>
        <w:tc>
          <w:tcPr>
            <w:tcW w:w="2494" w:type="dxa"/>
          </w:tcPr>
          <w:p w14:paraId="4208E45A">
            <w:pPr>
              <w:spacing w:before="20" w:after="20" w:line="240" w:lineRule="auto"/>
              <w:ind w:firstLine="0"/>
              <w:jc w:val="center"/>
            </w:pPr>
            <w:r>
              <w:rPr>
                <w:rFonts w:ascii="Times New Roman" w:hAnsi="Times New Roman" w:eastAsia="宋体"/>
                <w:sz w:val="21"/>
              </w:rPr>
              <w:t>车位ID</w:t>
            </w:r>
          </w:p>
        </w:tc>
      </w:tr>
      <w:tr w14:paraId="77D376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D4B2F69">
            <w:pPr>
              <w:spacing w:before="20" w:after="20" w:line="240" w:lineRule="auto"/>
              <w:ind w:firstLine="0"/>
              <w:jc w:val="center"/>
            </w:pPr>
            <w:r>
              <w:rPr>
                <w:rFonts w:ascii="Times New Roman" w:hAnsi="Times New Roman" w:eastAsia="宋体"/>
                <w:sz w:val="21"/>
              </w:rPr>
              <w:t>bind_time</w:t>
            </w:r>
          </w:p>
        </w:tc>
        <w:tc>
          <w:tcPr>
            <w:tcW w:w="1701" w:type="dxa"/>
          </w:tcPr>
          <w:p w14:paraId="66DCD94D">
            <w:pPr>
              <w:spacing w:before="20" w:after="20" w:line="240" w:lineRule="auto"/>
              <w:ind w:firstLine="0"/>
              <w:jc w:val="center"/>
            </w:pPr>
            <w:r>
              <w:rPr>
                <w:rFonts w:ascii="Times New Roman" w:hAnsi="Times New Roman" w:eastAsia="宋体"/>
                <w:sz w:val="21"/>
              </w:rPr>
              <w:t>DATETIME</w:t>
            </w:r>
          </w:p>
        </w:tc>
        <w:tc>
          <w:tcPr>
            <w:tcW w:w="1020" w:type="dxa"/>
          </w:tcPr>
          <w:p w14:paraId="46828518">
            <w:pPr>
              <w:spacing w:before="20" w:after="20" w:line="240" w:lineRule="auto"/>
              <w:ind w:firstLine="0"/>
              <w:jc w:val="center"/>
            </w:pPr>
            <w:r>
              <w:rPr>
                <w:rFonts w:ascii="Times New Roman" w:hAnsi="Times New Roman" w:eastAsia="宋体"/>
                <w:sz w:val="21"/>
              </w:rPr>
              <w:t>否</w:t>
            </w:r>
          </w:p>
        </w:tc>
        <w:tc>
          <w:tcPr>
            <w:tcW w:w="1020" w:type="dxa"/>
          </w:tcPr>
          <w:p w14:paraId="6749C444">
            <w:pPr>
              <w:spacing w:before="20" w:after="20" w:line="240" w:lineRule="auto"/>
              <w:ind w:firstLine="0"/>
              <w:jc w:val="center"/>
            </w:pPr>
            <w:r>
              <w:rPr>
                <w:rFonts w:ascii="Times New Roman" w:hAnsi="Times New Roman" w:eastAsia="宋体"/>
                <w:sz w:val="21"/>
              </w:rPr>
              <w:t>是</w:t>
            </w:r>
          </w:p>
        </w:tc>
        <w:tc>
          <w:tcPr>
            <w:tcW w:w="2494" w:type="dxa"/>
          </w:tcPr>
          <w:p w14:paraId="0785A5F8">
            <w:pPr>
              <w:spacing w:before="20" w:after="20" w:line="240" w:lineRule="auto"/>
              <w:ind w:firstLine="0"/>
              <w:jc w:val="center"/>
            </w:pPr>
            <w:r>
              <w:rPr>
                <w:rFonts w:ascii="Times New Roman" w:hAnsi="Times New Roman" w:eastAsia="宋体"/>
                <w:sz w:val="21"/>
              </w:rPr>
              <w:t>绑定时间</w:t>
            </w:r>
          </w:p>
        </w:tc>
      </w:tr>
    </w:tbl>
    <w:p w14:paraId="3590F319">
      <w:pPr>
        <w:spacing w:before="120" w:after="120" w:line="240" w:lineRule="auto"/>
        <w:ind w:firstLine="0"/>
        <w:jc w:val="center"/>
      </w:pPr>
      <w:r>
        <w:rPr>
          <w:rFonts w:ascii="Times New Roman" w:hAnsi="Times New Roman" w:eastAsia="宋体"/>
          <w:b w:val="0"/>
          <w:sz w:val="21"/>
        </w:rPr>
        <w:t>表5-14 水费信息表（fee_water）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10"/>
        <w:gridCol w:w="2160"/>
        <w:gridCol w:w="1020"/>
        <w:gridCol w:w="1020"/>
        <w:gridCol w:w="2494"/>
      </w:tblGrid>
      <w:tr w14:paraId="473E78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452B99A4">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703ADBEF">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FD7AD62">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36BEBC27">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50D8D2E1">
            <w:pPr>
              <w:spacing w:before="20" w:after="20" w:line="240" w:lineRule="auto"/>
              <w:ind w:firstLine="0"/>
              <w:jc w:val="center"/>
            </w:pPr>
            <w:r>
              <w:rPr>
                <w:rFonts w:ascii="Times New Roman" w:hAnsi="Times New Roman" w:eastAsia="宋体"/>
                <w:b/>
                <w:sz w:val="21"/>
              </w:rPr>
              <w:t>说明</w:t>
            </w:r>
          </w:p>
        </w:tc>
      </w:tr>
      <w:tr w14:paraId="143F54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053E5B1">
            <w:pPr>
              <w:spacing w:before="20" w:after="20" w:line="240" w:lineRule="auto"/>
              <w:ind w:firstLine="0"/>
              <w:jc w:val="center"/>
            </w:pPr>
            <w:r>
              <w:rPr>
                <w:rFonts w:ascii="Times New Roman" w:hAnsi="Times New Roman" w:eastAsia="宋体"/>
                <w:sz w:val="21"/>
              </w:rPr>
              <w:t>id</w:t>
            </w:r>
          </w:p>
        </w:tc>
        <w:tc>
          <w:tcPr>
            <w:tcW w:w="1701" w:type="dxa"/>
          </w:tcPr>
          <w:p w14:paraId="17C9C24C">
            <w:pPr>
              <w:spacing w:before="20" w:after="20" w:line="240" w:lineRule="auto"/>
              <w:ind w:firstLine="0"/>
              <w:jc w:val="center"/>
            </w:pPr>
            <w:r>
              <w:rPr>
                <w:rFonts w:ascii="Times New Roman" w:hAnsi="Times New Roman" w:eastAsia="宋体"/>
                <w:sz w:val="21"/>
              </w:rPr>
              <w:t>BIGINT</w:t>
            </w:r>
          </w:p>
        </w:tc>
        <w:tc>
          <w:tcPr>
            <w:tcW w:w="1020" w:type="dxa"/>
          </w:tcPr>
          <w:p w14:paraId="0FB9C62E">
            <w:pPr>
              <w:spacing w:before="20" w:after="20" w:line="240" w:lineRule="auto"/>
              <w:ind w:firstLine="0"/>
              <w:jc w:val="center"/>
            </w:pPr>
            <w:r>
              <w:rPr>
                <w:rFonts w:ascii="Times New Roman" w:hAnsi="Times New Roman" w:eastAsia="宋体"/>
                <w:sz w:val="21"/>
              </w:rPr>
              <w:t>是</w:t>
            </w:r>
          </w:p>
        </w:tc>
        <w:tc>
          <w:tcPr>
            <w:tcW w:w="1020" w:type="dxa"/>
          </w:tcPr>
          <w:p w14:paraId="74F150B7">
            <w:pPr>
              <w:spacing w:before="20" w:after="20" w:line="240" w:lineRule="auto"/>
              <w:ind w:firstLine="0"/>
              <w:jc w:val="center"/>
            </w:pPr>
            <w:r>
              <w:rPr>
                <w:rFonts w:ascii="Times New Roman" w:hAnsi="Times New Roman" w:eastAsia="宋体"/>
                <w:sz w:val="21"/>
              </w:rPr>
              <w:t>否</w:t>
            </w:r>
          </w:p>
        </w:tc>
        <w:tc>
          <w:tcPr>
            <w:tcW w:w="2494" w:type="dxa"/>
          </w:tcPr>
          <w:p w14:paraId="2C9E66CA">
            <w:pPr>
              <w:spacing w:before="20" w:after="20" w:line="240" w:lineRule="auto"/>
              <w:ind w:firstLine="0"/>
              <w:jc w:val="center"/>
            </w:pPr>
            <w:r>
              <w:rPr>
                <w:rFonts w:ascii="Times New Roman" w:hAnsi="Times New Roman" w:eastAsia="宋体"/>
                <w:sz w:val="21"/>
              </w:rPr>
              <w:t>记录ID，自增主键</w:t>
            </w:r>
          </w:p>
        </w:tc>
      </w:tr>
      <w:tr w14:paraId="68DB5A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B1220CD">
            <w:pPr>
              <w:spacing w:before="20" w:after="20" w:line="240" w:lineRule="auto"/>
              <w:ind w:firstLine="0"/>
              <w:jc w:val="center"/>
            </w:pPr>
            <w:r>
              <w:rPr>
                <w:rFonts w:ascii="Times New Roman" w:hAnsi="Times New Roman" w:eastAsia="宋体"/>
                <w:sz w:val="21"/>
              </w:rPr>
              <w:t>house_id</w:t>
            </w:r>
          </w:p>
        </w:tc>
        <w:tc>
          <w:tcPr>
            <w:tcW w:w="1701" w:type="dxa"/>
          </w:tcPr>
          <w:p w14:paraId="10F971BF">
            <w:pPr>
              <w:spacing w:before="20" w:after="20" w:line="240" w:lineRule="auto"/>
              <w:ind w:firstLine="0"/>
              <w:jc w:val="center"/>
            </w:pPr>
            <w:r>
              <w:rPr>
                <w:rFonts w:ascii="Times New Roman" w:hAnsi="Times New Roman" w:eastAsia="宋体"/>
                <w:sz w:val="21"/>
              </w:rPr>
              <w:t>BIGINT</w:t>
            </w:r>
          </w:p>
        </w:tc>
        <w:tc>
          <w:tcPr>
            <w:tcW w:w="1020" w:type="dxa"/>
          </w:tcPr>
          <w:p w14:paraId="4BCC6BBD">
            <w:pPr>
              <w:spacing w:before="20" w:after="20" w:line="240" w:lineRule="auto"/>
              <w:ind w:firstLine="0"/>
              <w:jc w:val="center"/>
            </w:pPr>
            <w:r>
              <w:rPr>
                <w:rFonts w:ascii="Times New Roman" w:hAnsi="Times New Roman" w:eastAsia="宋体"/>
                <w:sz w:val="21"/>
              </w:rPr>
              <w:t>否</w:t>
            </w:r>
          </w:p>
        </w:tc>
        <w:tc>
          <w:tcPr>
            <w:tcW w:w="1020" w:type="dxa"/>
          </w:tcPr>
          <w:p w14:paraId="3D8C6818">
            <w:pPr>
              <w:spacing w:before="20" w:after="20" w:line="240" w:lineRule="auto"/>
              <w:ind w:firstLine="0"/>
              <w:jc w:val="center"/>
            </w:pPr>
            <w:r>
              <w:rPr>
                <w:rFonts w:ascii="Times New Roman" w:hAnsi="Times New Roman" w:eastAsia="宋体"/>
                <w:sz w:val="21"/>
              </w:rPr>
              <w:t>否</w:t>
            </w:r>
          </w:p>
        </w:tc>
        <w:tc>
          <w:tcPr>
            <w:tcW w:w="2494" w:type="dxa"/>
          </w:tcPr>
          <w:p w14:paraId="6574BA2D">
            <w:pPr>
              <w:spacing w:before="20" w:after="20" w:line="240" w:lineRule="auto"/>
              <w:ind w:firstLine="0"/>
              <w:jc w:val="center"/>
            </w:pPr>
            <w:r>
              <w:rPr>
                <w:rFonts w:ascii="Times New Roman" w:hAnsi="Times New Roman" w:eastAsia="宋体"/>
                <w:sz w:val="21"/>
              </w:rPr>
              <w:t>关联房屋ID</w:t>
            </w:r>
          </w:p>
        </w:tc>
      </w:tr>
      <w:tr w14:paraId="0366E8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5D5CA2D">
            <w:pPr>
              <w:spacing w:before="20" w:after="20" w:line="240" w:lineRule="auto"/>
              <w:ind w:firstLine="0"/>
              <w:jc w:val="center"/>
            </w:pPr>
            <w:r>
              <w:rPr>
                <w:rFonts w:ascii="Times New Roman" w:hAnsi="Times New Roman" w:eastAsia="宋体"/>
                <w:sz w:val="21"/>
              </w:rPr>
              <w:t>user_id</w:t>
            </w:r>
          </w:p>
        </w:tc>
        <w:tc>
          <w:tcPr>
            <w:tcW w:w="1701" w:type="dxa"/>
          </w:tcPr>
          <w:p w14:paraId="5B279CD1">
            <w:pPr>
              <w:spacing w:before="20" w:after="20" w:line="240" w:lineRule="auto"/>
              <w:ind w:firstLine="0"/>
              <w:jc w:val="center"/>
            </w:pPr>
            <w:r>
              <w:rPr>
                <w:rFonts w:ascii="Times New Roman" w:hAnsi="Times New Roman" w:eastAsia="宋体"/>
                <w:sz w:val="21"/>
              </w:rPr>
              <w:t>BIGINT</w:t>
            </w:r>
          </w:p>
        </w:tc>
        <w:tc>
          <w:tcPr>
            <w:tcW w:w="1020" w:type="dxa"/>
          </w:tcPr>
          <w:p w14:paraId="5679E6C9">
            <w:pPr>
              <w:spacing w:before="20" w:after="20" w:line="240" w:lineRule="auto"/>
              <w:ind w:firstLine="0"/>
              <w:jc w:val="center"/>
            </w:pPr>
            <w:r>
              <w:rPr>
                <w:rFonts w:ascii="Times New Roman" w:hAnsi="Times New Roman" w:eastAsia="宋体"/>
                <w:sz w:val="21"/>
              </w:rPr>
              <w:t>否</w:t>
            </w:r>
          </w:p>
        </w:tc>
        <w:tc>
          <w:tcPr>
            <w:tcW w:w="1020" w:type="dxa"/>
          </w:tcPr>
          <w:p w14:paraId="66E8C5C1">
            <w:pPr>
              <w:spacing w:before="20" w:after="20" w:line="240" w:lineRule="auto"/>
              <w:ind w:firstLine="0"/>
              <w:jc w:val="center"/>
            </w:pPr>
            <w:r>
              <w:rPr>
                <w:rFonts w:ascii="Times New Roman" w:hAnsi="Times New Roman" w:eastAsia="宋体"/>
                <w:sz w:val="21"/>
              </w:rPr>
              <w:t>是</w:t>
            </w:r>
          </w:p>
        </w:tc>
        <w:tc>
          <w:tcPr>
            <w:tcW w:w="2494" w:type="dxa"/>
          </w:tcPr>
          <w:p w14:paraId="6E8A3E27">
            <w:pPr>
              <w:spacing w:before="20" w:after="20" w:line="240" w:lineRule="auto"/>
              <w:ind w:firstLine="0"/>
              <w:jc w:val="center"/>
            </w:pPr>
            <w:r>
              <w:rPr>
                <w:rFonts w:ascii="Times New Roman" w:hAnsi="Times New Roman" w:eastAsia="宋体"/>
                <w:sz w:val="21"/>
              </w:rPr>
              <w:t>关联业主ID</w:t>
            </w:r>
          </w:p>
        </w:tc>
      </w:tr>
      <w:tr w14:paraId="513D6D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94F795C">
            <w:pPr>
              <w:spacing w:before="20" w:after="20" w:line="240" w:lineRule="auto"/>
              <w:ind w:firstLine="0"/>
              <w:jc w:val="center"/>
            </w:pPr>
            <w:r>
              <w:rPr>
                <w:rFonts w:ascii="Times New Roman" w:hAnsi="Times New Roman" w:eastAsia="宋体"/>
                <w:sz w:val="21"/>
              </w:rPr>
              <w:t>amount</w:t>
            </w:r>
          </w:p>
        </w:tc>
        <w:tc>
          <w:tcPr>
            <w:tcW w:w="1701" w:type="dxa"/>
          </w:tcPr>
          <w:p w14:paraId="2D9F725D">
            <w:pPr>
              <w:spacing w:before="20" w:after="20" w:line="240" w:lineRule="auto"/>
              <w:ind w:firstLine="0"/>
              <w:jc w:val="center"/>
            </w:pPr>
            <w:r>
              <w:rPr>
                <w:rFonts w:ascii="Times New Roman" w:hAnsi="Times New Roman" w:eastAsia="宋体"/>
                <w:sz w:val="21"/>
              </w:rPr>
              <w:t>DECIMAL(10,2)</w:t>
            </w:r>
          </w:p>
        </w:tc>
        <w:tc>
          <w:tcPr>
            <w:tcW w:w="1020" w:type="dxa"/>
          </w:tcPr>
          <w:p w14:paraId="1857CB2D">
            <w:pPr>
              <w:spacing w:before="20" w:after="20" w:line="240" w:lineRule="auto"/>
              <w:ind w:firstLine="0"/>
              <w:jc w:val="center"/>
            </w:pPr>
            <w:r>
              <w:rPr>
                <w:rFonts w:ascii="Times New Roman" w:hAnsi="Times New Roman" w:eastAsia="宋体"/>
                <w:sz w:val="21"/>
              </w:rPr>
              <w:t>否</w:t>
            </w:r>
          </w:p>
        </w:tc>
        <w:tc>
          <w:tcPr>
            <w:tcW w:w="1020" w:type="dxa"/>
          </w:tcPr>
          <w:p w14:paraId="01FF0E8A">
            <w:pPr>
              <w:spacing w:before="20" w:after="20" w:line="240" w:lineRule="auto"/>
              <w:ind w:firstLine="0"/>
              <w:jc w:val="center"/>
            </w:pPr>
            <w:r>
              <w:rPr>
                <w:rFonts w:ascii="Times New Roman" w:hAnsi="Times New Roman" w:eastAsia="宋体"/>
                <w:sz w:val="21"/>
              </w:rPr>
              <w:t>否</w:t>
            </w:r>
          </w:p>
        </w:tc>
        <w:tc>
          <w:tcPr>
            <w:tcW w:w="2494" w:type="dxa"/>
          </w:tcPr>
          <w:p w14:paraId="1F084273">
            <w:pPr>
              <w:spacing w:before="20" w:after="20" w:line="240" w:lineRule="auto"/>
              <w:ind w:firstLine="0"/>
              <w:jc w:val="center"/>
            </w:pPr>
            <w:r>
              <w:rPr>
                <w:rFonts w:ascii="Times New Roman" w:hAnsi="Times New Roman" w:eastAsia="宋体"/>
                <w:sz w:val="21"/>
              </w:rPr>
              <w:t>费用金额（元）</w:t>
            </w:r>
          </w:p>
        </w:tc>
      </w:tr>
      <w:tr w14:paraId="2BF919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BFA98BF">
            <w:pPr>
              <w:spacing w:before="20" w:after="20" w:line="240" w:lineRule="auto"/>
              <w:ind w:firstLine="0"/>
              <w:jc w:val="center"/>
            </w:pPr>
            <w:r>
              <w:rPr>
                <w:rFonts w:ascii="Times New Roman" w:hAnsi="Times New Roman" w:eastAsia="宋体"/>
                <w:sz w:val="21"/>
              </w:rPr>
              <w:t>usage_amount</w:t>
            </w:r>
          </w:p>
        </w:tc>
        <w:tc>
          <w:tcPr>
            <w:tcW w:w="1701" w:type="dxa"/>
          </w:tcPr>
          <w:p w14:paraId="3D4FA675">
            <w:pPr>
              <w:spacing w:before="20" w:after="20" w:line="240" w:lineRule="auto"/>
              <w:ind w:firstLine="0"/>
              <w:jc w:val="center"/>
            </w:pPr>
            <w:r>
              <w:rPr>
                <w:rFonts w:ascii="Times New Roman" w:hAnsi="Times New Roman" w:eastAsia="宋体"/>
                <w:sz w:val="21"/>
              </w:rPr>
              <w:t>DECIMAL(10,2)</w:t>
            </w:r>
          </w:p>
        </w:tc>
        <w:tc>
          <w:tcPr>
            <w:tcW w:w="1020" w:type="dxa"/>
          </w:tcPr>
          <w:p w14:paraId="042E83C3">
            <w:pPr>
              <w:spacing w:before="20" w:after="20" w:line="240" w:lineRule="auto"/>
              <w:ind w:firstLine="0"/>
              <w:jc w:val="center"/>
            </w:pPr>
            <w:r>
              <w:rPr>
                <w:rFonts w:ascii="Times New Roman" w:hAnsi="Times New Roman" w:eastAsia="宋体"/>
                <w:sz w:val="21"/>
              </w:rPr>
              <w:t>否</w:t>
            </w:r>
          </w:p>
        </w:tc>
        <w:tc>
          <w:tcPr>
            <w:tcW w:w="1020" w:type="dxa"/>
          </w:tcPr>
          <w:p w14:paraId="31EFB1B2">
            <w:pPr>
              <w:spacing w:before="20" w:after="20" w:line="240" w:lineRule="auto"/>
              <w:ind w:firstLine="0"/>
              <w:jc w:val="center"/>
            </w:pPr>
            <w:r>
              <w:rPr>
                <w:rFonts w:ascii="Times New Roman" w:hAnsi="Times New Roman" w:eastAsia="宋体"/>
                <w:sz w:val="21"/>
              </w:rPr>
              <w:t>是</w:t>
            </w:r>
          </w:p>
        </w:tc>
        <w:tc>
          <w:tcPr>
            <w:tcW w:w="2494" w:type="dxa"/>
          </w:tcPr>
          <w:p w14:paraId="41865139">
            <w:pPr>
              <w:spacing w:before="20" w:after="20" w:line="240" w:lineRule="auto"/>
              <w:ind w:firstLine="0"/>
              <w:jc w:val="center"/>
            </w:pPr>
            <w:r>
              <w:rPr>
                <w:rFonts w:ascii="Times New Roman" w:hAnsi="Times New Roman" w:eastAsia="宋体"/>
                <w:sz w:val="21"/>
              </w:rPr>
              <w:t>用水量（吨）</w:t>
            </w:r>
          </w:p>
        </w:tc>
      </w:tr>
      <w:tr w14:paraId="73EF8E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41C0CD">
            <w:pPr>
              <w:spacing w:before="20" w:after="20" w:line="240" w:lineRule="auto"/>
              <w:ind w:firstLine="0"/>
              <w:jc w:val="center"/>
            </w:pPr>
            <w:r>
              <w:rPr>
                <w:rFonts w:ascii="Times New Roman" w:hAnsi="Times New Roman" w:eastAsia="宋体"/>
                <w:sz w:val="21"/>
              </w:rPr>
              <w:t>fee_month</w:t>
            </w:r>
          </w:p>
        </w:tc>
        <w:tc>
          <w:tcPr>
            <w:tcW w:w="1701" w:type="dxa"/>
          </w:tcPr>
          <w:p w14:paraId="09CE1D00">
            <w:pPr>
              <w:spacing w:before="20" w:after="20" w:line="240" w:lineRule="auto"/>
              <w:ind w:firstLine="0"/>
              <w:jc w:val="center"/>
            </w:pPr>
            <w:r>
              <w:rPr>
                <w:rFonts w:ascii="Times New Roman" w:hAnsi="Times New Roman" w:eastAsia="宋体"/>
                <w:sz w:val="21"/>
              </w:rPr>
              <w:t>VARCHAR(20)</w:t>
            </w:r>
          </w:p>
        </w:tc>
        <w:tc>
          <w:tcPr>
            <w:tcW w:w="1020" w:type="dxa"/>
          </w:tcPr>
          <w:p w14:paraId="606B187C">
            <w:pPr>
              <w:spacing w:before="20" w:after="20" w:line="240" w:lineRule="auto"/>
              <w:ind w:firstLine="0"/>
              <w:jc w:val="center"/>
            </w:pPr>
            <w:r>
              <w:rPr>
                <w:rFonts w:ascii="Times New Roman" w:hAnsi="Times New Roman" w:eastAsia="宋体"/>
                <w:sz w:val="21"/>
              </w:rPr>
              <w:t>否</w:t>
            </w:r>
          </w:p>
        </w:tc>
        <w:tc>
          <w:tcPr>
            <w:tcW w:w="1020" w:type="dxa"/>
          </w:tcPr>
          <w:p w14:paraId="7DCBF252">
            <w:pPr>
              <w:spacing w:before="20" w:after="20" w:line="240" w:lineRule="auto"/>
              <w:ind w:firstLine="0"/>
              <w:jc w:val="center"/>
            </w:pPr>
            <w:r>
              <w:rPr>
                <w:rFonts w:ascii="Times New Roman" w:hAnsi="Times New Roman" w:eastAsia="宋体"/>
                <w:sz w:val="21"/>
              </w:rPr>
              <w:t>是</w:t>
            </w:r>
          </w:p>
        </w:tc>
        <w:tc>
          <w:tcPr>
            <w:tcW w:w="2494" w:type="dxa"/>
          </w:tcPr>
          <w:p w14:paraId="6508D505">
            <w:pPr>
              <w:spacing w:before="20" w:after="20" w:line="240" w:lineRule="auto"/>
              <w:ind w:firstLine="0"/>
              <w:jc w:val="center"/>
            </w:pPr>
            <w:r>
              <w:rPr>
                <w:rFonts w:ascii="Times New Roman" w:hAnsi="Times New Roman" w:eastAsia="宋体"/>
                <w:sz w:val="21"/>
              </w:rPr>
              <w:t>费用月份</w:t>
            </w:r>
          </w:p>
        </w:tc>
      </w:tr>
      <w:tr w14:paraId="7D8721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A267998">
            <w:pPr>
              <w:spacing w:before="20" w:after="20" w:line="240" w:lineRule="auto"/>
              <w:ind w:firstLine="0"/>
              <w:jc w:val="center"/>
            </w:pPr>
            <w:r>
              <w:rPr>
                <w:rFonts w:ascii="Times New Roman" w:hAnsi="Times New Roman" w:eastAsia="宋体"/>
                <w:sz w:val="21"/>
              </w:rPr>
              <w:t>status</w:t>
            </w:r>
          </w:p>
        </w:tc>
        <w:tc>
          <w:tcPr>
            <w:tcW w:w="1701" w:type="dxa"/>
          </w:tcPr>
          <w:p w14:paraId="0D5F31EC">
            <w:pPr>
              <w:spacing w:before="20" w:after="20" w:line="240" w:lineRule="auto"/>
              <w:ind w:firstLine="0"/>
              <w:jc w:val="center"/>
            </w:pPr>
            <w:r>
              <w:rPr>
                <w:rFonts w:ascii="Times New Roman" w:hAnsi="Times New Roman" w:eastAsia="宋体"/>
                <w:sz w:val="21"/>
              </w:rPr>
              <w:t>TINYINT</w:t>
            </w:r>
          </w:p>
        </w:tc>
        <w:tc>
          <w:tcPr>
            <w:tcW w:w="1020" w:type="dxa"/>
          </w:tcPr>
          <w:p w14:paraId="4D7AAC3D">
            <w:pPr>
              <w:spacing w:before="20" w:after="20" w:line="240" w:lineRule="auto"/>
              <w:ind w:firstLine="0"/>
              <w:jc w:val="center"/>
            </w:pPr>
            <w:r>
              <w:rPr>
                <w:rFonts w:ascii="Times New Roman" w:hAnsi="Times New Roman" w:eastAsia="宋体"/>
                <w:sz w:val="21"/>
              </w:rPr>
              <w:t>否</w:t>
            </w:r>
          </w:p>
        </w:tc>
        <w:tc>
          <w:tcPr>
            <w:tcW w:w="1020" w:type="dxa"/>
          </w:tcPr>
          <w:p w14:paraId="16BD1A54">
            <w:pPr>
              <w:spacing w:before="20" w:after="20" w:line="240" w:lineRule="auto"/>
              <w:ind w:firstLine="0"/>
              <w:jc w:val="center"/>
            </w:pPr>
            <w:r>
              <w:rPr>
                <w:rFonts w:ascii="Times New Roman" w:hAnsi="Times New Roman" w:eastAsia="宋体"/>
                <w:sz w:val="21"/>
              </w:rPr>
              <w:t>是</w:t>
            </w:r>
          </w:p>
        </w:tc>
        <w:tc>
          <w:tcPr>
            <w:tcW w:w="2494" w:type="dxa"/>
          </w:tcPr>
          <w:p w14:paraId="18ADBAEC">
            <w:pPr>
              <w:spacing w:before="20" w:after="20" w:line="240" w:lineRule="auto"/>
              <w:ind w:firstLine="0"/>
              <w:jc w:val="center"/>
            </w:pPr>
            <w:r>
              <w:rPr>
                <w:rFonts w:ascii="Times New Roman" w:hAnsi="Times New Roman" w:eastAsia="宋体"/>
                <w:sz w:val="21"/>
              </w:rPr>
              <w:t>缴费状态（0未缴/1已缴）</w:t>
            </w:r>
          </w:p>
        </w:tc>
      </w:tr>
      <w:tr w14:paraId="2626EE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DEF3C3">
            <w:pPr>
              <w:spacing w:before="20" w:after="20" w:line="240" w:lineRule="auto"/>
              <w:ind w:firstLine="0"/>
              <w:jc w:val="center"/>
            </w:pPr>
            <w:r>
              <w:rPr>
                <w:rFonts w:ascii="Times New Roman" w:hAnsi="Times New Roman" w:eastAsia="宋体"/>
                <w:sz w:val="21"/>
              </w:rPr>
              <w:t>pay_time</w:t>
            </w:r>
          </w:p>
        </w:tc>
        <w:tc>
          <w:tcPr>
            <w:tcW w:w="1701" w:type="dxa"/>
          </w:tcPr>
          <w:p w14:paraId="4317501E">
            <w:pPr>
              <w:spacing w:before="20" w:after="20" w:line="240" w:lineRule="auto"/>
              <w:ind w:firstLine="0"/>
              <w:jc w:val="center"/>
            </w:pPr>
            <w:r>
              <w:rPr>
                <w:rFonts w:ascii="Times New Roman" w:hAnsi="Times New Roman" w:eastAsia="宋体"/>
                <w:sz w:val="21"/>
              </w:rPr>
              <w:t>DATETIME</w:t>
            </w:r>
          </w:p>
        </w:tc>
        <w:tc>
          <w:tcPr>
            <w:tcW w:w="1020" w:type="dxa"/>
          </w:tcPr>
          <w:p w14:paraId="087EACB9">
            <w:pPr>
              <w:spacing w:before="20" w:after="20" w:line="240" w:lineRule="auto"/>
              <w:ind w:firstLine="0"/>
              <w:jc w:val="center"/>
            </w:pPr>
            <w:r>
              <w:rPr>
                <w:rFonts w:ascii="Times New Roman" w:hAnsi="Times New Roman" w:eastAsia="宋体"/>
                <w:sz w:val="21"/>
              </w:rPr>
              <w:t>否</w:t>
            </w:r>
          </w:p>
        </w:tc>
        <w:tc>
          <w:tcPr>
            <w:tcW w:w="1020" w:type="dxa"/>
          </w:tcPr>
          <w:p w14:paraId="203B87E9">
            <w:pPr>
              <w:spacing w:before="20" w:after="20" w:line="240" w:lineRule="auto"/>
              <w:ind w:firstLine="0"/>
              <w:jc w:val="center"/>
            </w:pPr>
            <w:r>
              <w:rPr>
                <w:rFonts w:ascii="Times New Roman" w:hAnsi="Times New Roman" w:eastAsia="宋体"/>
                <w:sz w:val="21"/>
              </w:rPr>
              <w:t>是</w:t>
            </w:r>
          </w:p>
        </w:tc>
        <w:tc>
          <w:tcPr>
            <w:tcW w:w="2494" w:type="dxa"/>
          </w:tcPr>
          <w:p w14:paraId="73130F57">
            <w:pPr>
              <w:spacing w:before="20" w:after="20" w:line="240" w:lineRule="auto"/>
              <w:ind w:firstLine="0"/>
              <w:jc w:val="center"/>
            </w:pPr>
            <w:r>
              <w:rPr>
                <w:rFonts w:ascii="Times New Roman" w:hAnsi="Times New Roman" w:eastAsia="宋体"/>
                <w:sz w:val="21"/>
              </w:rPr>
              <w:t>缴费时间</w:t>
            </w:r>
          </w:p>
        </w:tc>
      </w:tr>
      <w:tr w14:paraId="3A7BC0C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56E0174">
            <w:pPr>
              <w:spacing w:before="20" w:after="20" w:line="240" w:lineRule="auto"/>
              <w:ind w:firstLine="0"/>
              <w:jc w:val="center"/>
            </w:pPr>
            <w:r>
              <w:rPr>
                <w:rFonts w:ascii="Times New Roman" w:hAnsi="Times New Roman" w:eastAsia="宋体"/>
                <w:sz w:val="21"/>
              </w:rPr>
              <w:t>create_time</w:t>
            </w:r>
          </w:p>
        </w:tc>
        <w:tc>
          <w:tcPr>
            <w:tcW w:w="1701" w:type="dxa"/>
          </w:tcPr>
          <w:p w14:paraId="296C3FE9">
            <w:pPr>
              <w:spacing w:before="20" w:after="20" w:line="240" w:lineRule="auto"/>
              <w:ind w:firstLine="0"/>
              <w:jc w:val="center"/>
            </w:pPr>
            <w:r>
              <w:rPr>
                <w:rFonts w:ascii="Times New Roman" w:hAnsi="Times New Roman" w:eastAsia="宋体"/>
                <w:sz w:val="21"/>
              </w:rPr>
              <w:t>DATETIME</w:t>
            </w:r>
          </w:p>
        </w:tc>
        <w:tc>
          <w:tcPr>
            <w:tcW w:w="1020" w:type="dxa"/>
          </w:tcPr>
          <w:p w14:paraId="6C59C2AC">
            <w:pPr>
              <w:spacing w:before="20" w:after="20" w:line="240" w:lineRule="auto"/>
              <w:ind w:firstLine="0"/>
              <w:jc w:val="center"/>
            </w:pPr>
            <w:r>
              <w:rPr>
                <w:rFonts w:ascii="Times New Roman" w:hAnsi="Times New Roman" w:eastAsia="宋体"/>
                <w:sz w:val="21"/>
              </w:rPr>
              <w:t>否</w:t>
            </w:r>
          </w:p>
        </w:tc>
        <w:tc>
          <w:tcPr>
            <w:tcW w:w="1020" w:type="dxa"/>
          </w:tcPr>
          <w:p w14:paraId="71574C8C">
            <w:pPr>
              <w:spacing w:before="20" w:after="20" w:line="240" w:lineRule="auto"/>
              <w:ind w:firstLine="0"/>
              <w:jc w:val="center"/>
            </w:pPr>
            <w:r>
              <w:rPr>
                <w:rFonts w:ascii="Times New Roman" w:hAnsi="Times New Roman" w:eastAsia="宋体"/>
                <w:sz w:val="21"/>
              </w:rPr>
              <w:t>是</w:t>
            </w:r>
          </w:p>
        </w:tc>
        <w:tc>
          <w:tcPr>
            <w:tcW w:w="2494" w:type="dxa"/>
          </w:tcPr>
          <w:p w14:paraId="143478A5">
            <w:pPr>
              <w:spacing w:before="20" w:after="20" w:line="240" w:lineRule="auto"/>
              <w:ind w:firstLine="0"/>
              <w:jc w:val="center"/>
            </w:pPr>
            <w:r>
              <w:rPr>
                <w:rFonts w:ascii="Times New Roman" w:hAnsi="Times New Roman" w:eastAsia="宋体"/>
                <w:sz w:val="21"/>
              </w:rPr>
              <w:t>创建时间</w:t>
            </w:r>
          </w:p>
        </w:tc>
      </w:tr>
      <w:tr w14:paraId="14C420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3A7C475">
            <w:pPr>
              <w:spacing w:before="20" w:after="20" w:line="240" w:lineRule="auto"/>
              <w:ind w:firstLine="0"/>
              <w:jc w:val="center"/>
            </w:pPr>
            <w:r>
              <w:rPr>
                <w:rFonts w:ascii="Times New Roman" w:hAnsi="Times New Roman" w:eastAsia="宋体"/>
                <w:sz w:val="21"/>
              </w:rPr>
              <w:t>update_time</w:t>
            </w:r>
          </w:p>
        </w:tc>
        <w:tc>
          <w:tcPr>
            <w:tcW w:w="1701" w:type="dxa"/>
          </w:tcPr>
          <w:p w14:paraId="2CF8ADC6">
            <w:pPr>
              <w:spacing w:before="20" w:after="20" w:line="240" w:lineRule="auto"/>
              <w:ind w:firstLine="0"/>
              <w:jc w:val="center"/>
            </w:pPr>
            <w:r>
              <w:rPr>
                <w:rFonts w:ascii="Times New Roman" w:hAnsi="Times New Roman" w:eastAsia="宋体"/>
                <w:sz w:val="21"/>
              </w:rPr>
              <w:t>DATETIME</w:t>
            </w:r>
          </w:p>
        </w:tc>
        <w:tc>
          <w:tcPr>
            <w:tcW w:w="1020" w:type="dxa"/>
          </w:tcPr>
          <w:p w14:paraId="5AAA2E61">
            <w:pPr>
              <w:spacing w:before="20" w:after="20" w:line="240" w:lineRule="auto"/>
              <w:ind w:firstLine="0"/>
              <w:jc w:val="center"/>
            </w:pPr>
            <w:r>
              <w:rPr>
                <w:rFonts w:ascii="Times New Roman" w:hAnsi="Times New Roman" w:eastAsia="宋体"/>
                <w:sz w:val="21"/>
              </w:rPr>
              <w:t>否</w:t>
            </w:r>
          </w:p>
        </w:tc>
        <w:tc>
          <w:tcPr>
            <w:tcW w:w="1020" w:type="dxa"/>
          </w:tcPr>
          <w:p w14:paraId="2CD21944">
            <w:pPr>
              <w:spacing w:before="20" w:after="20" w:line="240" w:lineRule="auto"/>
              <w:ind w:firstLine="0"/>
              <w:jc w:val="center"/>
            </w:pPr>
            <w:r>
              <w:rPr>
                <w:rFonts w:ascii="Times New Roman" w:hAnsi="Times New Roman" w:eastAsia="宋体"/>
                <w:sz w:val="21"/>
              </w:rPr>
              <w:t>是</w:t>
            </w:r>
          </w:p>
        </w:tc>
        <w:tc>
          <w:tcPr>
            <w:tcW w:w="2494" w:type="dxa"/>
          </w:tcPr>
          <w:p w14:paraId="1B289287">
            <w:pPr>
              <w:spacing w:before="20" w:after="20" w:line="240" w:lineRule="auto"/>
              <w:ind w:firstLine="0"/>
              <w:jc w:val="center"/>
            </w:pPr>
            <w:r>
              <w:rPr>
                <w:rFonts w:ascii="Times New Roman" w:hAnsi="Times New Roman" w:eastAsia="宋体"/>
                <w:sz w:val="21"/>
              </w:rPr>
              <w:t>更新时间</w:t>
            </w:r>
          </w:p>
        </w:tc>
      </w:tr>
      <w:tr w14:paraId="27B884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A8450E4">
            <w:pPr>
              <w:spacing w:before="20" w:after="20" w:line="240" w:lineRule="auto"/>
              <w:ind w:firstLine="0"/>
              <w:jc w:val="center"/>
            </w:pPr>
            <w:r>
              <w:rPr>
                <w:rFonts w:ascii="Times New Roman" w:hAnsi="Times New Roman" w:eastAsia="宋体"/>
                <w:sz w:val="21"/>
              </w:rPr>
              <w:t>deleted</w:t>
            </w:r>
          </w:p>
        </w:tc>
        <w:tc>
          <w:tcPr>
            <w:tcW w:w="1701" w:type="dxa"/>
          </w:tcPr>
          <w:p w14:paraId="2F1DCB71">
            <w:pPr>
              <w:spacing w:before="20" w:after="20" w:line="240" w:lineRule="auto"/>
              <w:ind w:firstLine="0"/>
              <w:jc w:val="center"/>
            </w:pPr>
            <w:r>
              <w:rPr>
                <w:rFonts w:ascii="Times New Roman" w:hAnsi="Times New Roman" w:eastAsia="宋体"/>
                <w:sz w:val="21"/>
              </w:rPr>
              <w:t>TINYINT</w:t>
            </w:r>
          </w:p>
        </w:tc>
        <w:tc>
          <w:tcPr>
            <w:tcW w:w="1020" w:type="dxa"/>
          </w:tcPr>
          <w:p w14:paraId="30EC4CDF">
            <w:pPr>
              <w:spacing w:before="20" w:after="20" w:line="240" w:lineRule="auto"/>
              <w:ind w:firstLine="0"/>
              <w:jc w:val="center"/>
            </w:pPr>
            <w:r>
              <w:rPr>
                <w:rFonts w:ascii="Times New Roman" w:hAnsi="Times New Roman" w:eastAsia="宋体"/>
                <w:sz w:val="21"/>
              </w:rPr>
              <w:t>否</w:t>
            </w:r>
          </w:p>
        </w:tc>
        <w:tc>
          <w:tcPr>
            <w:tcW w:w="1020" w:type="dxa"/>
          </w:tcPr>
          <w:p w14:paraId="4CB80746">
            <w:pPr>
              <w:spacing w:before="20" w:after="20" w:line="240" w:lineRule="auto"/>
              <w:ind w:firstLine="0"/>
              <w:jc w:val="center"/>
            </w:pPr>
            <w:r>
              <w:rPr>
                <w:rFonts w:ascii="Times New Roman" w:hAnsi="Times New Roman" w:eastAsia="宋体"/>
                <w:sz w:val="21"/>
              </w:rPr>
              <w:t>是</w:t>
            </w:r>
          </w:p>
        </w:tc>
        <w:tc>
          <w:tcPr>
            <w:tcW w:w="2494" w:type="dxa"/>
          </w:tcPr>
          <w:p w14:paraId="19766572">
            <w:pPr>
              <w:spacing w:before="20" w:after="20" w:line="240" w:lineRule="auto"/>
              <w:ind w:firstLine="0"/>
              <w:jc w:val="center"/>
            </w:pPr>
            <w:r>
              <w:rPr>
                <w:rFonts w:ascii="Times New Roman" w:hAnsi="Times New Roman" w:eastAsia="宋体"/>
                <w:sz w:val="21"/>
              </w:rPr>
              <w:t>逻辑删除</w:t>
            </w:r>
          </w:p>
        </w:tc>
      </w:tr>
    </w:tbl>
    <w:p w14:paraId="2C30C8CF">
      <w:pPr>
        <w:spacing w:before="120" w:after="120" w:line="240" w:lineRule="auto"/>
        <w:ind w:firstLine="0"/>
        <w:jc w:val="center"/>
      </w:pPr>
      <w:r>
        <w:rPr>
          <w:rFonts w:ascii="Times New Roman" w:hAnsi="Times New Roman" w:eastAsia="宋体"/>
          <w:b w:val="0"/>
          <w:sz w:val="21"/>
        </w:rPr>
        <w:t>表5-15 电费信息表（fee_power）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10"/>
        <w:gridCol w:w="2160"/>
        <w:gridCol w:w="1020"/>
        <w:gridCol w:w="1020"/>
        <w:gridCol w:w="2494"/>
      </w:tblGrid>
      <w:tr w14:paraId="68CDD0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63AD753C">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5532D7B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E673DD1">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999347C">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A98C53C">
            <w:pPr>
              <w:spacing w:before="20" w:after="20" w:line="240" w:lineRule="auto"/>
              <w:ind w:firstLine="0"/>
              <w:jc w:val="center"/>
            </w:pPr>
            <w:r>
              <w:rPr>
                <w:rFonts w:ascii="Times New Roman" w:hAnsi="Times New Roman" w:eastAsia="宋体"/>
                <w:b/>
                <w:sz w:val="21"/>
              </w:rPr>
              <w:t>说明</w:t>
            </w:r>
          </w:p>
        </w:tc>
      </w:tr>
      <w:tr w14:paraId="3EADAE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52FC15E">
            <w:pPr>
              <w:spacing w:before="20" w:after="20" w:line="240" w:lineRule="auto"/>
              <w:ind w:firstLine="0"/>
              <w:jc w:val="center"/>
            </w:pPr>
            <w:r>
              <w:rPr>
                <w:rFonts w:ascii="Times New Roman" w:hAnsi="Times New Roman" w:eastAsia="宋体"/>
                <w:sz w:val="21"/>
              </w:rPr>
              <w:t>id</w:t>
            </w:r>
          </w:p>
        </w:tc>
        <w:tc>
          <w:tcPr>
            <w:tcW w:w="1701" w:type="dxa"/>
          </w:tcPr>
          <w:p w14:paraId="7D8B8900">
            <w:pPr>
              <w:spacing w:before="20" w:after="20" w:line="240" w:lineRule="auto"/>
              <w:ind w:firstLine="0"/>
              <w:jc w:val="center"/>
            </w:pPr>
            <w:r>
              <w:rPr>
                <w:rFonts w:ascii="Times New Roman" w:hAnsi="Times New Roman" w:eastAsia="宋体"/>
                <w:sz w:val="21"/>
              </w:rPr>
              <w:t>BIGINT</w:t>
            </w:r>
          </w:p>
        </w:tc>
        <w:tc>
          <w:tcPr>
            <w:tcW w:w="1020" w:type="dxa"/>
          </w:tcPr>
          <w:p w14:paraId="547F8674">
            <w:pPr>
              <w:spacing w:before="20" w:after="20" w:line="240" w:lineRule="auto"/>
              <w:ind w:firstLine="0"/>
              <w:jc w:val="center"/>
            </w:pPr>
            <w:r>
              <w:rPr>
                <w:rFonts w:ascii="Times New Roman" w:hAnsi="Times New Roman" w:eastAsia="宋体"/>
                <w:sz w:val="21"/>
              </w:rPr>
              <w:t>是</w:t>
            </w:r>
          </w:p>
        </w:tc>
        <w:tc>
          <w:tcPr>
            <w:tcW w:w="1020" w:type="dxa"/>
          </w:tcPr>
          <w:p w14:paraId="47947B9A">
            <w:pPr>
              <w:spacing w:before="20" w:after="20" w:line="240" w:lineRule="auto"/>
              <w:ind w:firstLine="0"/>
              <w:jc w:val="center"/>
            </w:pPr>
            <w:r>
              <w:rPr>
                <w:rFonts w:ascii="Times New Roman" w:hAnsi="Times New Roman" w:eastAsia="宋体"/>
                <w:sz w:val="21"/>
              </w:rPr>
              <w:t>否</w:t>
            </w:r>
          </w:p>
        </w:tc>
        <w:tc>
          <w:tcPr>
            <w:tcW w:w="2494" w:type="dxa"/>
          </w:tcPr>
          <w:p w14:paraId="1B5A55E4">
            <w:pPr>
              <w:spacing w:before="20" w:after="20" w:line="240" w:lineRule="auto"/>
              <w:ind w:firstLine="0"/>
              <w:jc w:val="center"/>
            </w:pPr>
            <w:r>
              <w:rPr>
                <w:rFonts w:ascii="Times New Roman" w:hAnsi="Times New Roman" w:eastAsia="宋体"/>
                <w:sz w:val="21"/>
              </w:rPr>
              <w:t>记录ID，自增主键</w:t>
            </w:r>
          </w:p>
        </w:tc>
      </w:tr>
      <w:tr w14:paraId="4F14BC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70356F7">
            <w:pPr>
              <w:spacing w:before="20" w:after="20" w:line="240" w:lineRule="auto"/>
              <w:ind w:firstLine="0"/>
              <w:jc w:val="center"/>
            </w:pPr>
            <w:r>
              <w:rPr>
                <w:rFonts w:ascii="Times New Roman" w:hAnsi="Times New Roman" w:eastAsia="宋体"/>
                <w:sz w:val="21"/>
              </w:rPr>
              <w:t>house_id</w:t>
            </w:r>
          </w:p>
        </w:tc>
        <w:tc>
          <w:tcPr>
            <w:tcW w:w="1701" w:type="dxa"/>
          </w:tcPr>
          <w:p w14:paraId="38E0333A">
            <w:pPr>
              <w:spacing w:before="20" w:after="20" w:line="240" w:lineRule="auto"/>
              <w:ind w:firstLine="0"/>
              <w:jc w:val="center"/>
            </w:pPr>
            <w:r>
              <w:rPr>
                <w:rFonts w:ascii="Times New Roman" w:hAnsi="Times New Roman" w:eastAsia="宋体"/>
                <w:sz w:val="21"/>
              </w:rPr>
              <w:t>BIGINT</w:t>
            </w:r>
          </w:p>
        </w:tc>
        <w:tc>
          <w:tcPr>
            <w:tcW w:w="1020" w:type="dxa"/>
          </w:tcPr>
          <w:p w14:paraId="201CA3D0">
            <w:pPr>
              <w:spacing w:before="20" w:after="20" w:line="240" w:lineRule="auto"/>
              <w:ind w:firstLine="0"/>
              <w:jc w:val="center"/>
            </w:pPr>
            <w:r>
              <w:rPr>
                <w:rFonts w:ascii="Times New Roman" w:hAnsi="Times New Roman" w:eastAsia="宋体"/>
                <w:sz w:val="21"/>
              </w:rPr>
              <w:t>否</w:t>
            </w:r>
          </w:p>
        </w:tc>
        <w:tc>
          <w:tcPr>
            <w:tcW w:w="1020" w:type="dxa"/>
          </w:tcPr>
          <w:p w14:paraId="342DE52C">
            <w:pPr>
              <w:spacing w:before="20" w:after="20" w:line="240" w:lineRule="auto"/>
              <w:ind w:firstLine="0"/>
              <w:jc w:val="center"/>
            </w:pPr>
            <w:r>
              <w:rPr>
                <w:rFonts w:ascii="Times New Roman" w:hAnsi="Times New Roman" w:eastAsia="宋体"/>
                <w:sz w:val="21"/>
              </w:rPr>
              <w:t>否</w:t>
            </w:r>
          </w:p>
        </w:tc>
        <w:tc>
          <w:tcPr>
            <w:tcW w:w="2494" w:type="dxa"/>
          </w:tcPr>
          <w:p w14:paraId="2AE55001">
            <w:pPr>
              <w:spacing w:before="20" w:after="20" w:line="240" w:lineRule="auto"/>
              <w:ind w:firstLine="0"/>
              <w:jc w:val="center"/>
            </w:pPr>
            <w:r>
              <w:rPr>
                <w:rFonts w:ascii="Times New Roman" w:hAnsi="Times New Roman" w:eastAsia="宋体"/>
                <w:sz w:val="21"/>
              </w:rPr>
              <w:t>关联房屋ID</w:t>
            </w:r>
          </w:p>
        </w:tc>
      </w:tr>
      <w:tr w14:paraId="2215EE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2AC961A">
            <w:pPr>
              <w:spacing w:before="20" w:after="20" w:line="240" w:lineRule="auto"/>
              <w:ind w:firstLine="0"/>
              <w:jc w:val="center"/>
            </w:pPr>
            <w:r>
              <w:rPr>
                <w:rFonts w:ascii="Times New Roman" w:hAnsi="Times New Roman" w:eastAsia="宋体"/>
                <w:sz w:val="21"/>
              </w:rPr>
              <w:t>user_id</w:t>
            </w:r>
          </w:p>
        </w:tc>
        <w:tc>
          <w:tcPr>
            <w:tcW w:w="1701" w:type="dxa"/>
          </w:tcPr>
          <w:p w14:paraId="5B37E3CD">
            <w:pPr>
              <w:spacing w:before="20" w:after="20" w:line="240" w:lineRule="auto"/>
              <w:ind w:firstLine="0"/>
              <w:jc w:val="center"/>
            </w:pPr>
            <w:r>
              <w:rPr>
                <w:rFonts w:ascii="Times New Roman" w:hAnsi="Times New Roman" w:eastAsia="宋体"/>
                <w:sz w:val="21"/>
              </w:rPr>
              <w:t>BIGINT</w:t>
            </w:r>
          </w:p>
        </w:tc>
        <w:tc>
          <w:tcPr>
            <w:tcW w:w="1020" w:type="dxa"/>
          </w:tcPr>
          <w:p w14:paraId="2405A7D2">
            <w:pPr>
              <w:spacing w:before="20" w:after="20" w:line="240" w:lineRule="auto"/>
              <w:ind w:firstLine="0"/>
              <w:jc w:val="center"/>
            </w:pPr>
            <w:r>
              <w:rPr>
                <w:rFonts w:ascii="Times New Roman" w:hAnsi="Times New Roman" w:eastAsia="宋体"/>
                <w:sz w:val="21"/>
              </w:rPr>
              <w:t>否</w:t>
            </w:r>
          </w:p>
        </w:tc>
        <w:tc>
          <w:tcPr>
            <w:tcW w:w="1020" w:type="dxa"/>
          </w:tcPr>
          <w:p w14:paraId="0A4EE11F">
            <w:pPr>
              <w:spacing w:before="20" w:after="20" w:line="240" w:lineRule="auto"/>
              <w:ind w:firstLine="0"/>
              <w:jc w:val="center"/>
            </w:pPr>
            <w:r>
              <w:rPr>
                <w:rFonts w:ascii="Times New Roman" w:hAnsi="Times New Roman" w:eastAsia="宋体"/>
                <w:sz w:val="21"/>
              </w:rPr>
              <w:t>是</w:t>
            </w:r>
          </w:p>
        </w:tc>
        <w:tc>
          <w:tcPr>
            <w:tcW w:w="2494" w:type="dxa"/>
          </w:tcPr>
          <w:p w14:paraId="3D2AB655">
            <w:pPr>
              <w:spacing w:before="20" w:after="20" w:line="240" w:lineRule="auto"/>
              <w:ind w:firstLine="0"/>
              <w:jc w:val="center"/>
            </w:pPr>
            <w:r>
              <w:rPr>
                <w:rFonts w:ascii="Times New Roman" w:hAnsi="Times New Roman" w:eastAsia="宋体"/>
                <w:sz w:val="21"/>
              </w:rPr>
              <w:t>关联业主ID</w:t>
            </w:r>
          </w:p>
        </w:tc>
      </w:tr>
      <w:tr w14:paraId="0C420E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E88C1EC">
            <w:pPr>
              <w:spacing w:before="20" w:after="20" w:line="240" w:lineRule="auto"/>
              <w:ind w:firstLine="0"/>
              <w:jc w:val="center"/>
            </w:pPr>
            <w:r>
              <w:rPr>
                <w:rFonts w:ascii="Times New Roman" w:hAnsi="Times New Roman" w:eastAsia="宋体"/>
                <w:sz w:val="21"/>
              </w:rPr>
              <w:t>amount</w:t>
            </w:r>
          </w:p>
        </w:tc>
        <w:tc>
          <w:tcPr>
            <w:tcW w:w="1701" w:type="dxa"/>
          </w:tcPr>
          <w:p w14:paraId="722C38DE">
            <w:pPr>
              <w:spacing w:before="20" w:after="20" w:line="240" w:lineRule="auto"/>
              <w:ind w:firstLine="0"/>
              <w:jc w:val="center"/>
            </w:pPr>
            <w:r>
              <w:rPr>
                <w:rFonts w:ascii="Times New Roman" w:hAnsi="Times New Roman" w:eastAsia="宋体"/>
                <w:sz w:val="21"/>
              </w:rPr>
              <w:t>DECIMAL(10,2)</w:t>
            </w:r>
          </w:p>
        </w:tc>
        <w:tc>
          <w:tcPr>
            <w:tcW w:w="1020" w:type="dxa"/>
          </w:tcPr>
          <w:p w14:paraId="6FF1BE8D">
            <w:pPr>
              <w:spacing w:before="20" w:after="20" w:line="240" w:lineRule="auto"/>
              <w:ind w:firstLine="0"/>
              <w:jc w:val="center"/>
            </w:pPr>
            <w:r>
              <w:rPr>
                <w:rFonts w:ascii="Times New Roman" w:hAnsi="Times New Roman" w:eastAsia="宋体"/>
                <w:sz w:val="21"/>
              </w:rPr>
              <w:t>否</w:t>
            </w:r>
          </w:p>
        </w:tc>
        <w:tc>
          <w:tcPr>
            <w:tcW w:w="1020" w:type="dxa"/>
          </w:tcPr>
          <w:p w14:paraId="74B66B97">
            <w:pPr>
              <w:spacing w:before="20" w:after="20" w:line="240" w:lineRule="auto"/>
              <w:ind w:firstLine="0"/>
              <w:jc w:val="center"/>
            </w:pPr>
            <w:r>
              <w:rPr>
                <w:rFonts w:ascii="Times New Roman" w:hAnsi="Times New Roman" w:eastAsia="宋体"/>
                <w:sz w:val="21"/>
              </w:rPr>
              <w:t>否</w:t>
            </w:r>
          </w:p>
        </w:tc>
        <w:tc>
          <w:tcPr>
            <w:tcW w:w="2494" w:type="dxa"/>
          </w:tcPr>
          <w:p w14:paraId="126EC067">
            <w:pPr>
              <w:spacing w:before="20" w:after="20" w:line="240" w:lineRule="auto"/>
              <w:ind w:firstLine="0"/>
              <w:jc w:val="center"/>
            </w:pPr>
            <w:r>
              <w:rPr>
                <w:rFonts w:ascii="Times New Roman" w:hAnsi="Times New Roman" w:eastAsia="宋体"/>
                <w:sz w:val="21"/>
              </w:rPr>
              <w:t>费用金额（元）</w:t>
            </w:r>
          </w:p>
        </w:tc>
      </w:tr>
      <w:tr w14:paraId="79E0CA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6D36A82">
            <w:pPr>
              <w:spacing w:before="20" w:after="20" w:line="240" w:lineRule="auto"/>
              <w:ind w:firstLine="0"/>
              <w:jc w:val="center"/>
            </w:pPr>
            <w:r>
              <w:rPr>
                <w:rFonts w:ascii="Times New Roman" w:hAnsi="Times New Roman" w:eastAsia="宋体"/>
                <w:sz w:val="21"/>
              </w:rPr>
              <w:t>usage_amount</w:t>
            </w:r>
          </w:p>
        </w:tc>
        <w:tc>
          <w:tcPr>
            <w:tcW w:w="1701" w:type="dxa"/>
          </w:tcPr>
          <w:p w14:paraId="6B6C5333">
            <w:pPr>
              <w:spacing w:before="20" w:after="20" w:line="240" w:lineRule="auto"/>
              <w:ind w:firstLine="0"/>
              <w:jc w:val="center"/>
            </w:pPr>
            <w:r>
              <w:rPr>
                <w:rFonts w:ascii="Times New Roman" w:hAnsi="Times New Roman" w:eastAsia="宋体"/>
                <w:sz w:val="21"/>
              </w:rPr>
              <w:t>DECIMAL(10,2)</w:t>
            </w:r>
          </w:p>
        </w:tc>
        <w:tc>
          <w:tcPr>
            <w:tcW w:w="1020" w:type="dxa"/>
          </w:tcPr>
          <w:p w14:paraId="47B404A0">
            <w:pPr>
              <w:spacing w:before="20" w:after="20" w:line="240" w:lineRule="auto"/>
              <w:ind w:firstLine="0"/>
              <w:jc w:val="center"/>
            </w:pPr>
            <w:r>
              <w:rPr>
                <w:rFonts w:ascii="Times New Roman" w:hAnsi="Times New Roman" w:eastAsia="宋体"/>
                <w:sz w:val="21"/>
              </w:rPr>
              <w:t>否</w:t>
            </w:r>
          </w:p>
        </w:tc>
        <w:tc>
          <w:tcPr>
            <w:tcW w:w="1020" w:type="dxa"/>
          </w:tcPr>
          <w:p w14:paraId="0EEF5438">
            <w:pPr>
              <w:spacing w:before="20" w:after="20" w:line="240" w:lineRule="auto"/>
              <w:ind w:firstLine="0"/>
              <w:jc w:val="center"/>
            </w:pPr>
            <w:r>
              <w:rPr>
                <w:rFonts w:ascii="Times New Roman" w:hAnsi="Times New Roman" w:eastAsia="宋体"/>
                <w:sz w:val="21"/>
              </w:rPr>
              <w:t>是</w:t>
            </w:r>
          </w:p>
        </w:tc>
        <w:tc>
          <w:tcPr>
            <w:tcW w:w="2494" w:type="dxa"/>
          </w:tcPr>
          <w:p w14:paraId="08D2C3B1">
            <w:pPr>
              <w:spacing w:before="20" w:after="20" w:line="240" w:lineRule="auto"/>
              <w:ind w:firstLine="0"/>
              <w:jc w:val="center"/>
            </w:pPr>
            <w:r>
              <w:rPr>
                <w:rFonts w:ascii="Times New Roman" w:hAnsi="Times New Roman" w:eastAsia="宋体"/>
                <w:sz w:val="21"/>
              </w:rPr>
              <w:t>用电量（度）</w:t>
            </w:r>
          </w:p>
        </w:tc>
      </w:tr>
      <w:tr w14:paraId="68FFA3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A80100C">
            <w:pPr>
              <w:spacing w:before="20" w:after="20" w:line="240" w:lineRule="auto"/>
              <w:ind w:firstLine="0"/>
              <w:jc w:val="center"/>
            </w:pPr>
            <w:r>
              <w:rPr>
                <w:rFonts w:ascii="Times New Roman" w:hAnsi="Times New Roman" w:eastAsia="宋体"/>
                <w:sz w:val="21"/>
              </w:rPr>
              <w:t>fee_month</w:t>
            </w:r>
          </w:p>
        </w:tc>
        <w:tc>
          <w:tcPr>
            <w:tcW w:w="1701" w:type="dxa"/>
          </w:tcPr>
          <w:p w14:paraId="6BAE5A89">
            <w:pPr>
              <w:spacing w:before="20" w:after="20" w:line="240" w:lineRule="auto"/>
              <w:ind w:firstLine="0"/>
              <w:jc w:val="center"/>
            </w:pPr>
            <w:r>
              <w:rPr>
                <w:rFonts w:ascii="Times New Roman" w:hAnsi="Times New Roman" w:eastAsia="宋体"/>
                <w:sz w:val="21"/>
              </w:rPr>
              <w:t>VARCHAR(20)</w:t>
            </w:r>
          </w:p>
        </w:tc>
        <w:tc>
          <w:tcPr>
            <w:tcW w:w="1020" w:type="dxa"/>
          </w:tcPr>
          <w:p w14:paraId="04C6FFEA">
            <w:pPr>
              <w:spacing w:before="20" w:after="20" w:line="240" w:lineRule="auto"/>
              <w:ind w:firstLine="0"/>
              <w:jc w:val="center"/>
            </w:pPr>
            <w:r>
              <w:rPr>
                <w:rFonts w:ascii="Times New Roman" w:hAnsi="Times New Roman" w:eastAsia="宋体"/>
                <w:sz w:val="21"/>
              </w:rPr>
              <w:t>否</w:t>
            </w:r>
          </w:p>
        </w:tc>
        <w:tc>
          <w:tcPr>
            <w:tcW w:w="1020" w:type="dxa"/>
          </w:tcPr>
          <w:p w14:paraId="6F56136D">
            <w:pPr>
              <w:spacing w:before="20" w:after="20" w:line="240" w:lineRule="auto"/>
              <w:ind w:firstLine="0"/>
              <w:jc w:val="center"/>
            </w:pPr>
            <w:r>
              <w:rPr>
                <w:rFonts w:ascii="Times New Roman" w:hAnsi="Times New Roman" w:eastAsia="宋体"/>
                <w:sz w:val="21"/>
              </w:rPr>
              <w:t>是</w:t>
            </w:r>
          </w:p>
        </w:tc>
        <w:tc>
          <w:tcPr>
            <w:tcW w:w="2494" w:type="dxa"/>
          </w:tcPr>
          <w:p w14:paraId="0B5BDB9E">
            <w:pPr>
              <w:spacing w:before="20" w:after="20" w:line="240" w:lineRule="auto"/>
              <w:ind w:firstLine="0"/>
              <w:jc w:val="center"/>
            </w:pPr>
            <w:r>
              <w:rPr>
                <w:rFonts w:ascii="Times New Roman" w:hAnsi="Times New Roman" w:eastAsia="宋体"/>
                <w:sz w:val="21"/>
              </w:rPr>
              <w:t>费用月份</w:t>
            </w:r>
          </w:p>
        </w:tc>
      </w:tr>
      <w:tr w14:paraId="4F4AFA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0106B28">
            <w:pPr>
              <w:spacing w:before="20" w:after="20" w:line="240" w:lineRule="auto"/>
              <w:ind w:firstLine="0"/>
              <w:jc w:val="center"/>
            </w:pPr>
            <w:r>
              <w:rPr>
                <w:rFonts w:ascii="Times New Roman" w:hAnsi="Times New Roman" w:eastAsia="宋体"/>
                <w:sz w:val="21"/>
              </w:rPr>
              <w:t>status</w:t>
            </w:r>
          </w:p>
        </w:tc>
        <w:tc>
          <w:tcPr>
            <w:tcW w:w="1701" w:type="dxa"/>
          </w:tcPr>
          <w:p w14:paraId="5FF835E1">
            <w:pPr>
              <w:spacing w:before="20" w:after="20" w:line="240" w:lineRule="auto"/>
              <w:ind w:firstLine="0"/>
              <w:jc w:val="center"/>
            </w:pPr>
            <w:r>
              <w:rPr>
                <w:rFonts w:ascii="Times New Roman" w:hAnsi="Times New Roman" w:eastAsia="宋体"/>
                <w:sz w:val="21"/>
              </w:rPr>
              <w:t>TINYINT</w:t>
            </w:r>
          </w:p>
        </w:tc>
        <w:tc>
          <w:tcPr>
            <w:tcW w:w="1020" w:type="dxa"/>
          </w:tcPr>
          <w:p w14:paraId="0F0574C8">
            <w:pPr>
              <w:spacing w:before="20" w:after="20" w:line="240" w:lineRule="auto"/>
              <w:ind w:firstLine="0"/>
              <w:jc w:val="center"/>
            </w:pPr>
            <w:r>
              <w:rPr>
                <w:rFonts w:ascii="Times New Roman" w:hAnsi="Times New Roman" w:eastAsia="宋体"/>
                <w:sz w:val="21"/>
              </w:rPr>
              <w:t>否</w:t>
            </w:r>
          </w:p>
        </w:tc>
        <w:tc>
          <w:tcPr>
            <w:tcW w:w="1020" w:type="dxa"/>
          </w:tcPr>
          <w:p w14:paraId="1F677976">
            <w:pPr>
              <w:spacing w:before="20" w:after="20" w:line="240" w:lineRule="auto"/>
              <w:ind w:firstLine="0"/>
              <w:jc w:val="center"/>
            </w:pPr>
            <w:r>
              <w:rPr>
                <w:rFonts w:ascii="Times New Roman" w:hAnsi="Times New Roman" w:eastAsia="宋体"/>
                <w:sz w:val="21"/>
              </w:rPr>
              <w:t>是</w:t>
            </w:r>
          </w:p>
        </w:tc>
        <w:tc>
          <w:tcPr>
            <w:tcW w:w="2494" w:type="dxa"/>
          </w:tcPr>
          <w:p w14:paraId="6A054CE5">
            <w:pPr>
              <w:spacing w:before="20" w:after="20" w:line="240" w:lineRule="auto"/>
              <w:ind w:firstLine="0"/>
              <w:jc w:val="center"/>
            </w:pPr>
            <w:r>
              <w:rPr>
                <w:rFonts w:ascii="Times New Roman" w:hAnsi="Times New Roman" w:eastAsia="宋体"/>
                <w:sz w:val="21"/>
              </w:rPr>
              <w:t>缴费状态（0未缴/1已缴）</w:t>
            </w:r>
          </w:p>
        </w:tc>
      </w:tr>
      <w:tr w14:paraId="0A8442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40D68E9">
            <w:pPr>
              <w:spacing w:before="20" w:after="20" w:line="240" w:lineRule="auto"/>
              <w:ind w:firstLine="0"/>
              <w:jc w:val="center"/>
            </w:pPr>
            <w:r>
              <w:rPr>
                <w:rFonts w:ascii="Times New Roman" w:hAnsi="Times New Roman" w:eastAsia="宋体"/>
                <w:sz w:val="21"/>
              </w:rPr>
              <w:t>pay_time</w:t>
            </w:r>
          </w:p>
        </w:tc>
        <w:tc>
          <w:tcPr>
            <w:tcW w:w="1701" w:type="dxa"/>
          </w:tcPr>
          <w:p w14:paraId="6108B3F4">
            <w:pPr>
              <w:spacing w:before="20" w:after="20" w:line="240" w:lineRule="auto"/>
              <w:ind w:firstLine="0"/>
              <w:jc w:val="center"/>
            </w:pPr>
            <w:r>
              <w:rPr>
                <w:rFonts w:ascii="Times New Roman" w:hAnsi="Times New Roman" w:eastAsia="宋体"/>
                <w:sz w:val="21"/>
              </w:rPr>
              <w:t>DATETIME</w:t>
            </w:r>
          </w:p>
        </w:tc>
        <w:tc>
          <w:tcPr>
            <w:tcW w:w="1020" w:type="dxa"/>
          </w:tcPr>
          <w:p w14:paraId="799D849C">
            <w:pPr>
              <w:spacing w:before="20" w:after="20" w:line="240" w:lineRule="auto"/>
              <w:ind w:firstLine="0"/>
              <w:jc w:val="center"/>
            </w:pPr>
            <w:r>
              <w:rPr>
                <w:rFonts w:ascii="Times New Roman" w:hAnsi="Times New Roman" w:eastAsia="宋体"/>
                <w:sz w:val="21"/>
              </w:rPr>
              <w:t>否</w:t>
            </w:r>
          </w:p>
        </w:tc>
        <w:tc>
          <w:tcPr>
            <w:tcW w:w="1020" w:type="dxa"/>
          </w:tcPr>
          <w:p w14:paraId="13B49281">
            <w:pPr>
              <w:spacing w:before="20" w:after="20" w:line="240" w:lineRule="auto"/>
              <w:ind w:firstLine="0"/>
              <w:jc w:val="center"/>
            </w:pPr>
            <w:r>
              <w:rPr>
                <w:rFonts w:ascii="Times New Roman" w:hAnsi="Times New Roman" w:eastAsia="宋体"/>
                <w:sz w:val="21"/>
              </w:rPr>
              <w:t>是</w:t>
            </w:r>
          </w:p>
        </w:tc>
        <w:tc>
          <w:tcPr>
            <w:tcW w:w="2494" w:type="dxa"/>
          </w:tcPr>
          <w:p w14:paraId="5A7CD6A8">
            <w:pPr>
              <w:spacing w:before="20" w:after="20" w:line="240" w:lineRule="auto"/>
              <w:ind w:firstLine="0"/>
              <w:jc w:val="center"/>
            </w:pPr>
            <w:r>
              <w:rPr>
                <w:rFonts w:ascii="Times New Roman" w:hAnsi="Times New Roman" w:eastAsia="宋体"/>
                <w:sz w:val="21"/>
              </w:rPr>
              <w:t>缴费时间</w:t>
            </w:r>
          </w:p>
        </w:tc>
      </w:tr>
      <w:tr w14:paraId="18AA85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81363A3">
            <w:pPr>
              <w:spacing w:before="20" w:after="20" w:line="240" w:lineRule="auto"/>
              <w:ind w:firstLine="0"/>
              <w:jc w:val="center"/>
            </w:pPr>
            <w:r>
              <w:rPr>
                <w:rFonts w:ascii="Times New Roman" w:hAnsi="Times New Roman" w:eastAsia="宋体"/>
                <w:sz w:val="21"/>
              </w:rPr>
              <w:t>create_time</w:t>
            </w:r>
          </w:p>
        </w:tc>
        <w:tc>
          <w:tcPr>
            <w:tcW w:w="1701" w:type="dxa"/>
          </w:tcPr>
          <w:p w14:paraId="3F42E2EA">
            <w:pPr>
              <w:spacing w:before="20" w:after="20" w:line="240" w:lineRule="auto"/>
              <w:ind w:firstLine="0"/>
              <w:jc w:val="center"/>
            </w:pPr>
            <w:r>
              <w:rPr>
                <w:rFonts w:ascii="Times New Roman" w:hAnsi="Times New Roman" w:eastAsia="宋体"/>
                <w:sz w:val="21"/>
              </w:rPr>
              <w:t>DATETIME</w:t>
            </w:r>
          </w:p>
        </w:tc>
        <w:tc>
          <w:tcPr>
            <w:tcW w:w="1020" w:type="dxa"/>
          </w:tcPr>
          <w:p w14:paraId="317AE01D">
            <w:pPr>
              <w:spacing w:before="20" w:after="20" w:line="240" w:lineRule="auto"/>
              <w:ind w:firstLine="0"/>
              <w:jc w:val="center"/>
            </w:pPr>
            <w:r>
              <w:rPr>
                <w:rFonts w:ascii="Times New Roman" w:hAnsi="Times New Roman" w:eastAsia="宋体"/>
                <w:sz w:val="21"/>
              </w:rPr>
              <w:t>否</w:t>
            </w:r>
          </w:p>
        </w:tc>
        <w:tc>
          <w:tcPr>
            <w:tcW w:w="1020" w:type="dxa"/>
          </w:tcPr>
          <w:p w14:paraId="46DC4870">
            <w:pPr>
              <w:spacing w:before="20" w:after="20" w:line="240" w:lineRule="auto"/>
              <w:ind w:firstLine="0"/>
              <w:jc w:val="center"/>
            </w:pPr>
            <w:r>
              <w:rPr>
                <w:rFonts w:ascii="Times New Roman" w:hAnsi="Times New Roman" w:eastAsia="宋体"/>
                <w:sz w:val="21"/>
              </w:rPr>
              <w:t>是</w:t>
            </w:r>
          </w:p>
        </w:tc>
        <w:tc>
          <w:tcPr>
            <w:tcW w:w="2494" w:type="dxa"/>
          </w:tcPr>
          <w:p w14:paraId="5B177D70">
            <w:pPr>
              <w:spacing w:before="20" w:after="20" w:line="240" w:lineRule="auto"/>
              <w:ind w:firstLine="0"/>
              <w:jc w:val="center"/>
            </w:pPr>
            <w:r>
              <w:rPr>
                <w:rFonts w:ascii="Times New Roman" w:hAnsi="Times New Roman" w:eastAsia="宋体"/>
                <w:sz w:val="21"/>
              </w:rPr>
              <w:t>创建时间</w:t>
            </w:r>
          </w:p>
        </w:tc>
      </w:tr>
      <w:tr w14:paraId="39C1EE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01BCF81">
            <w:pPr>
              <w:spacing w:before="20" w:after="20" w:line="240" w:lineRule="auto"/>
              <w:ind w:firstLine="0"/>
              <w:jc w:val="center"/>
            </w:pPr>
            <w:r>
              <w:rPr>
                <w:rFonts w:ascii="Times New Roman" w:hAnsi="Times New Roman" w:eastAsia="宋体"/>
                <w:sz w:val="21"/>
              </w:rPr>
              <w:t>update_time</w:t>
            </w:r>
          </w:p>
        </w:tc>
        <w:tc>
          <w:tcPr>
            <w:tcW w:w="1701" w:type="dxa"/>
          </w:tcPr>
          <w:p w14:paraId="207AB136">
            <w:pPr>
              <w:spacing w:before="20" w:after="20" w:line="240" w:lineRule="auto"/>
              <w:ind w:firstLine="0"/>
              <w:jc w:val="center"/>
            </w:pPr>
            <w:r>
              <w:rPr>
                <w:rFonts w:ascii="Times New Roman" w:hAnsi="Times New Roman" w:eastAsia="宋体"/>
                <w:sz w:val="21"/>
              </w:rPr>
              <w:t>DATETIME</w:t>
            </w:r>
          </w:p>
        </w:tc>
        <w:tc>
          <w:tcPr>
            <w:tcW w:w="1020" w:type="dxa"/>
          </w:tcPr>
          <w:p w14:paraId="543B6589">
            <w:pPr>
              <w:spacing w:before="20" w:after="20" w:line="240" w:lineRule="auto"/>
              <w:ind w:firstLine="0"/>
              <w:jc w:val="center"/>
            </w:pPr>
            <w:r>
              <w:rPr>
                <w:rFonts w:ascii="Times New Roman" w:hAnsi="Times New Roman" w:eastAsia="宋体"/>
                <w:sz w:val="21"/>
              </w:rPr>
              <w:t>否</w:t>
            </w:r>
          </w:p>
        </w:tc>
        <w:tc>
          <w:tcPr>
            <w:tcW w:w="1020" w:type="dxa"/>
          </w:tcPr>
          <w:p w14:paraId="7135EDF1">
            <w:pPr>
              <w:spacing w:before="20" w:after="20" w:line="240" w:lineRule="auto"/>
              <w:ind w:firstLine="0"/>
              <w:jc w:val="center"/>
            </w:pPr>
            <w:r>
              <w:rPr>
                <w:rFonts w:ascii="Times New Roman" w:hAnsi="Times New Roman" w:eastAsia="宋体"/>
                <w:sz w:val="21"/>
              </w:rPr>
              <w:t>是</w:t>
            </w:r>
          </w:p>
        </w:tc>
        <w:tc>
          <w:tcPr>
            <w:tcW w:w="2494" w:type="dxa"/>
          </w:tcPr>
          <w:p w14:paraId="0993044F">
            <w:pPr>
              <w:spacing w:before="20" w:after="20" w:line="240" w:lineRule="auto"/>
              <w:ind w:firstLine="0"/>
              <w:jc w:val="center"/>
            </w:pPr>
            <w:r>
              <w:rPr>
                <w:rFonts w:ascii="Times New Roman" w:hAnsi="Times New Roman" w:eastAsia="宋体"/>
                <w:sz w:val="21"/>
              </w:rPr>
              <w:t>更新时间</w:t>
            </w:r>
          </w:p>
        </w:tc>
      </w:tr>
      <w:tr w14:paraId="2C33B68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3D4C562">
            <w:pPr>
              <w:spacing w:before="20" w:after="20" w:line="240" w:lineRule="auto"/>
              <w:ind w:firstLine="0"/>
              <w:jc w:val="center"/>
            </w:pPr>
            <w:r>
              <w:rPr>
                <w:rFonts w:ascii="Times New Roman" w:hAnsi="Times New Roman" w:eastAsia="宋体"/>
                <w:sz w:val="21"/>
              </w:rPr>
              <w:t>deleted</w:t>
            </w:r>
          </w:p>
        </w:tc>
        <w:tc>
          <w:tcPr>
            <w:tcW w:w="1701" w:type="dxa"/>
          </w:tcPr>
          <w:p w14:paraId="64160658">
            <w:pPr>
              <w:spacing w:before="20" w:after="20" w:line="240" w:lineRule="auto"/>
              <w:ind w:firstLine="0"/>
              <w:jc w:val="center"/>
            </w:pPr>
            <w:r>
              <w:rPr>
                <w:rFonts w:ascii="Times New Roman" w:hAnsi="Times New Roman" w:eastAsia="宋体"/>
                <w:sz w:val="21"/>
              </w:rPr>
              <w:t>TINYINT</w:t>
            </w:r>
          </w:p>
        </w:tc>
        <w:tc>
          <w:tcPr>
            <w:tcW w:w="1020" w:type="dxa"/>
          </w:tcPr>
          <w:p w14:paraId="3B40477E">
            <w:pPr>
              <w:spacing w:before="20" w:after="20" w:line="240" w:lineRule="auto"/>
              <w:ind w:firstLine="0"/>
              <w:jc w:val="center"/>
            </w:pPr>
            <w:r>
              <w:rPr>
                <w:rFonts w:ascii="Times New Roman" w:hAnsi="Times New Roman" w:eastAsia="宋体"/>
                <w:sz w:val="21"/>
              </w:rPr>
              <w:t>否</w:t>
            </w:r>
          </w:p>
        </w:tc>
        <w:tc>
          <w:tcPr>
            <w:tcW w:w="1020" w:type="dxa"/>
          </w:tcPr>
          <w:p w14:paraId="270CBC9C">
            <w:pPr>
              <w:spacing w:before="20" w:after="20" w:line="240" w:lineRule="auto"/>
              <w:ind w:firstLine="0"/>
              <w:jc w:val="center"/>
            </w:pPr>
            <w:r>
              <w:rPr>
                <w:rFonts w:ascii="Times New Roman" w:hAnsi="Times New Roman" w:eastAsia="宋体"/>
                <w:sz w:val="21"/>
              </w:rPr>
              <w:t>是</w:t>
            </w:r>
          </w:p>
        </w:tc>
        <w:tc>
          <w:tcPr>
            <w:tcW w:w="2494" w:type="dxa"/>
          </w:tcPr>
          <w:p w14:paraId="1AA69B38">
            <w:pPr>
              <w:spacing w:before="20" w:after="20" w:line="240" w:lineRule="auto"/>
              <w:ind w:firstLine="0"/>
              <w:jc w:val="center"/>
            </w:pPr>
            <w:r>
              <w:rPr>
                <w:rFonts w:ascii="Times New Roman" w:hAnsi="Times New Roman" w:eastAsia="宋体"/>
                <w:sz w:val="21"/>
              </w:rPr>
              <w:t>逻辑删除</w:t>
            </w:r>
          </w:p>
        </w:tc>
      </w:tr>
    </w:tbl>
    <w:p w14:paraId="1F0E12DB">
      <w:pPr>
        <w:spacing w:before="120" w:after="120" w:line="240" w:lineRule="auto"/>
        <w:ind w:firstLine="0"/>
        <w:jc w:val="center"/>
      </w:pPr>
      <w:r>
        <w:rPr>
          <w:rFonts w:ascii="Times New Roman" w:hAnsi="Times New Roman" w:eastAsia="宋体"/>
          <w:b w:val="0"/>
          <w:sz w:val="21"/>
        </w:rPr>
        <w:t>表5-16 停车费信息表（fee_parking）</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60"/>
        <w:gridCol w:w="1020"/>
        <w:gridCol w:w="1020"/>
        <w:gridCol w:w="2494"/>
      </w:tblGrid>
      <w:tr w14:paraId="35B48E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0B7CFA02">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3C045C78">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1215ED1E">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5D4DBD75">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4E305BB9">
            <w:pPr>
              <w:spacing w:before="20" w:after="20" w:line="240" w:lineRule="auto"/>
              <w:ind w:firstLine="0"/>
              <w:jc w:val="center"/>
            </w:pPr>
            <w:r>
              <w:rPr>
                <w:rFonts w:ascii="Times New Roman" w:hAnsi="Times New Roman" w:eastAsia="宋体"/>
                <w:b/>
                <w:sz w:val="21"/>
              </w:rPr>
              <w:t>说明</w:t>
            </w:r>
          </w:p>
        </w:tc>
      </w:tr>
      <w:tr w14:paraId="600EEF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C48272B">
            <w:pPr>
              <w:spacing w:before="20" w:after="20" w:line="240" w:lineRule="auto"/>
              <w:ind w:firstLine="0"/>
              <w:jc w:val="center"/>
            </w:pPr>
            <w:r>
              <w:rPr>
                <w:rFonts w:ascii="Times New Roman" w:hAnsi="Times New Roman" w:eastAsia="宋体"/>
                <w:sz w:val="21"/>
              </w:rPr>
              <w:t>id</w:t>
            </w:r>
          </w:p>
        </w:tc>
        <w:tc>
          <w:tcPr>
            <w:tcW w:w="1701" w:type="dxa"/>
          </w:tcPr>
          <w:p w14:paraId="1AFB25F4">
            <w:pPr>
              <w:spacing w:before="20" w:after="20" w:line="240" w:lineRule="auto"/>
              <w:ind w:firstLine="0"/>
              <w:jc w:val="center"/>
            </w:pPr>
            <w:r>
              <w:rPr>
                <w:rFonts w:ascii="Times New Roman" w:hAnsi="Times New Roman" w:eastAsia="宋体"/>
                <w:sz w:val="21"/>
              </w:rPr>
              <w:t>BIGINT</w:t>
            </w:r>
          </w:p>
        </w:tc>
        <w:tc>
          <w:tcPr>
            <w:tcW w:w="1020" w:type="dxa"/>
          </w:tcPr>
          <w:p w14:paraId="40AEF206">
            <w:pPr>
              <w:spacing w:before="20" w:after="20" w:line="240" w:lineRule="auto"/>
              <w:ind w:firstLine="0"/>
              <w:jc w:val="center"/>
            </w:pPr>
            <w:r>
              <w:rPr>
                <w:rFonts w:ascii="Times New Roman" w:hAnsi="Times New Roman" w:eastAsia="宋体"/>
                <w:sz w:val="21"/>
              </w:rPr>
              <w:t>是</w:t>
            </w:r>
          </w:p>
        </w:tc>
        <w:tc>
          <w:tcPr>
            <w:tcW w:w="1020" w:type="dxa"/>
          </w:tcPr>
          <w:p w14:paraId="2C2CCC45">
            <w:pPr>
              <w:spacing w:before="20" w:after="20" w:line="240" w:lineRule="auto"/>
              <w:ind w:firstLine="0"/>
              <w:jc w:val="center"/>
            </w:pPr>
            <w:r>
              <w:rPr>
                <w:rFonts w:ascii="Times New Roman" w:hAnsi="Times New Roman" w:eastAsia="宋体"/>
                <w:sz w:val="21"/>
              </w:rPr>
              <w:t>否</w:t>
            </w:r>
          </w:p>
        </w:tc>
        <w:tc>
          <w:tcPr>
            <w:tcW w:w="2494" w:type="dxa"/>
          </w:tcPr>
          <w:p w14:paraId="339DB314">
            <w:pPr>
              <w:spacing w:before="20" w:after="20" w:line="240" w:lineRule="auto"/>
              <w:ind w:firstLine="0"/>
              <w:jc w:val="center"/>
            </w:pPr>
            <w:r>
              <w:rPr>
                <w:rFonts w:ascii="Times New Roman" w:hAnsi="Times New Roman" w:eastAsia="宋体"/>
                <w:sz w:val="21"/>
              </w:rPr>
              <w:t>记录ID，自增主键</w:t>
            </w:r>
          </w:p>
        </w:tc>
      </w:tr>
      <w:tr w14:paraId="62088D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BDF8632">
            <w:pPr>
              <w:spacing w:before="20" w:after="20" w:line="240" w:lineRule="auto"/>
              <w:ind w:firstLine="0"/>
              <w:jc w:val="center"/>
            </w:pPr>
            <w:r>
              <w:rPr>
                <w:rFonts w:ascii="Times New Roman" w:hAnsi="Times New Roman" w:eastAsia="宋体"/>
                <w:sz w:val="21"/>
              </w:rPr>
              <w:t>parking_id</w:t>
            </w:r>
          </w:p>
        </w:tc>
        <w:tc>
          <w:tcPr>
            <w:tcW w:w="1701" w:type="dxa"/>
          </w:tcPr>
          <w:p w14:paraId="129F6340">
            <w:pPr>
              <w:spacing w:before="20" w:after="20" w:line="240" w:lineRule="auto"/>
              <w:ind w:firstLine="0"/>
              <w:jc w:val="center"/>
            </w:pPr>
            <w:r>
              <w:rPr>
                <w:rFonts w:ascii="Times New Roman" w:hAnsi="Times New Roman" w:eastAsia="宋体"/>
                <w:sz w:val="21"/>
              </w:rPr>
              <w:t>BIGINT</w:t>
            </w:r>
          </w:p>
        </w:tc>
        <w:tc>
          <w:tcPr>
            <w:tcW w:w="1020" w:type="dxa"/>
          </w:tcPr>
          <w:p w14:paraId="74A1FE23">
            <w:pPr>
              <w:spacing w:before="20" w:after="20" w:line="240" w:lineRule="auto"/>
              <w:ind w:firstLine="0"/>
              <w:jc w:val="center"/>
            </w:pPr>
            <w:r>
              <w:rPr>
                <w:rFonts w:ascii="Times New Roman" w:hAnsi="Times New Roman" w:eastAsia="宋体"/>
                <w:sz w:val="21"/>
              </w:rPr>
              <w:t>否</w:t>
            </w:r>
          </w:p>
        </w:tc>
        <w:tc>
          <w:tcPr>
            <w:tcW w:w="1020" w:type="dxa"/>
          </w:tcPr>
          <w:p w14:paraId="439AA631">
            <w:pPr>
              <w:spacing w:before="20" w:after="20" w:line="240" w:lineRule="auto"/>
              <w:ind w:firstLine="0"/>
              <w:jc w:val="center"/>
            </w:pPr>
            <w:r>
              <w:rPr>
                <w:rFonts w:ascii="Times New Roman" w:hAnsi="Times New Roman" w:eastAsia="宋体"/>
                <w:sz w:val="21"/>
              </w:rPr>
              <w:t>否</w:t>
            </w:r>
          </w:p>
        </w:tc>
        <w:tc>
          <w:tcPr>
            <w:tcW w:w="2494" w:type="dxa"/>
          </w:tcPr>
          <w:p w14:paraId="2C662027">
            <w:pPr>
              <w:spacing w:before="20" w:after="20" w:line="240" w:lineRule="auto"/>
              <w:ind w:firstLine="0"/>
              <w:jc w:val="center"/>
            </w:pPr>
            <w:r>
              <w:rPr>
                <w:rFonts w:ascii="Times New Roman" w:hAnsi="Times New Roman" w:eastAsia="宋体"/>
                <w:sz w:val="21"/>
              </w:rPr>
              <w:t>关联车位ID</w:t>
            </w:r>
          </w:p>
        </w:tc>
      </w:tr>
      <w:tr w14:paraId="365898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D87E7B8">
            <w:pPr>
              <w:spacing w:before="20" w:after="20" w:line="240" w:lineRule="auto"/>
              <w:ind w:firstLine="0"/>
              <w:jc w:val="center"/>
            </w:pPr>
            <w:r>
              <w:rPr>
                <w:rFonts w:ascii="Times New Roman" w:hAnsi="Times New Roman" w:eastAsia="宋体"/>
                <w:sz w:val="21"/>
              </w:rPr>
              <w:t>user_id</w:t>
            </w:r>
          </w:p>
        </w:tc>
        <w:tc>
          <w:tcPr>
            <w:tcW w:w="1701" w:type="dxa"/>
          </w:tcPr>
          <w:p w14:paraId="77699EE1">
            <w:pPr>
              <w:spacing w:before="20" w:after="20" w:line="240" w:lineRule="auto"/>
              <w:ind w:firstLine="0"/>
              <w:jc w:val="center"/>
            </w:pPr>
            <w:r>
              <w:rPr>
                <w:rFonts w:ascii="Times New Roman" w:hAnsi="Times New Roman" w:eastAsia="宋体"/>
                <w:sz w:val="21"/>
              </w:rPr>
              <w:t>BIGINT</w:t>
            </w:r>
          </w:p>
        </w:tc>
        <w:tc>
          <w:tcPr>
            <w:tcW w:w="1020" w:type="dxa"/>
          </w:tcPr>
          <w:p w14:paraId="3201C0A0">
            <w:pPr>
              <w:spacing w:before="20" w:after="20" w:line="240" w:lineRule="auto"/>
              <w:ind w:firstLine="0"/>
              <w:jc w:val="center"/>
            </w:pPr>
            <w:r>
              <w:rPr>
                <w:rFonts w:ascii="Times New Roman" w:hAnsi="Times New Roman" w:eastAsia="宋体"/>
                <w:sz w:val="21"/>
              </w:rPr>
              <w:t>否</w:t>
            </w:r>
          </w:p>
        </w:tc>
        <w:tc>
          <w:tcPr>
            <w:tcW w:w="1020" w:type="dxa"/>
          </w:tcPr>
          <w:p w14:paraId="5E52526B">
            <w:pPr>
              <w:spacing w:before="20" w:after="20" w:line="240" w:lineRule="auto"/>
              <w:ind w:firstLine="0"/>
              <w:jc w:val="center"/>
            </w:pPr>
            <w:r>
              <w:rPr>
                <w:rFonts w:ascii="Times New Roman" w:hAnsi="Times New Roman" w:eastAsia="宋体"/>
                <w:sz w:val="21"/>
              </w:rPr>
              <w:t>是</w:t>
            </w:r>
          </w:p>
        </w:tc>
        <w:tc>
          <w:tcPr>
            <w:tcW w:w="2494" w:type="dxa"/>
          </w:tcPr>
          <w:p w14:paraId="01148CE1">
            <w:pPr>
              <w:spacing w:before="20" w:after="20" w:line="240" w:lineRule="auto"/>
              <w:ind w:firstLine="0"/>
              <w:jc w:val="center"/>
            </w:pPr>
            <w:r>
              <w:rPr>
                <w:rFonts w:ascii="Times New Roman" w:hAnsi="Times New Roman" w:eastAsia="宋体"/>
                <w:sz w:val="21"/>
              </w:rPr>
              <w:t>关联业主ID</w:t>
            </w:r>
          </w:p>
        </w:tc>
      </w:tr>
      <w:tr w14:paraId="20EF89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2FF222B">
            <w:pPr>
              <w:spacing w:before="20" w:after="20" w:line="240" w:lineRule="auto"/>
              <w:ind w:firstLine="0"/>
              <w:jc w:val="center"/>
            </w:pPr>
            <w:r>
              <w:rPr>
                <w:rFonts w:ascii="Times New Roman" w:hAnsi="Times New Roman" w:eastAsia="宋体"/>
                <w:sz w:val="21"/>
              </w:rPr>
              <w:t>amount</w:t>
            </w:r>
          </w:p>
        </w:tc>
        <w:tc>
          <w:tcPr>
            <w:tcW w:w="1701" w:type="dxa"/>
          </w:tcPr>
          <w:p w14:paraId="7BC066A6">
            <w:pPr>
              <w:spacing w:before="20" w:after="20" w:line="240" w:lineRule="auto"/>
              <w:ind w:firstLine="0"/>
              <w:jc w:val="center"/>
            </w:pPr>
            <w:r>
              <w:rPr>
                <w:rFonts w:ascii="Times New Roman" w:hAnsi="Times New Roman" w:eastAsia="宋体"/>
                <w:sz w:val="21"/>
              </w:rPr>
              <w:t>DECIMAL(10,2)</w:t>
            </w:r>
          </w:p>
        </w:tc>
        <w:tc>
          <w:tcPr>
            <w:tcW w:w="1020" w:type="dxa"/>
          </w:tcPr>
          <w:p w14:paraId="1152C520">
            <w:pPr>
              <w:spacing w:before="20" w:after="20" w:line="240" w:lineRule="auto"/>
              <w:ind w:firstLine="0"/>
              <w:jc w:val="center"/>
            </w:pPr>
            <w:r>
              <w:rPr>
                <w:rFonts w:ascii="Times New Roman" w:hAnsi="Times New Roman" w:eastAsia="宋体"/>
                <w:sz w:val="21"/>
              </w:rPr>
              <w:t>否</w:t>
            </w:r>
          </w:p>
        </w:tc>
        <w:tc>
          <w:tcPr>
            <w:tcW w:w="1020" w:type="dxa"/>
          </w:tcPr>
          <w:p w14:paraId="2BFF150A">
            <w:pPr>
              <w:spacing w:before="20" w:after="20" w:line="240" w:lineRule="auto"/>
              <w:ind w:firstLine="0"/>
              <w:jc w:val="center"/>
            </w:pPr>
            <w:r>
              <w:rPr>
                <w:rFonts w:ascii="Times New Roman" w:hAnsi="Times New Roman" w:eastAsia="宋体"/>
                <w:sz w:val="21"/>
              </w:rPr>
              <w:t>否</w:t>
            </w:r>
          </w:p>
        </w:tc>
        <w:tc>
          <w:tcPr>
            <w:tcW w:w="2494" w:type="dxa"/>
          </w:tcPr>
          <w:p w14:paraId="686B38DB">
            <w:pPr>
              <w:spacing w:before="20" w:after="20" w:line="240" w:lineRule="auto"/>
              <w:ind w:firstLine="0"/>
              <w:jc w:val="center"/>
            </w:pPr>
            <w:r>
              <w:rPr>
                <w:rFonts w:ascii="Times New Roman" w:hAnsi="Times New Roman" w:eastAsia="宋体"/>
                <w:sz w:val="21"/>
              </w:rPr>
              <w:t>费用金额（元）</w:t>
            </w:r>
          </w:p>
        </w:tc>
      </w:tr>
      <w:tr w14:paraId="0563C7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49DC633">
            <w:pPr>
              <w:spacing w:before="20" w:after="20" w:line="240" w:lineRule="auto"/>
              <w:ind w:firstLine="0"/>
              <w:jc w:val="center"/>
            </w:pPr>
            <w:r>
              <w:rPr>
                <w:rFonts w:ascii="Times New Roman" w:hAnsi="Times New Roman" w:eastAsia="宋体"/>
                <w:sz w:val="21"/>
              </w:rPr>
              <w:t>fee_month</w:t>
            </w:r>
          </w:p>
        </w:tc>
        <w:tc>
          <w:tcPr>
            <w:tcW w:w="1701" w:type="dxa"/>
          </w:tcPr>
          <w:p w14:paraId="5FFA13F5">
            <w:pPr>
              <w:spacing w:before="20" w:after="20" w:line="240" w:lineRule="auto"/>
              <w:ind w:firstLine="0"/>
              <w:jc w:val="center"/>
            </w:pPr>
            <w:r>
              <w:rPr>
                <w:rFonts w:ascii="Times New Roman" w:hAnsi="Times New Roman" w:eastAsia="宋体"/>
                <w:sz w:val="21"/>
              </w:rPr>
              <w:t>VARCHAR(20)</w:t>
            </w:r>
          </w:p>
        </w:tc>
        <w:tc>
          <w:tcPr>
            <w:tcW w:w="1020" w:type="dxa"/>
          </w:tcPr>
          <w:p w14:paraId="0BD9673D">
            <w:pPr>
              <w:spacing w:before="20" w:after="20" w:line="240" w:lineRule="auto"/>
              <w:ind w:firstLine="0"/>
              <w:jc w:val="center"/>
            </w:pPr>
            <w:r>
              <w:rPr>
                <w:rFonts w:ascii="Times New Roman" w:hAnsi="Times New Roman" w:eastAsia="宋体"/>
                <w:sz w:val="21"/>
              </w:rPr>
              <w:t>否</w:t>
            </w:r>
          </w:p>
        </w:tc>
        <w:tc>
          <w:tcPr>
            <w:tcW w:w="1020" w:type="dxa"/>
          </w:tcPr>
          <w:p w14:paraId="2D7DCBA3">
            <w:pPr>
              <w:spacing w:before="20" w:after="20" w:line="240" w:lineRule="auto"/>
              <w:ind w:firstLine="0"/>
              <w:jc w:val="center"/>
            </w:pPr>
            <w:r>
              <w:rPr>
                <w:rFonts w:ascii="Times New Roman" w:hAnsi="Times New Roman" w:eastAsia="宋体"/>
                <w:sz w:val="21"/>
              </w:rPr>
              <w:t>是</w:t>
            </w:r>
          </w:p>
        </w:tc>
        <w:tc>
          <w:tcPr>
            <w:tcW w:w="2494" w:type="dxa"/>
          </w:tcPr>
          <w:p w14:paraId="605EACC3">
            <w:pPr>
              <w:spacing w:before="20" w:after="20" w:line="240" w:lineRule="auto"/>
              <w:ind w:firstLine="0"/>
              <w:jc w:val="center"/>
            </w:pPr>
            <w:r>
              <w:rPr>
                <w:rFonts w:ascii="Times New Roman" w:hAnsi="Times New Roman" w:eastAsia="宋体"/>
                <w:sz w:val="21"/>
              </w:rPr>
              <w:t>费用月份</w:t>
            </w:r>
          </w:p>
        </w:tc>
      </w:tr>
      <w:tr w14:paraId="151E31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A9B9097">
            <w:pPr>
              <w:spacing w:before="20" w:after="20" w:line="240" w:lineRule="auto"/>
              <w:ind w:firstLine="0"/>
              <w:jc w:val="center"/>
            </w:pPr>
            <w:r>
              <w:rPr>
                <w:rFonts w:ascii="Times New Roman" w:hAnsi="Times New Roman" w:eastAsia="宋体"/>
                <w:sz w:val="21"/>
              </w:rPr>
              <w:t>status</w:t>
            </w:r>
          </w:p>
        </w:tc>
        <w:tc>
          <w:tcPr>
            <w:tcW w:w="1701" w:type="dxa"/>
          </w:tcPr>
          <w:p w14:paraId="7E59B128">
            <w:pPr>
              <w:spacing w:before="20" w:after="20" w:line="240" w:lineRule="auto"/>
              <w:ind w:firstLine="0"/>
              <w:jc w:val="center"/>
            </w:pPr>
            <w:r>
              <w:rPr>
                <w:rFonts w:ascii="Times New Roman" w:hAnsi="Times New Roman" w:eastAsia="宋体"/>
                <w:sz w:val="21"/>
              </w:rPr>
              <w:t>TINYINT</w:t>
            </w:r>
          </w:p>
        </w:tc>
        <w:tc>
          <w:tcPr>
            <w:tcW w:w="1020" w:type="dxa"/>
          </w:tcPr>
          <w:p w14:paraId="4330BC9F">
            <w:pPr>
              <w:spacing w:before="20" w:after="20" w:line="240" w:lineRule="auto"/>
              <w:ind w:firstLine="0"/>
              <w:jc w:val="center"/>
            </w:pPr>
            <w:r>
              <w:rPr>
                <w:rFonts w:ascii="Times New Roman" w:hAnsi="Times New Roman" w:eastAsia="宋体"/>
                <w:sz w:val="21"/>
              </w:rPr>
              <w:t>否</w:t>
            </w:r>
          </w:p>
        </w:tc>
        <w:tc>
          <w:tcPr>
            <w:tcW w:w="1020" w:type="dxa"/>
          </w:tcPr>
          <w:p w14:paraId="39CD7EDB">
            <w:pPr>
              <w:spacing w:before="20" w:after="20" w:line="240" w:lineRule="auto"/>
              <w:ind w:firstLine="0"/>
              <w:jc w:val="center"/>
            </w:pPr>
            <w:r>
              <w:rPr>
                <w:rFonts w:ascii="Times New Roman" w:hAnsi="Times New Roman" w:eastAsia="宋体"/>
                <w:sz w:val="21"/>
              </w:rPr>
              <w:t>是</w:t>
            </w:r>
          </w:p>
        </w:tc>
        <w:tc>
          <w:tcPr>
            <w:tcW w:w="2494" w:type="dxa"/>
          </w:tcPr>
          <w:p w14:paraId="488AF123">
            <w:pPr>
              <w:spacing w:before="20" w:after="20" w:line="240" w:lineRule="auto"/>
              <w:ind w:firstLine="0"/>
              <w:jc w:val="center"/>
            </w:pPr>
            <w:r>
              <w:rPr>
                <w:rFonts w:ascii="Times New Roman" w:hAnsi="Times New Roman" w:eastAsia="宋体"/>
                <w:sz w:val="21"/>
              </w:rPr>
              <w:t>缴费状态（0未缴/1已缴）</w:t>
            </w:r>
          </w:p>
        </w:tc>
      </w:tr>
      <w:tr w14:paraId="249F83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061C433">
            <w:pPr>
              <w:spacing w:before="20" w:after="20" w:line="240" w:lineRule="auto"/>
              <w:ind w:firstLine="0"/>
              <w:jc w:val="center"/>
            </w:pPr>
            <w:r>
              <w:rPr>
                <w:rFonts w:ascii="Times New Roman" w:hAnsi="Times New Roman" w:eastAsia="宋体"/>
                <w:sz w:val="21"/>
              </w:rPr>
              <w:t>pay_time</w:t>
            </w:r>
          </w:p>
        </w:tc>
        <w:tc>
          <w:tcPr>
            <w:tcW w:w="1701" w:type="dxa"/>
          </w:tcPr>
          <w:p w14:paraId="6A5126E4">
            <w:pPr>
              <w:spacing w:before="20" w:after="20" w:line="240" w:lineRule="auto"/>
              <w:ind w:firstLine="0"/>
              <w:jc w:val="center"/>
            </w:pPr>
            <w:r>
              <w:rPr>
                <w:rFonts w:ascii="Times New Roman" w:hAnsi="Times New Roman" w:eastAsia="宋体"/>
                <w:sz w:val="21"/>
              </w:rPr>
              <w:t>DATETIME</w:t>
            </w:r>
          </w:p>
        </w:tc>
        <w:tc>
          <w:tcPr>
            <w:tcW w:w="1020" w:type="dxa"/>
          </w:tcPr>
          <w:p w14:paraId="68AD2555">
            <w:pPr>
              <w:spacing w:before="20" w:after="20" w:line="240" w:lineRule="auto"/>
              <w:ind w:firstLine="0"/>
              <w:jc w:val="center"/>
            </w:pPr>
            <w:r>
              <w:rPr>
                <w:rFonts w:ascii="Times New Roman" w:hAnsi="Times New Roman" w:eastAsia="宋体"/>
                <w:sz w:val="21"/>
              </w:rPr>
              <w:t>否</w:t>
            </w:r>
          </w:p>
        </w:tc>
        <w:tc>
          <w:tcPr>
            <w:tcW w:w="1020" w:type="dxa"/>
          </w:tcPr>
          <w:p w14:paraId="67F8C6D7">
            <w:pPr>
              <w:spacing w:before="20" w:after="20" w:line="240" w:lineRule="auto"/>
              <w:ind w:firstLine="0"/>
              <w:jc w:val="center"/>
            </w:pPr>
            <w:r>
              <w:rPr>
                <w:rFonts w:ascii="Times New Roman" w:hAnsi="Times New Roman" w:eastAsia="宋体"/>
                <w:sz w:val="21"/>
              </w:rPr>
              <w:t>是</w:t>
            </w:r>
          </w:p>
        </w:tc>
        <w:tc>
          <w:tcPr>
            <w:tcW w:w="2494" w:type="dxa"/>
          </w:tcPr>
          <w:p w14:paraId="32802CE9">
            <w:pPr>
              <w:spacing w:before="20" w:after="20" w:line="240" w:lineRule="auto"/>
              <w:ind w:firstLine="0"/>
              <w:jc w:val="center"/>
            </w:pPr>
            <w:r>
              <w:rPr>
                <w:rFonts w:ascii="Times New Roman" w:hAnsi="Times New Roman" w:eastAsia="宋体"/>
                <w:sz w:val="21"/>
              </w:rPr>
              <w:t>缴费时间</w:t>
            </w:r>
          </w:p>
        </w:tc>
      </w:tr>
      <w:tr w14:paraId="60460B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DD9BE33">
            <w:pPr>
              <w:spacing w:before="20" w:after="20" w:line="240" w:lineRule="auto"/>
              <w:ind w:firstLine="0"/>
              <w:jc w:val="center"/>
            </w:pPr>
            <w:r>
              <w:rPr>
                <w:rFonts w:ascii="Times New Roman" w:hAnsi="Times New Roman" w:eastAsia="宋体"/>
                <w:sz w:val="21"/>
              </w:rPr>
              <w:t>create_time</w:t>
            </w:r>
          </w:p>
        </w:tc>
        <w:tc>
          <w:tcPr>
            <w:tcW w:w="1701" w:type="dxa"/>
          </w:tcPr>
          <w:p w14:paraId="2C449546">
            <w:pPr>
              <w:spacing w:before="20" w:after="20" w:line="240" w:lineRule="auto"/>
              <w:ind w:firstLine="0"/>
              <w:jc w:val="center"/>
            </w:pPr>
            <w:r>
              <w:rPr>
                <w:rFonts w:ascii="Times New Roman" w:hAnsi="Times New Roman" w:eastAsia="宋体"/>
                <w:sz w:val="21"/>
              </w:rPr>
              <w:t>DATETIME</w:t>
            </w:r>
          </w:p>
        </w:tc>
        <w:tc>
          <w:tcPr>
            <w:tcW w:w="1020" w:type="dxa"/>
          </w:tcPr>
          <w:p w14:paraId="0980F464">
            <w:pPr>
              <w:spacing w:before="20" w:after="20" w:line="240" w:lineRule="auto"/>
              <w:ind w:firstLine="0"/>
              <w:jc w:val="center"/>
            </w:pPr>
            <w:r>
              <w:rPr>
                <w:rFonts w:ascii="Times New Roman" w:hAnsi="Times New Roman" w:eastAsia="宋体"/>
                <w:sz w:val="21"/>
              </w:rPr>
              <w:t>否</w:t>
            </w:r>
          </w:p>
        </w:tc>
        <w:tc>
          <w:tcPr>
            <w:tcW w:w="1020" w:type="dxa"/>
          </w:tcPr>
          <w:p w14:paraId="16228E3B">
            <w:pPr>
              <w:spacing w:before="20" w:after="20" w:line="240" w:lineRule="auto"/>
              <w:ind w:firstLine="0"/>
              <w:jc w:val="center"/>
            </w:pPr>
            <w:r>
              <w:rPr>
                <w:rFonts w:ascii="Times New Roman" w:hAnsi="Times New Roman" w:eastAsia="宋体"/>
                <w:sz w:val="21"/>
              </w:rPr>
              <w:t>是</w:t>
            </w:r>
          </w:p>
        </w:tc>
        <w:tc>
          <w:tcPr>
            <w:tcW w:w="2494" w:type="dxa"/>
          </w:tcPr>
          <w:p w14:paraId="1FD78879">
            <w:pPr>
              <w:spacing w:before="20" w:after="20" w:line="240" w:lineRule="auto"/>
              <w:ind w:firstLine="0"/>
              <w:jc w:val="center"/>
            </w:pPr>
            <w:r>
              <w:rPr>
                <w:rFonts w:ascii="Times New Roman" w:hAnsi="Times New Roman" w:eastAsia="宋体"/>
                <w:sz w:val="21"/>
              </w:rPr>
              <w:t>创建时间</w:t>
            </w:r>
          </w:p>
        </w:tc>
      </w:tr>
      <w:tr w14:paraId="4C755C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13ADD84">
            <w:pPr>
              <w:spacing w:before="20" w:after="20" w:line="240" w:lineRule="auto"/>
              <w:ind w:firstLine="0"/>
              <w:jc w:val="center"/>
            </w:pPr>
            <w:r>
              <w:rPr>
                <w:rFonts w:ascii="Times New Roman" w:hAnsi="Times New Roman" w:eastAsia="宋体"/>
                <w:sz w:val="21"/>
              </w:rPr>
              <w:t>update_time</w:t>
            </w:r>
          </w:p>
        </w:tc>
        <w:tc>
          <w:tcPr>
            <w:tcW w:w="1701" w:type="dxa"/>
          </w:tcPr>
          <w:p w14:paraId="65D7743E">
            <w:pPr>
              <w:spacing w:before="20" w:after="20" w:line="240" w:lineRule="auto"/>
              <w:ind w:firstLine="0"/>
              <w:jc w:val="center"/>
            </w:pPr>
            <w:r>
              <w:rPr>
                <w:rFonts w:ascii="Times New Roman" w:hAnsi="Times New Roman" w:eastAsia="宋体"/>
                <w:sz w:val="21"/>
              </w:rPr>
              <w:t>DATETIME</w:t>
            </w:r>
          </w:p>
        </w:tc>
        <w:tc>
          <w:tcPr>
            <w:tcW w:w="1020" w:type="dxa"/>
          </w:tcPr>
          <w:p w14:paraId="3E4F39AE">
            <w:pPr>
              <w:spacing w:before="20" w:after="20" w:line="240" w:lineRule="auto"/>
              <w:ind w:firstLine="0"/>
              <w:jc w:val="center"/>
            </w:pPr>
            <w:r>
              <w:rPr>
                <w:rFonts w:ascii="Times New Roman" w:hAnsi="Times New Roman" w:eastAsia="宋体"/>
                <w:sz w:val="21"/>
              </w:rPr>
              <w:t>否</w:t>
            </w:r>
          </w:p>
        </w:tc>
        <w:tc>
          <w:tcPr>
            <w:tcW w:w="1020" w:type="dxa"/>
          </w:tcPr>
          <w:p w14:paraId="4C31708F">
            <w:pPr>
              <w:spacing w:before="20" w:after="20" w:line="240" w:lineRule="auto"/>
              <w:ind w:firstLine="0"/>
              <w:jc w:val="center"/>
            </w:pPr>
            <w:r>
              <w:rPr>
                <w:rFonts w:ascii="Times New Roman" w:hAnsi="Times New Roman" w:eastAsia="宋体"/>
                <w:sz w:val="21"/>
              </w:rPr>
              <w:t>是</w:t>
            </w:r>
          </w:p>
        </w:tc>
        <w:tc>
          <w:tcPr>
            <w:tcW w:w="2494" w:type="dxa"/>
          </w:tcPr>
          <w:p w14:paraId="402F8DAA">
            <w:pPr>
              <w:spacing w:before="20" w:after="20" w:line="240" w:lineRule="auto"/>
              <w:ind w:firstLine="0"/>
              <w:jc w:val="center"/>
            </w:pPr>
            <w:r>
              <w:rPr>
                <w:rFonts w:ascii="Times New Roman" w:hAnsi="Times New Roman" w:eastAsia="宋体"/>
                <w:sz w:val="21"/>
              </w:rPr>
              <w:t>更新时间</w:t>
            </w:r>
          </w:p>
        </w:tc>
      </w:tr>
      <w:tr w14:paraId="2FF341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2E37906">
            <w:pPr>
              <w:spacing w:before="20" w:after="20" w:line="240" w:lineRule="auto"/>
              <w:ind w:firstLine="0"/>
              <w:jc w:val="center"/>
            </w:pPr>
            <w:r>
              <w:rPr>
                <w:rFonts w:ascii="Times New Roman" w:hAnsi="Times New Roman" w:eastAsia="宋体"/>
                <w:sz w:val="21"/>
              </w:rPr>
              <w:t>deleted</w:t>
            </w:r>
          </w:p>
        </w:tc>
        <w:tc>
          <w:tcPr>
            <w:tcW w:w="1701" w:type="dxa"/>
          </w:tcPr>
          <w:p w14:paraId="448D570C">
            <w:pPr>
              <w:spacing w:before="20" w:after="20" w:line="240" w:lineRule="auto"/>
              <w:ind w:firstLine="0"/>
              <w:jc w:val="center"/>
            </w:pPr>
            <w:r>
              <w:rPr>
                <w:rFonts w:ascii="Times New Roman" w:hAnsi="Times New Roman" w:eastAsia="宋体"/>
                <w:sz w:val="21"/>
              </w:rPr>
              <w:t>TINYINT</w:t>
            </w:r>
          </w:p>
        </w:tc>
        <w:tc>
          <w:tcPr>
            <w:tcW w:w="1020" w:type="dxa"/>
          </w:tcPr>
          <w:p w14:paraId="0028263D">
            <w:pPr>
              <w:spacing w:before="20" w:after="20" w:line="240" w:lineRule="auto"/>
              <w:ind w:firstLine="0"/>
              <w:jc w:val="center"/>
            </w:pPr>
            <w:r>
              <w:rPr>
                <w:rFonts w:ascii="Times New Roman" w:hAnsi="Times New Roman" w:eastAsia="宋体"/>
                <w:sz w:val="21"/>
              </w:rPr>
              <w:t>否</w:t>
            </w:r>
          </w:p>
        </w:tc>
        <w:tc>
          <w:tcPr>
            <w:tcW w:w="1020" w:type="dxa"/>
          </w:tcPr>
          <w:p w14:paraId="4E8EF44E">
            <w:pPr>
              <w:spacing w:before="20" w:after="20" w:line="240" w:lineRule="auto"/>
              <w:ind w:firstLine="0"/>
              <w:jc w:val="center"/>
            </w:pPr>
            <w:r>
              <w:rPr>
                <w:rFonts w:ascii="Times New Roman" w:hAnsi="Times New Roman" w:eastAsia="宋体"/>
                <w:sz w:val="21"/>
              </w:rPr>
              <w:t>是</w:t>
            </w:r>
          </w:p>
        </w:tc>
        <w:tc>
          <w:tcPr>
            <w:tcW w:w="2494" w:type="dxa"/>
          </w:tcPr>
          <w:p w14:paraId="69D4F6AE">
            <w:pPr>
              <w:spacing w:before="20" w:after="20" w:line="240" w:lineRule="auto"/>
              <w:ind w:firstLine="0"/>
              <w:jc w:val="center"/>
            </w:pPr>
            <w:r>
              <w:rPr>
                <w:rFonts w:ascii="Times New Roman" w:hAnsi="Times New Roman" w:eastAsia="宋体"/>
                <w:sz w:val="21"/>
              </w:rPr>
              <w:t>逻辑删除</w:t>
            </w:r>
          </w:p>
        </w:tc>
      </w:tr>
    </w:tbl>
    <w:p w14:paraId="57E05469">
      <w:pPr>
        <w:spacing w:before="120" w:after="120" w:line="240" w:lineRule="auto"/>
        <w:ind w:firstLine="0"/>
        <w:jc w:val="center"/>
      </w:pPr>
      <w:r>
        <w:rPr>
          <w:rFonts w:ascii="Times New Roman" w:hAnsi="Times New Roman" w:eastAsia="宋体"/>
          <w:b w:val="0"/>
          <w:sz w:val="21"/>
        </w:rPr>
        <w:t>表5-17 反馈信息表（user_complaint）</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6F5CA9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10AD6481">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1F222AAB">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37F56450">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19F7E169">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118E1BA6">
            <w:pPr>
              <w:spacing w:before="20" w:after="20" w:line="240" w:lineRule="auto"/>
              <w:ind w:firstLine="0"/>
              <w:jc w:val="center"/>
            </w:pPr>
            <w:r>
              <w:rPr>
                <w:rFonts w:ascii="Times New Roman" w:hAnsi="Times New Roman" w:eastAsia="宋体"/>
                <w:b/>
                <w:sz w:val="21"/>
              </w:rPr>
              <w:t>说明</w:t>
            </w:r>
          </w:p>
        </w:tc>
      </w:tr>
      <w:tr w14:paraId="21266B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6511B8B">
            <w:pPr>
              <w:spacing w:before="20" w:after="20" w:line="240" w:lineRule="auto"/>
              <w:ind w:firstLine="0"/>
              <w:jc w:val="center"/>
            </w:pPr>
            <w:r>
              <w:rPr>
                <w:rFonts w:ascii="Times New Roman" w:hAnsi="Times New Roman" w:eastAsia="宋体"/>
                <w:sz w:val="21"/>
              </w:rPr>
              <w:t>id</w:t>
            </w:r>
          </w:p>
        </w:tc>
        <w:tc>
          <w:tcPr>
            <w:tcW w:w="1701" w:type="dxa"/>
          </w:tcPr>
          <w:p w14:paraId="2F9A4EB1">
            <w:pPr>
              <w:spacing w:before="20" w:after="20" w:line="240" w:lineRule="auto"/>
              <w:ind w:firstLine="0"/>
              <w:jc w:val="center"/>
            </w:pPr>
            <w:r>
              <w:rPr>
                <w:rFonts w:ascii="Times New Roman" w:hAnsi="Times New Roman" w:eastAsia="宋体"/>
                <w:sz w:val="21"/>
              </w:rPr>
              <w:t>BIGINT</w:t>
            </w:r>
          </w:p>
        </w:tc>
        <w:tc>
          <w:tcPr>
            <w:tcW w:w="1020" w:type="dxa"/>
          </w:tcPr>
          <w:p w14:paraId="2D169529">
            <w:pPr>
              <w:spacing w:before="20" w:after="20" w:line="240" w:lineRule="auto"/>
              <w:ind w:firstLine="0"/>
              <w:jc w:val="center"/>
            </w:pPr>
            <w:r>
              <w:rPr>
                <w:rFonts w:ascii="Times New Roman" w:hAnsi="Times New Roman" w:eastAsia="宋体"/>
                <w:sz w:val="21"/>
              </w:rPr>
              <w:t>是</w:t>
            </w:r>
          </w:p>
        </w:tc>
        <w:tc>
          <w:tcPr>
            <w:tcW w:w="1020" w:type="dxa"/>
          </w:tcPr>
          <w:p w14:paraId="6549665B">
            <w:pPr>
              <w:spacing w:before="20" w:after="20" w:line="240" w:lineRule="auto"/>
              <w:ind w:firstLine="0"/>
              <w:jc w:val="center"/>
            </w:pPr>
            <w:r>
              <w:rPr>
                <w:rFonts w:ascii="Times New Roman" w:hAnsi="Times New Roman" w:eastAsia="宋体"/>
                <w:sz w:val="21"/>
              </w:rPr>
              <w:t>否</w:t>
            </w:r>
          </w:p>
        </w:tc>
        <w:tc>
          <w:tcPr>
            <w:tcW w:w="2494" w:type="dxa"/>
          </w:tcPr>
          <w:p w14:paraId="5C0E6CE9">
            <w:pPr>
              <w:spacing w:before="20" w:after="20" w:line="240" w:lineRule="auto"/>
              <w:ind w:firstLine="0"/>
              <w:jc w:val="center"/>
            </w:pPr>
            <w:r>
              <w:rPr>
                <w:rFonts w:ascii="Times New Roman" w:hAnsi="Times New Roman" w:eastAsia="宋体"/>
                <w:sz w:val="21"/>
              </w:rPr>
              <w:t>反馈ID，自增主键</w:t>
            </w:r>
          </w:p>
        </w:tc>
      </w:tr>
      <w:tr w14:paraId="0802D4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1E74911">
            <w:pPr>
              <w:spacing w:before="20" w:after="20" w:line="240" w:lineRule="auto"/>
              <w:ind w:firstLine="0"/>
              <w:jc w:val="center"/>
            </w:pPr>
            <w:r>
              <w:rPr>
                <w:rFonts w:ascii="Times New Roman" w:hAnsi="Times New Roman" w:eastAsia="宋体"/>
                <w:sz w:val="21"/>
              </w:rPr>
              <w:t>user_id</w:t>
            </w:r>
          </w:p>
        </w:tc>
        <w:tc>
          <w:tcPr>
            <w:tcW w:w="1701" w:type="dxa"/>
          </w:tcPr>
          <w:p w14:paraId="420DABD3">
            <w:pPr>
              <w:spacing w:before="20" w:after="20" w:line="240" w:lineRule="auto"/>
              <w:ind w:firstLine="0"/>
              <w:jc w:val="center"/>
            </w:pPr>
            <w:r>
              <w:rPr>
                <w:rFonts w:ascii="Times New Roman" w:hAnsi="Times New Roman" w:eastAsia="宋体"/>
                <w:sz w:val="21"/>
              </w:rPr>
              <w:t>BIGINT</w:t>
            </w:r>
          </w:p>
        </w:tc>
        <w:tc>
          <w:tcPr>
            <w:tcW w:w="1020" w:type="dxa"/>
          </w:tcPr>
          <w:p w14:paraId="2BA4BABF">
            <w:pPr>
              <w:spacing w:before="20" w:after="20" w:line="240" w:lineRule="auto"/>
              <w:ind w:firstLine="0"/>
              <w:jc w:val="center"/>
            </w:pPr>
            <w:r>
              <w:rPr>
                <w:rFonts w:ascii="Times New Roman" w:hAnsi="Times New Roman" w:eastAsia="宋体"/>
                <w:sz w:val="21"/>
              </w:rPr>
              <w:t>否</w:t>
            </w:r>
          </w:p>
        </w:tc>
        <w:tc>
          <w:tcPr>
            <w:tcW w:w="1020" w:type="dxa"/>
          </w:tcPr>
          <w:p w14:paraId="53CB55DF">
            <w:pPr>
              <w:spacing w:before="20" w:after="20" w:line="240" w:lineRule="auto"/>
              <w:ind w:firstLine="0"/>
              <w:jc w:val="center"/>
            </w:pPr>
            <w:r>
              <w:rPr>
                <w:rFonts w:ascii="Times New Roman" w:hAnsi="Times New Roman" w:eastAsia="宋体"/>
                <w:sz w:val="21"/>
              </w:rPr>
              <w:t>否</w:t>
            </w:r>
          </w:p>
        </w:tc>
        <w:tc>
          <w:tcPr>
            <w:tcW w:w="2494" w:type="dxa"/>
          </w:tcPr>
          <w:p w14:paraId="2A59DAC9">
            <w:pPr>
              <w:spacing w:before="20" w:after="20" w:line="240" w:lineRule="auto"/>
              <w:ind w:firstLine="0"/>
              <w:jc w:val="center"/>
            </w:pPr>
            <w:r>
              <w:rPr>
                <w:rFonts w:ascii="Times New Roman" w:hAnsi="Times New Roman" w:eastAsia="宋体"/>
                <w:sz w:val="21"/>
              </w:rPr>
              <w:t>提交业主ID</w:t>
            </w:r>
          </w:p>
        </w:tc>
      </w:tr>
      <w:tr w14:paraId="1DC717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048DA19">
            <w:pPr>
              <w:spacing w:before="20" w:after="20" w:line="240" w:lineRule="auto"/>
              <w:ind w:firstLine="0"/>
              <w:jc w:val="center"/>
            </w:pPr>
            <w:r>
              <w:rPr>
                <w:rFonts w:ascii="Times New Roman" w:hAnsi="Times New Roman" w:eastAsia="宋体"/>
                <w:sz w:val="21"/>
              </w:rPr>
              <w:t>title</w:t>
            </w:r>
          </w:p>
        </w:tc>
        <w:tc>
          <w:tcPr>
            <w:tcW w:w="1701" w:type="dxa"/>
          </w:tcPr>
          <w:p w14:paraId="7982B043">
            <w:pPr>
              <w:spacing w:before="20" w:after="20" w:line="240" w:lineRule="auto"/>
              <w:ind w:firstLine="0"/>
              <w:jc w:val="center"/>
            </w:pPr>
            <w:r>
              <w:rPr>
                <w:rFonts w:ascii="Times New Roman" w:hAnsi="Times New Roman" w:eastAsia="宋体"/>
                <w:sz w:val="21"/>
              </w:rPr>
              <w:t>VARCHAR(100)</w:t>
            </w:r>
          </w:p>
        </w:tc>
        <w:tc>
          <w:tcPr>
            <w:tcW w:w="1020" w:type="dxa"/>
          </w:tcPr>
          <w:p w14:paraId="40F69957">
            <w:pPr>
              <w:spacing w:before="20" w:after="20" w:line="240" w:lineRule="auto"/>
              <w:ind w:firstLine="0"/>
              <w:jc w:val="center"/>
            </w:pPr>
            <w:r>
              <w:rPr>
                <w:rFonts w:ascii="Times New Roman" w:hAnsi="Times New Roman" w:eastAsia="宋体"/>
                <w:sz w:val="21"/>
              </w:rPr>
              <w:t>否</w:t>
            </w:r>
          </w:p>
        </w:tc>
        <w:tc>
          <w:tcPr>
            <w:tcW w:w="1020" w:type="dxa"/>
          </w:tcPr>
          <w:p w14:paraId="7A74B89C">
            <w:pPr>
              <w:spacing w:before="20" w:after="20" w:line="240" w:lineRule="auto"/>
              <w:ind w:firstLine="0"/>
              <w:jc w:val="center"/>
            </w:pPr>
            <w:r>
              <w:rPr>
                <w:rFonts w:ascii="Times New Roman" w:hAnsi="Times New Roman" w:eastAsia="宋体"/>
                <w:sz w:val="21"/>
              </w:rPr>
              <w:t>否</w:t>
            </w:r>
          </w:p>
        </w:tc>
        <w:tc>
          <w:tcPr>
            <w:tcW w:w="2494" w:type="dxa"/>
          </w:tcPr>
          <w:p w14:paraId="6EBC5019">
            <w:pPr>
              <w:spacing w:before="20" w:after="20" w:line="240" w:lineRule="auto"/>
              <w:ind w:firstLine="0"/>
              <w:jc w:val="center"/>
            </w:pPr>
            <w:r>
              <w:rPr>
                <w:rFonts w:ascii="Times New Roman" w:hAnsi="Times New Roman" w:eastAsia="宋体"/>
                <w:sz w:val="21"/>
              </w:rPr>
              <w:t>反馈标题</w:t>
            </w:r>
          </w:p>
        </w:tc>
      </w:tr>
      <w:tr w14:paraId="258CD7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85D7541">
            <w:pPr>
              <w:spacing w:before="20" w:after="20" w:line="240" w:lineRule="auto"/>
              <w:ind w:firstLine="0"/>
              <w:jc w:val="center"/>
            </w:pPr>
            <w:r>
              <w:rPr>
                <w:rFonts w:ascii="Times New Roman" w:hAnsi="Times New Roman" w:eastAsia="宋体"/>
                <w:sz w:val="21"/>
              </w:rPr>
              <w:t>content</w:t>
            </w:r>
          </w:p>
        </w:tc>
        <w:tc>
          <w:tcPr>
            <w:tcW w:w="1701" w:type="dxa"/>
          </w:tcPr>
          <w:p w14:paraId="3366F682">
            <w:pPr>
              <w:spacing w:before="20" w:after="20" w:line="240" w:lineRule="auto"/>
              <w:ind w:firstLine="0"/>
              <w:jc w:val="center"/>
            </w:pPr>
            <w:r>
              <w:rPr>
                <w:rFonts w:ascii="Times New Roman" w:hAnsi="Times New Roman" w:eastAsia="宋体"/>
                <w:sz w:val="21"/>
              </w:rPr>
              <w:t>TEXT</w:t>
            </w:r>
          </w:p>
        </w:tc>
        <w:tc>
          <w:tcPr>
            <w:tcW w:w="1020" w:type="dxa"/>
          </w:tcPr>
          <w:p w14:paraId="3EB9D4AA">
            <w:pPr>
              <w:spacing w:before="20" w:after="20" w:line="240" w:lineRule="auto"/>
              <w:ind w:firstLine="0"/>
              <w:jc w:val="center"/>
            </w:pPr>
            <w:r>
              <w:rPr>
                <w:rFonts w:ascii="Times New Roman" w:hAnsi="Times New Roman" w:eastAsia="宋体"/>
                <w:sz w:val="21"/>
              </w:rPr>
              <w:t>否</w:t>
            </w:r>
          </w:p>
        </w:tc>
        <w:tc>
          <w:tcPr>
            <w:tcW w:w="1020" w:type="dxa"/>
          </w:tcPr>
          <w:p w14:paraId="63C83ED7">
            <w:pPr>
              <w:spacing w:before="20" w:after="20" w:line="240" w:lineRule="auto"/>
              <w:ind w:firstLine="0"/>
              <w:jc w:val="center"/>
            </w:pPr>
            <w:r>
              <w:rPr>
                <w:rFonts w:ascii="Times New Roman" w:hAnsi="Times New Roman" w:eastAsia="宋体"/>
                <w:sz w:val="21"/>
              </w:rPr>
              <w:t>是</w:t>
            </w:r>
          </w:p>
        </w:tc>
        <w:tc>
          <w:tcPr>
            <w:tcW w:w="2494" w:type="dxa"/>
          </w:tcPr>
          <w:p w14:paraId="4D7016CA">
            <w:pPr>
              <w:spacing w:before="20" w:after="20" w:line="240" w:lineRule="auto"/>
              <w:ind w:firstLine="0"/>
              <w:jc w:val="center"/>
            </w:pPr>
            <w:r>
              <w:rPr>
                <w:rFonts w:ascii="Times New Roman" w:hAnsi="Times New Roman" w:eastAsia="宋体"/>
                <w:sz w:val="21"/>
              </w:rPr>
              <w:t>反馈内容</w:t>
            </w:r>
          </w:p>
        </w:tc>
      </w:tr>
      <w:tr w14:paraId="6E691B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98F9293">
            <w:pPr>
              <w:spacing w:before="20" w:after="20" w:line="240" w:lineRule="auto"/>
              <w:ind w:firstLine="0"/>
              <w:jc w:val="center"/>
            </w:pPr>
            <w:r>
              <w:rPr>
                <w:rFonts w:ascii="Times New Roman" w:hAnsi="Times New Roman" w:eastAsia="宋体"/>
                <w:sz w:val="21"/>
              </w:rPr>
              <w:t>status</w:t>
            </w:r>
          </w:p>
        </w:tc>
        <w:tc>
          <w:tcPr>
            <w:tcW w:w="1701" w:type="dxa"/>
          </w:tcPr>
          <w:p w14:paraId="45F13A54">
            <w:pPr>
              <w:spacing w:before="20" w:after="20" w:line="240" w:lineRule="auto"/>
              <w:ind w:firstLine="0"/>
              <w:jc w:val="center"/>
            </w:pPr>
            <w:r>
              <w:rPr>
                <w:rFonts w:ascii="Times New Roman" w:hAnsi="Times New Roman" w:eastAsia="宋体"/>
                <w:sz w:val="21"/>
              </w:rPr>
              <w:t>TINYINT</w:t>
            </w:r>
          </w:p>
        </w:tc>
        <w:tc>
          <w:tcPr>
            <w:tcW w:w="1020" w:type="dxa"/>
          </w:tcPr>
          <w:p w14:paraId="0AFD7D55">
            <w:pPr>
              <w:spacing w:before="20" w:after="20" w:line="240" w:lineRule="auto"/>
              <w:ind w:firstLine="0"/>
              <w:jc w:val="center"/>
            </w:pPr>
            <w:r>
              <w:rPr>
                <w:rFonts w:ascii="Times New Roman" w:hAnsi="Times New Roman" w:eastAsia="宋体"/>
                <w:sz w:val="21"/>
              </w:rPr>
              <w:t>否</w:t>
            </w:r>
          </w:p>
        </w:tc>
        <w:tc>
          <w:tcPr>
            <w:tcW w:w="1020" w:type="dxa"/>
          </w:tcPr>
          <w:p w14:paraId="2C84A4B3">
            <w:pPr>
              <w:spacing w:before="20" w:after="20" w:line="240" w:lineRule="auto"/>
              <w:ind w:firstLine="0"/>
              <w:jc w:val="center"/>
            </w:pPr>
            <w:r>
              <w:rPr>
                <w:rFonts w:ascii="Times New Roman" w:hAnsi="Times New Roman" w:eastAsia="宋体"/>
                <w:sz w:val="21"/>
              </w:rPr>
              <w:t>是</w:t>
            </w:r>
          </w:p>
        </w:tc>
        <w:tc>
          <w:tcPr>
            <w:tcW w:w="2494" w:type="dxa"/>
          </w:tcPr>
          <w:p w14:paraId="4B2D2990">
            <w:pPr>
              <w:spacing w:before="20" w:after="20" w:line="240" w:lineRule="auto"/>
              <w:ind w:firstLine="0"/>
              <w:jc w:val="center"/>
            </w:pPr>
            <w:r>
              <w:rPr>
                <w:rFonts w:ascii="Times New Roman" w:hAnsi="Times New Roman" w:eastAsia="宋体"/>
                <w:sz w:val="21"/>
              </w:rPr>
              <w:t>状态（0待处理/1已处理）</w:t>
            </w:r>
          </w:p>
        </w:tc>
      </w:tr>
      <w:tr w14:paraId="2B9CEF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F5AE375">
            <w:pPr>
              <w:spacing w:before="20" w:after="20" w:line="240" w:lineRule="auto"/>
              <w:ind w:firstLine="0"/>
              <w:jc w:val="center"/>
            </w:pPr>
            <w:r>
              <w:rPr>
                <w:rFonts w:ascii="Times New Roman" w:hAnsi="Times New Roman" w:eastAsia="宋体"/>
                <w:sz w:val="21"/>
              </w:rPr>
              <w:t>reply</w:t>
            </w:r>
          </w:p>
        </w:tc>
        <w:tc>
          <w:tcPr>
            <w:tcW w:w="1701" w:type="dxa"/>
          </w:tcPr>
          <w:p w14:paraId="172003DE">
            <w:pPr>
              <w:spacing w:before="20" w:after="20" w:line="240" w:lineRule="auto"/>
              <w:ind w:firstLine="0"/>
              <w:jc w:val="center"/>
            </w:pPr>
            <w:r>
              <w:rPr>
                <w:rFonts w:ascii="Times New Roman" w:hAnsi="Times New Roman" w:eastAsia="宋体"/>
                <w:sz w:val="21"/>
              </w:rPr>
              <w:t>TEXT</w:t>
            </w:r>
          </w:p>
        </w:tc>
        <w:tc>
          <w:tcPr>
            <w:tcW w:w="1020" w:type="dxa"/>
          </w:tcPr>
          <w:p w14:paraId="2545A1E9">
            <w:pPr>
              <w:spacing w:before="20" w:after="20" w:line="240" w:lineRule="auto"/>
              <w:ind w:firstLine="0"/>
              <w:jc w:val="center"/>
            </w:pPr>
            <w:r>
              <w:rPr>
                <w:rFonts w:ascii="Times New Roman" w:hAnsi="Times New Roman" w:eastAsia="宋体"/>
                <w:sz w:val="21"/>
              </w:rPr>
              <w:t>否</w:t>
            </w:r>
          </w:p>
        </w:tc>
        <w:tc>
          <w:tcPr>
            <w:tcW w:w="1020" w:type="dxa"/>
          </w:tcPr>
          <w:p w14:paraId="7843B4A9">
            <w:pPr>
              <w:spacing w:before="20" w:after="20" w:line="240" w:lineRule="auto"/>
              <w:ind w:firstLine="0"/>
              <w:jc w:val="center"/>
            </w:pPr>
            <w:r>
              <w:rPr>
                <w:rFonts w:ascii="Times New Roman" w:hAnsi="Times New Roman" w:eastAsia="宋体"/>
                <w:sz w:val="21"/>
              </w:rPr>
              <w:t>是</w:t>
            </w:r>
          </w:p>
        </w:tc>
        <w:tc>
          <w:tcPr>
            <w:tcW w:w="2494" w:type="dxa"/>
          </w:tcPr>
          <w:p w14:paraId="7A00586E">
            <w:pPr>
              <w:spacing w:before="20" w:after="20" w:line="240" w:lineRule="auto"/>
              <w:ind w:firstLine="0"/>
              <w:jc w:val="center"/>
            </w:pPr>
            <w:r>
              <w:rPr>
                <w:rFonts w:ascii="Times New Roman" w:hAnsi="Times New Roman" w:eastAsia="宋体"/>
                <w:sz w:val="21"/>
              </w:rPr>
              <w:t>回复内容</w:t>
            </w:r>
          </w:p>
        </w:tc>
      </w:tr>
      <w:tr w14:paraId="423BBA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A8ACFE9">
            <w:pPr>
              <w:spacing w:before="20" w:after="20" w:line="240" w:lineRule="auto"/>
              <w:ind w:firstLine="0"/>
              <w:jc w:val="center"/>
            </w:pPr>
            <w:r>
              <w:rPr>
                <w:rFonts w:ascii="Times New Roman" w:hAnsi="Times New Roman" w:eastAsia="宋体"/>
                <w:sz w:val="21"/>
              </w:rPr>
              <w:t>create_time</w:t>
            </w:r>
          </w:p>
        </w:tc>
        <w:tc>
          <w:tcPr>
            <w:tcW w:w="1701" w:type="dxa"/>
          </w:tcPr>
          <w:p w14:paraId="4DB7DE5F">
            <w:pPr>
              <w:spacing w:before="20" w:after="20" w:line="240" w:lineRule="auto"/>
              <w:ind w:firstLine="0"/>
              <w:jc w:val="center"/>
            </w:pPr>
            <w:r>
              <w:rPr>
                <w:rFonts w:ascii="Times New Roman" w:hAnsi="Times New Roman" w:eastAsia="宋体"/>
                <w:sz w:val="21"/>
              </w:rPr>
              <w:t>DATETIME</w:t>
            </w:r>
          </w:p>
        </w:tc>
        <w:tc>
          <w:tcPr>
            <w:tcW w:w="1020" w:type="dxa"/>
          </w:tcPr>
          <w:p w14:paraId="063EDC24">
            <w:pPr>
              <w:spacing w:before="20" w:after="20" w:line="240" w:lineRule="auto"/>
              <w:ind w:firstLine="0"/>
              <w:jc w:val="center"/>
            </w:pPr>
            <w:r>
              <w:rPr>
                <w:rFonts w:ascii="Times New Roman" w:hAnsi="Times New Roman" w:eastAsia="宋体"/>
                <w:sz w:val="21"/>
              </w:rPr>
              <w:t>否</w:t>
            </w:r>
          </w:p>
        </w:tc>
        <w:tc>
          <w:tcPr>
            <w:tcW w:w="1020" w:type="dxa"/>
          </w:tcPr>
          <w:p w14:paraId="08C9C519">
            <w:pPr>
              <w:spacing w:before="20" w:after="20" w:line="240" w:lineRule="auto"/>
              <w:ind w:firstLine="0"/>
              <w:jc w:val="center"/>
            </w:pPr>
            <w:r>
              <w:rPr>
                <w:rFonts w:ascii="Times New Roman" w:hAnsi="Times New Roman" w:eastAsia="宋体"/>
                <w:sz w:val="21"/>
              </w:rPr>
              <w:t>是</w:t>
            </w:r>
          </w:p>
        </w:tc>
        <w:tc>
          <w:tcPr>
            <w:tcW w:w="2494" w:type="dxa"/>
          </w:tcPr>
          <w:p w14:paraId="3C7FCC6B">
            <w:pPr>
              <w:spacing w:before="20" w:after="20" w:line="240" w:lineRule="auto"/>
              <w:ind w:firstLine="0"/>
              <w:jc w:val="center"/>
            </w:pPr>
            <w:r>
              <w:rPr>
                <w:rFonts w:ascii="Times New Roman" w:hAnsi="Times New Roman" w:eastAsia="宋体"/>
                <w:sz w:val="21"/>
              </w:rPr>
              <w:t>创建时间</w:t>
            </w:r>
          </w:p>
        </w:tc>
      </w:tr>
      <w:tr w14:paraId="2042C6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022023F6">
            <w:pPr>
              <w:spacing w:before="20" w:after="20" w:line="240" w:lineRule="auto"/>
              <w:ind w:firstLine="0"/>
              <w:jc w:val="center"/>
            </w:pPr>
            <w:r>
              <w:rPr>
                <w:rFonts w:ascii="Times New Roman" w:hAnsi="Times New Roman" w:eastAsia="宋体"/>
                <w:sz w:val="21"/>
              </w:rPr>
              <w:t>update_time</w:t>
            </w:r>
          </w:p>
        </w:tc>
        <w:tc>
          <w:tcPr>
            <w:tcW w:w="1701" w:type="dxa"/>
          </w:tcPr>
          <w:p w14:paraId="1A559AA1">
            <w:pPr>
              <w:spacing w:before="20" w:after="20" w:line="240" w:lineRule="auto"/>
              <w:ind w:firstLine="0"/>
              <w:jc w:val="center"/>
            </w:pPr>
            <w:r>
              <w:rPr>
                <w:rFonts w:ascii="Times New Roman" w:hAnsi="Times New Roman" w:eastAsia="宋体"/>
                <w:sz w:val="21"/>
              </w:rPr>
              <w:t>DATETIME</w:t>
            </w:r>
          </w:p>
        </w:tc>
        <w:tc>
          <w:tcPr>
            <w:tcW w:w="1020" w:type="dxa"/>
          </w:tcPr>
          <w:p w14:paraId="22ED553A">
            <w:pPr>
              <w:spacing w:before="20" w:after="20" w:line="240" w:lineRule="auto"/>
              <w:ind w:firstLine="0"/>
              <w:jc w:val="center"/>
            </w:pPr>
            <w:r>
              <w:rPr>
                <w:rFonts w:ascii="Times New Roman" w:hAnsi="Times New Roman" w:eastAsia="宋体"/>
                <w:sz w:val="21"/>
              </w:rPr>
              <w:t>否</w:t>
            </w:r>
          </w:p>
        </w:tc>
        <w:tc>
          <w:tcPr>
            <w:tcW w:w="1020" w:type="dxa"/>
          </w:tcPr>
          <w:p w14:paraId="4EF7CA8B">
            <w:pPr>
              <w:spacing w:before="20" w:after="20" w:line="240" w:lineRule="auto"/>
              <w:ind w:firstLine="0"/>
              <w:jc w:val="center"/>
            </w:pPr>
            <w:r>
              <w:rPr>
                <w:rFonts w:ascii="Times New Roman" w:hAnsi="Times New Roman" w:eastAsia="宋体"/>
                <w:sz w:val="21"/>
              </w:rPr>
              <w:t>是</w:t>
            </w:r>
          </w:p>
        </w:tc>
        <w:tc>
          <w:tcPr>
            <w:tcW w:w="2494" w:type="dxa"/>
          </w:tcPr>
          <w:p w14:paraId="3B535B9E">
            <w:pPr>
              <w:spacing w:before="20" w:after="20" w:line="240" w:lineRule="auto"/>
              <w:ind w:firstLine="0"/>
              <w:jc w:val="center"/>
            </w:pPr>
            <w:r>
              <w:rPr>
                <w:rFonts w:ascii="Times New Roman" w:hAnsi="Times New Roman" w:eastAsia="宋体"/>
                <w:sz w:val="21"/>
              </w:rPr>
              <w:t>更新时间</w:t>
            </w:r>
          </w:p>
        </w:tc>
      </w:tr>
      <w:tr w14:paraId="782B60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4D738680">
            <w:pPr>
              <w:spacing w:before="20" w:after="20" w:line="240" w:lineRule="auto"/>
              <w:ind w:firstLine="0"/>
              <w:jc w:val="center"/>
            </w:pPr>
            <w:r>
              <w:rPr>
                <w:rFonts w:ascii="Times New Roman" w:hAnsi="Times New Roman" w:eastAsia="宋体"/>
                <w:sz w:val="21"/>
              </w:rPr>
              <w:t>deleted</w:t>
            </w:r>
          </w:p>
        </w:tc>
        <w:tc>
          <w:tcPr>
            <w:tcW w:w="1701" w:type="dxa"/>
          </w:tcPr>
          <w:p w14:paraId="09C5DDB2">
            <w:pPr>
              <w:spacing w:before="20" w:after="20" w:line="240" w:lineRule="auto"/>
              <w:ind w:firstLine="0"/>
              <w:jc w:val="center"/>
            </w:pPr>
            <w:r>
              <w:rPr>
                <w:rFonts w:ascii="Times New Roman" w:hAnsi="Times New Roman" w:eastAsia="宋体"/>
                <w:sz w:val="21"/>
              </w:rPr>
              <w:t>TINYINT</w:t>
            </w:r>
          </w:p>
        </w:tc>
        <w:tc>
          <w:tcPr>
            <w:tcW w:w="1020" w:type="dxa"/>
          </w:tcPr>
          <w:p w14:paraId="366ADFDA">
            <w:pPr>
              <w:spacing w:before="20" w:after="20" w:line="240" w:lineRule="auto"/>
              <w:ind w:firstLine="0"/>
              <w:jc w:val="center"/>
            </w:pPr>
            <w:r>
              <w:rPr>
                <w:rFonts w:ascii="Times New Roman" w:hAnsi="Times New Roman" w:eastAsia="宋体"/>
                <w:sz w:val="21"/>
              </w:rPr>
              <w:t>否</w:t>
            </w:r>
          </w:p>
        </w:tc>
        <w:tc>
          <w:tcPr>
            <w:tcW w:w="1020" w:type="dxa"/>
          </w:tcPr>
          <w:p w14:paraId="489DADF9">
            <w:pPr>
              <w:spacing w:before="20" w:after="20" w:line="240" w:lineRule="auto"/>
              <w:ind w:firstLine="0"/>
              <w:jc w:val="center"/>
            </w:pPr>
            <w:r>
              <w:rPr>
                <w:rFonts w:ascii="Times New Roman" w:hAnsi="Times New Roman" w:eastAsia="宋体"/>
                <w:sz w:val="21"/>
              </w:rPr>
              <w:t>是</w:t>
            </w:r>
          </w:p>
        </w:tc>
        <w:tc>
          <w:tcPr>
            <w:tcW w:w="2494" w:type="dxa"/>
          </w:tcPr>
          <w:p w14:paraId="0BCFDC3C">
            <w:pPr>
              <w:spacing w:before="20" w:after="20" w:line="240" w:lineRule="auto"/>
              <w:ind w:firstLine="0"/>
              <w:jc w:val="center"/>
            </w:pPr>
            <w:r>
              <w:rPr>
                <w:rFonts w:ascii="Times New Roman" w:hAnsi="Times New Roman" w:eastAsia="宋体"/>
                <w:sz w:val="21"/>
              </w:rPr>
              <w:t>逻辑删除</w:t>
            </w:r>
          </w:p>
        </w:tc>
      </w:tr>
    </w:tbl>
    <w:p w14:paraId="7B21CADC">
      <w:pPr>
        <w:spacing w:before="120" w:after="120" w:line="240" w:lineRule="auto"/>
        <w:ind w:firstLine="0"/>
        <w:jc w:val="center"/>
      </w:pPr>
      <w:r>
        <w:rPr>
          <w:rFonts w:ascii="Times New Roman" w:hAnsi="Times New Roman" w:eastAsia="宋体"/>
          <w:b w:val="0"/>
          <w:sz w:val="21"/>
        </w:rPr>
        <w:t>表5-18 维修信息表（user_repair）</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35"/>
        <w:gridCol w:w="2178"/>
        <w:gridCol w:w="1020"/>
        <w:gridCol w:w="1020"/>
        <w:gridCol w:w="2494"/>
      </w:tblGrid>
      <w:tr w14:paraId="18020A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Borders>
              <w:bottom w:val="single" w:color="000000" w:sz="6" w:space="0"/>
            </w:tcBorders>
          </w:tcPr>
          <w:p w14:paraId="20C8B73B">
            <w:pPr>
              <w:spacing w:before="20" w:after="20" w:line="240" w:lineRule="auto"/>
              <w:ind w:firstLine="0"/>
              <w:jc w:val="center"/>
            </w:pPr>
            <w:r>
              <w:rPr>
                <w:rFonts w:ascii="Times New Roman" w:hAnsi="Times New Roman" w:eastAsia="宋体"/>
                <w:b/>
                <w:sz w:val="21"/>
              </w:rPr>
              <w:t>字段名</w:t>
            </w:r>
          </w:p>
        </w:tc>
        <w:tc>
          <w:tcPr>
            <w:tcW w:w="1701" w:type="dxa"/>
            <w:tcBorders>
              <w:bottom w:val="single" w:color="000000" w:sz="6" w:space="0"/>
            </w:tcBorders>
          </w:tcPr>
          <w:p w14:paraId="6EF86D79">
            <w:pPr>
              <w:spacing w:before="20" w:after="20" w:line="240" w:lineRule="auto"/>
              <w:ind w:firstLine="0"/>
              <w:jc w:val="center"/>
            </w:pPr>
            <w:r>
              <w:rPr>
                <w:rFonts w:ascii="Times New Roman" w:hAnsi="Times New Roman" w:eastAsia="宋体"/>
                <w:b/>
                <w:sz w:val="21"/>
              </w:rPr>
              <w:t>数据类型</w:t>
            </w:r>
          </w:p>
        </w:tc>
        <w:tc>
          <w:tcPr>
            <w:tcW w:w="1020" w:type="dxa"/>
            <w:tcBorders>
              <w:bottom w:val="single" w:color="000000" w:sz="6" w:space="0"/>
            </w:tcBorders>
          </w:tcPr>
          <w:p w14:paraId="63BA6AF7">
            <w:pPr>
              <w:spacing w:before="20" w:after="20" w:line="240" w:lineRule="auto"/>
              <w:ind w:firstLine="0"/>
              <w:jc w:val="center"/>
            </w:pPr>
            <w:r>
              <w:rPr>
                <w:rFonts w:ascii="Times New Roman" w:hAnsi="Times New Roman" w:eastAsia="宋体"/>
                <w:b/>
                <w:sz w:val="21"/>
              </w:rPr>
              <w:t>是否主键</w:t>
            </w:r>
          </w:p>
        </w:tc>
        <w:tc>
          <w:tcPr>
            <w:tcW w:w="1020" w:type="dxa"/>
            <w:tcBorders>
              <w:bottom w:val="single" w:color="000000" w:sz="6" w:space="0"/>
            </w:tcBorders>
          </w:tcPr>
          <w:p w14:paraId="4B1843E6">
            <w:pPr>
              <w:spacing w:before="20" w:after="20" w:line="240" w:lineRule="auto"/>
              <w:ind w:firstLine="0"/>
              <w:jc w:val="center"/>
            </w:pPr>
            <w:r>
              <w:rPr>
                <w:rFonts w:ascii="Times New Roman" w:hAnsi="Times New Roman" w:eastAsia="宋体"/>
                <w:b/>
                <w:sz w:val="21"/>
              </w:rPr>
              <w:t>允许为空</w:t>
            </w:r>
          </w:p>
        </w:tc>
        <w:tc>
          <w:tcPr>
            <w:tcW w:w="2494" w:type="dxa"/>
            <w:tcBorders>
              <w:bottom w:val="single" w:color="000000" w:sz="6" w:space="0"/>
            </w:tcBorders>
          </w:tcPr>
          <w:p w14:paraId="76667360">
            <w:pPr>
              <w:spacing w:before="20" w:after="20" w:line="240" w:lineRule="auto"/>
              <w:ind w:firstLine="0"/>
              <w:jc w:val="center"/>
            </w:pPr>
            <w:r>
              <w:rPr>
                <w:rFonts w:ascii="Times New Roman" w:hAnsi="Times New Roman" w:eastAsia="宋体"/>
                <w:b/>
                <w:sz w:val="21"/>
              </w:rPr>
              <w:t>说明</w:t>
            </w:r>
          </w:p>
        </w:tc>
      </w:tr>
      <w:tr w14:paraId="0C2B60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26EBE49">
            <w:pPr>
              <w:spacing w:before="20" w:after="20" w:line="240" w:lineRule="auto"/>
              <w:ind w:firstLine="0"/>
              <w:jc w:val="center"/>
            </w:pPr>
            <w:r>
              <w:rPr>
                <w:rFonts w:ascii="Times New Roman" w:hAnsi="Times New Roman" w:eastAsia="宋体"/>
                <w:sz w:val="21"/>
              </w:rPr>
              <w:t>id</w:t>
            </w:r>
          </w:p>
        </w:tc>
        <w:tc>
          <w:tcPr>
            <w:tcW w:w="1701" w:type="dxa"/>
          </w:tcPr>
          <w:p w14:paraId="3DB5E1C9">
            <w:pPr>
              <w:spacing w:before="20" w:after="20" w:line="240" w:lineRule="auto"/>
              <w:ind w:firstLine="0"/>
              <w:jc w:val="center"/>
            </w:pPr>
            <w:r>
              <w:rPr>
                <w:rFonts w:ascii="Times New Roman" w:hAnsi="Times New Roman" w:eastAsia="宋体"/>
                <w:sz w:val="21"/>
              </w:rPr>
              <w:t>BIGINT</w:t>
            </w:r>
          </w:p>
        </w:tc>
        <w:tc>
          <w:tcPr>
            <w:tcW w:w="1020" w:type="dxa"/>
          </w:tcPr>
          <w:p w14:paraId="118A19D2">
            <w:pPr>
              <w:spacing w:before="20" w:after="20" w:line="240" w:lineRule="auto"/>
              <w:ind w:firstLine="0"/>
              <w:jc w:val="center"/>
            </w:pPr>
            <w:r>
              <w:rPr>
                <w:rFonts w:ascii="Times New Roman" w:hAnsi="Times New Roman" w:eastAsia="宋体"/>
                <w:sz w:val="21"/>
              </w:rPr>
              <w:t>是</w:t>
            </w:r>
          </w:p>
        </w:tc>
        <w:tc>
          <w:tcPr>
            <w:tcW w:w="1020" w:type="dxa"/>
          </w:tcPr>
          <w:p w14:paraId="5686503D">
            <w:pPr>
              <w:spacing w:before="20" w:after="20" w:line="240" w:lineRule="auto"/>
              <w:ind w:firstLine="0"/>
              <w:jc w:val="center"/>
            </w:pPr>
            <w:r>
              <w:rPr>
                <w:rFonts w:ascii="Times New Roman" w:hAnsi="Times New Roman" w:eastAsia="宋体"/>
                <w:sz w:val="21"/>
              </w:rPr>
              <w:t>否</w:t>
            </w:r>
          </w:p>
        </w:tc>
        <w:tc>
          <w:tcPr>
            <w:tcW w:w="2494" w:type="dxa"/>
          </w:tcPr>
          <w:p w14:paraId="7BC403BD">
            <w:pPr>
              <w:spacing w:before="20" w:after="20" w:line="240" w:lineRule="auto"/>
              <w:ind w:firstLine="0"/>
              <w:jc w:val="center"/>
            </w:pPr>
            <w:r>
              <w:rPr>
                <w:rFonts w:ascii="Times New Roman" w:hAnsi="Times New Roman" w:eastAsia="宋体"/>
                <w:sz w:val="21"/>
              </w:rPr>
              <w:t>维修ID，自增主键</w:t>
            </w:r>
          </w:p>
        </w:tc>
      </w:tr>
      <w:tr w14:paraId="55E0C3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1B1F10D7">
            <w:pPr>
              <w:spacing w:before="20" w:after="20" w:line="240" w:lineRule="auto"/>
              <w:ind w:firstLine="0"/>
              <w:jc w:val="center"/>
            </w:pPr>
            <w:r>
              <w:rPr>
                <w:rFonts w:ascii="Times New Roman" w:hAnsi="Times New Roman" w:eastAsia="宋体"/>
                <w:sz w:val="21"/>
              </w:rPr>
              <w:t>user_id</w:t>
            </w:r>
          </w:p>
        </w:tc>
        <w:tc>
          <w:tcPr>
            <w:tcW w:w="1701" w:type="dxa"/>
          </w:tcPr>
          <w:p w14:paraId="02A9A229">
            <w:pPr>
              <w:spacing w:before="20" w:after="20" w:line="240" w:lineRule="auto"/>
              <w:ind w:firstLine="0"/>
              <w:jc w:val="center"/>
            </w:pPr>
            <w:r>
              <w:rPr>
                <w:rFonts w:ascii="Times New Roman" w:hAnsi="Times New Roman" w:eastAsia="宋体"/>
                <w:sz w:val="21"/>
              </w:rPr>
              <w:t>BIGINT</w:t>
            </w:r>
          </w:p>
        </w:tc>
        <w:tc>
          <w:tcPr>
            <w:tcW w:w="1020" w:type="dxa"/>
          </w:tcPr>
          <w:p w14:paraId="5B0A2B17">
            <w:pPr>
              <w:spacing w:before="20" w:after="20" w:line="240" w:lineRule="auto"/>
              <w:ind w:firstLine="0"/>
              <w:jc w:val="center"/>
            </w:pPr>
            <w:r>
              <w:rPr>
                <w:rFonts w:ascii="Times New Roman" w:hAnsi="Times New Roman" w:eastAsia="宋体"/>
                <w:sz w:val="21"/>
              </w:rPr>
              <w:t>否</w:t>
            </w:r>
          </w:p>
        </w:tc>
        <w:tc>
          <w:tcPr>
            <w:tcW w:w="1020" w:type="dxa"/>
          </w:tcPr>
          <w:p w14:paraId="7274E1E0">
            <w:pPr>
              <w:spacing w:before="20" w:after="20" w:line="240" w:lineRule="auto"/>
              <w:ind w:firstLine="0"/>
              <w:jc w:val="center"/>
            </w:pPr>
            <w:r>
              <w:rPr>
                <w:rFonts w:ascii="Times New Roman" w:hAnsi="Times New Roman" w:eastAsia="宋体"/>
                <w:sz w:val="21"/>
              </w:rPr>
              <w:t>否</w:t>
            </w:r>
          </w:p>
        </w:tc>
        <w:tc>
          <w:tcPr>
            <w:tcW w:w="2494" w:type="dxa"/>
          </w:tcPr>
          <w:p w14:paraId="51E95F61">
            <w:pPr>
              <w:spacing w:before="20" w:after="20" w:line="240" w:lineRule="auto"/>
              <w:ind w:firstLine="0"/>
              <w:jc w:val="center"/>
            </w:pPr>
            <w:r>
              <w:rPr>
                <w:rFonts w:ascii="Times New Roman" w:hAnsi="Times New Roman" w:eastAsia="宋体"/>
                <w:sz w:val="21"/>
              </w:rPr>
              <w:t>提交业主ID</w:t>
            </w:r>
          </w:p>
        </w:tc>
      </w:tr>
      <w:tr w14:paraId="2CE641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CB1A44C">
            <w:pPr>
              <w:spacing w:before="20" w:after="20" w:line="240" w:lineRule="auto"/>
              <w:ind w:firstLine="0"/>
              <w:jc w:val="center"/>
            </w:pPr>
            <w:r>
              <w:rPr>
                <w:rFonts w:ascii="Times New Roman" w:hAnsi="Times New Roman" w:eastAsia="宋体"/>
                <w:sz w:val="21"/>
              </w:rPr>
              <w:t>title</w:t>
            </w:r>
          </w:p>
        </w:tc>
        <w:tc>
          <w:tcPr>
            <w:tcW w:w="1701" w:type="dxa"/>
          </w:tcPr>
          <w:p w14:paraId="42469813">
            <w:pPr>
              <w:spacing w:before="20" w:after="20" w:line="240" w:lineRule="auto"/>
              <w:ind w:firstLine="0"/>
              <w:jc w:val="center"/>
            </w:pPr>
            <w:r>
              <w:rPr>
                <w:rFonts w:ascii="Times New Roman" w:hAnsi="Times New Roman" w:eastAsia="宋体"/>
                <w:sz w:val="21"/>
              </w:rPr>
              <w:t>VARCHAR(100)</w:t>
            </w:r>
          </w:p>
        </w:tc>
        <w:tc>
          <w:tcPr>
            <w:tcW w:w="1020" w:type="dxa"/>
          </w:tcPr>
          <w:p w14:paraId="26F59ED9">
            <w:pPr>
              <w:spacing w:before="20" w:after="20" w:line="240" w:lineRule="auto"/>
              <w:ind w:firstLine="0"/>
              <w:jc w:val="center"/>
            </w:pPr>
            <w:r>
              <w:rPr>
                <w:rFonts w:ascii="Times New Roman" w:hAnsi="Times New Roman" w:eastAsia="宋体"/>
                <w:sz w:val="21"/>
              </w:rPr>
              <w:t>否</w:t>
            </w:r>
          </w:p>
        </w:tc>
        <w:tc>
          <w:tcPr>
            <w:tcW w:w="1020" w:type="dxa"/>
          </w:tcPr>
          <w:p w14:paraId="288B190F">
            <w:pPr>
              <w:spacing w:before="20" w:after="20" w:line="240" w:lineRule="auto"/>
              <w:ind w:firstLine="0"/>
              <w:jc w:val="center"/>
            </w:pPr>
            <w:r>
              <w:rPr>
                <w:rFonts w:ascii="Times New Roman" w:hAnsi="Times New Roman" w:eastAsia="宋体"/>
                <w:sz w:val="21"/>
              </w:rPr>
              <w:t>否</w:t>
            </w:r>
          </w:p>
        </w:tc>
        <w:tc>
          <w:tcPr>
            <w:tcW w:w="2494" w:type="dxa"/>
          </w:tcPr>
          <w:p w14:paraId="2A0C6902">
            <w:pPr>
              <w:spacing w:before="20" w:after="20" w:line="240" w:lineRule="auto"/>
              <w:ind w:firstLine="0"/>
              <w:jc w:val="center"/>
            </w:pPr>
            <w:r>
              <w:rPr>
                <w:rFonts w:ascii="Times New Roman" w:hAnsi="Times New Roman" w:eastAsia="宋体"/>
                <w:sz w:val="21"/>
              </w:rPr>
              <w:t>报修标题</w:t>
            </w:r>
          </w:p>
        </w:tc>
      </w:tr>
      <w:tr w14:paraId="3E07A7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6110FA96">
            <w:pPr>
              <w:spacing w:before="20" w:after="20" w:line="240" w:lineRule="auto"/>
              <w:ind w:firstLine="0"/>
              <w:jc w:val="center"/>
            </w:pPr>
            <w:r>
              <w:rPr>
                <w:rFonts w:ascii="Times New Roman" w:hAnsi="Times New Roman" w:eastAsia="宋体"/>
                <w:sz w:val="21"/>
              </w:rPr>
              <w:t>content</w:t>
            </w:r>
          </w:p>
        </w:tc>
        <w:tc>
          <w:tcPr>
            <w:tcW w:w="1701" w:type="dxa"/>
          </w:tcPr>
          <w:p w14:paraId="4B55187D">
            <w:pPr>
              <w:spacing w:before="20" w:after="20" w:line="240" w:lineRule="auto"/>
              <w:ind w:firstLine="0"/>
              <w:jc w:val="center"/>
            </w:pPr>
            <w:r>
              <w:rPr>
                <w:rFonts w:ascii="Times New Roman" w:hAnsi="Times New Roman" w:eastAsia="宋体"/>
                <w:sz w:val="21"/>
              </w:rPr>
              <w:t>TEXT</w:t>
            </w:r>
          </w:p>
        </w:tc>
        <w:tc>
          <w:tcPr>
            <w:tcW w:w="1020" w:type="dxa"/>
          </w:tcPr>
          <w:p w14:paraId="40C86C2D">
            <w:pPr>
              <w:spacing w:before="20" w:after="20" w:line="240" w:lineRule="auto"/>
              <w:ind w:firstLine="0"/>
              <w:jc w:val="center"/>
            </w:pPr>
            <w:r>
              <w:rPr>
                <w:rFonts w:ascii="Times New Roman" w:hAnsi="Times New Roman" w:eastAsia="宋体"/>
                <w:sz w:val="21"/>
              </w:rPr>
              <w:t>否</w:t>
            </w:r>
          </w:p>
        </w:tc>
        <w:tc>
          <w:tcPr>
            <w:tcW w:w="1020" w:type="dxa"/>
          </w:tcPr>
          <w:p w14:paraId="0B6EF6C0">
            <w:pPr>
              <w:spacing w:before="20" w:after="20" w:line="240" w:lineRule="auto"/>
              <w:ind w:firstLine="0"/>
              <w:jc w:val="center"/>
            </w:pPr>
            <w:r>
              <w:rPr>
                <w:rFonts w:ascii="Times New Roman" w:hAnsi="Times New Roman" w:eastAsia="宋体"/>
                <w:sz w:val="21"/>
              </w:rPr>
              <w:t>是</w:t>
            </w:r>
          </w:p>
        </w:tc>
        <w:tc>
          <w:tcPr>
            <w:tcW w:w="2494" w:type="dxa"/>
          </w:tcPr>
          <w:p w14:paraId="699DB352">
            <w:pPr>
              <w:spacing w:before="20" w:after="20" w:line="240" w:lineRule="auto"/>
              <w:ind w:firstLine="0"/>
              <w:jc w:val="center"/>
            </w:pPr>
            <w:r>
              <w:rPr>
                <w:rFonts w:ascii="Times New Roman" w:hAnsi="Times New Roman" w:eastAsia="宋体"/>
                <w:sz w:val="21"/>
              </w:rPr>
              <w:t>报修内容</w:t>
            </w:r>
          </w:p>
        </w:tc>
      </w:tr>
      <w:tr w14:paraId="01E76A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3BE43D61">
            <w:pPr>
              <w:spacing w:before="20" w:after="20" w:line="240" w:lineRule="auto"/>
              <w:ind w:firstLine="0"/>
              <w:jc w:val="center"/>
            </w:pPr>
            <w:r>
              <w:rPr>
                <w:rFonts w:ascii="Times New Roman" w:hAnsi="Times New Roman" w:eastAsia="宋体"/>
                <w:sz w:val="21"/>
              </w:rPr>
              <w:t>status</w:t>
            </w:r>
          </w:p>
        </w:tc>
        <w:tc>
          <w:tcPr>
            <w:tcW w:w="1701" w:type="dxa"/>
          </w:tcPr>
          <w:p w14:paraId="3278B0DC">
            <w:pPr>
              <w:spacing w:before="20" w:after="20" w:line="240" w:lineRule="auto"/>
              <w:ind w:firstLine="0"/>
              <w:jc w:val="center"/>
            </w:pPr>
            <w:r>
              <w:rPr>
                <w:rFonts w:ascii="Times New Roman" w:hAnsi="Times New Roman" w:eastAsia="宋体"/>
                <w:sz w:val="21"/>
              </w:rPr>
              <w:t>TINYINT</w:t>
            </w:r>
          </w:p>
        </w:tc>
        <w:tc>
          <w:tcPr>
            <w:tcW w:w="1020" w:type="dxa"/>
          </w:tcPr>
          <w:p w14:paraId="02253535">
            <w:pPr>
              <w:spacing w:before="20" w:after="20" w:line="240" w:lineRule="auto"/>
              <w:ind w:firstLine="0"/>
              <w:jc w:val="center"/>
            </w:pPr>
            <w:r>
              <w:rPr>
                <w:rFonts w:ascii="Times New Roman" w:hAnsi="Times New Roman" w:eastAsia="宋体"/>
                <w:sz w:val="21"/>
              </w:rPr>
              <w:t>否</w:t>
            </w:r>
          </w:p>
        </w:tc>
        <w:tc>
          <w:tcPr>
            <w:tcW w:w="1020" w:type="dxa"/>
          </w:tcPr>
          <w:p w14:paraId="262911D1">
            <w:pPr>
              <w:spacing w:before="20" w:after="20" w:line="240" w:lineRule="auto"/>
              <w:ind w:firstLine="0"/>
              <w:jc w:val="center"/>
            </w:pPr>
            <w:r>
              <w:rPr>
                <w:rFonts w:ascii="Times New Roman" w:hAnsi="Times New Roman" w:eastAsia="宋体"/>
                <w:sz w:val="21"/>
              </w:rPr>
              <w:t>是</w:t>
            </w:r>
          </w:p>
        </w:tc>
        <w:tc>
          <w:tcPr>
            <w:tcW w:w="2494" w:type="dxa"/>
          </w:tcPr>
          <w:p w14:paraId="3E401846">
            <w:pPr>
              <w:spacing w:before="20" w:after="20" w:line="240" w:lineRule="auto"/>
              <w:ind w:firstLine="0"/>
              <w:jc w:val="center"/>
            </w:pPr>
            <w:r>
              <w:rPr>
                <w:rFonts w:ascii="Times New Roman" w:hAnsi="Times New Roman" w:eastAsia="宋体"/>
                <w:sz w:val="21"/>
              </w:rPr>
              <w:t>状态（0待处理/1处理中/2已完成）</w:t>
            </w:r>
          </w:p>
        </w:tc>
      </w:tr>
      <w:tr w14:paraId="185396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0BB94AB">
            <w:pPr>
              <w:spacing w:before="20" w:after="20" w:line="240" w:lineRule="auto"/>
              <w:ind w:firstLine="0"/>
              <w:jc w:val="center"/>
            </w:pPr>
            <w:r>
              <w:rPr>
                <w:rFonts w:ascii="Times New Roman" w:hAnsi="Times New Roman" w:eastAsia="宋体"/>
                <w:sz w:val="21"/>
              </w:rPr>
              <w:t>reply</w:t>
            </w:r>
          </w:p>
        </w:tc>
        <w:tc>
          <w:tcPr>
            <w:tcW w:w="1701" w:type="dxa"/>
          </w:tcPr>
          <w:p w14:paraId="6E3106A3">
            <w:pPr>
              <w:spacing w:before="20" w:after="20" w:line="240" w:lineRule="auto"/>
              <w:ind w:firstLine="0"/>
              <w:jc w:val="center"/>
            </w:pPr>
            <w:r>
              <w:rPr>
                <w:rFonts w:ascii="Times New Roman" w:hAnsi="Times New Roman" w:eastAsia="宋体"/>
                <w:sz w:val="21"/>
              </w:rPr>
              <w:t>TEXT</w:t>
            </w:r>
          </w:p>
        </w:tc>
        <w:tc>
          <w:tcPr>
            <w:tcW w:w="1020" w:type="dxa"/>
          </w:tcPr>
          <w:p w14:paraId="6D19944D">
            <w:pPr>
              <w:spacing w:before="20" w:after="20" w:line="240" w:lineRule="auto"/>
              <w:ind w:firstLine="0"/>
              <w:jc w:val="center"/>
            </w:pPr>
            <w:r>
              <w:rPr>
                <w:rFonts w:ascii="Times New Roman" w:hAnsi="Times New Roman" w:eastAsia="宋体"/>
                <w:sz w:val="21"/>
              </w:rPr>
              <w:t>否</w:t>
            </w:r>
          </w:p>
        </w:tc>
        <w:tc>
          <w:tcPr>
            <w:tcW w:w="1020" w:type="dxa"/>
          </w:tcPr>
          <w:p w14:paraId="0D739015">
            <w:pPr>
              <w:spacing w:before="20" w:after="20" w:line="240" w:lineRule="auto"/>
              <w:ind w:firstLine="0"/>
              <w:jc w:val="center"/>
            </w:pPr>
            <w:r>
              <w:rPr>
                <w:rFonts w:ascii="Times New Roman" w:hAnsi="Times New Roman" w:eastAsia="宋体"/>
                <w:sz w:val="21"/>
              </w:rPr>
              <w:t>是</w:t>
            </w:r>
          </w:p>
        </w:tc>
        <w:tc>
          <w:tcPr>
            <w:tcW w:w="2494" w:type="dxa"/>
          </w:tcPr>
          <w:p w14:paraId="642D3323">
            <w:pPr>
              <w:spacing w:before="20" w:after="20" w:line="240" w:lineRule="auto"/>
              <w:ind w:firstLine="0"/>
              <w:jc w:val="center"/>
            </w:pPr>
            <w:r>
              <w:rPr>
                <w:rFonts w:ascii="Times New Roman" w:hAnsi="Times New Roman" w:eastAsia="宋体"/>
                <w:sz w:val="21"/>
              </w:rPr>
              <w:t>处理备注</w:t>
            </w:r>
          </w:p>
        </w:tc>
      </w:tr>
      <w:tr w14:paraId="0D55742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78E25E3D">
            <w:pPr>
              <w:spacing w:before="20" w:after="20" w:line="240" w:lineRule="auto"/>
              <w:ind w:firstLine="0"/>
              <w:jc w:val="center"/>
            </w:pPr>
            <w:r>
              <w:rPr>
                <w:rFonts w:ascii="Times New Roman" w:hAnsi="Times New Roman" w:eastAsia="宋体"/>
                <w:sz w:val="21"/>
              </w:rPr>
              <w:t>create_time</w:t>
            </w:r>
          </w:p>
        </w:tc>
        <w:tc>
          <w:tcPr>
            <w:tcW w:w="1701" w:type="dxa"/>
          </w:tcPr>
          <w:p w14:paraId="6B06899A">
            <w:pPr>
              <w:spacing w:before="20" w:after="20" w:line="240" w:lineRule="auto"/>
              <w:ind w:firstLine="0"/>
              <w:jc w:val="center"/>
            </w:pPr>
            <w:r>
              <w:rPr>
                <w:rFonts w:ascii="Times New Roman" w:hAnsi="Times New Roman" w:eastAsia="宋体"/>
                <w:sz w:val="21"/>
              </w:rPr>
              <w:t>DATETIME</w:t>
            </w:r>
          </w:p>
        </w:tc>
        <w:tc>
          <w:tcPr>
            <w:tcW w:w="1020" w:type="dxa"/>
          </w:tcPr>
          <w:p w14:paraId="54DC4F94">
            <w:pPr>
              <w:spacing w:before="20" w:after="20" w:line="240" w:lineRule="auto"/>
              <w:ind w:firstLine="0"/>
              <w:jc w:val="center"/>
            </w:pPr>
            <w:r>
              <w:rPr>
                <w:rFonts w:ascii="Times New Roman" w:hAnsi="Times New Roman" w:eastAsia="宋体"/>
                <w:sz w:val="21"/>
              </w:rPr>
              <w:t>否</w:t>
            </w:r>
          </w:p>
        </w:tc>
        <w:tc>
          <w:tcPr>
            <w:tcW w:w="1020" w:type="dxa"/>
          </w:tcPr>
          <w:p w14:paraId="6A249BBE">
            <w:pPr>
              <w:spacing w:before="20" w:after="20" w:line="240" w:lineRule="auto"/>
              <w:ind w:firstLine="0"/>
              <w:jc w:val="center"/>
            </w:pPr>
            <w:r>
              <w:rPr>
                <w:rFonts w:ascii="Times New Roman" w:hAnsi="Times New Roman" w:eastAsia="宋体"/>
                <w:sz w:val="21"/>
              </w:rPr>
              <w:t>是</w:t>
            </w:r>
          </w:p>
        </w:tc>
        <w:tc>
          <w:tcPr>
            <w:tcW w:w="2494" w:type="dxa"/>
          </w:tcPr>
          <w:p w14:paraId="08C4E537">
            <w:pPr>
              <w:spacing w:before="20" w:after="20" w:line="240" w:lineRule="auto"/>
              <w:ind w:firstLine="0"/>
              <w:jc w:val="center"/>
            </w:pPr>
            <w:r>
              <w:rPr>
                <w:rFonts w:ascii="Times New Roman" w:hAnsi="Times New Roman" w:eastAsia="宋体"/>
                <w:sz w:val="21"/>
              </w:rPr>
              <w:t>创建时间</w:t>
            </w:r>
          </w:p>
        </w:tc>
      </w:tr>
      <w:tr w14:paraId="46F422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572B4F5E">
            <w:pPr>
              <w:spacing w:before="20" w:after="20" w:line="240" w:lineRule="auto"/>
              <w:ind w:firstLine="0"/>
              <w:jc w:val="center"/>
            </w:pPr>
            <w:r>
              <w:rPr>
                <w:rFonts w:ascii="Times New Roman" w:hAnsi="Times New Roman" w:eastAsia="宋体"/>
                <w:sz w:val="21"/>
              </w:rPr>
              <w:t>update_time</w:t>
            </w:r>
          </w:p>
        </w:tc>
        <w:tc>
          <w:tcPr>
            <w:tcW w:w="1701" w:type="dxa"/>
          </w:tcPr>
          <w:p w14:paraId="404E29A2">
            <w:pPr>
              <w:spacing w:before="20" w:after="20" w:line="240" w:lineRule="auto"/>
              <w:ind w:firstLine="0"/>
              <w:jc w:val="center"/>
            </w:pPr>
            <w:r>
              <w:rPr>
                <w:rFonts w:ascii="Times New Roman" w:hAnsi="Times New Roman" w:eastAsia="宋体"/>
                <w:sz w:val="21"/>
              </w:rPr>
              <w:t>DATETIME</w:t>
            </w:r>
          </w:p>
        </w:tc>
        <w:tc>
          <w:tcPr>
            <w:tcW w:w="1020" w:type="dxa"/>
          </w:tcPr>
          <w:p w14:paraId="44E384F9">
            <w:pPr>
              <w:spacing w:before="20" w:after="20" w:line="240" w:lineRule="auto"/>
              <w:ind w:firstLine="0"/>
              <w:jc w:val="center"/>
            </w:pPr>
            <w:r>
              <w:rPr>
                <w:rFonts w:ascii="Times New Roman" w:hAnsi="Times New Roman" w:eastAsia="宋体"/>
                <w:sz w:val="21"/>
              </w:rPr>
              <w:t>否</w:t>
            </w:r>
          </w:p>
        </w:tc>
        <w:tc>
          <w:tcPr>
            <w:tcW w:w="1020" w:type="dxa"/>
          </w:tcPr>
          <w:p w14:paraId="7D8EF9E8">
            <w:pPr>
              <w:spacing w:before="20" w:after="20" w:line="240" w:lineRule="auto"/>
              <w:ind w:firstLine="0"/>
              <w:jc w:val="center"/>
            </w:pPr>
            <w:r>
              <w:rPr>
                <w:rFonts w:ascii="Times New Roman" w:hAnsi="Times New Roman" w:eastAsia="宋体"/>
                <w:sz w:val="21"/>
              </w:rPr>
              <w:t>是</w:t>
            </w:r>
          </w:p>
        </w:tc>
        <w:tc>
          <w:tcPr>
            <w:tcW w:w="2494" w:type="dxa"/>
          </w:tcPr>
          <w:p w14:paraId="37B1A2A2">
            <w:pPr>
              <w:spacing w:before="20" w:after="20" w:line="240" w:lineRule="auto"/>
              <w:ind w:firstLine="0"/>
              <w:jc w:val="center"/>
            </w:pPr>
            <w:r>
              <w:rPr>
                <w:rFonts w:ascii="Times New Roman" w:hAnsi="Times New Roman" w:eastAsia="宋体"/>
                <w:sz w:val="21"/>
              </w:rPr>
              <w:t>更新时间</w:t>
            </w:r>
          </w:p>
        </w:tc>
      </w:tr>
      <w:tr w14:paraId="545F88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701" w:type="dxa"/>
          </w:tcPr>
          <w:p w14:paraId="251308D1">
            <w:pPr>
              <w:spacing w:before="20" w:after="20" w:line="240" w:lineRule="auto"/>
              <w:ind w:firstLine="0"/>
              <w:jc w:val="center"/>
            </w:pPr>
            <w:r>
              <w:rPr>
                <w:rFonts w:ascii="Times New Roman" w:hAnsi="Times New Roman" w:eastAsia="宋体"/>
                <w:sz w:val="21"/>
              </w:rPr>
              <w:t>deleted</w:t>
            </w:r>
          </w:p>
        </w:tc>
        <w:tc>
          <w:tcPr>
            <w:tcW w:w="1701" w:type="dxa"/>
          </w:tcPr>
          <w:p w14:paraId="36729335">
            <w:pPr>
              <w:spacing w:before="20" w:after="20" w:line="240" w:lineRule="auto"/>
              <w:ind w:firstLine="0"/>
              <w:jc w:val="center"/>
            </w:pPr>
            <w:r>
              <w:rPr>
                <w:rFonts w:ascii="Times New Roman" w:hAnsi="Times New Roman" w:eastAsia="宋体"/>
                <w:sz w:val="21"/>
              </w:rPr>
              <w:t>TINYINT</w:t>
            </w:r>
          </w:p>
        </w:tc>
        <w:tc>
          <w:tcPr>
            <w:tcW w:w="1020" w:type="dxa"/>
          </w:tcPr>
          <w:p w14:paraId="1A94D93B">
            <w:pPr>
              <w:spacing w:before="20" w:after="20" w:line="240" w:lineRule="auto"/>
              <w:ind w:firstLine="0"/>
              <w:jc w:val="center"/>
            </w:pPr>
            <w:r>
              <w:rPr>
                <w:rFonts w:ascii="Times New Roman" w:hAnsi="Times New Roman" w:eastAsia="宋体"/>
                <w:sz w:val="21"/>
              </w:rPr>
              <w:t>否</w:t>
            </w:r>
          </w:p>
        </w:tc>
        <w:tc>
          <w:tcPr>
            <w:tcW w:w="1020" w:type="dxa"/>
          </w:tcPr>
          <w:p w14:paraId="412D7A58">
            <w:pPr>
              <w:spacing w:before="20" w:after="20" w:line="240" w:lineRule="auto"/>
              <w:ind w:firstLine="0"/>
              <w:jc w:val="center"/>
            </w:pPr>
            <w:r>
              <w:rPr>
                <w:rFonts w:ascii="Times New Roman" w:hAnsi="Times New Roman" w:eastAsia="宋体"/>
                <w:sz w:val="21"/>
              </w:rPr>
              <w:t>是</w:t>
            </w:r>
          </w:p>
        </w:tc>
        <w:tc>
          <w:tcPr>
            <w:tcW w:w="2494" w:type="dxa"/>
          </w:tcPr>
          <w:p w14:paraId="08CD80D7">
            <w:pPr>
              <w:spacing w:before="20" w:after="20" w:line="240" w:lineRule="auto"/>
              <w:ind w:firstLine="0"/>
              <w:jc w:val="center"/>
            </w:pPr>
            <w:r>
              <w:rPr>
                <w:rFonts w:ascii="Times New Roman" w:hAnsi="Times New Roman" w:eastAsia="宋体"/>
                <w:sz w:val="21"/>
              </w:rPr>
              <w:t>逻辑删除</w:t>
            </w:r>
          </w:p>
        </w:tc>
      </w:tr>
    </w:tbl>
    <w:p w14:paraId="0FB6455A">
      <w:pPr>
        <w:pStyle w:val="2"/>
        <w:spacing w:before="240" w:after="240" w:line="360" w:lineRule="auto"/>
        <w:jc w:val="left"/>
      </w:pPr>
      <w:bookmarkStart w:id="43" w:name="_Toc10339"/>
      <w:r>
        <w:rPr>
          <w:rFonts w:ascii="Times New Roman" w:hAnsi="Times New Roman" w:eastAsia="黑体"/>
          <w:b w:val="0"/>
          <w:sz w:val="32"/>
        </w:rPr>
        <w:t>6 系统详细设计和实现</w:t>
      </w:r>
      <w:bookmarkEnd w:id="43"/>
    </w:p>
    <w:p w14:paraId="7897E213">
      <w:pPr>
        <w:spacing w:before="0" w:after="0" w:line="440" w:lineRule="exact"/>
        <w:ind w:firstLine="480"/>
        <w:jc w:val="left"/>
      </w:pPr>
      <w:r>
        <w:rPr>
          <w:rFonts w:ascii="Times New Roman" w:hAnsi="Times New Roman" w:eastAsia="宋体"/>
          <w:b w:val="0"/>
          <w:sz w:val="24"/>
        </w:rPr>
        <w:t>本章主要对系统各个功能模块的设计理念和实践策略做分析。依托模块化开发的思想，用Spring框架构建分层架构体系，即控制层（Controller）、业务逻辑层（Service）和持久层（Mapper），从而达到代码结构的规范管理；前端部分根据业务功能划分为若干个子组件，并且使用Vue技术栈来实现交互界面的功能布局。然后会分别从核心模块技术选型、架构设计、关键实现细节等各方面展开论述。</w:t>
      </w:r>
    </w:p>
    <w:p w14:paraId="7128B527">
      <w:pPr>
        <w:pStyle w:val="3"/>
        <w:spacing w:before="240" w:after="240" w:line="360" w:lineRule="auto"/>
        <w:jc w:val="left"/>
      </w:pPr>
      <w:bookmarkStart w:id="44" w:name="_Toc4502"/>
      <w:r>
        <w:rPr>
          <w:rFonts w:ascii="Times New Roman" w:hAnsi="Times New Roman" w:eastAsia="黑体"/>
          <w:b w:val="0"/>
          <w:sz w:val="28"/>
        </w:rPr>
        <w:t>6.1 系统登录模块实现</w:t>
      </w:r>
      <w:bookmarkEnd w:id="44"/>
    </w:p>
    <w:p w14:paraId="7FFF9AEB">
      <w:pPr>
        <w:spacing w:before="0" w:after="0" w:line="440" w:lineRule="exact"/>
        <w:ind w:firstLine="480"/>
        <w:jc w:val="left"/>
      </w:pPr>
      <w:r>
        <w:rPr>
          <w:rFonts w:ascii="Times New Roman" w:hAnsi="Times New Roman" w:eastAsia="宋体"/>
          <w:b w:val="0"/>
          <w:sz w:val="24"/>
        </w:rPr>
        <w:t>登录模块是系统交互流程的中枢部分，它的好坏直接决定着整个用户体验的质量。以本研究中登录界面(LoginView.vue)为例，采用居式卡片布局、城市建筑背景图、半透明的绿色渐变遮罩效果等手段，使简洁而又有层次的界面呈现出来，很好地改善了用户首次接触时的心理和操作体验。</w:t>
      </w:r>
    </w:p>
    <w:p w14:paraId="44DB0B4C">
      <w:pPr>
        <w:spacing w:before="0" w:after="0" w:line="440" w:lineRule="exact"/>
        <w:ind w:firstLine="480"/>
        <w:jc w:val="left"/>
      </w:pPr>
      <w:r>
        <w:rPr>
          <w:rFonts w:ascii="Times New Roman" w:hAnsi="Times New Roman" w:eastAsia="宋体"/>
          <w:b w:val="0"/>
          <w:sz w:val="24"/>
        </w:rPr>
        <w:t>界面顶部通过Logo标识与双语标题“翠湖苑物业管理系统”（Community Property Management System），清晰展现品牌形象并突出主题内容。主体区域添加登录表单，有用户身份选择框、账号密码输入框以及辅助配置选项。用户身份切换使用双按钮，用户默认选择状态用绿色边框加以加强，密码输入域支持可见性切换，加入回车键触发的功能，从而提高用户的交互便捷性以及操作效率。</w:t>
      </w:r>
    </w:p>
    <w:p w14:paraId="413B8E88">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在后端实现方面，登录接口位于AuthController类的login方法中。该方法接收前端发送的LoginDto对象（包含username、password和userType三个字段），根据userType的值来决定从sys_user表还是live_user表中查询用户信息。密码验证使用BCryptPasswordEncoder的matches方法来进行比对，验证通过后调用JwtUtils.generateToken方法生成JWT Token，并将Token连同用户ID、用户名、真实姓名和用户类型一起封装到响应数据中返回给前端</w:t>
      </w:r>
      <w:r>
        <w:rPr>
          <w:rFonts w:ascii="Times New Roman" w:hAnsi="Times New Roman" w:eastAsia="宋体"/>
          <w:b w:val="0"/>
          <w:sz w:val="24"/>
          <w:vertAlign w:val="superscript"/>
        </w:rPr>
        <w:t>[7]</w:t>
      </w:r>
      <w:r>
        <w:rPr>
          <w:rFonts w:ascii="Times New Roman" w:hAnsi="Times New Roman" w:eastAsia="宋体"/>
          <w:b w:val="0"/>
          <w:sz w:val="24"/>
        </w:rPr>
        <w:t>。</w:t>
      </w:r>
    </w:p>
    <w:p w14:paraId="34937B76">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3"/>
                    <a:stretch>
                      <a:fillRect/>
                    </a:stretch>
                  </pic:blipFill>
                  <pic:spPr>
                    <a:xfrm>
                      <a:off x="0" y="0"/>
                      <a:ext cx="5384800" cy="2625090"/>
                    </a:xfrm>
                    <a:prstGeom prst="rect">
                      <a:avLst/>
                    </a:prstGeom>
                    <a:noFill/>
                    <a:ln>
                      <a:noFill/>
                    </a:ln>
                  </pic:spPr>
                </pic:pic>
              </a:graphicData>
            </a:graphic>
          </wp:inline>
        </w:drawing>
      </w:r>
    </w:p>
    <w:p w14:paraId="6F52A44A">
      <w:pPr>
        <w:spacing w:before="120" w:after="120" w:line="240" w:lineRule="auto"/>
        <w:ind w:firstLine="0"/>
        <w:jc w:val="center"/>
      </w:pPr>
      <w:r>
        <w:rPr>
          <w:rFonts w:ascii="Times New Roman" w:hAnsi="Times New Roman" w:eastAsia="宋体"/>
          <w:b w:val="0"/>
          <w:sz w:val="21"/>
        </w:rPr>
        <w:t>图6-1 系统登录界面</w:t>
      </w:r>
    </w:p>
    <w:p w14:paraId="04781D49">
      <w:pPr>
        <w:pStyle w:val="3"/>
        <w:spacing w:before="240" w:after="240" w:line="360" w:lineRule="auto"/>
        <w:jc w:val="left"/>
      </w:pPr>
      <w:bookmarkStart w:id="45" w:name="_Toc8821"/>
      <w:r>
        <w:rPr>
          <w:rFonts w:ascii="Times New Roman" w:hAnsi="Times New Roman" w:eastAsia="黑体"/>
          <w:b w:val="0"/>
          <w:sz w:val="28"/>
        </w:rPr>
        <w:t>6.2 仪表盘模块实现</w:t>
      </w:r>
      <w:bookmarkEnd w:id="45"/>
    </w:p>
    <w:p w14:paraId="7D64C4BE">
      <w:pPr>
        <w:spacing w:before="0" w:after="0" w:line="440" w:lineRule="exact"/>
        <w:ind w:firstLine="480"/>
        <w:jc w:val="left"/>
      </w:pPr>
      <w:r>
        <w:rPr>
          <w:rFonts w:ascii="Times New Roman" w:hAnsi="Times New Roman" w:eastAsia="宋体"/>
          <w:b w:val="0"/>
          <w:sz w:val="24"/>
        </w:rPr>
        <w:t>作为管理端用户登录后第一层展示内容，仪表盘视图（DashboardView.vue）用数据可视化的方式全方位表现系统的运行情况。页面顶部存在一个互动式的问候组件，它的内容会随着实时时钟的变化而变化，分别是早安、午间好或者晚间好，还会将当前登录的用户真实的姓名显示出来，从而提高交互体验，加强个性化服务的功能。</w:t>
      </w:r>
    </w:p>
    <w:p w14:paraId="5533534A">
      <w:pPr>
        <w:spacing w:before="0" w:after="0" w:line="440" w:lineRule="exact"/>
        <w:ind w:firstLine="480"/>
        <w:jc w:val="left"/>
      </w:pPr>
      <w:r>
        <w:rPr>
          <w:rFonts w:ascii="Times New Roman" w:hAnsi="Times New Roman" w:eastAsia="宋体"/>
          <w:b w:val="0"/>
          <w:sz w:val="24"/>
        </w:rPr>
        <w:t>横幅底部有四个数据统计区，分别为业主数量统计区、建筑单元统计区、房屋总数统计区、停车位分布统计区。每个模块都使用了不同的颜色设计，在用户的鼠标悬停的时候使用了小幅的升降动态效果来改善交互体验。</w:t>
      </w:r>
    </w:p>
    <w:p w14:paraId="479125A4">
      <w:pPr>
        <w:spacing w:before="0" w:after="0" w:line="440" w:lineRule="exact"/>
        <w:ind w:firstLine="480"/>
        <w:jc w:val="left"/>
      </w:pPr>
      <w:r>
        <w:rPr>
          <w:rFonts w:ascii="Times New Roman" w:hAnsi="Times New Roman" w:eastAsia="宋体"/>
          <w:b w:val="0"/>
          <w:sz w:val="24"/>
        </w:rPr>
        <w:t>本系统使用的是ECharts 5.4.3版进行数据可视化，在其中集成了四种主要的图表类型来辅助物业管理决策，第一种是月度费用统计图（分组柱状图），把时间序列作为横轴变量，用金额作为纵轴指标，用三种颜色的柱状图分别表示出水费、电费和停车费的历史分布趋势；第二种是房屋和车位使用情况图（环形饼图），可以直观地看到建筑单元的入住率和空置率，也能反映出车位的出租率以及车位闲置的比例；第三种是缴费进度追踪图（堆叠柱状图），只对水、电、气三项费用的实际支付和欠缴金额做比较分析；第四种就是服务运行状态图（饼图），统计待办事项、已办结事项、正在维护中的事务所占的比例。以上各个部分一起形成了一个完整的、细致化的物业经营管理数据分析系统。</w:t>
      </w:r>
    </w:p>
    <w:p w14:paraId="4EC3DF5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右侧区域设置了“待处理事务”概览面板，用列表的形式将用户所欠的水费、电费、停车费余额以及待办反馈、维修工单的数量一并展示出来。如果某一项事变的数目大于零，则用红色标记出来，使管理者可以迅速找到重点的任务。所有的图表数据都是从后端DashboardController的公开API接口（访问地址为/api/dashboard/stats）上获取的，再根据数据库中的记录进行生成，保证统计数据是正确的、可靠的。</w:t>
      </w:r>
    </w:p>
    <w:p w14:paraId="5CEA3E6E">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4"/>
                    <a:stretch>
                      <a:fillRect/>
                    </a:stretch>
                  </pic:blipFill>
                  <pic:spPr>
                    <a:xfrm>
                      <a:off x="0" y="0"/>
                      <a:ext cx="5384800" cy="2625090"/>
                    </a:xfrm>
                    <a:prstGeom prst="rect">
                      <a:avLst/>
                    </a:prstGeom>
                    <a:noFill/>
                    <a:ln>
                      <a:noFill/>
                    </a:ln>
                  </pic:spPr>
                </pic:pic>
              </a:graphicData>
            </a:graphic>
          </wp:inline>
        </w:drawing>
      </w:r>
    </w:p>
    <w:p w14:paraId="14ED641D">
      <w:pPr>
        <w:spacing w:before="120" w:after="120" w:line="240" w:lineRule="auto"/>
        <w:ind w:firstLine="0"/>
        <w:jc w:val="center"/>
      </w:pPr>
      <w:r>
        <w:rPr>
          <w:rFonts w:ascii="Times New Roman" w:hAnsi="Times New Roman" w:eastAsia="宋体"/>
          <w:b w:val="0"/>
          <w:sz w:val="21"/>
        </w:rPr>
        <w:t>图6-2 管理端仪表盘界面</w:t>
      </w:r>
    </w:p>
    <w:p w14:paraId="7CAA09DA">
      <w:pPr>
        <w:pStyle w:val="3"/>
        <w:spacing w:before="240" w:after="240" w:line="360" w:lineRule="auto"/>
        <w:jc w:val="left"/>
      </w:pPr>
      <w:bookmarkStart w:id="46" w:name="_Toc21217"/>
      <w:r>
        <w:rPr>
          <w:rFonts w:ascii="Times New Roman" w:hAnsi="Times New Roman" w:eastAsia="黑体"/>
          <w:b w:val="0"/>
          <w:sz w:val="28"/>
        </w:rPr>
        <w:t>6.3 系统管理模块实现</w:t>
      </w:r>
      <w:bookmarkEnd w:id="46"/>
    </w:p>
    <w:p w14:paraId="33A49682">
      <w:pPr>
        <w:pStyle w:val="4"/>
        <w:spacing w:before="240" w:after="240" w:line="360" w:lineRule="auto"/>
        <w:jc w:val="left"/>
      </w:pPr>
      <w:bookmarkStart w:id="47" w:name="_Toc32561"/>
      <w:r>
        <w:rPr>
          <w:rFonts w:ascii="Times New Roman" w:hAnsi="Times New Roman" w:eastAsia="黑体"/>
          <w:b w:val="0"/>
          <w:sz w:val="24"/>
        </w:rPr>
        <w:t>6.3.1 角色管理实现</w:t>
      </w:r>
      <w:bookmarkEnd w:id="47"/>
    </w:p>
    <w:p w14:paraId="37502A80">
      <w:pPr>
        <w:spacing w:before="0" w:after="0" w:line="440" w:lineRule="exact"/>
        <w:ind w:firstLine="480"/>
        <w:jc w:val="left"/>
      </w:pPr>
      <w:r>
        <w:rPr>
          <w:rFonts w:ascii="Times New Roman" w:hAnsi="Times New Roman" w:eastAsia="宋体"/>
          <w:b w:val="0"/>
          <w:sz w:val="24"/>
        </w:rPr>
        <w:t>角色管理界面(RoleManage.vue)是按照之前系统已经形成起规范结构。顶部是角色名称输入框、查询按钮、新增角色操作按钮这三个模块。中部主体部分使用了El Table标签组件对角色信息进行列表数据动态展示，同时包含ID，姓名，编码，简介等信息的业务处理操作都可以被触发。底部就是分页工具组件，可以进行多页翻页、页面导航等操作。整体布局结构分明、功能齐全。</w:t>
      </w:r>
    </w:p>
    <w:p w14:paraId="3D3C0541">
      <w:pPr>
        <w:spacing w:before="0" w:after="0" w:line="440" w:lineRule="exact"/>
        <w:ind w:firstLine="480"/>
        <w:jc w:val="left"/>
      </w:pPr>
      <w:r>
        <w:rPr>
          <w:rFonts w:ascii="Times New Roman" w:hAnsi="Times New Roman" w:eastAsia="宋体"/>
          <w:b w:val="0"/>
          <w:sz w:val="24"/>
        </w:rPr>
        <w:t>操作界面有编辑、权限分配、删除这三个主要的功能按钮。点击编辑按钮之后，系统就会弹出配置对话框，配置对话框里有角色名称、角色编码、描述这三个必填项，而角色名称、角色编码具有强制填写属性。选择“权限分配”项的时候会调用权限管理系统，使用Element UI的el-tree组件来呈现菜单、按钮的各项权限。用户可以选取节点，从而得到角色所拥有的具体的权限范围。菜单信息用roleApi.menuTree接口获取完整的树形结构，初始状态的勾选内容根据当前角色对应的权限ID集合（通过roleApi</w:t>
      </w:r>
      <w:r>
        <w:rPr>
          <w:rFonts w:ascii="Times New Roman" w:hAnsi="Times New Roman" w:eastAsia="宋体"/>
          <w:b w:val="0"/>
          <w:sz w:val="24"/>
          <w:vertAlign w:val="superscript"/>
        </w:rPr>
        <w:t>[2]</w:t>
      </w:r>
      <w:r>
        <w:rPr>
          <w:rFonts w:ascii="Times New Roman" w:hAnsi="Times New Roman" w:eastAsia="宋体"/>
          <w:b w:val="0"/>
          <w:sz w:val="24"/>
        </w:rPr>
        <w:t>.getRoleMenus接口查询得到）自动完成初始化设置。</w:t>
      </w:r>
    </w:p>
    <w:p w14:paraId="5869034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从后端架构设计上来说，角色管理增删改查的功能都是通过SysRoleController模块来实现的。权限分配机制则依托SysMenuService组件中的saveRoleMenus方法实现。系统对处理权限保存的任务进行处理的时候，会先清除目标角色已经存在的权限绑定信息，之后再使用批量数据插入的方式建立新的权限对应的绑定关系。</w:t>
      </w:r>
    </w:p>
    <w:p w14:paraId="4D93ED6D">
      <w:pPr>
        <w:spacing w:before="0" w:after="0" w:line="240" w:lineRule="auto"/>
        <w:ind w:firstLine="482"/>
        <w:jc w:val="center"/>
        <w:rPr>
          <w:rFonts w:ascii="Times New Roman" w:hAnsi="Times New Roman" w:eastAsia="宋体"/>
          <w:b w:val="0"/>
          <w:sz w:val="24"/>
        </w:rPr>
      </w:pPr>
      <w:r>
        <w:drawing>
          <wp:inline distT="0" distB="0" distL="114300" distR="114300">
            <wp:extent cx="5384800" cy="2625090"/>
            <wp:effectExtent l="0" t="0" r="10160" b="1143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5"/>
                    <a:stretch>
                      <a:fillRect/>
                    </a:stretch>
                  </pic:blipFill>
                  <pic:spPr>
                    <a:xfrm>
                      <a:off x="0" y="0"/>
                      <a:ext cx="5384800" cy="2625090"/>
                    </a:xfrm>
                    <a:prstGeom prst="rect">
                      <a:avLst/>
                    </a:prstGeom>
                    <a:noFill/>
                    <a:ln>
                      <a:noFill/>
                    </a:ln>
                  </pic:spPr>
                </pic:pic>
              </a:graphicData>
            </a:graphic>
          </wp:inline>
        </w:drawing>
      </w:r>
    </w:p>
    <w:p w14:paraId="05F8AD92">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图6-3 角色管理界面</w:t>
      </w:r>
    </w:p>
    <w:p w14:paraId="1FA93649">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36"/>
                    <a:stretch>
                      <a:fillRect/>
                    </a:stretch>
                  </pic:blipFill>
                  <pic:spPr>
                    <a:xfrm>
                      <a:off x="0" y="0"/>
                      <a:ext cx="5384800" cy="2625090"/>
                    </a:xfrm>
                    <a:prstGeom prst="rect">
                      <a:avLst/>
                    </a:prstGeom>
                    <a:noFill/>
                    <a:ln>
                      <a:noFill/>
                    </a:ln>
                  </pic:spPr>
                </pic:pic>
              </a:graphicData>
            </a:graphic>
          </wp:inline>
        </w:drawing>
      </w:r>
    </w:p>
    <w:p w14:paraId="0C678053">
      <w:pPr>
        <w:spacing w:before="120" w:after="120" w:line="240" w:lineRule="auto"/>
        <w:ind w:firstLine="0"/>
        <w:jc w:val="center"/>
      </w:pPr>
      <w:r>
        <w:rPr>
          <w:rFonts w:ascii="Times New Roman" w:hAnsi="Times New Roman" w:eastAsia="宋体"/>
          <w:b w:val="0"/>
          <w:sz w:val="21"/>
        </w:rPr>
        <w:t>图6-4 角色权限分配界面</w:t>
      </w:r>
    </w:p>
    <w:p w14:paraId="053D36B2">
      <w:pPr>
        <w:pStyle w:val="4"/>
        <w:spacing w:before="240" w:after="240" w:line="360" w:lineRule="auto"/>
        <w:jc w:val="left"/>
      </w:pPr>
      <w:bookmarkStart w:id="48" w:name="_Toc19834"/>
      <w:r>
        <w:rPr>
          <w:rFonts w:ascii="Times New Roman" w:hAnsi="Times New Roman" w:eastAsia="黑体"/>
          <w:b w:val="0"/>
          <w:sz w:val="24"/>
        </w:rPr>
        <w:t>6.3.2 员工管理实现</w:t>
      </w:r>
      <w:bookmarkEnd w:id="48"/>
    </w:p>
    <w:p w14:paraId="39F71673">
      <w:pPr>
        <w:spacing w:before="0" w:after="0" w:line="440" w:lineRule="exact"/>
        <w:ind w:firstLine="480"/>
        <w:jc w:val="left"/>
      </w:pPr>
      <w:r>
        <w:rPr>
          <w:rFonts w:ascii="Times New Roman" w:hAnsi="Times New Roman" w:eastAsia="宋体"/>
          <w:b w:val="0"/>
          <w:sz w:val="24"/>
        </w:rPr>
        <w:t>用户管理界面(UserManage.vue)的设计框架同角色管理模块有较大相似性。搜索区域对员工姓名、联系电话模糊匹配查询可以提高目标数据查找速度。主表单里有用户编号、登录账号、真实姓名、联系方式、电子邮箱、账户状态、操作按钮这些信息字段。使用el-tag组件的绿色、红色来完成状态切换，在启停按钮上实现可视化区分，给使用者提供一个直观易懂的状态标识。</w:t>
      </w:r>
    </w:p>
    <w:p w14:paraId="6E49CCF3">
      <w:pPr>
        <w:spacing w:before="0" w:after="0" w:line="440" w:lineRule="exact"/>
        <w:ind w:firstLine="480"/>
        <w:jc w:val="left"/>
      </w:pPr>
      <w:r>
        <w:rPr>
          <w:rFonts w:ascii="Times New Roman" w:hAnsi="Times New Roman" w:eastAsia="宋体"/>
          <w:b w:val="0"/>
          <w:sz w:val="24"/>
        </w:rPr>
        <w:t>操作界面上主要显示编辑、权限管理、密码重置、账户删除这四个主要的功能模块。新增员工信息时，系统表单包含账号、密码、姓名、电话号码、邮箱地址、状态等多维数据项，对账号、密码这两个重要的字段做了必填属性的限定，初始状态下默认密码都是123456。管理员在角色分配时用弹出式对话框选择需要的用户并提交请求来完成角色分配，密码更新操作采用二次确认方式核对无误之后将用户的密码恢复成初始值123456。</w:t>
      </w:r>
    </w:p>
    <w:p w14:paraId="4E097210">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SysUserController是员工管理业务逻辑处理的重要组件，在系统架构中有一定的地位，主要完成多个重要的功能模块。员工入职阶段密码安全处理采用BCryptPasswordEncoder对原始密码加密存储到数据库里来保证数据完整性和安全性，在权限配置上需要进行以下几步操作即清除所有和目标用户已经关联好的角色，之后创建新的与目标用户对应的映射。</w:t>
      </w:r>
    </w:p>
    <w:p w14:paraId="7A082DA7">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37"/>
                    <a:stretch>
                      <a:fillRect/>
                    </a:stretch>
                  </pic:blipFill>
                  <pic:spPr>
                    <a:xfrm>
                      <a:off x="0" y="0"/>
                      <a:ext cx="5384800" cy="2625090"/>
                    </a:xfrm>
                    <a:prstGeom prst="rect">
                      <a:avLst/>
                    </a:prstGeom>
                    <a:noFill/>
                    <a:ln>
                      <a:noFill/>
                    </a:ln>
                  </pic:spPr>
                </pic:pic>
              </a:graphicData>
            </a:graphic>
          </wp:inline>
        </w:drawing>
      </w:r>
    </w:p>
    <w:p w14:paraId="28FA369B">
      <w:pPr>
        <w:spacing w:before="120" w:after="120" w:line="240" w:lineRule="auto"/>
        <w:ind w:firstLine="0"/>
        <w:jc w:val="center"/>
      </w:pPr>
      <w:r>
        <w:rPr>
          <w:rFonts w:ascii="Times New Roman" w:hAnsi="Times New Roman" w:eastAsia="宋体"/>
          <w:b w:val="0"/>
          <w:sz w:val="21"/>
        </w:rPr>
        <w:t>图6-5 员工管理界面</w:t>
      </w:r>
    </w:p>
    <w:p w14:paraId="1CA019D7">
      <w:pPr>
        <w:pStyle w:val="3"/>
        <w:spacing w:before="240" w:after="240" w:line="360" w:lineRule="auto"/>
        <w:jc w:val="left"/>
      </w:pPr>
      <w:bookmarkStart w:id="49" w:name="_Toc1315"/>
      <w:r>
        <w:rPr>
          <w:rFonts w:ascii="Times New Roman" w:hAnsi="Times New Roman" w:eastAsia="黑体"/>
          <w:b w:val="0"/>
          <w:sz w:val="28"/>
        </w:rPr>
        <w:t>6.4 楼房车位管理模块实现</w:t>
      </w:r>
      <w:bookmarkEnd w:id="49"/>
    </w:p>
    <w:p w14:paraId="51C8E256">
      <w:pPr>
        <w:spacing w:before="0" w:after="0" w:line="440" w:lineRule="exact"/>
        <w:ind w:firstLine="480"/>
        <w:jc w:val="left"/>
      </w:pPr>
      <w:r>
        <w:rPr>
          <w:rFonts w:ascii="Times New Roman" w:hAnsi="Times New Roman" w:eastAsia="宋体"/>
          <w:b w:val="0"/>
          <w:sz w:val="24"/>
        </w:rPr>
        <w:t>楼宇车位管理系统包含楼栋属性、单元分布、房源信息、车位数据这四个主要的子系统，界面布局和功能实现都遵照相同的规范。整体架构用“查询区域、表格显示、分页导航、弹窗操作”统一标准来保证各个模块之间的交互逻辑一致。</w:t>
      </w:r>
    </w:p>
    <w:p w14:paraId="31B90279">
      <w:pPr>
        <w:spacing w:before="0" w:after="0" w:line="440" w:lineRule="exact"/>
        <w:ind w:firstLine="480"/>
        <w:jc w:val="left"/>
      </w:pPr>
      <w:r>
        <w:rPr>
          <w:rFonts w:ascii="Times New Roman" w:hAnsi="Times New Roman" w:eastAsia="宋体"/>
          <w:b w:val="0"/>
          <w:sz w:val="24"/>
        </w:rPr>
        <w:t>楼宇管理界面BuildingManage.vue中给出的每一个具体的楼宇唯一的编号、名称、总楼层数、详细描述、创建时间等都可以查看。若需要新增或者修改楼宇数据，则必须对楼宇名称、总层数等楼宇基本信息进行完整的填写。</w:t>
      </w:r>
    </w:p>
    <w:p w14:paraId="12EEA9FC">
      <w:pPr>
        <w:spacing w:before="0" w:after="0" w:line="440" w:lineRule="exact"/>
        <w:ind w:firstLine="480"/>
        <w:jc w:val="left"/>
      </w:pPr>
      <w:r>
        <w:rPr>
          <w:rFonts w:ascii="Times New Roman" w:hAnsi="Times New Roman" w:eastAsia="宋体"/>
          <w:b w:val="0"/>
          <w:sz w:val="24"/>
        </w:rPr>
        <w:t>单元管理界面是显示单元主要属性（唯一的编号、归哪个建筑、单元名、产生时间）的主窗口。在新增单元的过程中，用户首先要从下拉菜单里选择出想要新增的楼宇名称，“1号楼”等。</w:t>
      </w:r>
    </w:p>
    <w:p w14:paraId="0F9C0B7E">
      <w:pPr>
        <w:spacing w:before="0" w:after="0" w:line="440" w:lineRule="exact"/>
        <w:ind w:firstLine="480"/>
        <w:jc w:val="left"/>
      </w:pPr>
      <w:r>
        <w:rPr>
          <w:rFonts w:ascii="Times New Roman" w:hAnsi="Times New Roman" w:eastAsia="宋体"/>
          <w:b w:val="0"/>
          <w:sz w:val="24"/>
        </w:rPr>
        <w:t>在“RoomManage.vue”组件中房屋数据以结构化的形式呈现出来，有编号、所属楼宇、房间号、建筑面积、使用状态、创建时间这些主要的字段。其中使用状态用可视化配色方案动态展示出来，空闲房源是绿色的，已占用房源用红色表示。新增房源功能模块里，用户会先从下拉菜单中挑选出社区，接着输人房间号、面积等有关的信息。</w:t>
      </w:r>
    </w:p>
    <w:p w14:paraId="77C590F3">
      <w:pPr>
        <w:spacing w:before="0" w:after="0" w:line="440" w:lineRule="exact"/>
        <w:ind w:firstLine="480"/>
        <w:jc w:val="left"/>
      </w:pPr>
      <w:r>
        <w:rPr>
          <w:rFonts w:ascii="Times New Roman" w:hAnsi="Times New Roman" w:eastAsia="宋体"/>
          <w:b w:val="0"/>
          <w:sz w:val="24"/>
        </w:rPr>
        <w:t>车位管理系统界面（ParkingManage.vue）把车位ID、编码、所在的区域、月租金额、使用状态、创建时间这些关键内容展示出来。新增的车位功能模块要输入一定的字段信息，即车位编号（A-001），所属场地名称（A区地下车库），同时还要补充填写月度租金等各项相关参数。</w:t>
      </w:r>
    </w:p>
    <w:p w14:paraId="7CBF4A89">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这四个页面的后端接口分别由HouseBuildingController、HouseUnitController、HouseRoomController和ParkingLotController来提供，每个Controller都实现了标准的分页查询、新增、编辑和删除接口</w:t>
      </w:r>
      <w:r>
        <w:rPr>
          <w:rFonts w:ascii="Times New Roman" w:hAnsi="Times New Roman" w:eastAsia="宋体"/>
          <w:b w:val="0"/>
          <w:sz w:val="24"/>
          <w:vertAlign w:val="superscript"/>
        </w:rPr>
        <w:t>[4]</w:t>
      </w:r>
      <w:r>
        <w:rPr>
          <w:rFonts w:ascii="Times New Roman" w:hAnsi="Times New Roman" w:eastAsia="宋体"/>
          <w:b w:val="0"/>
          <w:sz w:val="24"/>
        </w:rPr>
        <w:t>。</w:t>
      </w:r>
    </w:p>
    <w:p w14:paraId="0D4A5A72">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8"/>
                    <a:stretch>
                      <a:fillRect/>
                    </a:stretch>
                  </pic:blipFill>
                  <pic:spPr>
                    <a:xfrm>
                      <a:off x="0" y="0"/>
                      <a:ext cx="5384800" cy="2625090"/>
                    </a:xfrm>
                    <a:prstGeom prst="rect">
                      <a:avLst/>
                    </a:prstGeom>
                    <a:noFill/>
                    <a:ln>
                      <a:noFill/>
                    </a:ln>
                  </pic:spPr>
                </pic:pic>
              </a:graphicData>
            </a:graphic>
          </wp:inline>
        </w:drawing>
      </w:r>
    </w:p>
    <w:p w14:paraId="0FB2ADF5">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图6-6 楼栋管理界面</w:t>
      </w:r>
    </w:p>
    <w:p w14:paraId="6205CF44">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39"/>
                    <a:stretch>
                      <a:fillRect/>
                    </a:stretch>
                  </pic:blipFill>
                  <pic:spPr>
                    <a:xfrm>
                      <a:off x="0" y="0"/>
                      <a:ext cx="5384800" cy="2625090"/>
                    </a:xfrm>
                    <a:prstGeom prst="rect">
                      <a:avLst/>
                    </a:prstGeom>
                    <a:noFill/>
                    <a:ln>
                      <a:noFill/>
                    </a:ln>
                  </pic:spPr>
                </pic:pic>
              </a:graphicData>
            </a:graphic>
          </wp:inline>
        </w:drawing>
      </w:r>
    </w:p>
    <w:p w14:paraId="271829FB">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图6-7 房屋管理界面</w:t>
      </w:r>
    </w:p>
    <w:p w14:paraId="3AE3626E">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40"/>
                    <a:stretch>
                      <a:fillRect/>
                    </a:stretch>
                  </pic:blipFill>
                  <pic:spPr>
                    <a:xfrm>
                      <a:off x="0" y="0"/>
                      <a:ext cx="5384800" cy="2625090"/>
                    </a:xfrm>
                    <a:prstGeom prst="rect">
                      <a:avLst/>
                    </a:prstGeom>
                    <a:noFill/>
                    <a:ln>
                      <a:noFill/>
                    </a:ln>
                  </pic:spPr>
                </pic:pic>
              </a:graphicData>
            </a:graphic>
          </wp:inline>
        </w:drawing>
      </w:r>
    </w:p>
    <w:p w14:paraId="6BB3A972">
      <w:pPr>
        <w:spacing w:before="120" w:after="120" w:line="240" w:lineRule="auto"/>
        <w:ind w:firstLine="0"/>
        <w:jc w:val="center"/>
      </w:pPr>
      <w:r>
        <w:rPr>
          <w:rFonts w:ascii="Times New Roman" w:hAnsi="Times New Roman" w:eastAsia="宋体"/>
          <w:b w:val="0"/>
          <w:sz w:val="21"/>
        </w:rPr>
        <w:t>图6-8 车位管理界面</w:t>
      </w:r>
    </w:p>
    <w:p w14:paraId="0AEF8AD2">
      <w:pPr>
        <w:pStyle w:val="3"/>
        <w:spacing w:before="240" w:after="240" w:line="360" w:lineRule="auto"/>
        <w:jc w:val="left"/>
      </w:pPr>
      <w:bookmarkStart w:id="50" w:name="_Toc25101"/>
      <w:r>
        <w:rPr>
          <w:rFonts w:ascii="Times New Roman" w:hAnsi="Times New Roman" w:eastAsia="黑体"/>
          <w:b w:val="0"/>
          <w:sz w:val="28"/>
        </w:rPr>
        <w:t>6.5 业主信息管理模块实现</w:t>
      </w:r>
      <w:bookmarkEnd w:id="50"/>
    </w:p>
    <w:p w14:paraId="707196FA">
      <w:pPr>
        <w:spacing w:before="0" w:after="0" w:line="440" w:lineRule="exact"/>
        <w:ind w:firstLine="480"/>
        <w:jc w:val="left"/>
      </w:pPr>
      <w:r>
        <w:rPr>
          <w:rFonts w:ascii="Times New Roman" w:hAnsi="Times New Roman" w:eastAsia="宋体"/>
          <w:b w:val="0"/>
          <w:sz w:val="24"/>
        </w:rPr>
        <w:t>业主管理界面（OwnerManage.vue）是关键的功能模块，具有多种复杂的特性。在数据检索处，用户可以按照姓名或者电话号码准确地找到需要的数据记录，在主界面中，用表格的形式呈现业主ID、账号信息、全名、性别、联系方式、身份证号码和账户状态这些主要的字段，给用户提供全方位的支持以及操作上的便利性。</w:t>
      </w:r>
    </w:p>
    <w:p w14:paraId="6D2E33A0">
      <w:pPr>
        <w:spacing w:before="0" w:after="0" w:line="440" w:lineRule="exact"/>
        <w:ind w:firstLine="480"/>
        <w:jc w:val="left"/>
      </w:pPr>
      <w:r>
        <w:rPr>
          <w:rFonts w:ascii="Times New Roman" w:hAnsi="Times New Roman" w:eastAsia="宋体"/>
          <w:b w:val="0"/>
          <w:sz w:val="24"/>
        </w:rPr>
        <w:t>操作区包含编辑、权限设置、密码修改、删除数据这四个主要的操作。其中，绑定管理属于一个重要的子模块，在触发之后会出现单独的对话框。该对话框分为上、下两部分，上部分用标签的形式显示业主当前关联的房产清单，并且配有清消按钮来解除绑定关系，下部分使用下拉菜单引导用户选择空余车位进行新的绑定设置。两个分区都用图形化的交互方式，以达到资源调配最优化、信息即时反馈的目的。</w:t>
      </w:r>
    </w:p>
    <w:p w14:paraId="02BA2BC0">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后端服务在执行用户绑定功能的时候，是由LiveUserController来协调核心业务逻辑处理的。当房屋被锁定的时候，系统先检查目标房屋的状态是否是0（即空闲），符合此条件后，在live_user_house表里插入新的关联记录，并且同步更新house_room表里的房屋状态字段到1（即已经绑定）。解绑操作就是删除原来关联的记录，将房屋的状态恢复到初始值0。车位的绑定与解绑也用同样的思路来进行设计和实现</w:t>
      </w:r>
      <w:r>
        <w:rPr>
          <w:rFonts w:ascii="Times New Roman" w:hAnsi="Times New Roman" w:eastAsia="宋体"/>
          <w:b w:val="0"/>
          <w:sz w:val="24"/>
          <w:vertAlign w:val="superscript"/>
        </w:rPr>
        <w:t>[4]</w:t>
      </w:r>
      <w:r>
        <w:rPr>
          <w:rFonts w:ascii="Times New Roman" w:hAnsi="Times New Roman" w:eastAsia="宋体"/>
          <w:b w:val="0"/>
          <w:sz w:val="24"/>
        </w:rPr>
        <w:t>。</w:t>
      </w:r>
    </w:p>
    <w:p w14:paraId="49B14758">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41"/>
                    <a:stretch>
                      <a:fillRect/>
                    </a:stretch>
                  </pic:blipFill>
                  <pic:spPr>
                    <a:xfrm>
                      <a:off x="0" y="0"/>
                      <a:ext cx="5384800" cy="2625090"/>
                    </a:xfrm>
                    <a:prstGeom prst="rect">
                      <a:avLst/>
                    </a:prstGeom>
                    <a:noFill/>
                    <a:ln>
                      <a:noFill/>
                    </a:ln>
                  </pic:spPr>
                </pic:pic>
              </a:graphicData>
            </a:graphic>
          </wp:inline>
        </w:drawing>
      </w:r>
    </w:p>
    <w:p w14:paraId="4BC04D89">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图6-9 业主管理界面</w:t>
      </w:r>
    </w:p>
    <w:p w14:paraId="6F60890B">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42"/>
                    <a:stretch>
                      <a:fillRect/>
                    </a:stretch>
                  </pic:blipFill>
                  <pic:spPr>
                    <a:xfrm>
                      <a:off x="0" y="0"/>
                      <a:ext cx="5384800" cy="2625090"/>
                    </a:xfrm>
                    <a:prstGeom prst="rect">
                      <a:avLst/>
                    </a:prstGeom>
                    <a:noFill/>
                    <a:ln>
                      <a:noFill/>
                    </a:ln>
                  </pic:spPr>
                </pic:pic>
              </a:graphicData>
            </a:graphic>
          </wp:inline>
        </w:drawing>
      </w:r>
    </w:p>
    <w:p w14:paraId="6E1AC88F">
      <w:pPr>
        <w:spacing w:before="120" w:after="120" w:line="240" w:lineRule="auto"/>
        <w:ind w:firstLine="0"/>
        <w:jc w:val="center"/>
      </w:pPr>
      <w:r>
        <w:rPr>
          <w:rFonts w:ascii="Times New Roman" w:hAnsi="Times New Roman" w:eastAsia="宋体"/>
          <w:b w:val="0"/>
          <w:sz w:val="21"/>
        </w:rPr>
        <w:t>图6-10 业主绑定管理界面</w:t>
      </w:r>
    </w:p>
    <w:p w14:paraId="677825D2">
      <w:pPr>
        <w:pStyle w:val="3"/>
        <w:spacing w:before="240" w:after="240" w:line="360" w:lineRule="auto"/>
        <w:jc w:val="left"/>
      </w:pPr>
      <w:bookmarkStart w:id="51" w:name="_Toc15699"/>
      <w:r>
        <w:rPr>
          <w:rFonts w:ascii="Times New Roman" w:hAnsi="Times New Roman" w:eastAsia="黑体"/>
          <w:b w:val="0"/>
          <w:sz w:val="28"/>
        </w:rPr>
        <w:t>6.6 收费管理模块实现</w:t>
      </w:r>
      <w:bookmarkEnd w:id="51"/>
    </w:p>
    <w:p w14:paraId="4AA18F1D">
      <w:pPr>
        <w:spacing w:before="0" w:after="0" w:line="440" w:lineRule="exact"/>
        <w:ind w:firstLine="480"/>
        <w:jc w:val="left"/>
      </w:pPr>
      <w:r>
        <w:rPr>
          <w:rFonts w:ascii="Times New Roman" w:hAnsi="Times New Roman" w:eastAsia="宋体"/>
          <w:b w:val="0"/>
          <w:sz w:val="24"/>
        </w:rPr>
        <w:t>收费管理系统把水费、电费和停车费等大部分模块融合起来，各子系统界面设计和业务逻辑均存在比较一致的特点。本节以水费管理模块实际开发过程为基础，对它的技术架构和工作原理做详细论述。</w:t>
      </w:r>
    </w:p>
    <w:p w14:paraId="74254F49">
      <w:pPr>
        <w:spacing w:before="0" w:after="0" w:line="440" w:lineRule="exact"/>
        <w:ind w:firstLine="480"/>
        <w:jc w:val="left"/>
      </w:pPr>
      <w:r>
        <w:rPr>
          <w:rFonts w:ascii="Times New Roman" w:hAnsi="Times New Roman" w:eastAsia="宋体"/>
          <w:b w:val="0"/>
          <w:sz w:val="24"/>
        </w:rPr>
        <w:t>水费管理模块（WaterFeeManage.vue）的界面主要由缴费状态筛选、时间段限制这两个主要的部分组成。缴费状态用下拉列表实现选择，有全部、未缴清、已结清三种选项供用户自由切换，时间范围用日期选择器来限定某个月份的数据查询范围。本页面数据展示用结构化表格的形式来表现各个记录的关键要素，即唯一标识符、楼宇编码、户主姓名、累计用水量（吨）、费用总额（元）、账单产生时间、付款情况和付款具体时间等都用具体的标记。未付款项用红色标出，已结账的用绿色表示。</w:t>
      </w:r>
    </w:p>
    <w:p w14:paraId="21031A3A">
      <w:pPr>
        <w:spacing w:before="0" w:after="0" w:line="440" w:lineRule="exact"/>
        <w:ind w:firstLine="480"/>
        <w:jc w:val="left"/>
      </w:pPr>
      <w:r>
        <w:rPr>
          <w:rFonts w:ascii="Times New Roman" w:hAnsi="Times New Roman" w:eastAsia="宋体"/>
          <w:b w:val="0"/>
          <w:sz w:val="24"/>
        </w:rPr>
        <w:t>在水费新增功能模块里，管理员要经过弹出窗口，在下拉菜单当中选定房屋属性信息（即楼宇名、单元号和房号），再就业主信息、用水量状况、费用总数、账期等重要部分展开具体填写。对欠缴费用进行处理的时候使用编辑按钮，完成缴费信息的删除时采用移除的方式。</w:t>
      </w:r>
    </w:p>
    <w:p w14:paraId="3522D313">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FeeWaterController属于系统后台主要的控制模块，主要是用来对分页的数据进行检索操作、新的记录进行新增操作、现有的信息进行更新操作、费用缴纳、数据删除这些重要的业务逻辑进行集中处理。分页查询模块用参数化过滤机制，根据缴费状态和月份维度联合查询多表数据来获取房屋编码、业主名称这些关联字段信息；费用缴纳接口用目标记录ID来标识，通过将状态设为“已缴纳”，并将当前时间戳存入pay_time字段的方式来执行日志化的支付行为</w:t>
      </w:r>
      <w:r>
        <w:rPr>
          <w:rFonts w:ascii="Times New Roman" w:hAnsi="Times New Roman" w:eastAsia="宋体"/>
          <w:b w:val="0"/>
          <w:sz w:val="24"/>
          <w:vertAlign w:val="superscript"/>
        </w:rPr>
        <w:t>[4]</w:t>
      </w:r>
      <w:r>
        <w:rPr>
          <w:rFonts w:ascii="Times New Roman" w:hAnsi="Times New Roman" w:eastAsia="宋体"/>
          <w:b w:val="0"/>
          <w:sz w:val="24"/>
        </w:rPr>
        <w:t>。</w:t>
      </w:r>
    </w:p>
    <w:p w14:paraId="44353578">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43"/>
                    <a:stretch>
                      <a:fillRect/>
                    </a:stretch>
                  </pic:blipFill>
                  <pic:spPr>
                    <a:xfrm>
                      <a:off x="0" y="0"/>
                      <a:ext cx="5384800" cy="2625090"/>
                    </a:xfrm>
                    <a:prstGeom prst="rect">
                      <a:avLst/>
                    </a:prstGeom>
                    <a:noFill/>
                    <a:ln>
                      <a:noFill/>
                    </a:ln>
                  </pic:spPr>
                </pic:pic>
              </a:graphicData>
            </a:graphic>
          </wp:inline>
        </w:drawing>
      </w:r>
    </w:p>
    <w:p w14:paraId="1956F5FE">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图6-11 水费管理界面</w:t>
      </w:r>
    </w:p>
    <w:p w14:paraId="3C45EF19">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44"/>
                    <a:stretch>
                      <a:fillRect/>
                    </a:stretch>
                  </pic:blipFill>
                  <pic:spPr>
                    <a:xfrm>
                      <a:off x="0" y="0"/>
                      <a:ext cx="5384800" cy="2625090"/>
                    </a:xfrm>
                    <a:prstGeom prst="rect">
                      <a:avLst/>
                    </a:prstGeom>
                    <a:noFill/>
                    <a:ln>
                      <a:noFill/>
                    </a:ln>
                  </pic:spPr>
                </pic:pic>
              </a:graphicData>
            </a:graphic>
          </wp:inline>
        </w:drawing>
      </w:r>
    </w:p>
    <w:p w14:paraId="631F781F">
      <w:pPr>
        <w:spacing w:before="120" w:after="120" w:line="240" w:lineRule="auto"/>
        <w:ind w:firstLine="0"/>
        <w:jc w:val="center"/>
      </w:pPr>
      <w:r>
        <w:rPr>
          <w:rFonts w:ascii="Times New Roman" w:hAnsi="Times New Roman" w:eastAsia="宋体"/>
          <w:b w:val="0"/>
          <w:sz w:val="21"/>
        </w:rPr>
        <w:t>图6-12 电费管理界面</w:t>
      </w:r>
    </w:p>
    <w:p w14:paraId="0BD27C48">
      <w:pPr>
        <w:pStyle w:val="3"/>
        <w:spacing w:before="240" w:after="240" w:line="360" w:lineRule="auto"/>
        <w:jc w:val="left"/>
      </w:pPr>
      <w:bookmarkStart w:id="52" w:name="_Toc7266"/>
      <w:r>
        <w:rPr>
          <w:rFonts w:ascii="Times New Roman" w:hAnsi="Times New Roman" w:eastAsia="黑体"/>
          <w:b w:val="0"/>
          <w:sz w:val="28"/>
        </w:rPr>
        <w:t>6.7 反馈与维修管理模块实现</w:t>
      </w:r>
      <w:bookmarkEnd w:id="52"/>
    </w:p>
    <w:p w14:paraId="421AB099">
      <w:pPr>
        <w:spacing w:before="0" w:after="0" w:line="440" w:lineRule="exact"/>
        <w:ind w:firstLine="480"/>
        <w:jc w:val="left"/>
      </w:pPr>
      <w:r>
        <w:rPr>
          <w:rFonts w:ascii="Times New Roman" w:hAnsi="Times New Roman" w:eastAsia="宋体"/>
          <w:b w:val="0"/>
          <w:sz w:val="24"/>
        </w:rPr>
        <w:t>在反馈管理模块（ComplaintManage.vue）的搜索区域用下拉菜单的形式筛选出处理状态为全部、待处理和已处理的状态。主界面用表格的形式来显示所有的反馈记录，包含记录编号、业主姓名、主题标题、详细描述、目前进度、回复摘要、创建时间等主要字段。标记为“待处理”的记录操作列有“处理”按钮。用户点击该按钮之后，系统就会弹出一个仅读的对话框，在这个对话框里会显示原主题以及完整的叙述，同时还会有一个可以进行编辑的文本输入区域，供管理员填写回复内容。管理员回复之后会自动把“待处理”的标签改名为“已完成”，新添加的回复也会存入后台数据库里。</w:t>
      </w:r>
    </w:p>
    <w:p w14:paraId="12C5B9A1">
      <w:pPr>
        <w:spacing w:before="0" w:after="0" w:line="440" w:lineRule="exact"/>
        <w:ind w:firstLine="480"/>
        <w:jc w:val="left"/>
      </w:pPr>
      <w:r>
        <w:rPr>
          <w:rFonts w:ascii="Times New Roman" w:hAnsi="Times New Roman" w:eastAsia="宋体"/>
          <w:b w:val="0"/>
          <w:sz w:val="24"/>
        </w:rPr>
        <w:t>维修管理系统RepairManage.vue的架构设计以及功能实现都有共同之处。该系统本质区别在于它的工作流程状态分类机制，分为待处理、执行中、已完成这三种主要状态。系统管理人员可以进行分步骤的工单状态修改，在每次状态发生改变的时候都要填写详细的处理说明来保证流程的透明度。</w:t>
      </w:r>
    </w:p>
    <w:p w14:paraId="76427A41">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用户端功能架构的设计，主要是提高业主信息交互的速度以及处理问题时信息透明的程度。业主可以在"MyComplaint.vue"中创建新的反馈记录，并能对之前的反馈以及现在的办理过程展开全部追踪。而我的报修（MyRepair.vue）是业主提出维修申请、查看维修进度的全环节系统。各个功能模块都会用标准的“提交”按钮打开模态框，把标题输入框、内容描述等主要的信息字段纳入其中，从而保证数据完整并且信息可以有效传递出去的一种方式。</w:t>
      </w:r>
    </w:p>
    <w:p w14:paraId="424E46BA">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45"/>
                    <a:stretch>
                      <a:fillRect/>
                    </a:stretch>
                  </pic:blipFill>
                  <pic:spPr>
                    <a:xfrm>
                      <a:off x="0" y="0"/>
                      <a:ext cx="5384800" cy="2625090"/>
                    </a:xfrm>
                    <a:prstGeom prst="rect">
                      <a:avLst/>
                    </a:prstGeom>
                    <a:noFill/>
                    <a:ln>
                      <a:noFill/>
                    </a:ln>
                  </pic:spPr>
                </pic:pic>
              </a:graphicData>
            </a:graphic>
          </wp:inline>
        </w:drawing>
      </w:r>
    </w:p>
    <w:p w14:paraId="4837D33D">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图6-13 反馈管理界面（管理端）</w:t>
      </w:r>
    </w:p>
    <w:p w14:paraId="51E7AEDA">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46"/>
                    <a:stretch>
                      <a:fillRect/>
                    </a:stretch>
                  </pic:blipFill>
                  <pic:spPr>
                    <a:xfrm>
                      <a:off x="0" y="0"/>
                      <a:ext cx="5384800" cy="2625090"/>
                    </a:xfrm>
                    <a:prstGeom prst="rect">
                      <a:avLst/>
                    </a:prstGeom>
                    <a:noFill/>
                    <a:ln>
                      <a:noFill/>
                    </a:ln>
                  </pic:spPr>
                </pic:pic>
              </a:graphicData>
            </a:graphic>
          </wp:inline>
        </w:drawing>
      </w:r>
    </w:p>
    <w:p w14:paraId="1DB65D45">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图6-14 我的反馈界面（业主端）</w:t>
      </w:r>
    </w:p>
    <w:p w14:paraId="1989E601">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47"/>
                    <a:stretch>
                      <a:fillRect/>
                    </a:stretch>
                  </pic:blipFill>
                  <pic:spPr>
                    <a:xfrm>
                      <a:off x="0" y="0"/>
                      <a:ext cx="5384800" cy="2625090"/>
                    </a:xfrm>
                    <a:prstGeom prst="rect">
                      <a:avLst/>
                    </a:prstGeom>
                    <a:noFill/>
                    <a:ln>
                      <a:noFill/>
                    </a:ln>
                  </pic:spPr>
                </pic:pic>
              </a:graphicData>
            </a:graphic>
          </wp:inline>
        </w:drawing>
      </w:r>
    </w:p>
    <w:p w14:paraId="5F9F8293">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图6-15 维修管理界面（管理端）</w:t>
      </w:r>
    </w:p>
    <w:p w14:paraId="0EE4A212">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48"/>
                    <a:stretch>
                      <a:fillRect/>
                    </a:stretch>
                  </pic:blipFill>
                  <pic:spPr>
                    <a:xfrm>
                      <a:off x="0" y="0"/>
                      <a:ext cx="5384800" cy="2625090"/>
                    </a:xfrm>
                    <a:prstGeom prst="rect">
                      <a:avLst/>
                    </a:prstGeom>
                    <a:noFill/>
                    <a:ln>
                      <a:noFill/>
                    </a:ln>
                  </pic:spPr>
                </pic:pic>
              </a:graphicData>
            </a:graphic>
          </wp:inline>
        </w:drawing>
      </w:r>
    </w:p>
    <w:p w14:paraId="69D1213F">
      <w:pPr>
        <w:spacing w:before="120" w:after="120" w:line="240" w:lineRule="auto"/>
        <w:ind w:firstLine="0"/>
        <w:jc w:val="center"/>
      </w:pPr>
      <w:r>
        <w:rPr>
          <w:rFonts w:ascii="Times New Roman" w:hAnsi="Times New Roman" w:eastAsia="宋体"/>
          <w:b w:val="0"/>
          <w:sz w:val="21"/>
        </w:rPr>
        <w:t>图6-16 我的报修界面（业主端）</w:t>
      </w:r>
    </w:p>
    <w:p w14:paraId="4D048F7B">
      <w:pPr>
        <w:pStyle w:val="3"/>
        <w:spacing w:before="240" w:after="240" w:line="360" w:lineRule="auto"/>
        <w:jc w:val="left"/>
      </w:pPr>
      <w:bookmarkStart w:id="53" w:name="_Toc6080"/>
      <w:r>
        <w:rPr>
          <w:rFonts w:ascii="Times New Roman" w:hAnsi="Times New Roman" w:eastAsia="黑体"/>
          <w:b w:val="0"/>
          <w:sz w:val="28"/>
        </w:rPr>
        <w:t>6.8 公告管理模块实现</w:t>
      </w:r>
      <w:bookmarkEnd w:id="53"/>
    </w:p>
    <w:p w14:paraId="14E839C0">
      <w:pPr>
        <w:spacing w:before="0" w:after="0" w:line="440" w:lineRule="exact"/>
        <w:ind w:firstLine="480"/>
        <w:jc w:val="left"/>
      </w:pPr>
      <w:r>
        <w:rPr>
          <w:rFonts w:ascii="Times New Roman" w:hAnsi="Times New Roman" w:eastAsia="宋体"/>
          <w:b w:val="0"/>
          <w:sz w:val="24"/>
        </w:rPr>
        <w:t>公告管理模块(NoticeManage.vue)是管理员进行主要操作任务的主要窗口，主要的功能就是对公告的增加、删除、修改等核心操作提供方便的接口。本模块用数据表单形式展现公告信息，公告ID，标题，发布时间等。在增加或者修改公告的时候，系统采用交互式的文本框进行多行的内容输入，同时用必填字段来检验数据是否完整和规范。</w:t>
      </w:r>
    </w:p>
    <w:p w14:paraId="29C94FBA">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业主端公告查看页面(MyNotice.vue)使用列表形式来显示所有的公告信息。用户点击某一个公告之后会直接跳转到该公告的详细页面。后台数据处理主要是通过noticeApi.list接口获取公告列表，再用noticeApi.detail接口获取公告详细信息。该设计很好地体现出对于用户交互体验以及数据准确性上的关注。</w:t>
      </w:r>
    </w:p>
    <w:p w14:paraId="61752DEA">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49"/>
                    <a:stretch>
                      <a:fillRect/>
                    </a:stretch>
                  </pic:blipFill>
                  <pic:spPr>
                    <a:xfrm>
                      <a:off x="0" y="0"/>
                      <a:ext cx="5384800" cy="2625090"/>
                    </a:xfrm>
                    <a:prstGeom prst="rect">
                      <a:avLst/>
                    </a:prstGeom>
                    <a:noFill/>
                    <a:ln>
                      <a:noFill/>
                    </a:ln>
                  </pic:spPr>
                </pic:pic>
              </a:graphicData>
            </a:graphic>
          </wp:inline>
        </w:drawing>
      </w:r>
    </w:p>
    <w:p w14:paraId="7394C424">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图6-17 公告管理界面（管理端）</w:t>
      </w:r>
    </w:p>
    <w:p w14:paraId="17310C94">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50"/>
                    <a:stretch>
                      <a:fillRect/>
                    </a:stretch>
                  </pic:blipFill>
                  <pic:spPr>
                    <a:xfrm>
                      <a:off x="0" y="0"/>
                      <a:ext cx="5384800" cy="2625090"/>
                    </a:xfrm>
                    <a:prstGeom prst="rect">
                      <a:avLst/>
                    </a:prstGeom>
                    <a:noFill/>
                    <a:ln>
                      <a:noFill/>
                    </a:ln>
                  </pic:spPr>
                </pic:pic>
              </a:graphicData>
            </a:graphic>
          </wp:inline>
        </w:drawing>
      </w:r>
    </w:p>
    <w:p w14:paraId="1F3126D7">
      <w:pPr>
        <w:spacing w:before="120" w:after="120" w:line="240" w:lineRule="auto"/>
        <w:ind w:firstLine="0"/>
        <w:jc w:val="center"/>
      </w:pPr>
      <w:r>
        <w:rPr>
          <w:rFonts w:ascii="Times New Roman" w:hAnsi="Times New Roman" w:eastAsia="宋体"/>
          <w:b w:val="0"/>
          <w:sz w:val="21"/>
        </w:rPr>
        <w:t>图6-18 公告查看界面（业主端）</w:t>
      </w:r>
    </w:p>
    <w:p w14:paraId="3C5BA903">
      <w:pPr>
        <w:pStyle w:val="3"/>
        <w:spacing w:before="240" w:after="240" w:line="360" w:lineRule="auto"/>
        <w:jc w:val="left"/>
      </w:pPr>
      <w:bookmarkStart w:id="54" w:name="_Toc23152"/>
      <w:r>
        <w:rPr>
          <w:rFonts w:ascii="Times New Roman" w:hAnsi="Times New Roman" w:eastAsia="黑体"/>
          <w:b w:val="0"/>
          <w:sz w:val="28"/>
        </w:rPr>
        <w:t>6.9 业主端功能实现</w:t>
      </w:r>
      <w:bookmarkEnd w:id="54"/>
    </w:p>
    <w:p w14:paraId="334C07D8">
      <w:pPr>
        <w:spacing w:before="0" w:after="0" w:line="440" w:lineRule="exact"/>
        <w:ind w:firstLine="480"/>
        <w:jc w:val="left"/>
      </w:pPr>
      <w:r>
        <w:rPr>
          <w:rFonts w:ascii="Times New Roman" w:hAnsi="Times New Roman" w:eastAsia="宋体"/>
          <w:b w:val="0"/>
          <w:sz w:val="24"/>
        </w:rPr>
        <w:t>业主端使用专门的布局文件OwnerLayout.vue进行开发，它的结构和管理系统存在较大差别。用户经过身份认证并登录系统之后会直接被重定向到业主专属主页（OwnerHome.vue）。该主页面根据主要功能模块建立，主要有个人费用明细管理、意见反馈提交、维修服务申请和公告信息查询这四个部分。各个功能区域用图标的显示方式来表现，并依靠导航链接达成用户的操作引导以及页面转移。</w:t>
      </w:r>
    </w:p>
    <w:p w14:paraId="6E37BDB4">
      <w:pPr>
        <w:spacing w:before="0" w:after="0" w:line="440" w:lineRule="exact"/>
        <w:ind w:firstLine="480"/>
        <w:jc w:val="left"/>
      </w:pPr>
      <w:r>
        <w:rPr>
          <w:rFonts w:ascii="Times New Roman" w:hAnsi="Times New Roman" w:eastAsia="宋体"/>
          <w:b w:val="0"/>
          <w:sz w:val="24"/>
        </w:rPr>
        <w:t>业主端固定侧边栏菜单包含五个主要功能模块，分别为个人费用管理、服务评价反馈、维修工单办理、公告信息查阅和账号设置维护。个人费用管理界面用分组Tab标签的形式显示了水电费和停车费这两项收费项目的具体明细，数据表单的形式也把所有的信息全部显示出来。对还没有结清的费用项，系统提供了自动快速支付功能，大大提高了用户的缴费速度和方便程度。</w:t>
      </w:r>
    </w:p>
    <w:p w14:paraId="3B534803">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个人信息组件(MyInfo.vue)主要用来展示业主的主要信息，即账户名、姓名、性别以及联系方式等基本信息，同时也给用户提供了一部分编辑权限到一些数据上面。</w:t>
      </w:r>
    </w:p>
    <w:p w14:paraId="0B796009">
      <w:pPr>
        <w:spacing w:before="0" w:after="0" w:line="240" w:lineRule="auto"/>
        <w:ind w:firstLine="482"/>
        <w:jc w:val="both"/>
        <w:rPr>
          <w:rFonts w:ascii="Times New Roman" w:hAnsi="Times New Roman" w:eastAsia="宋体"/>
          <w:b w:val="0"/>
          <w:sz w:val="24"/>
        </w:rPr>
      </w:pPr>
      <w:r>
        <w:drawing>
          <wp:inline distT="0" distB="0" distL="114300" distR="114300">
            <wp:extent cx="5384800" cy="2625090"/>
            <wp:effectExtent l="0" t="0" r="10160" b="11430"/>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pic:cNvPicPr>
                      <a:picLocks noChangeAspect="1"/>
                    </pic:cNvPicPr>
                  </pic:nvPicPr>
                  <pic:blipFill>
                    <a:blip r:embed="rId51"/>
                    <a:stretch>
                      <a:fillRect/>
                    </a:stretch>
                  </pic:blipFill>
                  <pic:spPr>
                    <a:xfrm>
                      <a:off x="0" y="0"/>
                      <a:ext cx="5384800" cy="2625090"/>
                    </a:xfrm>
                    <a:prstGeom prst="rect">
                      <a:avLst/>
                    </a:prstGeom>
                    <a:noFill/>
                    <a:ln>
                      <a:noFill/>
                    </a:ln>
                  </pic:spPr>
                </pic:pic>
              </a:graphicData>
            </a:graphic>
          </wp:inline>
        </w:drawing>
      </w:r>
    </w:p>
    <w:p w14:paraId="00BDBC21">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图6-19 业主端首页</w:t>
      </w:r>
    </w:p>
    <w:p w14:paraId="247FA020">
      <w:pPr>
        <w:spacing w:before="120" w:after="120" w:line="240" w:lineRule="auto"/>
        <w:ind w:firstLine="0"/>
        <w:jc w:val="center"/>
        <w:rPr>
          <w:rFonts w:ascii="Times New Roman" w:hAnsi="Times New Roman" w:eastAsia="宋体"/>
          <w:b w:val="0"/>
          <w:sz w:val="21"/>
        </w:rPr>
      </w:pPr>
      <w:r>
        <w:drawing>
          <wp:inline distT="0" distB="0" distL="114300" distR="114300">
            <wp:extent cx="5384800" cy="2625090"/>
            <wp:effectExtent l="0" t="0" r="10160" b="1143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pic:cNvPicPr>
                      <a:picLocks noChangeAspect="1"/>
                    </pic:cNvPicPr>
                  </pic:nvPicPr>
                  <pic:blipFill>
                    <a:blip r:embed="rId52"/>
                    <a:stretch>
                      <a:fillRect/>
                    </a:stretch>
                  </pic:blipFill>
                  <pic:spPr>
                    <a:xfrm>
                      <a:off x="0" y="0"/>
                      <a:ext cx="5384800" cy="2625090"/>
                    </a:xfrm>
                    <a:prstGeom prst="rect">
                      <a:avLst/>
                    </a:prstGeom>
                    <a:noFill/>
                    <a:ln>
                      <a:noFill/>
                    </a:ln>
                  </pic:spPr>
                </pic:pic>
              </a:graphicData>
            </a:graphic>
          </wp:inline>
        </w:drawing>
      </w:r>
    </w:p>
    <w:p w14:paraId="6C597B98">
      <w:pPr>
        <w:spacing w:before="120" w:after="120" w:line="240" w:lineRule="auto"/>
        <w:ind w:firstLine="0"/>
        <w:jc w:val="center"/>
      </w:pPr>
      <w:r>
        <w:rPr>
          <w:rFonts w:ascii="Times New Roman" w:hAnsi="Times New Roman" w:eastAsia="宋体"/>
          <w:b w:val="0"/>
          <w:sz w:val="21"/>
        </w:rPr>
        <w:t>图6-20 我的费用界面（业主端）</w:t>
      </w:r>
    </w:p>
    <w:p w14:paraId="73E34FFF">
      <w:pPr>
        <w:pStyle w:val="2"/>
        <w:spacing w:before="240" w:after="240" w:line="360" w:lineRule="auto"/>
        <w:jc w:val="left"/>
      </w:pPr>
      <w:bookmarkStart w:id="55" w:name="_Toc14517"/>
      <w:r>
        <w:rPr>
          <w:rFonts w:ascii="Times New Roman" w:hAnsi="Times New Roman" w:eastAsia="黑体"/>
          <w:b w:val="0"/>
          <w:sz w:val="32"/>
        </w:rPr>
        <w:t>7 系统测试</w:t>
      </w:r>
      <w:bookmarkEnd w:id="55"/>
    </w:p>
    <w:p w14:paraId="544D946A">
      <w:pPr>
        <w:spacing w:before="0" w:after="0" w:line="440" w:lineRule="exact"/>
        <w:ind w:firstLine="480"/>
        <w:jc w:val="left"/>
      </w:pPr>
      <w:r>
        <w:rPr>
          <w:rFonts w:ascii="Times New Roman" w:hAnsi="Times New Roman" w:eastAsia="宋体"/>
          <w:b w:val="0"/>
          <w:sz w:val="24"/>
        </w:rPr>
        <w:t>软件开发生命周期中的关键部分，系统测试的重要目的就是对系统进行全面的评价和严格的检验，从而保证系统满足预定的功能需求。这样可以在系统正式上线之前发现潜在的缺陷、不足，给后续的改进工作提供重要的参考依据。本文主要对系统测试的测试环境构建、测试执行方案设计以及典型案例进行研究。</w:t>
      </w:r>
    </w:p>
    <w:p w14:paraId="0B08B6AC">
      <w:pPr>
        <w:pStyle w:val="3"/>
        <w:spacing w:before="240" w:after="240" w:line="360" w:lineRule="auto"/>
        <w:jc w:val="left"/>
      </w:pPr>
      <w:bookmarkStart w:id="56" w:name="_Toc7387"/>
      <w:r>
        <w:rPr>
          <w:rFonts w:ascii="Times New Roman" w:hAnsi="Times New Roman" w:eastAsia="黑体"/>
          <w:b w:val="0"/>
          <w:sz w:val="28"/>
        </w:rPr>
        <w:t>7.1 测试环境</w:t>
      </w:r>
      <w:bookmarkEnd w:id="56"/>
    </w:p>
    <w:p w14:paraId="2A43D863">
      <w:pPr>
        <w:spacing w:before="0" w:after="0" w:line="440" w:lineRule="exact"/>
        <w:ind w:firstLine="480"/>
        <w:jc w:val="left"/>
      </w:pPr>
      <w:r>
        <w:rPr>
          <w:rFonts w:ascii="Times New Roman" w:hAnsi="Times New Roman" w:eastAsia="宋体"/>
          <w:b w:val="0"/>
          <w:sz w:val="24"/>
        </w:rPr>
        <w:t>本系统的测试工作是在以下软硬件环境中进行的：</w:t>
      </w:r>
    </w:p>
    <w:p w14:paraId="2224D8FF">
      <w:pPr>
        <w:spacing w:before="120" w:after="120" w:line="240" w:lineRule="auto"/>
        <w:ind w:firstLine="0"/>
        <w:jc w:val="center"/>
      </w:pPr>
      <w:r>
        <w:rPr>
          <w:rFonts w:ascii="Times New Roman" w:hAnsi="Times New Roman" w:eastAsia="宋体"/>
          <w:b w:val="0"/>
          <w:sz w:val="21"/>
        </w:rPr>
        <w:t>表7-1 测试环境配置</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68"/>
        <w:gridCol w:w="5669"/>
      </w:tblGrid>
      <w:tr w14:paraId="62D2B0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Borders>
              <w:bottom w:val="single" w:color="000000" w:sz="6" w:space="0"/>
            </w:tcBorders>
          </w:tcPr>
          <w:p w14:paraId="20F813BA">
            <w:pPr>
              <w:spacing w:before="20" w:after="20" w:line="240" w:lineRule="auto"/>
              <w:ind w:firstLine="0"/>
              <w:jc w:val="center"/>
            </w:pPr>
            <w:r>
              <w:rPr>
                <w:rFonts w:ascii="Times New Roman" w:hAnsi="Times New Roman" w:eastAsia="宋体"/>
                <w:b/>
                <w:sz w:val="21"/>
              </w:rPr>
              <w:t>环境项目</w:t>
            </w:r>
          </w:p>
        </w:tc>
        <w:tc>
          <w:tcPr>
            <w:tcW w:w="5669" w:type="dxa"/>
            <w:tcBorders>
              <w:bottom w:val="single" w:color="000000" w:sz="6" w:space="0"/>
            </w:tcBorders>
          </w:tcPr>
          <w:p w14:paraId="4DE46EE9">
            <w:pPr>
              <w:spacing w:before="20" w:after="20" w:line="240" w:lineRule="auto"/>
              <w:ind w:firstLine="0"/>
              <w:jc w:val="center"/>
            </w:pPr>
            <w:r>
              <w:rPr>
                <w:rFonts w:ascii="Times New Roman" w:hAnsi="Times New Roman" w:eastAsia="宋体"/>
                <w:b/>
                <w:sz w:val="21"/>
              </w:rPr>
              <w:t>具体配置</w:t>
            </w:r>
          </w:p>
        </w:tc>
      </w:tr>
      <w:tr w14:paraId="58B7A4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3C56A36">
            <w:pPr>
              <w:spacing w:before="20" w:after="20" w:line="240" w:lineRule="auto"/>
              <w:ind w:firstLine="0"/>
              <w:jc w:val="center"/>
            </w:pPr>
            <w:r>
              <w:rPr>
                <w:rFonts w:ascii="Times New Roman" w:hAnsi="Times New Roman" w:eastAsia="宋体"/>
                <w:sz w:val="21"/>
              </w:rPr>
              <w:t>操作系统</w:t>
            </w:r>
          </w:p>
        </w:tc>
        <w:tc>
          <w:tcPr>
            <w:tcW w:w="5669" w:type="dxa"/>
          </w:tcPr>
          <w:p w14:paraId="589A55EC">
            <w:pPr>
              <w:spacing w:before="20" w:after="20" w:line="240" w:lineRule="auto"/>
              <w:ind w:firstLine="0"/>
              <w:jc w:val="center"/>
            </w:pPr>
            <w:r>
              <w:rPr>
                <w:rFonts w:ascii="Times New Roman" w:hAnsi="Times New Roman" w:eastAsia="宋体"/>
                <w:sz w:val="21"/>
              </w:rPr>
              <w:t>Windows 10 专业版 64位</w:t>
            </w:r>
          </w:p>
        </w:tc>
      </w:tr>
      <w:tr w14:paraId="652552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F61F7F3">
            <w:pPr>
              <w:spacing w:before="20" w:after="20" w:line="240" w:lineRule="auto"/>
              <w:ind w:firstLine="0"/>
              <w:jc w:val="center"/>
            </w:pPr>
            <w:r>
              <w:rPr>
                <w:rFonts w:ascii="Times New Roman" w:hAnsi="Times New Roman" w:eastAsia="宋体"/>
                <w:sz w:val="21"/>
              </w:rPr>
              <w:t>处理器</w:t>
            </w:r>
          </w:p>
        </w:tc>
        <w:tc>
          <w:tcPr>
            <w:tcW w:w="5669" w:type="dxa"/>
          </w:tcPr>
          <w:p w14:paraId="43CAA245">
            <w:pPr>
              <w:spacing w:before="20" w:after="20" w:line="240" w:lineRule="auto"/>
              <w:ind w:firstLine="0"/>
              <w:jc w:val="center"/>
            </w:pPr>
            <w:r>
              <w:rPr>
                <w:rFonts w:ascii="Times New Roman" w:hAnsi="Times New Roman" w:eastAsia="宋体"/>
                <w:sz w:val="21"/>
              </w:rPr>
              <w:t>Intel Core i5-10400</w:t>
            </w:r>
          </w:p>
        </w:tc>
      </w:tr>
      <w:tr w14:paraId="67E733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3DD005D8">
            <w:pPr>
              <w:spacing w:before="20" w:after="20" w:line="240" w:lineRule="auto"/>
              <w:ind w:firstLine="0"/>
              <w:jc w:val="center"/>
            </w:pPr>
            <w:r>
              <w:rPr>
                <w:rFonts w:ascii="Times New Roman" w:hAnsi="Times New Roman" w:eastAsia="宋体"/>
                <w:sz w:val="21"/>
              </w:rPr>
              <w:t>内存</w:t>
            </w:r>
          </w:p>
        </w:tc>
        <w:tc>
          <w:tcPr>
            <w:tcW w:w="5669" w:type="dxa"/>
          </w:tcPr>
          <w:p w14:paraId="4255C695">
            <w:pPr>
              <w:spacing w:before="20" w:after="20" w:line="240" w:lineRule="auto"/>
              <w:ind w:firstLine="0"/>
              <w:jc w:val="center"/>
            </w:pPr>
            <w:r>
              <w:rPr>
                <w:rFonts w:ascii="Times New Roman" w:hAnsi="Times New Roman" w:eastAsia="宋体"/>
                <w:sz w:val="21"/>
              </w:rPr>
              <w:t>16GB DDR4</w:t>
            </w:r>
          </w:p>
        </w:tc>
      </w:tr>
      <w:tr w14:paraId="5748632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2D69AFCF">
            <w:pPr>
              <w:spacing w:before="20" w:after="20" w:line="240" w:lineRule="auto"/>
              <w:ind w:firstLine="0"/>
              <w:jc w:val="center"/>
            </w:pPr>
            <w:r>
              <w:rPr>
                <w:rFonts w:ascii="Times New Roman" w:hAnsi="Times New Roman" w:eastAsia="宋体"/>
                <w:sz w:val="21"/>
              </w:rPr>
              <w:t>Java版本</w:t>
            </w:r>
          </w:p>
        </w:tc>
        <w:tc>
          <w:tcPr>
            <w:tcW w:w="5669" w:type="dxa"/>
          </w:tcPr>
          <w:p w14:paraId="11575F44">
            <w:pPr>
              <w:spacing w:before="20" w:after="20" w:line="240" w:lineRule="auto"/>
              <w:ind w:firstLine="0"/>
              <w:jc w:val="center"/>
            </w:pPr>
            <w:r>
              <w:rPr>
                <w:rFonts w:ascii="Times New Roman" w:hAnsi="Times New Roman" w:eastAsia="宋体"/>
                <w:sz w:val="21"/>
              </w:rPr>
              <w:t>JDK 1.8</w:t>
            </w:r>
          </w:p>
        </w:tc>
      </w:tr>
      <w:tr w14:paraId="2C5D23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7FE212B3">
            <w:pPr>
              <w:spacing w:before="20" w:after="20" w:line="240" w:lineRule="auto"/>
              <w:ind w:firstLine="0"/>
              <w:jc w:val="center"/>
            </w:pPr>
            <w:r>
              <w:rPr>
                <w:rFonts w:ascii="Times New Roman" w:hAnsi="Times New Roman" w:eastAsia="宋体"/>
                <w:sz w:val="21"/>
              </w:rPr>
              <w:t>数据库</w:t>
            </w:r>
          </w:p>
        </w:tc>
        <w:tc>
          <w:tcPr>
            <w:tcW w:w="5669" w:type="dxa"/>
          </w:tcPr>
          <w:p w14:paraId="4C82ECC1">
            <w:pPr>
              <w:spacing w:before="20" w:after="20" w:line="240" w:lineRule="auto"/>
              <w:ind w:firstLine="0"/>
              <w:jc w:val="center"/>
            </w:pPr>
            <w:r>
              <w:rPr>
                <w:rFonts w:ascii="Times New Roman" w:hAnsi="Times New Roman" w:eastAsia="宋体"/>
                <w:sz w:val="21"/>
              </w:rPr>
              <w:t>MySQL 8.0</w:t>
            </w:r>
          </w:p>
        </w:tc>
      </w:tr>
      <w:tr w14:paraId="150766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7B95099">
            <w:pPr>
              <w:spacing w:before="20" w:after="20" w:line="240" w:lineRule="auto"/>
              <w:ind w:firstLine="0"/>
              <w:jc w:val="center"/>
            </w:pPr>
            <w:r>
              <w:rPr>
                <w:rFonts w:ascii="Times New Roman" w:hAnsi="Times New Roman" w:eastAsia="宋体"/>
                <w:sz w:val="21"/>
              </w:rPr>
              <w:t>浏览器</w:t>
            </w:r>
          </w:p>
        </w:tc>
        <w:tc>
          <w:tcPr>
            <w:tcW w:w="5669" w:type="dxa"/>
          </w:tcPr>
          <w:p w14:paraId="52C0A87C">
            <w:pPr>
              <w:spacing w:before="20" w:after="20" w:line="240" w:lineRule="auto"/>
              <w:ind w:firstLine="0"/>
              <w:jc w:val="center"/>
            </w:pPr>
            <w:r>
              <w:rPr>
                <w:rFonts w:ascii="Times New Roman" w:hAnsi="Times New Roman" w:eastAsia="宋体"/>
                <w:sz w:val="21"/>
              </w:rPr>
              <w:t>Google Chrome 120</w:t>
            </w:r>
          </w:p>
        </w:tc>
      </w:tr>
      <w:tr w14:paraId="2A3FB2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028A83E5">
            <w:pPr>
              <w:spacing w:before="20" w:after="20" w:line="240" w:lineRule="auto"/>
              <w:ind w:firstLine="0"/>
              <w:jc w:val="center"/>
            </w:pPr>
            <w:r>
              <w:rPr>
                <w:rFonts w:ascii="Times New Roman" w:hAnsi="Times New Roman" w:eastAsia="宋体"/>
                <w:sz w:val="21"/>
              </w:rPr>
              <w:t>后端框架</w:t>
            </w:r>
          </w:p>
        </w:tc>
        <w:tc>
          <w:tcPr>
            <w:tcW w:w="5669" w:type="dxa"/>
          </w:tcPr>
          <w:p w14:paraId="5D94B522">
            <w:pPr>
              <w:spacing w:before="20" w:after="20" w:line="240" w:lineRule="auto"/>
              <w:ind w:firstLine="0"/>
              <w:jc w:val="center"/>
            </w:pPr>
            <w:r>
              <w:rPr>
                <w:rFonts w:ascii="Times New Roman" w:hAnsi="Times New Roman" w:eastAsia="宋体"/>
                <w:sz w:val="21"/>
              </w:rPr>
              <w:t>Spring Boot 2.7.18</w:t>
            </w:r>
          </w:p>
        </w:tc>
      </w:tr>
      <w:tr w14:paraId="2C1512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455C789D">
            <w:pPr>
              <w:spacing w:before="20" w:after="20" w:line="240" w:lineRule="auto"/>
              <w:ind w:firstLine="0"/>
              <w:jc w:val="center"/>
            </w:pPr>
            <w:r>
              <w:rPr>
                <w:rFonts w:ascii="Times New Roman" w:hAnsi="Times New Roman" w:eastAsia="宋体"/>
                <w:sz w:val="21"/>
              </w:rPr>
              <w:t>前端框架</w:t>
            </w:r>
          </w:p>
        </w:tc>
        <w:tc>
          <w:tcPr>
            <w:tcW w:w="5669" w:type="dxa"/>
          </w:tcPr>
          <w:p w14:paraId="1E59B98B">
            <w:pPr>
              <w:spacing w:before="20" w:after="20" w:line="240" w:lineRule="auto"/>
              <w:ind w:firstLine="0"/>
              <w:jc w:val="center"/>
            </w:pPr>
            <w:r>
              <w:rPr>
                <w:rFonts w:ascii="Times New Roman" w:hAnsi="Times New Roman" w:eastAsia="宋体"/>
                <w:sz w:val="21"/>
              </w:rPr>
              <w:t>Vue 2.7 + Element UI 2.15</w:t>
            </w:r>
          </w:p>
        </w:tc>
      </w:tr>
      <w:tr w14:paraId="4828E1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5E904F5C">
            <w:pPr>
              <w:spacing w:before="20" w:after="20" w:line="240" w:lineRule="auto"/>
              <w:ind w:firstLine="0"/>
              <w:jc w:val="center"/>
            </w:pPr>
            <w:r>
              <w:rPr>
                <w:rFonts w:ascii="Times New Roman" w:hAnsi="Times New Roman" w:eastAsia="宋体"/>
                <w:sz w:val="21"/>
              </w:rPr>
              <w:t>后端端口</w:t>
            </w:r>
          </w:p>
        </w:tc>
        <w:tc>
          <w:tcPr>
            <w:tcW w:w="5669" w:type="dxa"/>
          </w:tcPr>
          <w:p w14:paraId="21DF66A0">
            <w:pPr>
              <w:spacing w:before="20" w:after="20" w:line="240" w:lineRule="auto"/>
              <w:ind w:firstLine="0"/>
              <w:jc w:val="center"/>
            </w:pPr>
            <w:r>
              <w:rPr>
                <w:rFonts w:ascii="Times New Roman" w:hAnsi="Times New Roman" w:eastAsia="宋体"/>
                <w:sz w:val="21"/>
              </w:rPr>
              <w:t>8089</w:t>
            </w:r>
          </w:p>
        </w:tc>
      </w:tr>
      <w:tr w14:paraId="5C0111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268" w:type="dxa"/>
          </w:tcPr>
          <w:p w14:paraId="657CCF78">
            <w:pPr>
              <w:spacing w:before="20" w:after="20" w:line="240" w:lineRule="auto"/>
              <w:ind w:firstLine="0"/>
              <w:jc w:val="center"/>
            </w:pPr>
            <w:r>
              <w:rPr>
                <w:rFonts w:ascii="Times New Roman" w:hAnsi="Times New Roman" w:eastAsia="宋体"/>
                <w:sz w:val="21"/>
              </w:rPr>
              <w:t>前端端口</w:t>
            </w:r>
          </w:p>
        </w:tc>
        <w:tc>
          <w:tcPr>
            <w:tcW w:w="5669" w:type="dxa"/>
          </w:tcPr>
          <w:p w14:paraId="26D64CCD">
            <w:pPr>
              <w:spacing w:before="20" w:after="20" w:line="240" w:lineRule="auto"/>
              <w:ind w:firstLine="0"/>
              <w:jc w:val="center"/>
            </w:pPr>
            <w:r>
              <w:rPr>
                <w:rFonts w:ascii="Times New Roman" w:hAnsi="Times New Roman" w:eastAsia="宋体"/>
                <w:sz w:val="21"/>
              </w:rPr>
              <w:t>8080</w:t>
            </w:r>
          </w:p>
        </w:tc>
      </w:tr>
    </w:tbl>
    <w:p w14:paraId="32C90FEA">
      <w:pPr>
        <w:pStyle w:val="3"/>
        <w:spacing w:before="240" w:after="240" w:line="360" w:lineRule="auto"/>
        <w:jc w:val="left"/>
      </w:pPr>
      <w:bookmarkStart w:id="57" w:name="_Toc23993"/>
      <w:r>
        <w:rPr>
          <w:rFonts w:ascii="Times New Roman" w:hAnsi="Times New Roman" w:eastAsia="黑体"/>
          <w:b w:val="0"/>
          <w:sz w:val="28"/>
        </w:rPr>
        <w:t>7.2 测试方法</w:t>
      </w:r>
      <w:bookmarkEnd w:id="57"/>
    </w:p>
    <w:p w14:paraId="5844BE85">
      <w:pPr>
        <w:spacing w:before="0" w:after="0" w:line="440" w:lineRule="exact"/>
        <w:ind w:firstLine="480"/>
        <w:jc w:val="left"/>
      </w:pPr>
      <w:r>
        <w:rPr>
          <w:rFonts w:ascii="Times New Roman" w:hAnsi="Times New Roman" w:eastAsia="宋体"/>
          <w:b w:val="0"/>
          <w:sz w:val="24"/>
        </w:rPr>
        <w:t>本系统主要用到的测试方法是黑盒测试，它主要是对软件功能是否符合预期进行评估，而不涉及到软件内部实现的细节或者逻辑结构。根据系统功能规格说明书文档来设计测试用例，按照计划的顺序执行，从而达到检验实际运行状况的目的以及综合评价。</w:t>
      </w:r>
    </w:p>
    <w:p w14:paraId="573E53D4">
      <w:pPr>
        <w:spacing w:before="0" w:after="0" w:line="440" w:lineRule="exact"/>
        <w:ind w:firstLine="480"/>
        <w:jc w:val="left"/>
      </w:pPr>
      <w:r>
        <w:rPr>
          <w:rFonts w:ascii="Times New Roman" w:hAnsi="Times New Roman" w:eastAsia="宋体"/>
          <w:b w:val="0"/>
          <w:sz w:val="24"/>
        </w:rPr>
        <w:t>测试工作的关键部分包含许多内容，功能层面的检验侧重于模块运行的精确程度以及协同速度，边界状况的评判致力于考察系统对于各种极端参数或者不寻常输入的应对情形，权限制约的试验主要看各个用户等级能否遵照预定标准去获取相应的资源，数据完备程度的考察是重点剖析在增添，删除或者改变这些动作之后，数据库状态是否能够始终保持一致性且正确无误。这些要素一起形成一个完整的质量管理体系结构。</w:t>
      </w:r>
    </w:p>
    <w:p w14:paraId="688582AB">
      <w:pPr>
        <w:pStyle w:val="3"/>
        <w:spacing w:before="240" w:after="240" w:line="360" w:lineRule="auto"/>
        <w:jc w:val="left"/>
      </w:pPr>
      <w:bookmarkStart w:id="58" w:name="_Toc21659"/>
      <w:r>
        <w:rPr>
          <w:rFonts w:ascii="Times New Roman" w:hAnsi="Times New Roman" w:eastAsia="黑体"/>
          <w:b w:val="0"/>
          <w:sz w:val="28"/>
        </w:rPr>
        <w:t>7.3 登录模块测试</w:t>
      </w:r>
      <w:bookmarkEnd w:id="58"/>
    </w:p>
    <w:p w14:paraId="738FCB44">
      <w:pPr>
        <w:spacing w:before="120" w:after="120" w:line="240" w:lineRule="auto"/>
        <w:ind w:firstLine="0"/>
        <w:jc w:val="center"/>
      </w:pPr>
      <w:r>
        <w:rPr>
          <w:rFonts w:ascii="Times New Roman" w:hAnsi="Times New Roman" w:eastAsia="宋体"/>
          <w:b w:val="0"/>
          <w:sz w:val="21"/>
        </w:rPr>
        <w:t>表7-2 登录模块测试用例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3D6730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09050BE2">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06895694">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1501A762">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439DCC4A">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0ECC5568">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09BF46E">
            <w:pPr>
              <w:spacing w:before="20" w:after="20" w:line="240" w:lineRule="auto"/>
              <w:ind w:firstLine="0"/>
              <w:jc w:val="center"/>
            </w:pPr>
            <w:r>
              <w:rPr>
                <w:rFonts w:ascii="Times New Roman" w:hAnsi="Times New Roman" w:eastAsia="宋体"/>
                <w:b/>
                <w:sz w:val="21"/>
              </w:rPr>
              <w:t>是否通过</w:t>
            </w:r>
          </w:p>
        </w:tc>
      </w:tr>
      <w:tr w14:paraId="2A0E4B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1AD4CA0">
            <w:pPr>
              <w:spacing w:before="20" w:after="20" w:line="240" w:lineRule="auto"/>
              <w:ind w:firstLine="0"/>
              <w:jc w:val="center"/>
            </w:pPr>
            <w:r>
              <w:rPr>
                <w:rFonts w:ascii="Times New Roman" w:hAnsi="Times New Roman" w:eastAsia="宋体"/>
                <w:sz w:val="21"/>
              </w:rPr>
              <w:t>TC-01</w:t>
            </w:r>
          </w:p>
        </w:tc>
        <w:tc>
          <w:tcPr>
            <w:tcW w:w="1134" w:type="dxa"/>
          </w:tcPr>
          <w:p w14:paraId="62FAB031">
            <w:pPr>
              <w:spacing w:before="20" w:after="20" w:line="240" w:lineRule="auto"/>
              <w:ind w:firstLine="0"/>
              <w:jc w:val="center"/>
            </w:pPr>
            <w:r>
              <w:rPr>
                <w:rFonts w:ascii="Times New Roman" w:hAnsi="Times New Roman" w:eastAsia="宋体"/>
                <w:sz w:val="21"/>
              </w:rPr>
              <w:t>管理端正常登录</w:t>
            </w:r>
          </w:p>
        </w:tc>
        <w:tc>
          <w:tcPr>
            <w:tcW w:w="2268" w:type="dxa"/>
          </w:tcPr>
          <w:p w14:paraId="157A1B06">
            <w:pPr>
              <w:spacing w:before="20" w:after="20" w:line="240" w:lineRule="auto"/>
              <w:ind w:firstLine="0"/>
              <w:jc w:val="center"/>
            </w:pPr>
            <w:r>
              <w:rPr>
                <w:rFonts w:ascii="Times New Roman" w:hAnsi="Times New Roman" w:eastAsia="宋体"/>
                <w:sz w:val="21"/>
              </w:rPr>
              <w:t>输入账号admin，密码123456，选择管理端，点击登录</w:t>
            </w:r>
          </w:p>
        </w:tc>
        <w:tc>
          <w:tcPr>
            <w:tcW w:w="1701" w:type="dxa"/>
          </w:tcPr>
          <w:p w14:paraId="05E592CA">
            <w:pPr>
              <w:spacing w:before="20" w:after="20" w:line="240" w:lineRule="auto"/>
              <w:ind w:firstLine="0"/>
              <w:jc w:val="center"/>
            </w:pPr>
            <w:r>
              <w:rPr>
                <w:rFonts w:ascii="Times New Roman" w:hAnsi="Times New Roman" w:eastAsia="宋体"/>
                <w:sz w:val="21"/>
              </w:rPr>
              <w:t>登录成功，跳转到仪表盘页面</w:t>
            </w:r>
          </w:p>
        </w:tc>
        <w:tc>
          <w:tcPr>
            <w:tcW w:w="1417" w:type="dxa"/>
          </w:tcPr>
          <w:p w14:paraId="23F79ABA">
            <w:pPr>
              <w:spacing w:before="20" w:after="20" w:line="240" w:lineRule="auto"/>
              <w:ind w:firstLine="0"/>
              <w:jc w:val="center"/>
            </w:pPr>
            <w:r>
              <w:rPr>
                <w:rFonts w:ascii="Times New Roman" w:hAnsi="Times New Roman" w:eastAsia="宋体"/>
                <w:sz w:val="21"/>
              </w:rPr>
              <w:t>登录成功，跳转到仪表盘</w:t>
            </w:r>
          </w:p>
        </w:tc>
        <w:tc>
          <w:tcPr>
            <w:tcW w:w="567" w:type="dxa"/>
          </w:tcPr>
          <w:p w14:paraId="024CCA6F">
            <w:pPr>
              <w:spacing w:before="20" w:after="20" w:line="240" w:lineRule="auto"/>
              <w:ind w:firstLine="0"/>
              <w:jc w:val="center"/>
            </w:pPr>
            <w:r>
              <w:rPr>
                <w:rFonts w:ascii="Times New Roman" w:hAnsi="Times New Roman" w:eastAsia="宋体"/>
                <w:sz w:val="21"/>
              </w:rPr>
              <w:t>是</w:t>
            </w:r>
          </w:p>
        </w:tc>
      </w:tr>
      <w:tr w14:paraId="4186AE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3F551F1">
            <w:pPr>
              <w:spacing w:before="20" w:after="20" w:line="240" w:lineRule="auto"/>
              <w:ind w:firstLine="0"/>
              <w:jc w:val="center"/>
            </w:pPr>
            <w:r>
              <w:rPr>
                <w:rFonts w:ascii="Times New Roman" w:hAnsi="Times New Roman" w:eastAsia="宋体"/>
                <w:sz w:val="21"/>
              </w:rPr>
              <w:t>TC-02</w:t>
            </w:r>
          </w:p>
        </w:tc>
        <w:tc>
          <w:tcPr>
            <w:tcW w:w="1134" w:type="dxa"/>
          </w:tcPr>
          <w:p w14:paraId="2FB93464">
            <w:pPr>
              <w:spacing w:before="20" w:after="20" w:line="240" w:lineRule="auto"/>
              <w:ind w:firstLine="0"/>
              <w:jc w:val="center"/>
            </w:pPr>
            <w:r>
              <w:rPr>
                <w:rFonts w:ascii="Times New Roman" w:hAnsi="Times New Roman" w:eastAsia="宋体"/>
                <w:sz w:val="21"/>
              </w:rPr>
              <w:t>业主端正常登录</w:t>
            </w:r>
          </w:p>
        </w:tc>
        <w:tc>
          <w:tcPr>
            <w:tcW w:w="2268" w:type="dxa"/>
          </w:tcPr>
          <w:p w14:paraId="660F382D">
            <w:pPr>
              <w:spacing w:before="20" w:after="20" w:line="240" w:lineRule="auto"/>
              <w:ind w:firstLine="0"/>
              <w:jc w:val="center"/>
            </w:pPr>
            <w:r>
              <w:rPr>
                <w:rFonts w:ascii="Times New Roman" w:hAnsi="Times New Roman" w:eastAsia="宋体"/>
                <w:sz w:val="21"/>
              </w:rPr>
              <w:t>输入账号owner1，密码123456，选择业主端，点击登录</w:t>
            </w:r>
          </w:p>
        </w:tc>
        <w:tc>
          <w:tcPr>
            <w:tcW w:w="1701" w:type="dxa"/>
          </w:tcPr>
          <w:p w14:paraId="5AF182A7">
            <w:pPr>
              <w:spacing w:before="20" w:after="20" w:line="240" w:lineRule="auto"/>
              <w:ind w:firstLine="0"/>
              <w:jc w:val="center"/>
            </w:pPr>
            <w:r>
              <w:rPr>
                <w:rFonts w:ascii="Times New Roman" w:hAnsi="Times New Roman" w:eastAsia="宋体"/>
                <w:sz w:val="21"/>
              </w:rPr>
              <w:t>登录成功，跳转到业主首页</w:t>
            </w:r>
          </w:p>
        </w:tc>
        <w:tc>
          <w:tcPr>
            <w:tcW w:w="1417" w:type="dxa"/>
          </w:tcPr>
          <w:p w14:paraId="53AA65D0">
            <w:pPr>
              <w:spacing w:before="20" w:after="20" w:line="240" w:lineRule="auto"/>
              <w:ind w:firstLine="0"/>
              <w:jc w:val="center"/>
            </w:pPr>
            <w:r>
              <w:rPr>
                <w:rFonts w:ascii="Times New Roman" w:hAnsi="Times New Roman" w:eastAsia="宋体"/>
                <w:sz w:val="21"/>
              </w:rPr>
              <w:t>登录成功，跳转到业主首页</w:t>
            </w:r>
          </w:p>
        </w:tc>
        <w:tc>
          <w:tcPr>
            <w:tcW w:w="567" w:type="dxa"/>
          </w:tcPr>
          <w:p w14:paraId="303E72CD">
            <w:pPr>
              <w:spacing w:before="20" w:after="20" w:line="240" w:lineRule="auto"/>
              <w:ind w:firstLine="0"/>
              <w:jc w:val="center"/>
            </w:pPr>
            <w:r>
              <w:rPr>
                <w:rFonts w:ascii="Times New Roman" w:hAnsi="Times New Roman" w:eastAsia="宋体"/>
                <w:sz w:val="21"/>
              </w:rPr>
              <w:t>是</w:t>
            </w:r>
          </w:p>
        </w:tc>
      </w:tr>
      <w:tr w14:paraId="710F89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534BF96">
            <w:pPr>
              <w:spacing w:before="20" w:after="20" w:line="240" w:lineRule="auto"/>
              <w:ind w:firstLine="0"/>
              <w:jc w:val="center"/>
            </w:pPr>
            <w:r>
              <w:rPr>
                <w:rFonts w:ascii="Times New Roman" w:hAnsi="Times New Roman" w:eastAsia="宋体"/>
                <w:sz w:val="21"/>
              </w:rPr>
              <w:t>TC-03</w:t>
            </w:r>
          </w:p>
        </w:tc>
        <w:tc>
          <w:tcPr>
            <w:tcW w:w="1134" w:type="dxa"/>
          </w:tcPr>
          <w:p w14:paraId="7A49BCBB">
            <w:pPr>
              <w:spacing w:before="20" w:after="20" w:line="240" w:lineRule="auto"/>
              <w:ind w:firstLine="0"/>
              <w:jc w:val="center"/>
            </w:pPr>
            <w:r>
              <w:rPr>
                <w:rFonts w:ascii="Times New Roman" w:hAnsi="Times New Roman" w:eastAsia="宋体"/>
                <w:sz w:val="21"/>
              </w:rPr>
              <w:t>密码错误登录</w:t>
            </w:r>
          </w:p>
        </w:tc>
        <w:tc>
          <w:tcPr>
            <w:tcW w:w="2268" w:type="dxa"/>
          </w:tcPr>
          <w:p w14:paraId="26CCF4C0">
            <w:pPr>
              <w:spacing w:before="20" w:after="20" w:line="240" w:lineRule="auto"/>
              <w:ind w:firstLine="0"/>
              <w:jc w:val="center"/>
            </w:pPr>
            <w:r>
              <w:rPr>
                <w:rFonts w:ascii="Times New Roman" w:hAnsi="Times New Roman" w:eastAsia="宋体"/>
                <w:sz w:val="21"/>
              </w:rPr>
              <w:t>输入账号admin，密码111111，点击登录</w:t>
            </w:r>
          </w:p>
        </w:tc>
        <w:tc>
          <w:tcPr>
            <w:tcW w:w="1701" w:type="dxa"/>
          </w:tcPr>
          <w:p w14:paraId="7B266460">
            <w:pPr>
              <w:spacing w:before="20" w:after="20" w:line="240" w:lineRule="auto"/>
              <w:ind w:firstLine="0"/>
              <w:jc w:val="center"/>
            </w:pPr>
            <w:r>
              <w:rPr>
                <w:rFonts w:ascii="Times New Roman" w:hAnsi="Times New Roman" w:eastAsia="宋体"/>
                <w:sz w:val="21"/>
              </w:rPr>
              <w:t>提示"用户名或密码错误"</w:t>
            </w:r>
          </w:p>
        </w:tc>
        <w:tc>
          <w:tcPr>
            <w:tcW w:w="1417" w:type="dxa"/>
          </w:tcPr>
          <w:p w14:paraId="079CAF9C">
            <w:pPr>
              <w:spacing w:before="20" w:after="20" w:line="240" w:lineRule="auto"/>
              <w:ind w:firstLine="0"/>
              <w:jc w:val="center"/>
            </w:pPr>
            <w:r>
              <w:rPr>
                <w:rFonts w:ascii="Times New Roman" w:hAnsi="Times New Roman" w:eastAsia="宋体"/>
                <w:sz w:val="21"/>
              </w:rPr>
              <w:t>提示"用户名或密码错误"</w:t>
            </w:r>
          </w:p>
        </w:tc>
        <w:tc>
          <w:tcPr>
            <w:tcW w:w="567" w:type="dxa"/>
          </w:tcPr>
          <w:p w14:paraId="068AAFBD">
            <w:pPr>
              <w:spacing w:before="20" w:after="20" w:line="240" w:lineRule="auto"/>
              <w:ind w:firstLine="0"/>
              <w:jc w:val="center"/>
            </w:pPr>
            <w:r>
              <w:rPr>
                <w:rFonts w:ascii="Times New Roman" w:hAnsi="Times New Roman" w:eastAsia="宋体"/>
                <w:sz w:val="21"/>
              </w:rPr>
              <w:t>是</w:t>
            </w:r>
          </w:p>
        </w:tc>
      </w:tr>
      <w:tr w14:paraId="2D045D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8018F1A">
            <w:pPr>
              <w:spacing w:before="20" w:after="20" w:line="240" w:lineRule="auto"/>
              <w:ind w:firstLine="0"/>
              <w:jc w:val="center"/>
            </w:pPr>
            <w:r>
              <w:rPr>
                <w:rFonts w:ascii="Times New Roman" w:hAnsi="Times New Roman" w:eastAsia="宋体"/>
                <w:sz w:val="21"/>
              </w:rPr>
              <w:t>TC-04</w:t>
            </w:r>
          </w:p>
        </w:tc>
        <w:tc>
          <w:tcPr>
            <w:tcW w:w="1134" w:type="dxa"/>
          </w:tcPr>
          <w:p w14:paraId="4D5CDDE8">
            <w:pPr>
              <w:spacing w:before="20" w:after="20" w:line="240" w:lineRule="auto"/>
              <w:ind w:firstLine="0"/>
              <w:jc w:val="center"/>
            </w:pPr>
            <w:r>
              <w:rPr>
                <w:rFonts w:ascii="Times New Roman" w:hAnsi="Times New Roman" w:eastAsia="宋体"/>
                <w:sz w:val="21"/>
              </w:rPr>
              <w:t>账号为空登录</w:t>
            </w:r>
          </w:p>
        </w:tc>
        <w:tc>
          <w:tcPr>
            <w:tcW w:w="2268" w:type="dxa"/>
          </w:tcPr>
          <w:p w14:paraId="50DCE6C8">
            <w:pPr>
              <w:spacing w:before="20" w:after="20" w:line="240" w:lineRule="auto"/>
              <w:ind w:firstLine="0"/>
              <w:jc w:val="center"/>
            </w:pPr>
            <w:r>
              <w:rPr>
                <w:rFonts w:ascii="Times New Roman" w:hAnsi="Times New Roman" w:eastAsia="宋体"/>
                <w:sz w:val="21"/>
              </w:rPr>
              <w:t>不输入账号，点击登录</w:t>
            </w:r>
          </w:p>
        </w:tc>
        <w:tc>
          <w:tcPr>
            <w:tcW w:w="1701" w:type="dxa"/>
          </w:tcPr>
          <w:p w14:paraId="5B33F4EA">
            <w:pPr>
              <w:spacing w:before="20" w:after="20" w:line="240" w:lineRule="auto"/>
              <w:ind w:firstLine="0"/>
              <w:jc w:val="center"/>
            </w:pPr>
            <w:r>
              <w:rPr>
                <w:rFonts w:ascii="Times New Roman" w:hAnsi="Times New Roman" w:eastAsia="宋体"/>
                <w:sz w:val="21"/>
              </w:rPr>
              <w:t>提示"请输入账号"</w:t>
            </w:r>
          </w:p>
        </w:tc>
        <w:tc>
          <w:tcPr>
            <w:tcW w:w="1417" w:type="dxa"/>
          </w:tcPr>
          <w:p w14:paraId="2D8622A4">
            <w:pPr>
              <w:spacing w:before="20" w:after="20" w:line="240" w:lineRule="auto"/>
              <w:ind w:firstLine="0"/>
              <w:jc w:val="center"/>
            </w:pPr>
            <w:r>
              <w:rPr>
                <w:rFonts w:ascii="Times New Roman" w:hAnsi="Times New Roman" w:eastAsia="宋体"/>
                <w:sz w:val="21"/>
              </w:rPr>
              <w:t>提示"请输入账号"</w:t>
            </w:r>
          </w:p>
        </w:tc>
        <w:tc>
          <w:tcPr>
            <w:tcW w:w="567" w:type="dxa"/>
          </w:tcPr>
          <w:p w14:paraId="3D762D48">
            <w:pPr>
              <w:spacing w:before="20" w:after="20" w:line="240" w:lineRule="auto"/>
              <w:ind w:firstLine="0"/>
              <w:jc w:val="center"/>
            </w:pPr>
            <w:r>
              <w:rPr>
                <w:rFonts w:ascii="Times New Roman" w:hAnsi="Times New Roman" w:eastAsia="宋体"/>
                <w:sz w:val="21"/>
              </w:rPr>
              <w:t>是</w:t>
            </w:r>
          </w:p>
        </w:tc>
      </w:tr>
      <w:tr w14:paraId="52CA52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3D1C413">
            <w:pPr>
              <w:spacing w:before="20" w:after="20" w:line="240" w:lineRule="auto"/>
              <w:ind w:firstLine="0"/>
              <w:jc w:val="center"/>
            </w:pPr>
            <w:r>
              <w:rPr>
                <w:rFonts w:ascii="Times New Roman" w:hAnsi="Times New Roman" w:eastAsia="宋体"/>
                <w:sz w:val="21"/>
              </w:rPr>
              <w:t>TC-05</w:t>
            </w:r>
          </w:p>
        </w:tc>
        <w:tc>
          <w:tcPr>
            <w:tcW w:w="1134" w:type="dxa"/>
          </w:tcPr>
          <w:p w14:paraId="7A908AC4">
            <w:pPr>
              <w:spacing w:before="20" w:after="20" w:line="240" w:lineRule="auto"/>
              <w:ind w:firstLine="0"/>
              <w:jc w:val="center"/>
            </w:pPr>
            <w:r>
              <w:rPr>
                <w:rFonts w:ascii="Times New Roman" w:hAnsi="Times New Roman" w:eastAsia="宋体"/>
                <w:sz w:val="21"/>
              </w:rPr>
              <w:t>密码为空登录</w:t>
            </w:r>
          </w:p>
        </w:tc>
        <w:tc>
          <w:tcPr>
            <w:tcW w:w="2268" w:type="dxa"/>
          </w:tcPr>
          <w:p w14:paraId="03F461A7">
            <w:pPr>
              <w:spacing w:before="20" w:after="20" w:line="240" w:lineRule="auto"/>
              <w:ind w:firstLine="0"/>
              <w:jc w:val="center"/>
            </w:pPr>
            <w:r>
              <w:rPr>
                <w:rFonts w:ascii="Times New Roman" w:hAnsi="Times New Roman" w:eastAsia="宋体"/>
                <w:sz w:val="21"/>
              </w:rPr>
              <w:t>输入账号admin，不输入密码，点击登录</w:t>
            </w:r>
          </w:p>
        </w:tc>
        <w:tc>
          <w:tcPr>
            <w:tcW w:w="1701" w:type="dxa"/>
          </w:tcPr>
          <w:p w14:paraId="06194AAA">
            <w:pPr>
              <w:spacing w:before="20" w:after="20" w:line="240" w:lineRule="auto"/>
              <w:ind w:firstLine="0"/>
              <w:jc w:val="center"/>
            </w:pPr>
            <w:r>
              <w:rPr>
                <w:rFonts w:ascii="Times New Roman" w:hAnsi="Times New Roman" w:eastAsia="宋体"/>
                <w:sz w:val="21"/>
              </w:rPr>
              <w:t>提示"请输入密码"</w:t>
            </w:r>
          </w:p>
        </w:tc>
        <w:tc>
          <w:tcPr>
            <w:tcW w:w="1417" w:type="dxa"/>
          </w:tcPr>
          <w:p w14:paraId="0D0D8879">
            <w:pPr>
              <w:spacing w:before="20" w:after="20" w:line="240" w:lineRule="auto"/>
              <w:ind w:firstLine="0"/>
              <w:jc w:val="center"/>
            </w:pPr>
            <w:r>
              <w:rPr>
                <w:rFonts w:ascii="Times New Roman" w:hAnsi="Times New Roman" w:eastAsia="宋体"/>
                <w:sz w:val="21"/>
              </w:rPr>
              <w:t>提示"请输入密码"</w:t>
            </w:r>
          </w:p>
        </w:tc>
        <w:tc>
          <w:tcPr>
            <w:tcW w:w="567" w:type="dxa"/>
          </w:tcPr>
          <w:p w14:paraId="70C5BC55">
            <w:pPr>
              <w:spacing w:before="20" w:after="20" w:line="240" w:lineRule="auto"/>
              <w:ind w:firstLine="0"/>
              <w:jc w:val="center"/>
            </w:pPr>
            <w:r>
              <w:rPr>
                <w:rFonts w:ascii="Times New Roman" w:hAnsi="Times New Roman" w:eastAsia="宋体"/>
                <w:sz w:val="21"/>
              </w:rPr>
              <w:t>是</w:t>
            </w:r>
          </w:p>
        </w:tc>
      </w:tr>
    </w:tbl>
    <w:p w14:paraId="04545A47">
      <w:pPr>
        <w:pStyle w:val="3"/>
        <w:spacing w:before="240" w:after="240" w:line="360" w:lineRule="auto"/>
        <w:jc w:val="left"/>
      </w:pPr>
      <w:bookmarkStart w:id="59" w:name="_Toc32565"/>
      <w:r>
        <w:rPr>
          <w:rFonts w:ascii="Times New Roman" w:hAnsi="Times New Roman" w:eastAsia="黑体"/>
          <w:b w:val="0"/>
          <w:sz w:val="28"/>
        </w:rPr>
        <w:t>7.4 角色管理模块测试</w:t>
      </w:r>
      <w:bookmarkEnd w:id="59"/>
    </w:p>
    <w:p w14:paraId="195F422A">
      <w:pPr>
        <w:spacing w:before="120" w:after="120" w:line="240" w:lineRule="auto"/>
        <w:ind w:firstLine="0"/>
        <w:jc w:val="center"/>
      </w:pPr>
      <w:r>
        <w:rPr>
          <w:rFonts w:ascii="Times New Roman" w:hAnsi="Times New Roman" w:eastAsia="宋体"/>
          <w:b w:val="0"/>
          <w:sz w:val="21"/>
        </w:rPr>
        <w:t>表7-3 角色管理模块测试用例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813F5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175DCB46">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12DC3374">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675D97F9">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BD25304">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54C316FF">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19B481F1">
            <w:pPr>
              <w:spacing w:before="20" w:after="20" w:line="240" w:lineRule="auto"/>
              <w:ind w:firstLine="0"/>
              <w:jc w:val="center"/>
            </w:pPr>
            <w:r>
              <w:rPr>
                <w:rFonts w:ascii="Times New Roman" w:hAnsi="Times New Roman" w:eastAsia="宋体"/>
                <w:b/>
                <w:sz w:val="21"/>
              </w:rPr>
              <w:t>是否通过</w:t>
            </w:r>
          </w:p>
        </w:tc>
      </w:tr>
      <w:tr w14:paraId="770406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A5E6137">
            <w:pPr>
              <w:spacing w:before="20" w:after="20" w:line="240" w:lineRule="auto"/>
              <w:ind w:firstLine="0"/>
              <w:jc w:val="center"/>
            </w:pPr>
            <w:r>
              <w:rPr>
                <w:rFonts w:ascii="Times New Roman" w:hAnsi="Times New Roman" w:eastAsia="宋体"/>
                <w:sz w:val="21"/>
              </w:rPr>
              <w:t>TC-06</w:t>
            </w:r>
          </w:p>
        </w:tc>
        <w:tc>
          <w:tcPr>
            <w:tcW w:w="1134" w:type="dxa"/>
          </w:tcPr>
          <w:p w14:paraId="2E00567F">
            <w:pPr>
              <w:spacing w:before="20" w:after="20" w:line="240" w:lineRule="auto"/>
              <w:ind w:firstLine="0"/>
              <w:jc w:val="center"/>
            </w:pPr>
            <w:r>
              <w:rPr>
                <w:rFonts w:ascii="Times New Roman" w:hAnsi="Times New Roman" w:eastAsia="宋体"/>
                <w:sz w:val="21"/>
              </w:rPr>
              <w:t>新增角色</w:t>
            </w:r>
          </w:p>
        </w:tc>
        <w:tc>
          <w:tcPr>
            <w:tcW w:w="2268" w:type="dxa"/>
          </w:tcPr>
          <w:p w14:paraId="333E6EC0">
            <w:pPr>
              <w:spacing w:before="20" w:after="20" w:line="240" w:lineRule="auto"/>
              <w:ind w:firstLine="0"/>
              <w:jc w:val="center"/>
            </w:pPr>
            <w:r>
              <w:rPr>
                <w:rFonts w:ascii="Times New Roman" w:hAnsi="Times New Roman" w:eastAsia="宋体"/>
                <w:sz w:val="21"/>
              </w:rPr>
              <w:t>点击新增按钮，填写角色名称和编码，点击确定</w:t>
            </w:r>
          </w:p>
        </w:tc>
        <w:tc>
          <w:tcPr>
            <w:tcW w:w="1701" w:type="dxa"/>
          </w:tcPr>
          <w:p w14:paraId="593E5E32">
            <w:pPr>
              <w:spacing w:before="20" w:after="20" w:line="240" w:lineRule="auto"/>
              <w:ind w:firstLine="0"/>
              <w:jc w:val="center"/>
            </w:pPr>
            <w:r>
              <w:rPr>
                <w:rFonts w:ascii="Times New Roman" w:hAnsi="Times New Roman" w:eastAsia="宋体"/>
                <w:sz w:val="21"/>
              </w:rPr>
              <w:t>新增成功，列表中出现新角色</w:t>
            </w:r>
          </w:p>
        </w:tc>
        <w:tc>
          <w:tcPr>
            <w:tcW w:w="1417" w:type="dxa"/>
          </w:tcPr>
          <w:p w14:paraId="543A6D51">
            <w:pPr>
              <w:spacing w:before="20" w:after="20" w:line="240" w:lineRule="auto"/>
              <w:ind w:firstLine="0"/>
              <w:jc w:val="center"/>
            </w:pPr>
            <w:r>
              <w:rPr>
                <w:rFonts w:ascii="Times New Roman" w:hAnsi="Times New Roman" w:eastAsia="宋体"/>
                <w:sz w:val="21"/>
              </w:rPr>
              <w:t>新增成功，列表刷新</w:t>
            </w:r>
          </w:p>
        </w:tc>
        <w:tc>
          <w:tcPr>
            <w:tcW w:w="567" w:type="dxa"/>
          </w:tcPr>
          <w:p w14:paraId="3DB44E80">
            <w:pPr>
              <w:spacing w:before="20" w:after="20" w:line="240" w:lineRule="auto"/>
              <w:ind w:firstLine="0"/>
              <w:jc w:val="center"/>
            </w:pPr>
            <w:r>
              <w:rPr>
                <w:rFonts w:ascii="Times New Roman" w:hAnsi="Times New Roman" w:eastAsia="宋体"/>
                <w:sz w:val="21"/>
              </w:rPr>
              <w:t>是</w:t>
            </w:r>
          </w:p>
        </w:tc>
      </w:tr>
      <w:tr w14:paraId="21B574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99D83AB">
            <w:pPr>
              <w:spacing w:before="20" w:after="20" w:line="240" w:lineRule="auto"/>
              <w:ind w:firstLine="0"/>
              <w:jc w:val="center"/>
            </w:pPr>
            <w:r>
              <w:rPr>
                <w:rFonts w:ascii="Times New Roman" w:hAnsi="Times New Roman" w:eastAsia="宋体"/>
                <w:sz w:val="21"/>
              </w:rPr>
              <w:t>TC-07</w:t>
            </w:r>
          </w:p>
        </w:tc>
        <w:tc>
          <w:tcPr>
            <w:tcW w:w="1134" w:type="dxa"/>
          </w:tcPr>
          <w:p w14:paraId="74EC460F">
            <w:pPr>
              <w:spacing w:before="20" w:after="20" w:line="240" w:lineRule="auto"/>
              <w:ind w:firstLine="0"/>
              <w:jc w:val="center"/>
            </w:pPr>
            <w:r>
              <w:rPr>
                <w:rFonts w:ascii="Times New Roman" w:hAnsi="Times New Roman" w:eastAsia="宋体"/>
                <w:sz w:val="21"/>
              </w:rPr>
              <w:t>编辑角色</w:t>
            </w:r>
          </w:p>
        </w:tc>
        <w:tc>
          <w:tcPr>
            <w:tcW w:w="2268" w:type="dxa"/>
          </w:tcPr>
          <w:p w14:paraId="5BB55EFA">
            <w:pPr>
              <w:spacing w:before="20" w:after="20" w:line="240" w:lineRule="auto"/>
              <w:ind w:firstLine="0"/>
              <w:jc w:val="center"/>
            </w:pPr>
            <w:r>
              <w:rPr>
                <w:rFonts w:ascii="Times New Roman" w:hAnsi="Times New Roman" w:eastAsia="宋体"/>
                <w:sz w:val="21"/>
              </w:rPr>
              <w:t>点击编辑按钮，修改角色描述，点击确定</w:t>
            </w:r>
          </w:p>
        </w:tc>
        <w:tc>
          <w:tcPr>
            <w:tcW w:w="1701" w:type="dxa"/>
          </w:tcPr>
          <w:p w14:paraId="769101A5">
            <w:pPr>
              <w:spacing w:before="20" w:after="20" w:line="240" w:lineRule="auto"/>
              <w:ind w:firstLine="0"/>
              <w:jc w:val="center"/>
            </w:pPr>
            <w:r>
              <w:rPr>
                <w:rFonts w:ascii="Times New Roman" w:hAnsi="Times New Roman" w:eastAsia="宋体"/>
                <w:sz w:val="21"/>
              </w:rPr>
              <w:t>编辑成功，描述信息更新</w:t>
            </w:r>
          </w:p>
        </w:tc>
        <w:tc>
          <w:tcPr>
            <w:tcW w:w="1417" w:type="dxa"/>
          </w:tcPr>
          <w:p w14:paraId="41031948">
            <w:pPr>
              <w:spacing w:before="20" w:after="20" w:line="240" w:lineRule="auto"/>
              <w:ind w:firstLine="0"/>
              <w:jc w:val="center"/>
            </w:pPr>
            <w:r>
              <w:rPr>
                <w:rFonts w:ascii="Times New Roman" w:hAnsi="Times New Roman" w:eastAsia="宋体"/>
                <w:sz w:val="21"/>
              </w:rPr>
              <w:t>编辑成功，信息更新</w:t>
            </w:r>
          </w:p>
        </w:tc>
        <w:tc>
          <w:tcPr>
            <w:tcW w:w="567" w:type="dxa"/>
          </w:tcPr>
          <w:p w14:paraId="34C40370">
            <w:pPr>
              <w:spacing w:before="20" w:after="20" w:line="240" w:lineRule="auto"/>
              <w:ind w:firstLine="0"/>
              <w:jc w:val="center"/>
            </w:pPr>
            <w:r>
              <w:rPr>
                <w:rFonts w:ascii="Times New Roman" w:hAnsi="Times New Roman" w:eastAsia="宋体"/>
                <w:sz w:val="21"/>
              </w:rPr>
              <w:t>是</w:t>
            </w:r>
          </w:p>
        </w:tc>
      </w:tr>
      <w:tr w14:paraId="116359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3421BD2">
            <w:pPr>
              <w:spacing w:before="20" w:after="20" w:line="240" w:lineRule="auto"/>
              <w:ind w:firstLine="0"/>
              <w:jc w:val="center"/>
            </w:pPr>
            <w:r>
              <w:rPr>
                <w:rFonts w:ascii="Times New Roman" w:hAnsi="Times New Roman" w:eastAsia="宋体"/>
                <w:sz w:val="21"/>
              </w:rPr>
              <w:t>TC-08</w:t>
            </w:r>
          </w:p>
        </w:tc>
        <w:tc>
          <w:tcPr>
            <w:tcW w:w="1134" w:type="dxa"/>
          </w:tcPr>
          <w:p w14:paraId="18979760">
            <w:pPr>
              <w:spacing w:before="20" w:after="20" w:line="240" w:lineRule="auto"/>
              <w:ind w:firstLine="0"/>
              <w:jc w:val="center"/>
            </w:pPr>
            <w:r>
              <w:rPr>
                <w:rFonts w:ascii="Times New Roman" w:hAnsi="Times New Roman" w:eastAsia="宋体"/>
                <w:sz w:val="21"/>
              </w:rPr>
              <w:t>删除角色</w:t>
            </w:r>
          </w:p>
        </w:tc>
        <w:tc>
          <w:tcPr>
            <w:tcW w:w="2268" w:type="dxa"/>
          </w:tcPr>
          <w:p w14:paraId="22085BE0">
            <w:pPr>
              <w:spacing w:before="20" w:after="20" w:line="240" w:lineRule="auto"/>
              <w:ind w:firstLine="0"/>
              <w:jc w:val="center"/>
            </w:pPr>
            <w:r>
              <w:rPr>
                <w:rFonts w:ascii="Times New Roman" w:hAnsi="Times New Roman" w:eastAsia="宋体"/>
                <w:sz w:val="21"/>
              </w:rPr>
              <w:t>点击删除按钮，确认删除</w:t>
            </w:r>
          </w:p>
        </w:tc>
        <w:tc>
          <w:tcPr>
            <w:tcW w:w="1701" w:type="dxa"/>
          </w:tcPr>
          <w:p w14:paraId="174AB25D">
            <w:pPr>
              <w:spacing w:before="20" w:after="20" w:line="240" w:lineRule="auto"/>
              <w:ind w:firstLine="0"/>
              <w:jc w:val="center"/>
            </w:pPr>
            <w:r>
              <w:rPr>
                <w:rFonts w:ascii="Times New Roman" w:hAnsi="Times New Roman" w:eastAsia="宋体"/>
                <w:sz w:val="21"/>
              </w:rPr>
              <w:t>删除成功，角色从列表消失</w:t>
            </w:r>
          </w:p>
        </w:tc>
        <w:tc>
          <w:tcPr>
            <w:tcW w:w="1417" w:type="dxa"/>
          </w:tcPr>
          <w:p w14:paraId="144FEC24">
            <w:pPr>
              <w:spacing w:before="20" w:after="20" w:line="240" w:lineRule="auto"/>
              <w:ind w:firstLine="0"/>
              <w:jc w:val="center"/>
            </w:pPr>
            <w:r>
              <w:rPr>
                <w:rFonts w:ascii="Times New Roman" w:hAnsi="Times New Roman" w:eastAsia="宋体"/>
                <w:sz w:val="21"/>
              </w:rPr>
              <w:t>删除成功，列表刷新</w:t>
            </w:r>
          </w:p>
        </w:tc>
        <w:tc>
          <w:tcPr>
            <w:tcW w:w="567" w:type="dxa"/>
          </w:tcPr>
          <w:p w14:paraId="4639B4FC">
            <w:pPr>
              <w:spacing w:before="20" w:after="20" w:line="240" w:lineRule="auto"/>
              <w:ind w:firstLine="0"/>
              <w:jc w:val="center"/>
            </w:pPr>
            <w:r>
              <w:rPr>
                <w:rFonts w:ascii="Times New Roman" w:hAnsi="Times New Roman" w:eastAsia="宋体"/>
                <w:sz w:val="21"/>
              </w:rPr>
              <w:t>是</w:t>
            </w:r>
          </w:p>
        </w:tc>
      </w:tr>
      <w:tr w14:paraId="7B2981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15B40C6">
            <w:pPr>
              <w:spacing w:before="20" w:after="20" w:line="240" w:lineRule="auto"/>
              <w:ind w:firstLine="0"/>
              <w:jc w:val="center"/>
            </w:pPr>
            <w:r>
              <w:rPr>
                <w:rFonts w:ascii="Times New Roman" w:hAnsi="Times New Roman" w:eastAsia="宋体"/>
                <w:sz w:val="21"/>
              </w:rPr>
              <w:t>TC-09</w:t>
            </w:r>
          </w:p>
        </w:tc>
        <w:tc>
          <w:tcPr>
            <w:tcW w:w="1134" w:type="dxa"/>
          </w:tcPr>
          <w:p w14:paraId="0280FB79">
            <w:pPr>
              <w:spacing w:before="20" w:after="20" w:line="240" w:lineRule="auto"/>
              <w:ind w:firstLine="0"/>
              <w:jc w:val="center"/>
            </w:pPr>
            <w:r>
              <w:rPr>
                <w:rFonts w:ascii="Times New Roman" w:hAnsi="Times New Roman" w:eastAsia="宋体"/>
                <w:sz w:val="21"/>
              </w:rPr>
              <w:t>分配权限</w:t>
            </w:r>
          </w:p>
        </w:tc>
        <w:tc>
          <w:tcPr>
            <w:tcW w:w="2268" w:type="dxa"/>
          </w:tcPr>
          <w:p w14:paraId="2A80FAD9">
            <w:pPr>
              <w:spacing w:before="20" w:after="20" w:line="240" w:lineRule="auto"/>
              <w:ind w:firstLine="0"/>
              <w:jc w:val="center"/>
            </w:pPr>
            <w:r>
              <w:rPr>
                <w:rFonts w:ascii="Times New Roman" w:hAnsi="Times New Roman" w:eastAsia="宋体"/>
                <w:sz w:val="21"/>
              </w:rPr>
              <w:t>点击分配权限，勾选菜单节点，点击确定</w:t>
            </w:r>
          </w:p>
        </w:tc>
        <w:tc>
          <w:tcPr>
            <w:tcW w:w="1701" w:type="dxa"/>
          </w:tcPr>
          <w:p w14:paraId="41E949B9">
            <w:pPr>
              <w:spacing w:before="20" w:after="20" w:line="240" w:lineRule="auto"/>
              <w:ind w:firstLine="0"/>
              <w:jc w:val="center"/>
            </w:pPr>
            <w:r>
              <w:rPr>
                <w:rFonts w:ascii="Times New Roman" w:hAnsi="Times New Roman" w:eastAsia="宋体"/>
                <w:sz w:val="21"/>
              </w:rPr>
              <w:t>权限分配成功</w:t>
            </w:r>
          </w:p>
        </w:tc>
        <w:tc>
          <w:tcPr>
            <w:tcW w:w="1417" w:type="dxa"/>
          </w:tcPr>
          <w:p w14:paraId="5633D788">
            <w:pPr>
              <w:spacing w:before="20" w:after="20" w:line="240" w:lineRule="auto"/>
              <w:ind w:firstLine="0"/>
              <w:jc w:val="center"/>
            </w:pPr>
            <w:r>
              <w:rPr>
                <w:rFonts w:ascii="Times New Roman" w:hAnsi="Times New Roman" w:eastAsia="宋体"/>
                <w:sz w:val="21"/>
              </w:rPr>
              <w:t>权限分配成功</w:t>
            </w:r>
          </w:p>
        </w:tc>
        <w:tc>
          <w:tcPr>
            <w:tcW w:w="567" w:type="dxa"/>
          </w:tcPr>
          <w:p w14:paraId="1F01B56C">
            <w:pPr>
              <w:spacing w:before="20" w:after="20" w:line="240" w:lineRule="auto"/>
              <w:ind w:firstLine="0"/>
              <w:jc w:val="center"/>
            </w:pPr>
            <w:r>
              <w:rPr>
                <w:rFonts w:ascii="Times New Roman" w:hAnsi="Times New Roman" w:eastAsia="宋体"/>
                <w:sz w:val="21"/>
              </w:rPr>
              <w:t>是</w:t>
            </w:r>
          </w:p>
        </w:tc>
      </w:tr>
      <w:tr w14:paraId="25D809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1C066E5">
            <w:pPr>
              <w:spacing w:before="20" w:after="20" w:line="240" w:lineRule="auto"/>
              <w:ind w:firstLine="0"/>
              <w:jc w:val="center"/>
            </w:pPr>
            <w:r>
              <w:rPr>
                <w:rFonts w:ascii="Times New Roman" w:hAnsi="Times New Roman" w:eastAsia="宋体"/>
                <w:sz w:val="21"/>
              </w:rPr>
              <w:t>TC-10</w:t>
            </w:r>
          </w:p>
        </w:tc>
        <w:tc>
          <w:tcPr>
            <w:tcW w:w="1134" w:type="dxa"/>
          </w:tcPr>
          <w:p w14:paraId="2348559E">
            <w:pPr>
              <w:spacing w:before="20" w:after="20" w:line="240" w:lineRule="auto"/>
              <w:ind w:firstLine="0"/>
              <w:jc w:val="center"/>
            </w:pPr>
            <w:r>
              <w:rPr>
                <w:rFonts w:ascii="Times New Roman" w:hAnsi="Times New Roman" w:eastAsia="宋体"/>
                <w:sz w:val="21"/>
              </w:rPr>
              <w:t>搜索角色</w:t>
            </w:r>
          </w:p>
        </w:tc>
        <w:tc>
          <w:tcPr>
            <w:tcW w:w="2268" w:type="dxa"/>
          </w:tcPr>
          <w:p w14:paraId="121B8C95">
            <w:pPr>
              <w:spacing w:before="20" w:after="20" w:line="240" w:lineRule="auto"/>
              <w:ind w:firstLine="0"/>
              <w:jc w:val="center"/>
            </w:pPr>
            <w:r>
              <w:rPr>
                <w:rFonts w:ascii="Times New Roman" w:hAnsi="Times New Roman" w:eastAsia="宋体"/>
                <w:sz w:val="21"/>
              </w:rPr>
              <w:t>输入角色名称关键字，点击搜索</w:t>
            </w:r>
          </w:p>
        </w:tc>
        <w:tc>
          <w:tcPr>
            <w:tcW w:w="1701" w:type="dxa"/>
          </w:tcPr>
          <w:p w14:paraId="1D60EF41">
            <w:pPr>
              <w:spacing w:before="20" w:after="20" w:line="240" w:lineRule="auto"/>
              <w:ind w:firstLine="0"/>
              <w:jc w:val="center"/>
            </w:pPr>
            <w:r>
              <w:rPr>
                <w:rFonts w:ascii="Times New Roman" w:hAnsi="Times New Roman" w:eastAsia="宋体"/>
                <w:sz w:val="21"/>
              </w:rPr>
              <w:t>列表显示匹配的角色</w:t>
            </w:r>
          </w:p>
        </w:tc>
        <w:tc>
          <w:tcPr>
            <w:tcW w:w="1417" w:type="dxa"/>
          </w:tcPr>
          <w:p w14:paraId="50E282BC">
            <w:pPr>
              <w:spacing w:before="20" w:after="20" w:line="240" w:lineRule="auto"/>
              <w:ind w:firstLine="0"/>
              <w:jc w:val="center"/>
            </w:pPr>
            <w:r>
              <w:rPr>
                <w:rFonts w:ascii="Times New Roman" w:hAnsi="Times New Roman" w:eastAsia="宋体"/>
                <w:sz w:val="21"/>
              </w:rPr>
              <w:t>列表正确筛选</w:t>
            </w:r>
          </w:p>
        </w:tc>
        <w:tc>
          <w:tcPr>
            <w:tcW w:w="567" w:type="dxa"/>
          </w:tcPr>
          <w:p w14:paraId="07B5769C">
            <w:pPr>
              <w:spacing w:before="20" w:after="20" w:line="240" w:lineRule="auto"/>
              <w:ind w:firstLine="0"/>
              <w:jc w:val="center"/>
            </w:pPr>
            <w:r>
              <w:rPr>
                <w:rFonts w:ascii="Times New Roman" w:hAnsi="Times New Roman" w:eastAsia="宋体"/>
                <w:sz w:val="21"/>
              </w:rPr>
              <w:t>是</w:t>
            </w:r>
          </w:p>
        </w:tc>
      </w:tr>
    </w:tbl>
    <w:p w14:paraId="2F4B0790">
      <w:pPr>
        <w:pStyle w:val="3"/>
        <w:spacing w:before="240" w:after="240" w:line="360" w:lineRule="auto"/>
        <w:jc w:val="left"/>
      </w:pPr>
      <w:bookmarkStart w:id="60" w:name="_Toc24219"/>
      <w:r>
        <w:rPr>
          <w:rFonts w:ascii="Times New Roman" w:hAnsi="Times New Roman" w:eastAsia="黑体"/>
          <w:b w:val="0"/>
          <w:sz w:val="28"/>
        </w:rPr>
        <w:t>7.5 楼房车位管理模块测试</w:t>
      </w:r>
      <w:bookmarkEnd w:id="60"/>
    </w:p>
    <w:p w14:paraId="51966BF3">
      <w:pPr>
        <w:spacing w:before="120" w:after="120" w:line="240" w:lineRule="auto"/>
        <w:ind w:firstLine="0"/>
        <w:jc w:val="center"/>
      </w:pPr>
      <w:r>
        <w:rPr>
          <w:rFonts w:ascii="Times New Roman" w:hAnsi="Times New Roman" w:eastAsia="宋体"/>
          <w:b w:val="0"/>
          <w:sz w:val="21"/>
        </w:rPr>
        <w:t>表7-4 楼房车位管理模块测试用例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3A9B6B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4C50678A">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4A185B90">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3DDD8361">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6EE36DA6">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08DA4571">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203692E7">
            <w:pPr>
              <w:spacing w:before="20" w:after="20" w:line="240" w:lineRule="auto"/>
              <w:ind w:firstLine="0"/>
              <w:jc w:val="center"/>
            </w:pPr>
            <w:r>
              <w:rPr>
                <w:rFonts w:ascii="Times New Roman" w:hAnsi="Times New Roman" w:eastAsia="宋体"/>
                <w:b/>
                <w:sz w:val="21"/>
              </w:rPr>
              <w:t>是否通过</w:t>
            </w:r>
          </w:p>
        </w:tc>
      </w:tr>
      <w:tr w14:paraId="60D146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E7DBFBD">
            <w:pPr>
              <w:spacing w:before="20" w:after="20" w:line="240" w:lineRule="auto"/>
              <w:ind w:firstLine="0"/>
              <w:jc w:val="center"/>
            </w:pPr>
            <w:r>
              <w:rPr>
                <w:rFonts w:ascii="Times New Roman" w:hAnsi="Times New Roman" w:eastAsia="宋体"/>
                <w:sz w:val="21"/>
              </w:rPr>
              <w:t>TC-11</w:t>
            </w:r>
          </w:p>
        </w:tc>
        <w:tc>
          <w:tcPr>
            <w:tcW w:w="1134" w:type="dxa"/>
          </w:tcPr>
          <w:p w14:paraId="31BC8EB2">
            <w:pPr>
              <w:spacing w:before="20" w:after="20" w:line="240" w:lineRule="auto"/>
              <w:ind w:firstLine="0"/>
              <w:jc w:val="center"/>
            </w:pPr>
            <w:r>
              <w:rPr>
                <w:rFonts w:ascii="Times New Roman" w:hAnsi="Times New Roman" w:eastAsia="宋体"/>
                <w:sz w:val="21"/>
              </w:rPr>
              <w:t>新增楼栋</w:t>
            </w:r>
          </w:p>
        </w:tc>
        <w:tc>
          <w:tcPr>
            <w:tcW w:w="2268" w:type="dxa"/>
          </w:tcPr>
          <w:p w14:paraId="46075799">
            <w:pPr>
              <w:spacing w:before="20" w:after="20" w:line="240" w:lineRule="auto"/>
              <w:ind w:firstLine="0"/>
              <w:jc w:val="center"/>
            </w:pPr>
            <w:r>
              <w:rPr>
                <w:rFonts w:ascii="Times New Roman" w:hAnsi="Times New Roman" w:eastAsia="宋体"/>
                <w:sz w:val="21"/>
              </w:rPr>
              <w:t>点击新增，填写楼栋名称和楼层数，确定</w:t>
            </w:r>
          </w:p>
        </w:tc>
        <w:tc>
          <w:tcPr>
            <w:tcW w:w="1701" w:type="dxa"/>
          </w:tcPr>
          <w:p w14:paraId="651F39DA">
            <w:pPr>
              <w:spacing w:before="20" w:after="20" w:line="240" w:lineRule="auto"/>
              <w:ind w:firstLine="0"/>
              <w:jc w:val="center"/>
            </w:pPr>
            <w:r>
              <w:rPr>
                <w:rFonts w:ascii="Times New Roman" w:hAnsi="Times New Roman" w:eastAsia="宋体"/>
                <w:sz w:val="21"/>
              </w:rPr>
              <w:t>新增成功，列表显示新楼栋</w:t>
            </w:r>
          </w:p>
        </w:tc>
        <w:tc>
          <w:tcPr>
            <w:tcW w:w="1417" w:type="dxa"/>
          </w:tcPr>
          <w:p w14:paraId="1425E989">
            <w:pPr>
              <w:spacing w:before="20" w:after="20" w:line="240" w:lineRule="auto"/>
              <w:ind w:firstLine="0"/>
              <w:jc w:val="center"/>
            </w:pPr>
            <w:r>
              <w:rPr>
                <w:rFonts w:ascii="Times New Roman" w:hAnsi="Times New Roman" w:eastAsia="宋体"/>
                <w:sz w:val="21"/>
              </w:rPr>
              <w:t>新增成功</w:t>
            </w:r>
          </w:p>
        </w:tc>
        <w:tc>
          <w:tcPr>
            <w:tcW w:w="567" w:type="dxa"/>
          </w:tcPr>
          <w:p w14:paraId="3646A193">
            <w:pPr>
              <w:spacing w:before="20" w:after="20" w:line="240" w:lineRule="auto"/>
              <w:ind w:firstLine="0"/>
              <w:jc w:val="center"/>
            </w:pPr>
            <w:r>
              <w:rPr>
                <w:rFonts w:ascii="Times New Roman" w:hAnsi="Times New Roman" w:eastAsia="宋体"/>
                <w:sz w:val="21"/>
              </w:rPr>
              <w:t>是</w:t>
            </w:r>
          </w:p>
        </w:tc>
      </w:tr>
      <w:tr w14:paraId="70E57E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D0A024D">
            <w:pPr>
              <w:spacing w:before="20" w:after="20" w:line="240" w:lineRule="auto"/>
              <w:ind w:firstLine="0"/>
              <w:jc w:val="center"/>
            </w:pPr>
            <w:r>
              <w:rPr>
                <w:rFonts w:ascii="Times New Roman" w:hAnsi="Times New Roman" w:eastAsia="宋体"/>
                <w:sz w:val="21"/>
              </w:rPr>
              <w:t>TC-12</w:t>
            </w:r>
          </w:p>
        </w:tc>
        <w:tc>
          <w:tcPr>
            <w:tcW w:w="1134" w:type="dxa"/>
          </w:tcPr>
          <w:p w14:paraId="18007D78">
            <w:pPr>
              <w:spacing w:before="20" w:after="20" w:line="240" w:lineRule="auto"/>
              <w:ind w:firstLine="0"/>
              <w:jc w:val="center"/>
            </w:pPr>
            <w:r>
              <w:rPr>
                <w:rFonts w:ascii="Times New Roman" w:hAnsi="Times New Roman" w:eastAsia="宋体"/>
                <w:sz w:val="21"/>
              </w:rPr>
              <w:t>新增单元</w:t>
            </w:r>
          </w:p>
        </w:tc>
        <w:tc>
          <w:tcPr>
            <w:tcW w:w="2268" w:type="dxa"/>
          </w:tcPr>
          <w:p w14:paraId="275D2685">
            <w:pPr>
              <w:spacing w:before="20" w:after="20" w:line="240" w:lineRule="auto"/>
              <w:ind w:firstLine="0"/>
              <w:jc w:val="center"/>
            </w:pPr>
            <w:r>
              <w:rPr>
                <w:rFonts w:ascii="Times New Roman" w:hAnsi="Times New Roman" w:eastAsia="宋体"/>
                <w:sz w:val="21"/>
              </w:rPr>
              <w:t>选择所属楼栋，填写单元名称，确定</w:t>
            </w:r>
          </w:p>
        </w:tc>
        <w:tc>
          <w:tcPr>
            <w:tcW w:w="1701" w:type="dxa"/>
          </w:tcPr>
          <w:p w14:paraId="6A99401E">
            <w:pPr>
              <w:spacing w:before="20" w:after="20" w:line="240" w:lineRule="auto"/>
              <w:ind w:firstLine="0"/>
              <w:jc w:val="center"/>
            </w:pPr>
            <w:r>
              <w:rPr>
                <w:rFonts w:ascii="Times New Roman" w:hAnsi="Times New Roman" w:eastAsia="宋体"/>
                <w:sz w:val="21"/>
              </w:rPr>
              <w:t>新增成功，关联楼栋正确</w:t>
            </w:r>
          </w:p>
        </w:tc>
        <w:tc>
          <w:tcPr>
            <w:tcW w:w="1417" w:type="dxa"/>
          </w:tcPr>
          <w:p w14:paraId="7E1E00E6">
            <w:pPr>
              <w:spacing w:before="20" w:after="20" w:line="240" w:lineRule="auto"/>
              <w:ind w:firstLine="0"/>
              <w:jc w:val="center"/>
            </w:pPr>
            <w:r>
              <w:rPr>
                <w:rFonts w:ascii="Times New Roman" w:hAnsi="Times New Roman" w:eastAsia="宋体"/>
                <w:sz w:val="21"/>
              </w:rPr>
              <w:t>新增成功</w:t>
            </w:r>
          </w:p>
        </w:tc>
        <w:tc>
          <w:tcPr>
            <w:tcW w:w="567" w:type="dxa"/>
          </w:tcPr>
          <w:p w14:paraId="1B161EEE">
            <w:pPr>
              <w:spacing w:before="20" w:after="20" w:line="240" w:lineRule="auto"/>
              <w:ind w:firstLine="0"/>
              <w:jc w:val="center"/>
            </w:pPr>
            <w:r>
              <w:rPr>
                <w:rFonts w:ascii="Times New Roman" w:hAnsi="Times New Roman" w:eastAsia="宋体"/>
                <w:sz w:val="21"/>
              </w:rPr>
              <w:t>是</w:t>
            </w:r>
          </w:p>
        </w:tc>
      </w:tr>
      <w:tr w14:paraId="44954F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D9CFED4">
            <w:pPr>
              <w:spacing w:before="20" w:after="20" w:line="240" w:lineRule="auto"/>
              <w:ind w:firstLine="0"/>
              <w:jc w:val="center"/>
            </w:pPr>
            <w:r>
              <w:rPr>
                <w:rFonts w:ascii="Times New Roman" w:hAnsi="Times New Roman" w:eastAsia="宋体"/>
                <w:sz w:val="21"/>
              </w:rPr>
              <w:t>TC-13</w:t>
            </w:r>
          </w:p>
        </w:tc>
        <w:tc>
          <w:tcPr>
            <w:tcW w:w="1134" w:type="dxa"/>
          </w:tcPr>
          <w:p w14:paraId="3DEC30FF">
            <w:pPr>
              <w:spacing w:before="20" w:after="20" w:line="240" w:lineRule="auto"/>
              <w:ind w:firstLine="0"/>
              <w:jc w:val="center"/>
            </w:pPr>
            <w:r>
              <w:rPr>
                <w:rFonts w:ascii="Times New Roman" w:hAnsi="Times New Roman" w:eastAsia="宋体"/>
                <w:sz w:val="21"/>
              </w:rPr>
              <w:t>新增房屋</w:t>
            </w:r>
          </w:p>
        </w:tc>
        <w:tc>
          <w:tcPr>
            <w:tcW w:w="2268" w:type="dxa"/>
          </w:tcPr>
          <w:p w14:paraId="33F66731">
            <w:pPr>
              <w:spacing w:before="20" w:after="20" w:line="240" w:lineRule="auto"/>
              <w:ind w:firstLine="0"/>
              <w:jc w:val="center"/>
            </w:pPr>
            <w:r>
              <w:rPr>
                <w:rFonts w:ascii="Times New Roman" w:hAnsi="Times New Roman" w:eastAsia="宋体"/>
                <w:sz w:val="21"/>
              </w:rPr>
              <w:t>选择所属单元，填写编号和面积，确定</w:t>
            </w:r>
          </w:p>
        </w:tc>
        <w:tc>
          <w:tcPr>
            <w:tcW w:w="1701" w:type="dxa"/>
          </w:tcPr>
          <w:p w14:paraId="5491F0AE">
            <w:pPr>
              <w:spacing w:before="20" w:after="20" w:line="240" w:lineRule="auto"/>
              <w:ind w:firstLine="0"/>
              <w:jc w:val="center"/>
            </w:pPr>
            <w:r>
              <w:rPr>
                <w:rFonts w:ascii="Times New Roman" w:hAnsi="Times New Roman" w:eastAsia="宋体"/>
                <w:sz w:val="21"/>
              </w:rPr>
              <w:t>新增成功，状态默认空闲</w:t>
            </w:r>
          </w:p>
        </w:tc>
        <w:tc>
          <w:tcPr>
            <w:tcW w:w="1417" w:type="dxa"/>
          </w:tcPr>
          <w:p w14:paraId="781B5630">
            <w:pPr>
              <w:spacing w:before="20" w:after="20" w:line="240" w:lineRule="auto"/>
              <w:ind w:firstLine="0"/>
              <w:jc w:val="center"/>
            </w:pPr>
            <w:r>
              <w:rPr>
                <w:rFonts w:ascii="Times New Roman" w:hAnsi="Times New Roman" w:eastAsia="宋体"/>
                <w:sz w:val="21"/>
              </w:rPr>
              <w:t>新增成功，状态为空闲</w:t>
            </w:r>
          </w:p>
        </w:tc>
        <w:tc>
          <w:tcPr>
            <w:tcW w:w="567" w:type="dxa"/>
          </w:tcPr>
          <w:p w14:paraId="48E0C0D5">
            <w:pPr>
              <w:spacing w:before="20" w:after="20" w:line="240" w:lineRule="auto"/>
              <w:ind w:firstLine="0"/>
              <w:jc w:val="center"/>
            </w:pPr>
            <w:r>
              <w:rPr>
                <w:rFonts w:ascii="Times New Roman" w:hAnsi="Times New Roman" w:eastAsia="宋体"/>
                <w:sz w:val="21"/>
              </w:rPr>
              <w:t>是</w:t>
            </w:r>
          </w:p>
        </w:tc>
      </w:tr>
      <w:tr w14:paraId="2F241B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96A98B2">
            <w:pPr>
              <w:spacing w:before="20" w:after="20" w:line="240" w:lineRule="auto"/>
              <w:ind w:firstLine="0"/>
              <w:jc w:val="center"/>
            </w:pPr>
            <w:r>
              <w:rPr>
                <w:rFonts w:ascii="Times New Roman" w:hAnsi="Times New Roman" w:eastAsia="宋体"/>
                <w:sz w:val="21"/>
              </w:rPr>
              <w:t>TC-14</w:t>
            </w:r>
          </w:p>
        </w:tc>
        <w:tc>
          <w:tcPr>
            <w:tcW w:w="1134" w:type="dxa"/>
          </w:tcPr>
          <w:p w14:paraId="37390A70">
            <w:pPr>
              <w:spacing w:before="20" w:after="20" w:line="240" w:lineRule="auto"/>
              <w:ind w:firstLine="0"/>
              <w:jc w:val="center"/>
            </w:pPr>
            <w:r>
              <w:rPr>
                <w:rFonts w:ascii="Times New Roman" w:hAnsi="Times New Roman" w:eastAsia="宋体"/>
                <w:sz w:val="21"/>
              </w:rPr>
              <w:t>新增车位</w:t>
            </w:r>
          </w:p>
        </w:tc>
        <w:tc>
          <w:tcPr>
            <w:tcW w:w="2268" w:type="dxa"/>
          </w:tcPr>
          <w:p w14:paraId="1A735AEC">
            <w:pPr>
              <w:spacing w:before="20" w:after="20" w:line="240" w:lineRule="auto"/>
              <w:ind w:firstLine="0"/>
              <w:jc w:val="center"/>
            </w:pPr>
            <w:r>
              <w:rPr>
                <w:rFonts w:ascii="Times New Roman" w:hAnsi="Times New Roman" w:eastAsia="宋体"/>
                <w:sz w:val="21"/>
              </w:rPr>
              <w:t>填写车位编号、区域和月租金，确定</w:t>
            </w:r>
          </w:p>
        </w:tc>
        <w:tc>
          <w:tcPr>
            <w:tcW w:w="1701" w:type="dxa"/>
          </w:tcPr>
          <w:p w14:paraId="140546C5">
            <w:pPr>
              <w:spacing w:before="20" w:after="20" w:line="240" w:lineRule="auto"/>
              <w:ind w:firstLine="0"/>
              <w:jc w:val="center"/>
            </w:pPr>
            <w:r>
              <w:rPr>
                <w:rFonts w:ascii="Times New Roman" w:hAnsi="Times New Roman" w:eastAsia="宋体"/>
                <w:sz w:val="21"/>
              </w:rPr>
              <w:t>新增成功，状态默认空闲</w:t>
            </w:r>
          </w:p>
        </w:tc>
        <w:tc>
          <w:tcPr>
            <w:tcW w:w="1417" w:type="dxa"/>
          </w:tcPr>
          <w:p w14:paraId="099B31A9">
            <w:pPr>
              <w:spacing w:before="20" w:after="20" w:line="240" w:lineRule="auto"/>
              <w:ind w:firstLine="0"/>
              <w:jc w:val="center"/>
            </w:pPr>
            <w:r>
              <w:rPr>
                <w:rFonts w:ascii="Times New Roman" w:hAnsi="Times New Roman" w:eastAsia="宋体"/>
                <w:sz w:val="21"/>
              </w:rPr>
              <w:t>新增成功，状态为空闲</w:t>
            </w:r>
          </w:p>
        </w:tc>
        <w:tc>
          <w:tcPr>
            <w:tcW w:w="567" w:type="dxa"/>
          </w:tcPr>
          <w:p w14:paraId="1B6E7B65">
            <w:pPr>
              <w:spacing w:before="20" w:after="20" w:line="240" w:lineRule="auto"/>
              <w:ind w:firstLine="0"/>
              <w:jc w:val="center"/>
            </w:pPr>
            <w:r>
              <w:rPr>
                <w:rFonts w:ascii="Times New Roman" w:hAnsi="Times New Roman" w:eastAsia="宋体"/>
                <w:sz w:val="21"/>
              </w:rPr>
              <w:t>是</w:t>
            </w:r>
          </w:p>
        </w:tc>
      </w:tr>
      <w:tr w14:paraId="494973B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544A02D">
            <w:pPr>
              <w:spacing w:before="20" w:after="20" w:line="240" w:lineRule="auto"/>
              <w:ind w:firstLine="0"/>
              <w:jc w:val="center"/>
            </w:pPr>
            <w:r>
              <w:rPr>
                <w:rFonts w:ascii="Times New Roman" w:hAnsi="Times New Roman" w:eastAsia="宋体"/>
                <w:sz w:val="21"/>
              </w:rPr>
              <w:t>TC-15</w:t>
            </w:r>
          </w:p>
        </w:tc>
        <w:tc>
          <w:tcPr>
            <w:tcW w:w="1134" w:type="dxa"/>
          </w:tcPr>
          <w:p w14:paraId="5E052863">
            <w:pPr>
              <w:spacing w:before="20" w:after="20" w:line="240" w:lineRule="auto"/>
              <w:ind w:firstLine="0"/>
              <w:jc w:val="center"/>
            </w:pPr>
            <w:r>
              <w:rPr>
                <w:rFonts w:ascii="Times New Roman" w:hAnsi="Times New Roman" w:eastAsia="宋体"/>
                <w:sz w:val="21"/>
              </w:rPr>
              <w:t>删除楼栋</w:t>
            </w:r>
          </w:p>
        </w:tc>
        <w:tc>
          <w:tcPr>
            <w:tcW w:w="2268" w:type="dxa"/>
          </w:tcPr>
          <w:p w14:paraId="54B2D8AE">
            <w:pPr>
              <w:spacing w:before="20" w:after="20" w:line="240" w:lineRule="auto"/>
              <w:ind w:firstLine="0"/>
              <w:jc w:val="center"/>
            </w:pPr>
            <w:r>
              <w:rPr>
                <w:rFonts w:ascii="Times New Roman" w:hAnsi="Times New Roman" w:eastAsia="宋体"/>
                <w:sz w:val="21"/>
              </w:rPr>
              <w:t>点击删除按钮，确认删除</w:t>
            </w:r>
          </w:p>
        </w:tc>
        <w:tc>
          <w:tcPr>
            <w:tcW w:w="1701" w:type="dxa"/>
          </w:tcPr>
          <w:p w14:paraId="6B36ED38">
            <w:pPr>
              <w:spacing w:before="20" w:after="20" w:line="240" w:lineRule="auto"/>
              <w:ind w:firstLine="0"/>
              <w:jc w:val="center"/>
            </w:pPr>
            <w:r>
              <w:rPr>
                <w:rFonts w:ascii="Times New Roman" w:hAnsi="Times New Roman" w:eastAsia="宋体"/>
                <w:sz w:val="21"/>
              </w:rPr>
              <w:t>删除成功</w:t>
            </w:r>
          </w:p>
        </w:tc>
        <w:tc>
          <w:tcPr>
            <w:tcW w:w="1417" w:type="dxa"/>
          </w:tcPr>
          <w:p w14:paraId="318AEFB9">
            <w:pPr>
              <w:spacing w:before="20" w:after="20" w:line="240" w:lineRule="auto"/>
              <w:ind w:firstLine="0"/>
              <w:jc w:val="center"/>
            </w:pPr>
            <w:r>
              <w:rPr>
                <w:rFonts w:ascii="Times New Roman" w:hAnsi="Times New Roman" w:eastAsia="宋体"/>
                <w:sz w:val="21"/>
              </w:rPr>
              <w:t>删除成功</w:t>
            </w:r>
          </w:p>
        </w:tc>
        <w:tc>
          <w:tcPr>
            <w:tcW w:w="567" w:type="dxa"/>
          </w:tcPr>
          <w:p w14:paraId="29F9C13B">
            <w:pPr>
              <w:spacing w:before="20" w:after="20" w:line="240" w:lineRule="auto"/>
              <w:ind w:firstLine="0"/>
              <w:jc w:val="center"/>
            </w:pPr>
            <w:r>
              <w:rPr>
                <w:rFonts w:ascii="Times New Roman" w:hAnsi="Times New Roman" w:eastAsia="宋体"/>
                <w:sz w:val="21"/>
              </w:rPr>
              <w:t>是</w:t>
            </w:r>
          </w:p>
        </w:tc>
      </w:tr>
    </w:tbl>
    <w:p w14:paraId="4B8A825B">
      <w:pPr>
        <w:pStyle w:val="3"/>
        <w:spacing w:before="240" w:after="240" w:line="360" w:lineRule="auto"/>
        <w:jc w:val="left"/>
      </w:pPr>
      <w:bookmarkStart w:id="61" w:name="_Toc15356"/>
      <w:r>
        <w:rPr>
          <w:rFonts w:ascii="Times New Roman" w:hAnsi="Times New Roman" w:eastAsia="黑体"/>
          <w:b w:val="0"/>
          <w:sz w:val="28"/>
        </w:rPr>
        <w:t>7.6 业主管理模块测试</w:t>
      </w:r>
      <w:bookmarkEnd w:id="61"/>
    </w:p>
    <w:p w14:paraId="55AE858B">
      <w:pPr>
        <w:spacing w:before="120" w:after="120" w:line="240" w:lineRule="auto"/>
        <w:ind w:firstLine="0"/>
        <w:jc w:val="center"/>
      </w:pPr>
      <w:r>
        <w:rPr>
          <w:rFonts w:ascii="Times New Roman" w:hAnsi="Times New Roman" w:eastAsia="宋体"/>
          <w:b w:val="0"/>
          <w:sz w:val="21"/>
        </w:rPr>
        <w:t>表7-5 业主管理模块测试用例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0840AE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14240C4E">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2BA8895B">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6062DB17">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B4E8F84">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953F797">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50FE38C">
            <w:pPr>
              <w:spacing w:before="20" w:after="20" w:line="240" w:lineRule="auto"/>
              <w:ind w:firstLine="0"/>
              <w:jc w:val="center"/>
            </w:pPr>
            <w:r>
              <w:rPr>
                <w:rFonts w:ascii="Times New Roman" w:hAnsi="Times New Roman" w:eastAsia="宋体"/>
                <w:b/>
                <w:sz w:val="21"/>
              </w:rPr>
              <w:t>是否通过</w:t>
            </w:r>
          </w:p>
        </w:tc>
      </w:tr>
      <w:tr w14:paraId="78EE2F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E26B3B8">
            <w:pPr>
              <w:spacing w:before="20" w:after="20" w:line="240" w:lineRule="auto"/>
              <w:ind w:firstLine="0"/>
              <w:jc w:val="center"/>
            </w:pPr>
            <w:r>
              <w:rPr>
                <w:rFonts w:ascii="Times New Roman" w:hAnsi="Times New Roman" w:eastAsia="宋体"/>
                <w:sz w:val="21"/>
              </w:rPr>
              <w:t>TC-16</w:t>
            </w:r>
          </w:p>
        </w:tc>
        <w:tc>
          <w:tcPr>
            <w:tcW w:w="1134" w:type="dxa"/>
          </w:tcPr>
          <w:p w14:paraId="09F04BC2">
            <w:pPr>
              <w:spacing w:before="20" w:after="20" w:line="240" w:lineRule="auto"/>
              <w:ind w:firstLine="0"/>
              <w:jc w:val="center"/>
            </w:pPr>
            <w:r>
              <w:rPr>
                <w:rFonts w:ascii="Times New Roman" w:hAnsi="Times New Roman" w:eastAsia="宋体"/>
                <w:sz w:val="21"/>
              </w:rPr>
              <w:t>新增业主</w:t>
            </w:r>
          </w:p>
        </w:tc>
        <w:tc>
          <w:tcPr>
            <w:tcW w:w="2268" w:type="dxa"/>
          </w:tcPr>
          <w:p w14:paraId="409A724C">
            <w:pPr>
              <w:spacing w:before="20" w:after="20" w:line="240" w:lineRule="auto"/>
              <w:ind w:firstLine="0"/>
              <w:jc w:val="center"/>
            </w:pPr>
            <w:r>
              <w:rPr>
                <w:rFonts w:ascii="Times New Roman" w:hAnsi="Times New Roman" w:eastAsia="宋体"/>
                <w:sz w:val="21"/>
              </w:rPr>
              <w:t>填写账号、密码、姓名等信息，确定</w:t>
            </w:r>
          </w:p>
        </w:tc>
        <w:tc>
          <w:tcPr>
            <w:tcW w:w="1701" w:type="dxa"/>
          </w:tcPr>
          <w:p w14:paraId="21EBC477">
            <w:pPr>
              <w:spacing w:before="20" w:after="20" w:line="240" w:lineRule="auto"/>
              <w:ind w:firstLine="0"/>
              <w:jc w:val="center"/>
            </w:pPr>
            <w:r>
              <w:rPr>
                <w:rFonts w:ascii="Times New Roman" w:hAnsi="Times New Roman" w:eastAsia="宋体"/>
                <w:sz w:val="21"/>
              </w:rPr>
              <w:t>新增成功，密码加密存储</w:t>
            </w:r>
          </w:p>
        </w:tc>
        <w:tc>
          <w:tcPr>
            <w:tcW w:w="1417" w:type="dxa"/>
          </w:tcPr>
          <w:p w14:paraId="12AE13B7">
            <w:pPr>
              <w:spacing w:before="20" w:after="20" w:line="240" w:lineRule="auto"/>
              <w:ind w:firstLine="0"/>
              <w:jc w:val="center"/>
            </w:pPr>
            <w:r>
              <w:rPr>
                <w:rFonts w:ascii="Times New Roman" w:hAnsi="Times New Roman" w:eastAsia="宋体"/>
                <w:sz w:val="21"/>
              </w:rPr>
              <w:t>新增成功</w:t>
            </w:r>
          </w:p>
        </w:tc>
        <w:tc>
          <w:tcPr>
            <w:tcW w:w="567" w:type="dxa"/>
          </w:tcPr>
          <w:p w14:paraId="05B6B928">
            <w:pPr>
              <w:spacing w:before="20" w:after="20" w:line="240" w:lineRule="auto"/>
              <w:ind w:firstLine="0"/>
              <w:jc w:val="center"/>
            </w:pPr>
            <w:r>
              <w:rPr>
                <w:rFonts w:ascii="Times New Roman" w:hAnsi="Times New Roman" w:eastAsia="宋体"/>
                <w:sz w:val="21"/>
              </w:rPr>
              <w:t>是</w:t>
            </w:r>
          </w:p>
        </w:tc>
      </w:tr>
      <w:tr w14:paraId="146477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52856EE">
            <w:pPr>
              <w:spacing w:before="20" w:after="20" w:line="240" w:lineRule="auto"/>
              <w:ind w:firstLine="0"/>
              <w:jc w:val="center"/>
            </w:pPr>
            <w:r>
              <w:rPr>
                <w:rFonts w:ascii="Times New Roman" w:hAnsi="Times New Roman" w:eastAsia="宋体"/>
                <w:sz w:val="21"/>
              </w:rPr>
              <w:t>TC-17</w:t>
            </w:r>
          </w:p>
        </w:tc>
        <w:tc>
          <w:tcPr>
            <w:tcW w:w="1134" w:type="dxa"/>
          </w:tcPr>
          <w:p w14:paraId="5518EE26">
            <w:pPr>
              <w:spacing w:before="20" w:after="20" w:line="240" w:lineRule="auto"/>
              <w:ind w:firstLine="0"/>
              <w:jc w:val="center"/>
            </w:pPr>
            <w:r>
              <w:rPr>
                <w:rFonts w:ascii="Times New Roman" w:hAnsi="Times New Roman" w:eastAsia="宋体"/>
                <w:sz w:val="21"/>
              </w:rPr>
              <w:t>绑定房屋</w:t>
            </w:r>
          </w:p>
        </w:tc>
        <w:tc>
          <w:tcPr>
            <w:tcW w:w="2268" w:type="dxa"/>
          </w:tcPr>
          <w:p w14:paraId="28281872">
            <w:pPr>
              <w:spacing w:before="20" w:after="20" w:line="240" w:lineRule="auto"/>
              <w:ind w:firstLine="0"/>
              <w:jc w:val="center"/>
            </w:pPr>
            <w:r>
              <w:rPr>
                <w:rFonts w:ascii="Times New Roman" w:hAnsi="Times New Roman" w:eastAsia="宋体"/>
                <w:sz w:val="21"/>
              </w:rPr>
              <w:t>点击绑定管理，选择空闲房屋，点击绑定</w:t>
            </w:r>
          </w:p>
        </w:tc>
        <w:tc>
          <w:tcPr>
            <w:tcW w:w="1701" w:type="dxa"/>
          </w:tcPr>
          <w:p w14:paraId="3136FFBA">
            <w:pPr>
              <w:spacing w:before="20" w:after="20" w:line="240" w:lineRule="auto"/>
              <w:ind w:firstLine="0"/>
              <w:jc w:val="center"/>
            </w:pPr>
            <w:r>
              <w:rPr>
                <w:rFonts w:ascii="Times New Roman" w:hAnsi="Times New Roman" w:eastAsia="宋体"/>
                <w:sz w:val="21"/>
              </w:rPr>
              <w:t>绑定成功，房屋状态变为已绑定</w:t>
            </w:r>
          </w:p>
        </w:tc>
        <w:tc>
          <w:tcPr>
            <w:tcW w:w="1417" w:type="dxa"/>
          </w:tcPr>
          <w:p w14:paraId="1B903BE5">
            <w:pPr>
              <w:spacing w:before="20" w:after="20" w:line="240" w:lineRule="auto"/>
              <w:ind w:firstLine="0"/>
              <w:jc w:val="center"/>
            </w:pPr>
            <w:r>
              <w:rPr>
                <w:rFonts w:ascii="Times New Roman" w:hAnsi="Times New Roman" w:eastAsia="宋体"/>
                <w:sz w:val="21"/>
              </w:rPr>
              <w:t>绑定成功，状态更新</w:t>
            </w:r>
          </w:p>
        </w:tc>
        <w:tc>
          <w:tcPr>
            <w:tcW w:w="567" w:type="dxa"/>
          </w:tcPr>
          <w:p w14:paraId="57E2480D">
            <w:pPr>
              <w:spacing w:before="20" w:after="20" w:line="240" w:lineRule="auto"/>
              <w:ind w:firstLine="0"/>
              <w:jc w:val="center"/>
            </w:pPr>
            <w:r>
              <w:rPr>
                <w:rFonts w:ascii="Times New Roman" w:hAnsi="Times New Roman" w:eastAsia="宋体"/>
                <w:sz w:val="21"/>
              </w:rPr>
              <w:t>是</w:t>
            </w:r>
          </w:p>
        </w:tc>
      </w:tr>
      <w:tr w14:paraId="19AB5F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ABD47F8">
            <w:pPr>
              <w:spacing w:before="20" w:after="20" w:line="240" w:lineRule="auto"/>
              <w:ind w:firstLine="0"/>
              <w:jc w:val="center"/>
            </w:pPr>
            <w:r>
              <w:rPr>
                <w:rFonts w:ascii="Times New Roman" w:hAnsi="Times New Roman" w:eastAsia="宋体"/>
                <w:sz w:val="21"/>
              </w:rPr>
              <w:t>TC-18</w:t>
            </w:r>
          </w:p>
        </w:tc>
        <w:tc>
          <w:tcPr>
            <w:tcW w:w="1134" w:type="dxa"/>
          </w:tcPr>
          <w:p w14:paraId="30BCF553">
            <w:pPr>
              <w:spacing w:before="20" w:after="20" w:line="240" w:lineRule="auto"/>
              <w:ind w:firstLine="0"/>
              <w:jc w:val="center"/>
            </w:pPr>
            <w:r>
              <w:rPr>
                <w:rFonts w:ascii="Times New Roman" w:hAnsi="Times New Roman" w:eastAsia="宋体"/>
                <w:sz w:val="21"/>
              </w:rPr>
              <w:t>解绑房屋</w:t>
            </w:r>
          </w:p>
        </w:tc>
        <w:tc>
          <w:tcPr>
            <w:tcW w:w="2268" w:type="dxa"/>
          </w:tcPr>
          <w:p w14:paraId="72546DC9">
            <w:pPr>
              <w:spacing w:before="20" w:after="20" w:line="240" w:lineRule="auto"/>
              <w:ind w:firstLine="0"/>
              <w:jc w:val="center"/>
            </w:pPr>
            <w:r>
              <w:rPr>
                <w:rFonts w:ascii="Times New Roman" w:hAnsi="Times New Roman" w:eastAsia="宋体"/>
                <w:sz w:val="21"/>
              </w:rPr>
              <w:t>在绑定管理中点击房屋标签的关闭按钮</w:t>
            </w:r>
          </w:p>
        </w:tc>
        <w:tc>
          <w:tcPr>
            <w:tcW w:w="1701" w:type="dxa"/>
          </w:tcPr>
          <w:p w14:paraId="2395C6E2">
            <w:pPr>
              <w:spacing w:before="20" w:after="20" w:line="240" w:lineRule="auto"/>
              <w:ind w:firstLine="0"/>
              <w:jc w:val="center"/>
            </w:pPr>
            <w:r>
              <w:rPr>
                <w:rFonts w:ascii="Times New Roman" w:hAnsi="Times New Roman" w:eastAsia="宋体"/>
                <w:sz w:val="21"/>
              </w:rPr>
              <w:t>解绑成功，房屋状态恢复空闲</w:t>
            </w:r>
          </w:p>
        </w:tc>
        <w:tc>
          <w:tcPr>
            <w:tcW w:w="1417" w:type="dxa"/>
          </w:tcPr>
          <w:p w14:paraId="7671C914">
            <w:pPr>
              <w:spacing w:before="20" w:after="20" w:line="240" w:lineRule="auto"/>
              <w:ind w:firstLine="0"/>
              <w:jc w:val="center"/>
            </w:pPr>
            <w:r>
              <w:rPr>
                <w:rFonts w:ascii="Times New Roman" w:hAnsi="Times New Roman" w:eastAsia="宋体"/>
                <w:sz w:val="21"/>
              </w:rPr>
              <w:t>解绑成功，状态恢复</w:t>
            </w:r>
          </w:p>
        </w:tc>
        <w:tc>
          <w:tcPr>
            <w:tcW w:w="567" w:type="dxa"/>
          </w:tcPr>
          <w:p w14:paraId="3B219AB8">
            <w:pPr>
              <w:spacing w:before="20" w:after="20" w:line="240" w:lineRule="auto"/>
              <w:ind w:firstLine="0"/>
              <w:jc w:val="center"/>
            </w:pPr>
            <w:r>
              <w:rPr>
                <w:rFonts w:ascii="Times New Roman" w:hAnsi="Times New Roman" w:eastAsia="宋体"/>
                <w:sz w:val="21"/>
              </w:rPr>
              <w:t>是</w:t>
            </w:r>
          </w:p>
        </w:tc>
      </w:tr>
      <w:tr w14:paraId="496374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0398A51">
            <w:pPr>
              <w:spacing w:before="20" w:after="20" w:line="240" w:lineRule="auto"/>
              <w:ind w:firstLine="0"/>
              <w:jc w:val="center"/>
            </w:pPr>
            <w:r>
              <w:rPr>
                <w:rFonts w:ascii="Times New Roman" w:hAnsi="Times New Roman" w:eastAsia="宋体"/>
                <w:sz w:val="21"/>
              </w:rPr>
              <w:t>TC-19</w:t>
            </w:r>
          </w:p>
        </w:tc>
        <w:tc>
          <w:tcPr>
            <w:tcW w:w="1134" w:type="dxa"/>
          </w:tcPr>
          <w:p w14:paraId="7D6D26B8">
            <w:pPr>
              <w:spacing w:before="20" w:after="20" w:line="240" w:lineRule="auto"/>
              <w:ind w:firstLine="0"/>
              <w:jc w:val="center"/>
            </w:pPr>
            <w:r>
              <w:rPr>
                <w:rFonts w:ascii="Times New Roman" w:hAnsi="Times New Roman" w:eastAsia="宋体"/>
                <w:sz w:val="21"/>
              </w:rPr>
              <w:t>绑定车位</w:t>
            </w:r>
          </w:p>
        </w:tc>
        <w:tc>
          <w:tcPr>
            <w:tcW w:w="2268" w:type="dxa"/>
          </w:tcPr>
          <w:p w14:paraId="2AE9B3F2">
            <w:pPr>
              <w:spacing w:before="20" w:after="20" w:line="240" w:lineRule="auto"/>
              <w:ind w:firstLine="0"/>
              <w:jc w:val="center"/>
            </w:pPr>
            <w:r>
              <w:rPr>
                <w:rFonts w:ascii="Times New Roman" w:hAnsi="Times New Roman" w:eastAsia="宋体"/>
                <w:sz w:val="21"/>
              </w:rPr>
              <w:t>选择空闲车位，点击绑定</w:t>
            </w:r>
          </w:p>
        </w:tc>
        <w:tc>
          <w:tcPr>
            <w:tcW w:w="1701" w:type="dxa"/>
          </w:tcPr>
          <w:p w14:paraId="7358834F">
            <w:pPr>
              <w:spacing w:before="20" w:after="20" w:line="240" w:lineRule="auto"/>
              <w:ind w:firstLine="0"/>
              <w:jc w:val="center"/>
            </w:pPr>
            <w:r>
              <w:rPr>
                <w:rFonts w:ascii="Times New Roman" w:hAnsi="Times New Roman" w:eastAsia="宋体"/>
                <w:sz w:val="21"/>
              </w:rPr>
              <w:t>绑定成功，车位状态变为已绑定</w:t>
            </w:r>
          </w:p>
        </w:tc>
        <w:tc>
          <w:tcPr>
            <w:tcW w:w="1417" w:type="dxa"/>
          </w:tcPr>
          <w:p w14:paraId="447722DB">
            <w:pPr>
              <w:spacing w:before="20" w:after="20" w:line="240" w:lineRule="auto"/>
              <w:ind w:firstLine="0"/>
              <w:jc w:val="center"/>
            </w:pPr>
            <w:r>
              <w:rPr>
                <w:rFonts w:ascii="Times New Roman" w:hAnsi="Times New Roman" w:eastAsia="宋体"/>
                <w:sz w:val="21"/>
              </w:rPr>
              <w:t>绑定成功，状态更新</w:t>
            </w:r>
          </w:p>
        </w:tc>
        <w:tc>
          <w:tcPr>
            <w:tcW w:w="567" w:type="dxa"/>
          </w:tcPr>
          <w:p w14:paraId="74848E6E">
            <w:pPr>
              <w:spacing w:before="20" w:after="20" w:line="240" w:lineRule="auto"/>
              <w:ind w:firstLine="0"/>
              <w:jc w:val="center"/>
            </w:pPr>
            <w:r>
              <w:rPr>
                <w:rFonts w:ascii="Times New Roman" w:hAnsi="Times New Roman" w:eastAsia="宋体"/>
                <w:sz w:val="21"/>
              </w:rPr>
              <w:t>是</w:t>
            </w:r>
          </w:p>
        </w:tc>
      </w:tr>
      <w:tr w14:paraId="7A53A8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1959FAF">
            <w:pPr>
              <w:spacing w:before="20" w:after="20" w:line="240" w:lineRule="auto"/>
              <w:ind w:firstLine="0"/>
              <w:jc w:val="center"/>
            </w:pPr>
            <w:r>
              <w:rPr>
                <w:rFonts w:ascii="Times New Roman" w:hAnsi="Times New Roman" w:eastAsia="宋体"/>
                <w:sz w:val="21"/>
              </w:rPr>
              <w:t>TC-20</w:t>
            </w:r>
          </w:p>
        </w:tc>
        <w:tc>
          <w:tcPr>
            <w:tcW w:w="1134" w:type="dxa"/>
          </w:tcPr>
          <w:p w14:paraId="78855299">
            <w:pPr>
              <w:spacing w:before="20" w:after="20" w:line="240" w:lineRule="auto"/>
              <w:ind w:firstLine="0"/>
              <w:jc w:val="center"/>
            </w:pPr>
            <w:r>
              <w:rPr>
                <w:rFonts w:ascii="Times New Roman" w:hAnsi="Times New Roman" w:eastAsia="宋体"/>
                <w:sz w:val="21"/>
              </w:rPr>
              <w:t>重置密码</w:t>
            </w:r>
          </w:p>
        </w:tc>
        <w:tc>
          <w:tcPr>
            <w:tcW w:w="2268" w:type="dxa"/>
          </w:tcPr>
          <w:p w14:paraId="377AA586">
            <w:pPr>
              <w:spacing w:before="20" w:after="20" w:line="240" w:lineRule="auto"/>
              <w:ind w:firstLine="0"/>
              <w:jc w:val="center"/>
            </w:pPr>
            <w:r>
              <w:rPr>
                <w:rFonts w:ascii="Times New Roman" w:hAnsi="Times New Roman" w:eastAsia="宋体"/>
                <w:sz w:val="21"/>
              </w:rPr>
              <w:t>点击重置密码，确认操作</w:t>
            </w:r>
          </w:p>
        </w:tc>
        <w:tc>
          <w:tcPr>
            <w:tcW w:w="1701" w:type="dxa"/>
          </w:tcPr>
          <w:p w14:paraId="377B3296">
            <w:pPr>
              <w:spacing w:before="20" w:after="20" w:line="240" w:lineRule="auto"/>
              <w:ind w:firstLine="0"/>
              <w:jc w:val="center"/>
            </w:pPr>
            <w:r>
              <w:rPr>
                <w:rFonts w:ascii="Times New Roman" w:hAnsi="Times New Roman" w:eastAsia="宋体"/>
                <w:sz w:val="21"/>
              </w:rPr>
              <w:t>密码重置为123456</w:t>
            </w:r>
          </w:p>
        </w:tc>
        <w:tc>
          <w:tcPr>
            <w:tcW w:w="1417" w:type="dxa"/>
          </w:tcPr>
          <w:p w14:paraId="7E7F90D0">
            <w:pPr>
              <w:spacing w:before="20" w:after="20" w:line="240" w:lineRule="auto"/>
              <w:ind w:firstLine="0"/>
              <w:jc w:val="center"/>
            </w:pPr>
            <w:r>
              <w:rPr>
                <w:rFonts w:ascii="Times New Roman" w:hAnsi="Times New Roman" w:eastAsia="宋体"/>
                <w:sz w:val="21"/>
              </w:rPr>
              <w:t>密码重置成功</w:t>
            </w:r>
          </w:p>
        </w:tc>
        <w:tc>
          <w:tcPr>
            <w:tcW w:w="567" w:type="dxa"/>
          </w:tcPr>
          <w:p w14:paraId="6BDA5E11">
            <w:pPr>
              <w:spacing w:before="20" w:after="20" w:line="240" w:lineRule="auto"/>
              <w:ind w:firstLine="0"/>
              <w:jc w:val="center"/>
            </w:pPr>
            <w:r>
              <w:rPr>
                <w:rFonts w:ascii="Times New Roman" w:hAnsi="Times New Roman" w:eastAsia="宋体"/>
                <w:sz w:val="21"/>
              </w:rPr>
              <w:t>是</w:t>
            </w:r>
          </w:p>
        </w:tc>
      </w:tr>
    </w:tbl>
    <w:p w14:paraId="3998338A">
      <w:pPr>
        <w:pStyle w:val="3"/>
        <w:spacing w:before="240" w:after="240" w:line="360" w:lineRule="auto"/>
        <w:jc w:val="left"/>
      </w:pPr>
      <w:bookmarkStart w:id="62" w:name="_Toc9617"/>
      <w:r>
        <w:rPr>
          <w:rFonts w:ascii="Times New Roman" w:hAnsi="Times New Roman" w:eastAsia="黑体"/>
          <w:b w:val="0"/>
          <w:sz w:val="28"/>
        </w:rPr>
        <w:t>7.7 收费管理模块测试</w:t>
      </w:r>
      <w:bookmarkEnd w:id="62"/>
    </w:p>
    <w:p w14:paraId="4F0E5219">
      <w:pPr>
        <w:spacing w:before="120" w:after="120" w:line="240" w:lineRule="auto"/>
        <w:ind w:firstLine="0"/>
        <w:jc w:val="center"/>
      </w:pPr>
      <w:r>
        <w:rPr>
          <w:rFonts w:ascii="Times New Roman" w:hAnsi="Times New Roman" w:eastAsia="宋体"/>
          <w:b w:val="0"/>
          <w:sz w:val="21"/>
        </w:rPr>
        <w:t>表7-6 收费管理模块测试用例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E8FA1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2352662C">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7F1973B7">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5C70EE0B">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0C19F0D7">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C0AAA34">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54456842">
            <w:pPr>
              <w:spacing w:before="20" w:after="20" w:line="240" w:lineRule="auto"/>
              <w:ind w:firstLine="0"/>
              <w:jc w:val="center"/>
            </w:pPr>
            <w:r>
              <w:rPr>
                <w:rFonts w:ascii="Times New Roman" w:hAnsi="Times New Roman" w:eastAsia="宋体"/>
                <w:b/>
                <w:sz w:val="21"/>
              </w:rPr>
              <w:t>是否通过</w:t>
            </w:r>
          </w:p>
        </w:tc>
      </w:tr>
      <w:tr w14:paraId="039165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FC50611">
            <w:pPr>
              <w:spacing w:before="20" w:after="20" w:line="240" w:lineRule="auto"/>
              <w:ind w:firstLine="0"/>
              <w:jc w:val="center"/>
            </w:pPr>
            <w:r>
              <w:rPr>
                <w:rFonts w:ascii="Times New Roman" w:hAnsi="Times New Roman" w:eastAsia="宋体"/>
                <w:sz w:val="21"/>
              </w:rPr>
              <w:t>TC-21</w:t>
            </w:r>
          </w:p>
        </w:tc>
        <w:tc>
          <w:tcPr>
            <w:tcW w:w="1134" w:type="dxa"/>
          </w:tcPr>
          <w:p w14:paraId="6FB6113A">
            <w:pPr>
              <w:spacing w:before="20" w:after="20" w:line="240" w:lineRule="auto"/>
              <w:ind w:firstLine="0"/>
              <w:jc w:val="center"/>
            </w:pPr>
            <w:r>
              <w:rPr>
                <w:rFonts w:ascii="Times New Roman" w:hAnsi="Times New Roman" w:eastAsia="宋体"/>
                <w:sz w:val="21"/>
              </w:rPr>
              <w:t>新增水费</w:t>
            </w:r>
          </w:p>
        </w:tc>
        <w:tc>
          <w:tcPr>
            <w:tcW w:w="2268" w:type="dxa"/>
          </w:tcPr>
          <w:p w14:paraId="4972D681">
            <w:pPr>
              <w:spacing w:before="20" w:after="20" w:line="240" w:lineRule="auto"/>
              <w:ind w:firstLine="0"/>
              <w:jc w:val="center"/>
            </w:pPr>
            <w:r>
              <w:rPr>
                <w:rFonts w:ascii="Times New Roman" w:hAnsi="Times New Roman" w:eastAsia="宋体"/>
                <w:sz w:val="21"/>
              </w:rPr>
              <w:t>选择房屋和业主，填写用量和金额，确定</w:t>
            </w:r>
          </w:p>
        </w:tc>
        <w:tc>
          <w:tcPr>
            <w:tcW w:w="1701" w:type="dxa"/>
          </w:tcPr>
          <w:p w14:paraId="4E8D4274">
            <w:pPr>
              <w:spacing w:before="20" w:after="20" w:line="240" w:lineRule="auto"/>
              <w:ind w:firstLine="0"/>
              <w:jc w:val="center"/>
            </w:pPr>
            <w:r>
              <w:rPr>
                <w:rFonts w:ascii="Times New Roman" w:hAnsi="Times New Roman" w:eastAsia="宋体"/>
                <w:sz w:val="21"/>
              </w:rPr>
              <w:t>新增成功，状态为未缴费</w:t>
            </w:r>
          </w:p>
        </w:tc>
        <w:tc>
          <w:tcPr>
            <w:tcW w:w="1417" w:type="dxa"/>
          </w:tcPr>
          <w:p w14:paraId="0775993A">
            <w:pPr>
              <w:spacing w:before="20" w:after="20" w:line="240" w:lineRule="auto"/>
              <w:ind w:firstLine="0"/>
              <w:jc w:val="center"/>
            </w:pPr>
            <w:r>
              <w:rPr>
                <w:rFonts w:ascii="Times New Roman" w:hAnsi="Times New Roman" w:eastAsia="宋体"/>
                <w:sz w:val="21"/>
              </w:rPr>
              <w:t>新增成功</w:t>
            </w:r>
          </w:p>
        </w:tc>
        <w:tc>
          <w:tcPr>
            <w:tcW w:w="567" w:type="dxa"/>
          </w:tcPr>
          <w:p w14:paraId="1E18E825">
            <w:pPr>
              <w:spacing w:before="20" w:after="20" w:line="240" w:lineRule="auto"/>
              <w:ind w:firstLine="0"/>
              <w:jc w:val="center"/>
            </w:pPr>
            <w:r>
              <w:rPr>
                <w:rFonts w:ascii="Times New Roman" w:hAnsi="Times New Roman" w:eastAsia="宋体"/>
                <w:sz w:val="21"/>
              </w:rPr>
              <w:t>是</w:t>
            </w:r>
          </w:p>
        </w:tc>
      </w:tr>
      <w:tr w14:paraId="35DA8F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1BDEFADA">
            <w:pPr>
              <w:spacing w:before="20" w:after="20" w:line="240" w:lineRule="auto"/>
              <w:ind w:firstLine="0"/>
              <w:jc w:val="center"/>
            </w:pPr>
            <w:r>
              <w:rPr>
                <w:rFonts w:ascii="Times New Roman" w:hAnsi="Times New Roman" w:eastAsia="宋体"/>
                <w:sz w:val="21"/>
              </w:rPr>
              <w:t>TC-22</w:t>
            </w:r>
          </w:p>
        </w:tc>
        <w:tc>
          <w:tcPr>
            <w:tcW w:w="1134" w:type="dxa"/>
          </w:tcPr>
          <w:p w14:paraId="332E416C">
            <w:pPr>
              <w:spacing w:before="20" w:after="20" w:line="240" w:lineRule="auto"/>
              <w:ind w:firstLine="0"/>
              <w:jc w:val="center"/>
            </w:pPr>
            <w:r>
              <w:rPr>
                <w:rFonts w:ascii="Times New Roman" w:hAnsi="Times New Roman" w:eastAsia="宋体"/>
                <w:sz w:val="21"/>
              </w:rPr>
              <w:t>编辑水费</w:t>
            </w:r>
          </w:p>
        </w:tc>
        <w:tc>
          <w:tcPr>
            <w:tcW w:w="2268" w:type="dxa"/>
          </w:tcPr>
          <w:p w14:paraId="5D2CA4E4">
            <w:pPr>
              <w:spacing w:before="20" w:after="20" w:line="240" w:lineRule="auto"/>
              <w:ind w:firstLine="0"/>
              <w:jc w:val="center"/>
            </w:pPr>
            <w:r>
              <w:rPr>
                <w:rFonts w:ascii="Times New Roman" w:hAnsi="Times New Roman" w:eastAsia="宋体"/>
                <w:sz w:val="21"/>
              </w:rPr>
              <w:t>点击编辑，修改金额，确定</w:t>
            </w:r>
          </w:p>
        </w:tc>
        <w:tc>
          <w:tcPr>
            <w:tcW w:w="1701" w:type="dxa"/>
          </w:tcPr>
          <w:p w14:paraId="2DE767BC">
            <w:pPr>
              <w:spacing w:before="20" w:after="20" w:line="240" w:lineRule="auto"/>
              <w:ind w:firstLine="0"/>
              <w:jc w:val="center"/>
            </w:pPr>
            <w:r>
              <w:rPr>
                <w:rFonts w:ascii="Times New Roman" w:hAnsi="Times New Roman" w:eastAsia="宋体"/>
                <w:sz w:val="21"/>
              </w:rPr>
              <w:t>编辑成功，金额更新</w:t>
            </w:r>
          </w:p>
        </w:tc>
        <w:tc>
          <w:tcPr>
            <w:tcW w:w="1417" w:type="dxa"/>
          </w:tcPr>
          <w:p w14:paraId="29B109C6">
            <w:pPr>
              <w:spacing w:before="20" w:after="20" w:line="240" w:lineRule="auto"/>
              <w:ind w:firstLine="0"/>
              <w:jc w:val="center"/>
            </w:pPr>
            <w:r>
              <w:rPr>
                <w:rFonts w:ascii="Times New Roman" w:hAnsi="Times New Roman" w:eastAsia="宋体"/>
                <w:sz w:val="21"/>
              </w:rPr>
              <w:t>编辑成功</w:t>
            </w:r>
          </w:p>
        </w:tc>
        <w:tc>
          <w:tcPr>
            <w:tcW w:w="567" w:type="dxa"/>
          </w:tcPr>
          <w:p w14:paraId="7A215EA5">
            <w:pPr>
              <w:spacing w:before="20" w:after="20" w:line="240" w:lineRule="auto"/>
              <w:ind w:firstLine="0"/>
              <w:jc w:val="center"/>
            </w:pPr>
            <w:r>
              <w:rPr>
                <w:rFonts w:ascii="Times New Roman" w:hAnsi="Times New Roman" w:eastAsia="宋体"/>
                <w:sz w:val="21"/>
              </w:rPr>
              <w:t>是</w:t>
            </w:r>
          </w:p>
        </w:tc>
      </w:tr>
      <w:tr w14:paraId="52BECD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029B3C0">
            <w:pPr>
              <w:spacing w:before="20" w:after="20" w:line="240" w:lineRule="auto"/>
              <w:ind w:firstLine="0"/>
              <w:jc w:val="center"/>
            </w:pPr>
            <w:r>
              <w:rPr>
                <w:rFonts w:ascii="Times New Roman" w:hAnsi="Times New Roman" w:eastAsia="宋体"/>
                <w:sz w:val="21"/>
              </w:rPr>
              <w:t>TC-23</w:t>
            </w:r>
          </w:p>
        </w:tc>
        <w:tc>
          <w:tcPr>
            <w:tcW w:w="1134" w:type="dxa"/>
          </w:tcPr>
          <w:p w14:paraId="0B9092E0">
            <w:pPr>
              <w:spacing w:before="20" w:after="20" w:line="240" w:lineRule="auto"/>
              <w:ind w:firstLine="0"/>
              <w:jc w:val="center"/>
            </w:pPr>
            <w:r>
              <w:rPr>
                <w:rFonts w:ascii="Times New Roman" w:hAnsi="Times New Roman" w:eastAsia="宋体"/>
                <w:sz w:val="21"/>
              </w:rPr>
              <w:t>业主缴水费</w:t>
            </w:r>
          </w:p>
        </w:tc>
        <w:tc>
          <w:tcPr>
            <w:tcW w:w="2268" w:type="dxa"/>
          </w:tcPr>
          <w:p w14:paraId="186F652B">
            <w:pPr>
              <w:spacing w:before="20" w:after="20" w:line="240" w:lineRule="auto"/>
              <w:ind w:firstLine="0"/>
              <w:jc w:val="center"/>
            </w:pPr>
            <w:r>
              <w:rPr>
                <w:rFonts w:ascii="Times New Roman" w:hAnsi="Times New Roman" w:eastAsia="宋体"/>
                <w:sz w:val="21"/>
              </w:rPr>
              <w:t>业主端点击缴费按钮，确认缴费</w:t>
            </w:r>
          </w:p>
        </w:tc>
        <w:tc>
          <w:tcPr>
            <w:tcW w:w="1701" w:type="dxa"/>
          </w:tcPr>
          <w:p w14:paraId="1AC72F16">
            <w:pPr>
              <w:spacing w:before="20" w:after="20" w:line="240" w:lineRule="auto"/>
              <w:ind w:firstLine="0"/>
              <w:jc w:val="center"/>
            </w:pPr>
            <w:r>
              <w:rPr>
                <w:rFonts w:ascii="Times New Roman" w:hAnsi="Times New Roman" w:eastAsia="宋体"/>
                <w:sz w:val="21"/>
              </w:rPr>
              <w:t>缴费成功，状态变为已缴费</w:t>
            </w:r>
          </w:p>
        </w:tc>
        <w:tc>
          <w:tcPr>
            <w:tcW w:w="1417" w:type="dxa"/>
          </w:tcPr>
          <w:p w14:paraId="4BB2BE5C">
            <w:pPr>
              <w:spacing w:before="20" w:after="20" w:line="240" w:lineRule="auto"/>
              <w:ind w:firstLine="0"/>
              <w:jc w:val="center"/>
            </w:pPr>
            <w:r>
              <w:rPr>
                <w:rFonts w:ascii="Times New Roman" w:hAnsi="Times New Roman" w:eastAsia="宋体"/>
                <w:sz w:val="21"/>
              </w:rPr>
              <w:t>缴费成功，状态更新</w:t>
            </w:r>
          </w:p>
        </w:tc>
        <w:tc>
          <w:tcPr>
            <w:tcW w:w="567" w:type="dxa"/>
          </w:tcPr>
          <w:p w14:paraId="7767231F">
            <w:pPr>
              <w:spacing w:before="20" w:after="20" w:line="240" w:lineRule="auto"/>
              <w:ind w:firstLine="0"/>
              <w:jc w:val="center"/>
            </w:pPr>
            <w:r>
              <w:rPr>
                <w:rFonts w:ascii="Times New Roman" w:hAnsi="Times New Roman" w:eastAsia="宋体"/>
                <w:sz w:val="21"/>
              </w:rPr>
              <w:t>是</w:t>
            </w:r>
          </w:p>
        </w:tc>
      </w:tr>
      <w:tr w14:paraId="172105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680447B7">
            <w:pPr>
              <w:spacing w:before="20" w:after="20" w:line="240" w:lineRule="auto"/>
              <w:ind w:firstLine="0"/>
              <w:jc w:val="center"/>
            </w:pPr>
            <w:r>
              <w:rPr>
                <w:rFonts w:ascii="Times New Roman" w:hAnsi="Times New Roman" w:eastAsia="宋体"/>
                <w:sz w:val="21"/>
              </w:rPr>
              <w:t>TC-24</w:t>
            </w:r>
          </w:p>
        </w:tc>
        <w:tc>
          <w:tcPr>
            <w:tcW w:w="1134" w:type="dxa"/>
          </w:tcPr>
          <w:p w14:paraId="324F19BE">
            <w:pPr>
              <w:spacing w:before="20" w:after="20" w:line="240" w:lineRule="auto"/>
              <w:ind w:firstLine="0"/>
              <w:jc w:val="center"/>
            </w:pPr>
            <w:r>
              <w:rPr>
                <w:rFonts w:ascii="Times New Roman" w:hAnsi="Times New Roman" w:eastAsia="宋体"/>
                <w:sz w:val="21"/>
              </w:rPr>
              <w:t>按状态筛选</w:t>
            </w:r>
          </w:p>
        </w:tc>
        <w:tc>
          <w:tcPr>
            <w:tcW w:w="2268" w:type="dxa"/>
          </w:tcPr>
          <w:p w14:paraId="11861083">
            <w:pPr>
              <w:spacing w:before="20" w:after="20" w:line="240" w:lineRule="auto"/>
              <w:ind w:firstLine="0"/>
              <w:jc w:val="center"/>
            </w:pPr>
            <w:r>
              <w:rPr>
                <w:rFonts w:ascii="Times New Roman" w:hAnsi="Times New Roman" w:eastAsia="宋体"/>
                <w:sz w:val="21"/>
              </w:rPr>
              <w:t>选择"未缴费"状态进行筛选</w:t>
            </w:r>
          </w:p>
        </w:tc>
        <w:tc>
          <w:tcPr>
            <w:tcW w:w="1701" w:type="dxa"/>
          </w:tcPr>
          <w:p w14:paraId="2A73CA2D">
            <w:pPr>
              <w:spacing w:before="20" w:after="20" w:line="240" w:lineRule="auto"/>
              <w:ind w:firstLine="0"/>
              <w:jc w:val="center"/>
            </w:pPr>
            <w:r>
              <w:rPr>
                <w:rFonts w:ascii="Times New Roman" w:hAnsi="Times New Roman" w:eastAsia="宋体"/>
                <w:sz w:val="21"/>
              </w:rPr>
              <w:t>列表只显示未缴费记录</w:t>
            </w:r>
          </w:p>
        </w:tc>
        <w:tc>
          <w:tcPr>
            <w:tcW w:w="1417" w:type="dxa"/>
          </w:tcPr>
          <w:p w14:paraId="36C2FDC4">
            <w:pPr>
              <w:spacing w:before="20" w:after="20" w:line="240" w:lineRule="auto"/>
              <w:ind w:firstLine="0"/>
              <w:jc w:val="center"/>
            </w:pPr>
            <w:r>
              <w:rPr>
                <w:rFonts w:ascii="Times New Roman" w:hAnsi="Times New Roman" w:eastAsia="宋体"/>
                <w:sz w:val="21"/>
              </w:rPr>
              <w:t>筛选结果正确</w:t>
            </w:r>
          </w:p>
        </w:tc>
        <w:tc>
          <w:tcPr>
            <w:tcW w:w="567" w:type="dxa"/>
          </w:tcPr>
          <w:p w14:paraId="6A57B16B">
            <w:pPr>
              <w:spacing w:before="20" w:after="20" w:line="240" w:lineRule="auto"/>
              <w:ind w:firstLine="0"/>
              <w:jc w:val="center"/>
            </w:pPr>
            <w:r>
              <w:rPr>
                <w:rFonts w:ascii="Times New Roman" w:hAnsi="Times New Roman" w:eastAsia="宋体"/>
                <w:sz w:val="21"/>
              </w:rPr>
              <w:t>是</w:t>
            </w:r>
          </w:p>
        </w:tc>
      </w:tr>
      <w:tr w14:paraId="02FC41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E771C3D">
            <w:pPr>
              <w:spacing w:before="20" w:after="20" w:line="240" w:lineRule="auto"/>
              <w:ind w:firstLine="0"/>
              <w:jc w:val="center"/>
            </w:pPr>
            <w:r>
              <w:rPr>
                <w:rFonts w:ascii="Times New Roman" w:hAnsi="Times New Roman" w:eastAsia="宋体"/>
                <w:sz w:val="21"/>
              </w:rPr>
              <w:t>TC-25</w:t>
            </w:r>
          </w:p>
        </w:tc>
        <w:tc>
          <w:tcPr>
            <w:tcW w:w="1134" w:type="dxa"/>
          </w:tcPr>
          <w:p w14:paraId="0C7D816E">
            <w:pPr>
              <w:spacing w:before="20" w:after="20" w:line="240" w:lineRule="auto"/>
              <w:ind w:firstLine="0"/>
              <w:jc w:val="center"/>
            </w:pPr>
            <w:r>
              <w:rPr>
                <w:rFonts w:ascii="Times New Roman" w:hAnsi="Times New Roman" w:eastAsia="宋体"/>
                <w:sz w:val="21"/>
              </w:rPr>
              <w:t>按月份筛选</w:t>
            </w:r>
          </w:p>
        </w:tc>
        <w:tc>
          <w:tcPr>
            <w:tcW w:w="2268" w:type="dxa"/>
          </w:tcPr>
          <w:p w14:paraId="441EEF51">
            <w:pPr>
              <w:spacing w:before="20" w:after="20" w:line="240" w:lineRule="auto"/>
              <w:ind w:firstLine="0"/>
              <w:jc w:val="center"/>
            </w:pPr>
            <w:r>
              <w:rPr>
                <w:rFonts w:ascii="Times New Roman" w:hAnsi="Times New Roman" w:eastAsia="宋体"/>
                <w:sz w:val="21"/>
              </w:rPr>
              <w:t>选择2026-01月份进行筛选</w:t>
            </w:r>
          </w:p>
        </w:tc>
        <w:tc>
          <w:tcPr>
            <w:tcW w:w="1701" w:type="dxa"/>
          </w:tcPr>
          <w:p w14:paraId="3FF03420">
            <w:pPr>
              <w:spacing w:before="20" w:after="20" w:line="240" w:lineRule="auto"/>
              <w:ind w:firstLine="0"/>
              <w:jc w:val="center"/>
            </w:pPr>
            <w:r>
              <w:rPr>
                <w:rFonts w:ascii="Times New Roman" w:hAnsi="Times New Roman" w:eastAsia="宋体"/>
                <w:sz w:val="21"/>
              </w:rPr>
              <w:t>列表只显示该月份记录</w:t>
            </w:r>
          </w:p>
        </w:tc>
        <w:tc>
          <w:tcPr>
            <w:tcW w:w="1417" w:type="dxa"/>
          </w:tcPr>
          <w:p w14:paraId="7DDC60BA">
            <w:pPr>
              <w:spacing w:before="20" w:after="20" w:line="240" w:lineRule="auto"/>
              <w:ind w:firstLine="0"/>
              <w:jc w:val="center"/>
            </w:pPr>
            <w:r>
              <w:rPr>
                <w:rFonts w:ascii="Times New Roman" w:hAnsi="Times New Roman" w:eastAsia="宋体"/>
                <w:sz w:val="21"/>
              </w:rPr>
              <w:t>筛选结果正确</w:t>
            </w:r>
          </w:p>
        </w:tc>
        <w:tc>
          <w:tcPr>
            <w:tcW w:w="567" w:type="dxa"/>
          </w:tcPr>
          <w:p w14:paraId="72F65E94">
            <w:pPr>
              <w:spacing w:before="20" w:after="20" w:line="240" w:lineRule="auto"/>
              <w:ind w:firstLine="0"/>
              <w:jc w:val="center"/>
            </w:pPr>
            <w:r>
              <w:rPr>
                <w:rFonts w:ascii="Times New Roman" w:hAnsi="Times New Roman" w:eastAsia="宋体"/>
                <w:sz w:val="21"/>
              </w:rPr>
              <w:t>是</w:t>
            </w:r>
          </w:p>
        </w:tc>
      </w:tr>
      <w:tr w14:paraId="158C9E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0B2CC37">
            <w:pPr>
              <w:spacing w:before="20" w:after="20" w:line="240" w:lineRule="auto"/>
              <w:ind w:firstLine="0"/>
              <w:jc w:val="center"/>
            </w:pPr>
            <w:r>
              <w:rPr>
                <w:rFonts w:ascii="Times New Roman" w:hAnsi="Times New Roman" w:eastAsia="宋体"/>
                <w:sz w:val="21"/>
              </w:rPr>
              <w:t>TC-26</w:t>
            </w:r>
          </w:p>
        </w:tc>
        <w:tc>
          <w:tcPr>
            <w:tcW w:w="1134" w:type="dxa"/>
          </w:tcPr>
          <w:p w14:paraId="13E972D0">
            <w:pPr>
              <w:spacing w:before="20" w:after="20" w:line="240" w:lineRule="auto"/>
              <w:ind w:firstLine="0"/>
              <w:jc w:val="center"/>
            </w:pPr>
            <w:r>
              <w:rPr>
                <w:rFonts w:ascii="Times New Roman" w:hAnsi="Times New Roman" w:eastAsia="宋体"/>
                <w:sz w:val="21"/>
              </w:rPr>
              <w:t>新增电费</w:t>
            </w:r>
          </w:p>
        </w:tc>
        <w:tc>
          <w:tcPr>
            <w:tcW w:w="2268" w:type="dxa"/>
          </w:tcPr>
          <w:p w14:paraId="32ECAEE5">
            <w:pPr>
              <w:spacing w:before="20" w:after="20" w:line="240" w:lineRule="auto"/>
              <w:ind w:firstLine="0"/>
              <w:jc w:val="center"/>
            </w:pPr>
            <w:r>
              <w:rPr>
                <w:rFonts w:ascii="Times New Roman" w:hAnsi="Times New Roman" w:eastAsia="宋体"/>
                <w:sz w:val="21"/>
              </w:rPr>
              <w:t>选择房屋和业主，填写用量和金额，确定</w:t>
            </w:r>
          </w:p>
        </w:tc>
        <w:tc>
          <w:tcPr>
            <w:tcW w:w="1701" w:type="dxa"/>
          </w:tcPr>
          <w:p w14:paraId="549DE516">
            <w:pPr>
              <w:spacing w:before="20" w:after="20" w:line="240" w:lineRule="auto"/>
              <w:ind w:firstLine="0"/>
              <w:jc w:val="center"/>
            </w:pPr>
            <w:r>
              <w:rPr>
                <w:rFonts w:ascii="Times New Roman" w:hAnsi="Times New Roman" w:eastAsia="宋体"/>
                <w:sz w:val="21"/>
              </w:rPr>
              <w:t>新增成功</w:t>
            </w:r>
          </w:p>
        </w:tc>
        <w:tc>
          <w:tcPr>
            <w:tcW w:w="1417" w:type="dxa"/>
          </w:tcPr>
          <w:p w14:paraId="3F01777C">
            <w:pPr>
              <w:spacing w:before="20" w:after="20" w:line="240" w:lineRule="auto"/>
              <w:ind w:firstLine="0"/>
              <w:jc w:val="center"/>
            </w:pPr>
            <w:r>
              <w:rPr>
                <w:rFonts w:ascii="Times New Roman" w:hAnsi="Times New Roman" w:eastAsia="宋体"/>
                <w:sz w:val="21"/>
              </w:rPr>
              <w:t>新增成功</w:t>
            </w:r>
          </w:p>
        </w:tc>
        <w:tc>
          <w:tcPr>
            <w:tcW w:w="567" w:type="dxa"/>
          </w:tcPr>
          <w:p w14:paraId="145673DA">
            <w:pPr>
              <w:spacing w:before="20" w:after="20" w:line="240" w:lineRule="auto"/>
              <w:ind w:firstLine="0"/>
              <w:jc w:val="center"/>
            </w:pPr>
            <w:r>
              <w:rPr>
                <w:rFonts w:ascii="Times New Roman" w:hAnsi="Times New Roman" w:eastAsia="宋体"/>
                <w:sz w:val="21"/>
              </w:rPr>
              <w:t>是</w:t>
            </w:r>
          </w:p>
        </w:tc>
      </w:tr>
      <w:tr w14:paraId="1D1D57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F388D6E">
            <w:pPr>
              <w:spacing w:before="20" w:after="20" w:line="240" w:lineRule="auto"/>
              <w:ind w:firstLine="0"/>
              <w:jc w:val="center"/>
            </w:pPr>
            <w:r>
              <w:rPr>
                <w:rFonts w:ascii="Times New Roman" w:hAnsi="Times New Roman" w:eastAsia="宋体"/>
                <w:sz w:val="21"/>
              </w:rPr>
              <w:t>TC-27</w:t>
            </w:r>
          </w:p>
        </w:tc>
        <w:tc>
          <w:tcPr>
            <w:tcW w:w="1134" w:type="dxa"/>
          </w:tcPr>
          <w:p w14:paraId="2AD698B7">
            <w:pPr>
              <w:spacing w:before="20" w:after="20" w:line="240" w:lineRule="auto"/>
              <w:ind w:firstLine="0"/>
              <w:jc w:val="center"/>
            </w:pPr>
            <w:r>
              <w:rPr>
                <w:rFonts w:ascii="Times New Roman" w:hAnsi="Times New Roman" w:eastAsia="宋体"/>
                <w:sz w:val="21"/>
              </w:rPr>
              <w:t>新增停车费</w:t>
            </w:r>
          </w:p>
        </w:tc>
        <w:tc>
          <w:tcPr>
            <w:tcW w:w="2268" w:type="dxa"/>
          </w:tcPr>
          <w:p w14:paraId="0C2C694B">
            <w:pPr>
              <w:spacing w:before="20" w:after="20" w:line="240" w:lineRule="auto"/>
              <w:ind w:firstLine="0"/>
              <w:jc w:val="center"/>
            </w:pPr>
            <w:r>
              <w:rPr>
                <w:rFonts w:ascii="Times New Roman" w:hAnsi="Times New Roman" w:eastAsia="宋体"/>
                <w:sz w:val="21"/>
              </w:rPr>
              <w:t>选择车位和业主，填写金额，确定</w:t>
            </w:r>
          </w:p>
        </w:tc>
        <w:tc>
          <w:tcPr>
            <w:tcW w:w="1701" w:type="dxa"/>
          </w:tcPr>
          <w:p w14:paraId="6C75F4CA">
            <w:pPr>
              <w:spacing w:before="20" w:after="20" w:line="240" w:lineRule="auto"/>
              <w:ind w:firstLine="0"/>
              <w:jc w:val="center"/>
            </w:pPr>
            <w:r>
              <w:rPr>
                <w:rFonts w:ascii="Times New Roman" w:hAnsi="Times New Roman" w:eastAsia="宋体"/>
                <w:sz w:val="21"/>
              </w:rPr>
              <w:t>新增成功</w:t>
            </w:r>
          </w:p>
        </w:tc>
        <w:tc>
          <w:tcPr>
            <w:tcW w:w="1417" w:type="dxa"/>
          </w:tcPr>
          <w:p w14:paraId="545CE8CE">
            <w:pPr>
              <w:spacing w:before="20" w:after="20" w:line="240" w:lineRule="auto"/>
              <w:ind w:firstLine="0"/>
              <w:jc w:val="center"/>
            </w:pPr>
            <w:r>
              <w:rPr>
                <w:rFonts w:ascii="Times New Roman" w:hAnsi="Times New Roman" w:eastAsia="宋体"/>
                <w:sz w:val="21"/>
              </w:rPr>
              <w:t>新增成功</w:t>
            </w:r>
          </w:p>
        </w:tc>
        <w:tc>
          <w:tcPr>
            <w:tcW w:w="567" w:type="dxa"/>
          </w:tcPr>
          <w:p w14:paraId="60EE36F0">
            <w:pPr>
              <w:spacing w:before="20" w:after="20" w:line="240" w:lineRule="auto"/>
              <w:ind w:firstLine="0"/>
              <w:jc w:val="center"/>
            </w:pPr>
            <w:r>
              <w:rPr>
                <w:rFonts w:ascii="Times New Roman" w:hAnsi="Times New Roman" w:eastAsia="宋体"/>
                <w:sz w:val="21"/>
              </w:rPr>
              <w:t>是</w:t>
            </w:r>
          </w:p>
        </w:tc>
      </w:tr>
    </w:tbl>
    <w:p w14:paraId="52F870A5">
      <w:pPr>
        <w:pStyle w:val="3"/>
        <w:spacing w:before="240" w:after="240" w:line="360" w:lineRule="auto"/>
        <w:jc w:val="left"/>
      </w:pPr>
      <w:bookmarkStart w:id="63" w:name="_Toc18008"/>
      <w:r>
        <w:rPr>
          <w:rFonts w:ascii="Times New Roman" w:hAnsi="Times New Roman" w:eastAsia="黑体"/>
          <w:b w:val="0"/>
          <w:sz w:val="28"/>
        </w:rPr>
        <w:t>7.8 反馈与维修模块测试</w:t>
      </w:r>
      <w:bookmarkEnd w:id="63"/>
    </w:p>
    <w:p w14:paraId="5E40031C">
      <w:pPr>
        <w:spacing w:before="120" w:after="120" w:line="240" w:lineRule="auto"/>
        <w:ind w:firstLine="0"/>
        <w:jc w:val="center"/>
      </w:pPr>
      <w:r>
        <w:rPr>
          <w:rFonts w:ascii="Times New Roman" w:hAnsi="Times New Roman" w:eastAsia="宋体"/>
          <w:b w:val="0"/>
          <w:sz w:val="21"/>
        </w:rPr>
        <w:t>表7-7 反馈与维修模块测试用例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6BD68E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094D4E57">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53990EA2">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070BF94F">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7F616D1F">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5F1B31A0">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25EDCDD2">
            <w:pPr>
              <w:spacing w:before="20" w:after="20" w:line="240" w:lineRule="auto"/>
              <w:ind w:firstLine="0"/>
              <w:jc w:val="center"/>
            </w:pPr>
            <w:r>
              <w:rPr>
                <w:rFonts w:ascii="Times New Roman" w:hAnsi="Times New Roman" w:eastAsia="宋体"/>
                <w:b/>
                <w:sz w:val="21"/>
              </w:rPr>
              <w:t>是否通过</w:t>
            </w:r>
          </w:p>
        </w:tc>
      </w:tr>
      <w:tr w14:paraId="5F46DF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53D8A750">
            <w:pPr>
              <w:spacing w:before="20" w:after="20" w:line="240" w:lineRule="auto"/>
              <w:ind w:firstLine="0"/>
              <w:jc w:val="center"/>
            </w:pPr>
            <w:r>
              <w:rPr>
                <w:rFonts w:ascii="Times New Roman" w:hAnsi="Times New Roman" w:eastAsia="宋体"/>
                <w:sz w:val="21"/>
              </w:rPr>
              <w:t>TC-28</w:t>
            </w:r>
          </w:p>
        </w:tc>
        <w:tc>
          <w:tcPr>
            <w:tcW w:w="1134" w:type="dxa"/>
          </w:tcPr>
          <w:p w14:paraId="07C83DAA">
            <w:pPr>
              <w:spacing w:before="20" w:after="20" w:line="240" w:lineRule="auto"/>
              <w:ind w:firstLine="0"/>
              <w:jc w:val="center"/>
            </w:pPr>
            <w:r>
              <w:rPr>
                <w:rFonts w:ascii="Times New Roman" w:hAnsi="Times New Roman" w:eastAsia="宋体"/>
                <w:sz w:val="21"/>
              </w:rPr>
              <w:t>提交反馈</w:t>
            </w:r>
          </w:p>
        </w:tc>
        <w:tc>
          <w:tcPr>
            <w:tcW w:w="2268" w:type="dxa"/>
          </w:tcPr>
          <w:p w14:paraId="7CA4412D">
            <w:pPr>
              <w:spacing w:before="20" w:after="20" w:line="240" w:lineRule="auto"/>
              <w:ind w:firstLine="0"/>
              <w:jc w:val="center"/>
            </w:pPr>
            <w:r>
              <w:rPr>
                <w:rFonts w:ascii="Times New Roman" w:hAnsi="Times New Roman" w:eastAsia="宋体"/>
                <w:sz w:val="21"/>
              </w:rPr>
              <w:t>业主端填写标题和内容，点击提交</w:t>
            </w:r>
          </w:p>
        </w:tc>
        <w:tc>
          <w:tcPr>
            <w:tcW w:w="1701" w:type="dxa"/>
          </w:tcPr>
          <w:p w14:paraId="313B9BB9">
            <w:pPr>
              <w:spacing w:before="20" w:after="20" w:line="240" w:lineRule="auto"/>
              <w:ind w:firstLine="0"/>
              <w:jc w:val="center"/>
            </w:pPr>
            <w:r>
              <w:rPr>
                <w:rFonts w:ascii="Times New Roman" w:hAnsi="Times New Roman" w:eastAsia="宋体"/>
                <w:sz w:val="21"/>
              </w:rPr>
              <w:t>提交成功，状态为待处理</w:t>
            </w:r>
          </w:p>
        </w:tc>
        <w:tc>
          <w:tcPr>
            <w:tcW w:w="1417" w:type="dxa"/>
          </w:tcPr>
          <w:p w14:paraId="2F8F60D7">
            <w:pPr>
              <w:spacing w:before="20" w:after="20" w:line="240" w:lineRule="auto"/>
              <w:ind w:firstLine="0"/>
              <w:jc w:val="center"/>
            </w:pPr>
            <w:r>
              <w:rPr>
                <w:rFonts w:ascii="Times New Roman" w:hAnsi="Times New Roman" w:eastAsia="宋体"/>
                <w:sz w:val="21"/>
              </w:rPr>
              <w:t>提交成功</w:t>
            </w:r>
          </w:p>
        </w:tc>
        <w:tc>
          <w:tcPr>
            <w:tcW w:w="567" w:type="dxa"/>
          </w:tcPr>
          <w:p w14:paraId="6EF721D6">
            <w:pPr>
              <w:spacing w:before="20" w:after="20" w:line="240" w:lineRule="auto"/>
              <w:ind w:firstLine="0"/>
              <w:jc w:val="center"/>
            </w:pPr>
            <w:r>
              <w:rPr>
                <w:rFonts w:ascii="Times New Roman" w:hAnsi="Times New Roman" w:eastAsia="宋体"/>
                <w:sz w:val="21"/>
              </w:rPr>
              <w:t>是</w:t>
            </w:r>
          </w:p>
        </w:tc>
      </w:tr>
      <w:tr w14:paraId="721DB0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4595629">
            <w:pPr>
              <w:spacing w:before="20" w:after="20" w:line="240" w:lineRule="auto"/>
              <w:ind w:firstLine="0"/>
              <w:jc w:val="center"/>
            </w:pPr>
            <w:r>
              <w:rPr>
                <w:rFonts w:ascii="Times New Roman" w:hAnsi="Times New Roman" w:eastAsia="宋体"/>
                <w:sz w:val="21"/>
              </w:rPr>
              <w:t>TC-29</w:t>
            </w:r>
          </w:p>
        </w:tc>
        <w:tc>
          <w:tcPr>
            <w:tcW w:w="1134" w:type="dxa"/>
          </w:tcPr>
          <w:p w14:paraId="33AAAA0E">
            <w:pPr>
              <w:spacing w:before="20" w:after="20" w:line="240" w:lineRule="auto"/>
              <w:ind w:firstLine="0"/>
              <w:jc w:val="center"/>
            </w:pPr>
            <w:r>
              <w:rPr>
                <w:rFonts w:ascii="Times New Roman" w:hAnsi="Times New Roman" w:eastAsia="宋体"/>
                <w:sz w:val="21"/>
              </w:rPr>
              <w:t>处理反馈</w:t>
            </w:r>
          </w:p>
        </w:tc>
        <w:tc>
          <w:tcPr>
            <w:tcW w:w="2268" w:type="dxa"/>
          </w:tcPr>
          <w:p w14:paraId="65C597CB">
            <w:pPr>
              <w:spacing w:before="20" w:after="20" w:line="240" w:lineRule="auto"/>
              <w:ind w:firstLine="0"/>
              <w:jc w:val="center"/>
            </w:pPr>
            <w:r>
              <w:rPr>
                <w:rFonts w:ascii="Times New Roman" w:hAnsi="Times New Roman" w:eastAsia="宋体"/>
                <w:sz w:val="21"/>
              </w:rPr>
              <w:t>管理端点击处理，填写回复，确认</w:t>
            </w:r>
          </w:p>
        </w:tc>
        <w:tc>
          <w:tcPr>
            <w:tcW w:w="1701" w:type="dxa"/>
          </w:tcPr>
          <w:p w14:paraId="5FE56634">
            <w:pPr>
              <w:spacing w:before="20" w:after="20" w:line="240" w:lineRule="auto"/>
              <w:ind w:firstLine="0"/>
              <w:jc w:val="center"/>
            </w:pPr>
            <w:r>
              <w:rPr>
                <w:rFonts w:ascii="Times New Roman" w:hAnsi="Times New Roman" w:eastAsia="宋体"/>
                <w:sz w:val="21"/>
              </w:rPr>
              <w:t>处理成功，状态变为已处理</w:t>
            </w:r>
          </w:p>
        </w:tc>
        <w:tc>
          <w:tcPr>
            <w:tcW w:w="1417" w:type="dxa"/>
          </w:tcPr>
          <w:p w14:paraId="2B778175">
            <w:pPr>
              <w:spacing w:before="20" w:after="20" w:line="240" w:lineRule="auto"/>
              <w:ind w:firstLine="0"/>
              <w:jc w:val="center"/>
            </w:pPr>
            <w:r>
              <w:rPr>
                <w:rFonts w:ascii="Times New Roman" w:hAnsi="Times New Roman" w:eastAsia="宋体"/>
                <w:sz w:val="21"/>
              </w:rPr>
              <w:t>处理成功</w:t>
            </w:r>
          </w:p>
        </w:tc>
        <w:tc>
          <w:tcPr>
            <w:tcW w:w="567" w:type="dxa"/>
          </w:tcPr>
          <w:p w14:paraId="0EA30859">
            <w:pPr>
              <w:spacing w:before="20" w:after="20" w:line="240" w:lineRule="auto"/>
              <w:ind w:firstLine="0"/>
              <w:jc w:val="center"/>
            </w:pPr>
            <w:r>
              <w:rPr>
                <w:rFonts w:ascii="Times New Roman" w:hAnsi="Times New Roman" w:eastAsia="宋体"/>
                <w:sz w:val="21"/>
              </w:rPr>
              <w:t>是</w:t>
            </w:r>
          </w:p>
        </w:tc>
      </w:tr>
      <w:tr w14:paraId="0BA0D0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B8034C5">
            <w:pPr>
              <w:spacing w:before="20" w:after="20" w:line="240" w:lineRule="auto"/>
              <w:ind w:firstLine="0"/>
              <w:jc w:val="center"/>
            </w:pPr>
            <w:r>
              <w:rPr>
                <w:rFonts w:ascii="Times New Roman" w:hAnsi="Times New Roman" w:eastAsia="宋体"/>
                <w:sz w:val="21"/>
              </w:rPr>
              <w:t>TC-30</w:t>
            </w:r>
          </w:p>
        </w:tc>
        <w:tc>
          <w:tcPr>
            <w:tcW w:w="1134" w:type="dxa"/>
          </w:tcPr>
          <w:p w14:paraId="7C818800">
            <w:pPr>
              <w:spacing w:before="20" w:after="20" w:line="240" w:lineRule="auto"/>
              <w:ind w:firstLine="0"/>
              <w:jc w:val="center"/>
            </w:pPr>
            <w:r>
              <w:rPr>
                <w:rFonts w:ascii="Times New Roman" w:hAnsi="Times New Roman" w:eastAsia="宋体"/>
                <w:sz w:val="21"/>
              </w:rPr>
              <w:t>提交报修</w:t>
            </w:r>
          </w:p>
        </w:tc>
        <w:tc>
          <w:tcPr>
            <w:tcW w:w="2268" w:type="dxa"/>
          </w:tcPr>
          <w:p w14:paraId="30B7CCA6">
            <w:pPr>
              <w:spacing w:before="20" w:after="20" w:line="240" w:lineRule="auto"/>
              <w:ind w:firstLine="0"/>
              <w:jc w:val="center"/>
            </w:pPr>
            <w:r>
              <w:rPr>
                <w:rFonts w:ascii="Times New Roman" w:hAnsi="Times New Roman" w:eastAsia="宋体"/>
                <w:sz w:val="21"/>
              </w:rPr>
              <w:t>业主端填写标题和内容，点击提交</w:t>
            </w:r>
          </w:p>
        </w:tc>
        <w:tc>
          <w:tcPr>
            <w:tcW w:w="1701" w:type="dxa"/>
          </w:tcPr>
          <w:p w14:paraId="2B8F20CC">
            <w:pPr>
              <w:spacing w:before="20" w:after="20" w:line="240" w:lineRule="auto"/>
              <w:ind w:firstLine="0"/>
              <w:jc w:val="center"/>
            </w:pPr>
            <w:r>
              <w:rPr>
                <w:rFonts w:ascii="Times New Roman" w:hAnsi="Times New Roman" w:eastAsia="宋体"/>
                <w:sz w:val="21"/>
              </w:rPr>
              <w:t>提交成功，状态为待处理</w:t>
            </w:r>
          </w:p>
        </w:tc>
        <w:tc>
          <w:tcPr>
            <w:tcW w:w="1417" w:type="dxa"/>
          </w:tcPr>
          <w:p w14:paraId="44DAC805">
            <w:pPr>
              <w:spacing w:before="20" w:after="20" w:line="240" w:lineRule="auto"/>
              <w:ind w:firstLine="0"/>
              <w:jc w:val="center"/>
            </w:pPr>
            <w:r>
              <w:rPr>
                <w:rFonts w:ascii="Times New Roman" w:hAnsi="Times New Roman" w:eastAsia="宋体"/>
                <w:sz w:val="21"/>
              </w:rPr>
              <w:t>提交成功</w:t>
            </w:r>
          </w:p>
        </w:tc>
        <w:tc>
          <w:tcPr>
            <w:tcW w:w="567" w:type="dxa"/>
          </w:tcPr>
          <w:p w14:paraId="01A3ABC5">
            <w:pPr>
              <w:spacing w:before="20" w:after="20" w:line="240" w:lineRule="auto"/>
              <w:ind w:firstLine="0"/>
              <w:jc w:val="center"/>
            </w:pPr>
            <w:r>
              <w:rPr>
                <w:rFonts w:ascii="Times New Roman" w:hAnsi="Times New Roman" w:eastAsia="宋体"/>
                <w:sz w:val="21"/>
              </w:rPr>
              <w:t>是</w:t>
            </w:r>
          </w:p>
        </w:tc>
      </w:tr>
      <w:tr w14:paraId="7EFF28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2E5DBF8A">
            <w:pPr>
              <w:spacing w:before="20" w:after="20" w:line="240" w:lineRule="auto"/>
              <w:ind w:firstLine="0"/>
              <w:jc w:val="center"/>
            </w:pPr>
            <w:r>
              <w:rPr>
                <w:rFonts w:ascii="Times New Roman" w:hAnsi="Times New Roman" w:eastAsia="宋体"/>
                <w:sz w:val="21"/>
              </w:rPr>
              <w:t>TC-31</w:t>
            </w:r>
          </w:p>
        </w:tc>
        <w:tc>
          <w:tcPr>
            <w:tcW w:w="1134" w:type="dxa"/>
          </w:tcPr>
          <w:p w14:paraId="4F7E4B66">
            <w:pPr>
              <w:spacing w:before="20" w:after="20" w:line="240" w:lineRule="auto"/>
              <w:ind w:firstLine="0"/>
              <w:jc w:val="center"/>
            </w:pPr>
            <w:r>
              <w:rPr>
                <w:rFonts w:ascii="Times New Roman" w:hAnsi="Times New Roman" w:eastAsia="宋体"/>
                <w:sz w:val="21"/>
              </w:rPr>
              <w:t>处理报修</w:t>
            </w:r>
          </w:p>
        </w:tc>
        <w:tc>
          <w:tcPr>
            <w:tcW w:w="2268" w:type="dxa"/>
          </w:tcPr>
          <w:p w14:paraId="36C874CC">
            <w:pPr>
              <w:spacing w:before="20" w:after="20" w:line="240" w:lineRule="auto"/>
              <w:ind w:firstLine="0"/>
              <w:jc w:val="center"/>
            </w:pPr>
            <w:r>
              <w:rPr>
                <w:rFonts w:ascii="Times New Roman" w:hAnsi="Times New Roman" w:eastAsia="宋体"/>
                <w:sz w:val="21"/>
              </w:rPr>
              <w:t>管理端更新状态为处理中，填写备注</w:t>
            </w:r>
          </w:p>
        </w:tc>
        <w:tc>
          <w:tcPr>
            <w:tcW w:w="1701" w:type="dxa"/>
          </w:tcPr>
          <w:p w14:paraId="2817C47C">
            <w:pPr>
              <w:spacing w:before="20" w:after="20" w:line="240" w:lineRule="auto"/>
              <w:ind w:firstLine="0"/>
              <w:jc w:val="center"/>
            </w:pPr>
            <w:r>
              <w:rPr>
                <w:rFonts w:ascii="Times New Roman" w:hAnsi="Times New Roman" w:eastAsia="宋体"/>
                <w:sz w:val="21"/>
              </w:rPr>
              <w:t>状态更新成功</w:t>
            </w:r>
          </w:p>
        </w:tc>
        <w:tc>
          <w:tcPr>
            <w:tcW w:w="1417" w:type="dxa"/>
          </w:tcPr>
          <w:p w14:paraId="431D72D7">
            <w:pPr>
              <w:spacing w:before="20" w:after="20" w:line="240" w:lineRule="auto"/>
              <w:ind w:firstLine="0"/>
              <w:jc w:val="center"/>
            </w:pPr>
            <w:r>
              <w:rPr>
                <w:rFonts w:ascii="Times New Roman" w:hAnsi="Times New Roman" w:eastAsia="宋体"/>
                <w:sz w:val="21"/>
              </w:rPr>
              <w:t>状态更新成功</w:t>
            </w:r>
          </w:p>
        </w:tc>
        <w:tc>
          <w:tcPr>
            <w:tcW w:w="567" w:type="dxa"/>
          </w:tcPr>
          <w:p w14:paraId="7EBCF93B">
            <w:pPr>
              <w:spacing w:before="20" w:after="20" w:line="240" w:lineRule="auto"/>
              <w:ind w:firstLine="0"/>
              <w:jc w:val="center"/>
            </w:pPr>
            <w:r>
              <w:rPr>
                <w:rFonts w:ascii="Times New Roman" w:hAnsi="Times New Roman" w:eastAsia="宋体"/>
                <w:sz w:val="21"/>
              </w:rPr>
              <w:t>是</w:t>
            </w:r>
          </w:p>
        </w:tc>
      </w:tr>
      <w:tr w14:paraId="7B9A11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31533F78">
            <w:pPr>
              <w:spacing w:before="20" w:after="20" w:line="240" w:lineRule="auto"/>
              <w:ind w:firstLine="0"/>
              <w:jc w:val="center"/>
            </w:pPr>
            <w:r>
              <w:rPr>
                <w:rFonts w:ascii="Times New Roman" w:hAnsi="Times New Roman" w:eastAsia="宋体"/>
                <w:sz w:val="21"/>
              </w:rPr>
              <w:t>TC-32</w:t>
            </w:r>
          </w:p>
        </w:tc>
        <w:tc>
          <w:tcPr>
            <w:tcW w:w="1134" w:type="dxa"/>
          </w:tcPr>
          <w:p w14:paraId="72F19DD3">
            <w:pPr>
              <w:spacing w:before="20" w:after="20" w:line="240" w:lineRule="auto"/>
              <w:ind w:firstLine="0"/>
              <w:jc w:val="center"/>
            </w:pPr>
            <w:r>
              <w:rPr>
                <w:rFonts w:ascii="Times New Roman" w:hAnsi="Times New Roman" w:eastAsia="宋体"/>
                <w:sz w:val="21"/>
              </w:rPr>
              <w:t>完成报修</w:t>
            </w:r>
          </w:p>
        </w:tc>
        <w:tc>
          <w:tcPr>
            <w:tcW w:w="2268" w:type="dxa"/>
          </w:tcPr>
          <w:p w14:paraId="5B385BC5">
            <w:pPr>
              <w:spacing w:before="20" w:after="20" w:line="240" w:lineRule="auto"/>
              <w:ind w:firstLine="0"/>
              <w:jc w:val="center"/>
            </w:pPr>
            <w:r>
              <w:rPr>
                <w:rFonts w:ascii="Times New Roman" w:hAnsi="Times New Roman" w:eastAsia="宋体"/>
                <w:sz w:val="21"/>
              </w:rPr>
              <w:t>管理端更新状态为已完成</w:t>
            </w:r>
          </w:p>
        </w:tc>
        <w:tc>
          <w:tcPr>
            <w:tcW w:w="1701" w:type="dxa"/>
          </w:tcPr>
          <w:p w14:paraId="42F91E36">
            <w:pPr>
              <w:spacing w:before="20" w:after="20" w:line="240" w:lineRule="auto"/>
              <w:ind w:firstLine="0"/>
              <w:jc w:val="center"/>
            </w:pPr>
            <w:r>
              <w:rPr>
                <w:rFonts w:ascii="Times New Roman" w:hAnsi="Times New Roman" w:eastAsia="宋体"/>
                <w:sz w:val="21"/>
              </w:rPr>
              <w:t>状态更新为已完成</w:t>
            </w:r>
          </w:p>
        </w:tc>
        <w:tc>
          <w:tcPr>
            <w:tcW w:w="1417" w:type="dxa"/>
          </w:tcPr>
          <w:p w14:paraId="5CF87B56">
            <w:pPr>
              <w:spacing w:before="20" w:after="20" w:line="240" w:lineRule="auto"/>
              <w:ind w:firstLine="0"/>
              <w:jc w:val="center"/>
            </w:pPr>
            <w:r>
              <w:rPr>
                <w:rFonts w:ascii="Times New Roman" w:hAnsi="Times New Roman" w:eastAsia="宋体"/>
                <w:sz w:val="21"/>
              </w:rPr>
              <w:t>状态更新成功</w:t>
            </w:r>
          </w:p>
        </w:tc>
        <w:tc>
          <w:tcPr>
            <w:tcW w:w="567" w:type="dxa"/>
          </w:tcPr>
          <w:p w14:paraId="3F603F60">
            <w:pPr>
              <w:spacing w:before="20" w:after="20" w:line="240" w:lineRule="auto"/>
              <w:ind w:firstLine="0"/>
              <w:jc w:val="center"/>
            </w:pPr>
            <w:r>
              <w:rPr>
                <w:rFonts w:ascii="Times New Roman" w:hAnsi="Times New Roman" w:eastAsia="宋体"/>
                <w:sz w:val="21"/>
              </w:rPr>
              <w:t>是</w:t>
            </w:r>
          </w:p>
        </w:tc>
      </w:tr>
    </w:tbl>
    <w:p w14:paraId="1F44823C">
      <w:pPr>
        <w:pStyle w:val="3"/>
        <w:spacing w:before="240" w:after="240" w:line="360" w:lineRule="auto"/>
        <w:jc w:val="left"/>
      </w:pPr>
      <w:bookmarkStart w:id="64" w:name="_Toc25443"/>
      <w:r>
        <w:rPr>
          <w:rFonts w:ascii="Times New Roman" w:hAnsi="Times New Roman" w:eastAsia="黑体"/>
          <w:b w:val="0"/>
          <w:sz w:val="28"/>
        </w:rPr>
        <w:t>7.9 公告管理模块测试</w:t>
      </w:r>
      <w:bookmarkEnd w:id="64"/>
    </w:p>
    <w:p w14:paraId="711F69CD">
      <w:pPr>
        <w:spacing w:before="120" w:after="120" w:line="240" w:lineRule="auto"/>
        <w:ind w:firstLine="0"/>
        <w:jc w:val="center"/>
      </w:pPr>
      <w:r>
        <w:rPr>
          <w:rFonts w:ascii="Times New Roman" w:hAnsi="Times New Roman" w:eastAsia="宋体"/>
          <w:b w:val="0"/>
          <w:sz w:val="21"/>
        </w:rPr>
        <w:t>表7-8 公告管理模块测试用例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035"/>
        <w:gridCol w:w="1134"/>
        <w:gridCol w:w="2268"/>
        <w:gridCol w:w="1701"/>
        <w:gridCol w:w="1417"/>
        <w:gridCol w:w="907"/>
      </w:tblGrid>
      <w:tr w14:paraId="25AD0C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Borders>
              <w:bottom w:val="single" w:color="000000" w:sz="6" w:space="0"/>
            </w:tcBorders>
          </w:tcPr>
          <w:p w14:paraId="797D7486">
            <w:pPr>
              <w:spacing w:before="20" w:after="20" w:line="240" w:lineRule="auto"/>
              <w:ind w:firstLine="0"/>
              <w:jc w:val="center"/>
            </w:pPr>
            <w:r>
              <w:rPr>
                <w:rFonts w:ascii="Times New Roman" w:hAnsi="Times New Roman" w:eastAsia="宋体"/>
                <w:b/>
                <w:sz w:val="21"/>
              </w:rPr>
              <w:t>测试编号</w:t>
            </w:r>
          </w:p>
        </w:tc>
        <w:tc>
          <w:tcPr>
            <w:tcW w:w="1134" w:type="dxa"/>
            <w:tcBorders>
              <w:bottom w:val="single" w:color="000000" w:sz="6" w:space="0"/>
            </w:tcBorders>
          </w:tcPr>
          <w:p w14:paraId="7E839898">
            <w:pPr>
              <w:spacing w:before="20" w:after="20" w:line="240" w:lineRule="auto"/>
              <w:ind w:firstLine="0"/>
              <w:jc w:val="center"/>
            </w:pPr>
            <w:r>
              <w:rPr>
                <w:rFonts w:ascii="Times New Roman" w:hAnsi="Times New Roman" w:eastAsia="宋体"/>
                <w:b/>
                <w:sz w:val="21"/>
              </w:rPr>
              <w:t>测试项目</w:t>
            </w:r>
          </w:p>
        </w:tc>
        <w:tc>
          <w:tcPr>
            <w:tcW w:w="2268" w:type="dxa"/>
            <w:tcBorders>
              <w:bottom w:val="single" w:color="000000" w:sz="6" w:space="0"/>
            </w:tcBorders>
          </w:tcPr>
          <w:p w14:paraId="5E4AB3CD">
            <w:pPr>
              <w:spacing w:before="20" w:after="20" w:line="240" w:lineRule="auto"/>
              <w:ind w:firstLine="0"/>
              <w:jc w:val="center"/>
            </w:pPr>
            <w:r>
              <w:rPr>
                <w:rFonts w:ascii="Times New Roman" w:hAnsi="Times New Roman" w:eastAsia="宋体"/>
                <w:b/>
                <w:sz w:val="21"/>
              </w:rPr>
              <w:t>测试步骤</w:t>
            </w:r>
          </w:p>
        </w:tc>
        <w:tc>
          <w:tcPr>
            <w:tcW w:w="1701" w:type="dxa"/>
            <w:tcBorders>
              <w:bottom w:val="single" w:color="000000" w:sz="6" w:space="0"/>
            </w:tcBorders>
          </w:tcPr>
          <w:p w14:paraId="3C371DDD">
            <w:pPr>
              <w:spacing w:before="20" w:after="20" w:line="240" w:lineRule="auto"/>
              <w:ind w:firstLine="0"/>
              <w:jc w:val="center"/>
            </w:pPr>
            <w:r>
              <w:rPr>
                <w:rFonts w:ascii="Times New Roman" w:hAnsi="Times New Roman" w:eastAsia="宋体"/>
                <w:b/>
                <w:sz w:val="21"/>
              </w:rPr>
              <w:t>预期结果</w:t>
            </w:r>
          </w:p>
        </w:tc>
        <w:tc>
          <w:tcPr>
            <w:tcW w:w="1417" w:type="dxa"/>
            <w:tcBorders>
              <w:bottom w:val="single" w:color="000000" w:sz="6" w:space="0"/>
            </w:tcBorders>
          </w:tcPr>
          <w:p w14:paraId="21276E81">
            <w:pPr>
              <w:spacing w:before="20" w:after="20" w:line="240" w:lineRule="auto"/>
              <w:ind w:firstLine="0"/>
              <w:jc w:val="center"/>
            </w:pPr>
            <w:r>
              <w:rPr>
                <w:rFonts w:ascii="Times New Roman" w:hAnsi="Times New Roman" w:eastAsia="宋体"/>
                <w:b/>
                <w:sz w:val="21"/>
              </w:rPr>
              <w:t>实际结果</w:t>
            </w:r>
          </w:p>
        </w:tc>
        <w:tc>
          <w:tcPr>
            <w:tcW w:w="567" w:type="dxa"/>
            <w:tcBorders>
              <w:bottom w:val="single" w:color="000000" w:sz="6" w:space="0"/>
            </w:tcBorders>
          </w:tcPr>
          <w:p w14:paraId="11FF7C29">
            <w:pPr>
              <w:spacing w:before="20" w:after="20" w:line="240" w:lineRule="auto"/>
              <w:ind w:firstLine="0"/>
              <w:jc w:val="center"/>
            </w:pPr>
            <w:r>
              <w:rPr>
                <w:rFonts w:ascii="Times New Roman" w:hAnsi="Times New Roman" w:eastAsia="宋体"/>
                <w:b/>
                <w:sz w:val="21"/>
              </w:rPr>
              <w:t>是否通过</w:t>
            </w:r>
          </w:p>
        </w:tc>
      </w:tr>
      <w:tr w14:paraId="3A9C9A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78F2E60">
            <w:pPr>
              <w:spacing w:before="20" w:after="20" w:line="240" w:lineRule="auto"/>
              <w:ind w:firstLine="0"/>
              <w:jc w:val="center"/>
            </w:pPr>
            <w:r>
              <w:rPr>
                <w:rFonts w:ascii="Times New Roman" w:hAnsi="Times New Roman" w:eastAsia="宋体"/>
                <w:sz w:val="21"/>
              </w:rPr>
              <w:t>TC-33</w:t>
            </w:r>
          </w:p>
        </w:tc>
        <w:tc>
          <w:tcPr>
            <w:tcW w:w="1134" w:type="dxa"/>
          </w:tcPr>
          <w:p w14:paraId="19CF2BF0">
            <w:pPr>
              <w:spacing w:before="20" w:after="20" w:line="240" w:lineRule="auto"/>
              <w:ind w:firstLine="0"/>
              <w:jc w:val="center"/>
            </w:pPr>
            <w:r>
              <w:rPr>
                <w:rFonts w:ascii="Times New Roman" w:hAnsi="Times New Roman" w:eastAsia="宋体"/>
                <w:sz w:val="21"/>
              </w:rPr>
              <w:t>发布公告</w:t>
            </w:r>
          </w:p>
        </w:tc>
        <w:tc>
          <w:tcPr>
            <w:tcW w:w="2268" w:type="dxa"/>
          </w:tcPr>
          <w:p w14:paraId="1539153C">
            <w:pPr>
              <w:spacing w:before="20" w:after="20" w:line="240" w:lineRule="auto"/>
              <w:ind w:firstLine="0"/>
              <w:jc w:val="center"/>
            </w:pPr>
            <w:r>
              <w:rPr>
                <w:rFonts w:ascii="Times New Roman" w:hAnsi="Times New Roman" w:eastAsia="宋体"/>
                <w:sz w:val="21"/>
              </w:rPr>
              <w:t>填写标题和内容，点击确定</w:t>
            </w:r>
          </w:p>
        </w:tc>
        <w:tc>
          <w:tcPr>
            <w:tcW w:w="1701" w:type="dxa"/>
          </w:tcPr>
          <w:p w14:paraId="62AF0B7B">
            <w:pPr>
              <w:spacing w:before="20" w:after="20" w:line="240" w:lineRule="auto"/>
              <w:ind w:firstLine="0"/>
              <w:jc w:val="center"/>
            </w:pPr>
            <w:r>
              <w:rPr>
                <w:rFonts w:ascii="Times New Roman" w:hAnsi="Times New Roman" w:eastAsia="宋体"/>
                <w:sz w:val="21"/>
              </w:rPr>
              <w:t>发布成功，列表显示新公告</w:t>
            </w:r>
          </w:p>
        </w:tc>
        <w:tc>
          <w:tcPr>
            <w:tcW w:w="1417" w:type="dxa"/>
          </w:tcPr>
          <w:p w14:paraId="4C373CF3">
            <w:pPr>
              <w:spacing w:before="20" w:after="20" w:line="240" w:lineRule="auto"/>
              <w:ind w:firstLine="0"/>
              <w:jc w:val="center"/>
            </w:pPr>
            <w:r>
              <w:rPr>
                <w:rFonts w:ascii="Times New Roman" w:hAnsi="Times New Roman" w:eastAsia="宋体"/>
                <w:sz w:val="21"/>
              </w:rPr>
              <w:t>发布成功</w:t>
            </w:r>
          </w:p>
        </w:tc>
        <w:tc>
          <w:tcPr>
            <w:tcW w:w="567" w:type="dxa"/>
          </w:tcPr>
          <w:p w14:paraId="5F049A13">
            <w:pPr>
              <w:spacing w:before="20" w:after="20" w:line="240" w:lineRule="auto"/>
              <w:ind w:firstLine="0"/>
              <w:jc w:val="center"/>
            </w:pPr>
            <w:r>
              <w:rPr>
                <w:rFonts w:ascii="Times New Roman" w:hAnsi="Times New Roman" w:eastAsia="宋体"/>
                <w:sz w:val="21"/>
              </w:rPr>
              <w:t>是</w:t>
            </w:r>
          </w:p>
        </w:tc>
      </w:tr>
      <w:tr w14:paraId="750366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7B1DABC4">
            <w:pPr>
              <w:spacing w:before="20" w:after="20" w:line="240" w:lineRule="auto"/>
              <w:ind w:firstLine="0"/>
              <w:jc w:val="center"/>
            </w:pPr>
            <w:r>
              <w:rPr>
                <w:rFonts w:ascii="Times New Roman" w:hAnsi="Times New Roman" w:eastAsia="宋体"/>
                <w:sz w:val="21"/>
              </w:rPr>
              <w:t>TC-34</w:t>
            </w:r>
          </w:p>
        </w:tc>
        <w:tc>
          <w:tcPr>
            <w:tcW w:w="1134" w:type="dxa"/>
          </w:tcPr>
          <w:p w14:paraId="459C0C49">
            <w:pPr>
              <w:spacing w:before="20" w:after="20" w:line="240" w:lineRule="auto"/>
              <w:ind w:firstLine="0"/>
              <w:jc w:val="center"/>
            </w:pPr>
            <w:r>
              <w:rPr>
                <w:rFonts w:ascii="Times New Roman" w:hAnsi="Times New Roman" w:eastAsia="宋体"/>
                <w:sz w:val="21"/>
              </w:rPr>
              <w:t>编辑公告</w:t>
            </w:r>
          </w:p>
        </w:tc>
        <w:tc>
          <w:tcPr>
            <w:tcW w:w="2268" w:type="dxa"/>
          </w:tcPr>
          <w:p w14:paraId="6D357E2C">
            <w:pPr>
              <w:spacing w:before="20" w:after="20" w:line="240" w:lineRule="auto"/>
              <w:ind w:firstLine="0"/>
              <w:jc w:val="center"/>
            </w:pPr>
            <w:r>
              <w:rPr>
                <w:rFonts w:ascii="Times New Roman" w:hAnsi="Times New Roman" w:eastAsia="宋体"/>
                <w:sz w:val="21"/>
              </w:rPr>
              <w:t>点击编辑，修改标题，确定</w:t>
            </w:r>
          </w:p>
        </w:tc>
        <w:tc>
          <w:tcPr>
            <w:tcW w:w="1701" w:type="dxa"/>
          </w:tcPr>
          <w:p w14:paraId="12CF0F59">
            <w:pPr>
              <w:spacing w:before="20" w:after="20" w:line="240" w:lineRule="auto"/>
              <w:ind w:firstLine="0"/>
              <w:jc w:val="center"/>
            </w:pPr>
            <w:r>
              <w:rPr>
                <w:rFonts w:ascii="Times New Roman" w:hAnsi="Times New Roman" w:eastAsia="宋体"/>
                <w:sz w:val="21"/>
              </w:rPr>
              <w:t>编辑成功，标题更新</w:t>
            </w:r>
          </w:p>
        </w:tc>
        <w:tc>
          <w:tcPr>
            <w:tcW w:w="1417" w:type="dxa"/>
          </w:tcPr>
          <w:p w14:paraId="0EB428DE">
            <w:pPr>
              <w:spacing w:before="20" w:after="20" w:line="240" w:lineRule="auto"/>
              <w:ind w:firstLine="0"/>
              <w:jc w:val="center"/>
            </w:pPr>
            <w:r>
              <w:rPr>
                <w:rFonts w:ascii="Times New Roman" w:hAnsi="Times New Roman" w:eastAsia="宋体"/>
                <w:sz w:val="21"/>
              </w:rPr>
              <w:t>编辑成功</w:t>
            </w:r>
          </w:p>
        </w:tc>
        <w:tc>
          <w:tcPr>
            <w:tcW w:w="567" w:type="dxa"/>
          </w:tcPr>
          <w:p w14:paraId="0B45F370">
            <w:pPr>
              <w:spacing w:before="20" w:after="20" w:line="240" w:lineRule="auto"/>
              <w:ind w:firstLine="0"/>
              <w:jc w:val="center"/>
            </w:pPr>
            <w:r>
              <w:rPr>
                <w:rFonts w:ascii="Times New Roman" w:hAnsi="Times New Roman" w:eastAsia="宋体"/>
                <w:sz w:val="21"/>
              </w:rPr>
              <w:t>是</w:t>
            </w:r>
          </w:p>
        </w:tc>
      </w:tr>
      <w:tr w14:paraId="08C72C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4FF51960">
            <w:pPr>
              <w:spacing w:before="20" w:after="20" w:line="240" w:lineRule="auto"/>
              <w:ind w:firstLine="0"/>
              <w:jc w:val="center"/>
            </w:pPr>
            <w:r>
              <w:rPr>
                <w:rFonts w:ascii="Times New Roman" w:hAnsi="Times New Roman" w:eastAsia="宋体"/>
                <w:sz w:val="21"/>
              </w:rPr>
              <w:t>TC-35</w:t>
            </w:r>
          </w:p>
        </w:tc>
        <w:tc>
          <w:tcPr>
            <w:tcW w:w="1134" w:type="dxa"/>
          </w:tcPr>
          <w:p w14:paraId="1F23538D">
            <w:pPr>
              <w:spacing w:before="20" w:after="20" w:line="240" w:lineRule="auto"/>
              <w:ind w:firstLine="0"/>
              <w:jc w:val="center"/>
            </w:pPr>
            <w:r>
              <w:rPr>
                <w:rFonts w:ascii="Times New Roman" w:hAnsi="Times New Roman" w:eastAsia="宋体"/>
                <w:sz w:val="21"/>
              </w:rPr>
              <w:t>删除公告</w:t>
            </w:r>
          </w:p>
        </w:tc>
        <w:tc>
          <w:tcPr>
            <w:tcW w:w="2268" w:type="dxa"/>
          </w:tcPr>
          <w:p w14:paraId="358D0C63">
            <w:pPr>
              <w:spacing w:before="20" w:after="20" w:line="240" w:lineRule="auto"/>
              <w:ind w:firstLine="0"/>
              <w:jc w:val="center"/>
            </w:pPr>
            <w:r>
              <w:rPr>
                <w:rFonts w:ascii="Times New Roman" w:hAnsi="Times New Roman" w:eastAsia="宋体"/>
                <w:sz w:val="21"/>
              </w:rPr>
              <w:t>点击删除，确认操作</w:t>
            </w:r>
          </w:p>
        </w:tc>
        <w:tc>
          <w:tcPr>
            <w:tcW w:w="1701" w:type="dxa"/>
          </w:tcPr>
          <w:p w14:paraId="126091C0">
            <w:pPr>
              <w:spacing w:before="20" w:after="20" w:line="240" w:lineRule="auto"/>
              <w:ind w:firstLine="0"/>
              <w:jc w:val="center"/>
            </w:pPr>
            <w:r>
              <w:rPr>
                <w:rFonts w:ascii="Times New Roman" w:hAnsi="Times New Roman" w:eastAsia="宋体"/>
                <w:sz w:val="21"/>
              </w:rPr>
              <w:t>删除成功</w:t>
            </w:r>
          </w:p>
        </w:tc>
        <w:tc>
          <w:tcPr>
            <w:tcW w:w="1417" w:type="dxa"/>
          </w:tcPr>
          <w:p w14:paraId="50BF0D60">
            <w:pPr>
              <w:spacing w:before="20" w:after="20" w:line="240" w:lineRule="auto"/>
              <w:ind w:firstLine="0"/>
              <w:jc w:val="center"/>
            </w:pPr>
            <w:r>
              <w:rPr>
                <w:rFonts w:ascii="Times New Roman" w:hAnsi="Times New Roman" w:eastAsia="宋体"/>
                <w:sz w:val="21"/>
              </w:rPr>
              <w:t>删除成功</w:t>
            </w:r>
          </w:p>
        </w:tc>
        <w:tc>
          <w:tcPr>
            <w:tcW w:w="567" w:type="dxa"/>
          </w:tcPr>
          <w:p w14:paraId="44004BA9">
            <w:pPr>
              <w:spacing w:before="20" w:after="20" w:line="240" w:lineRule="auto"/>
              <w:ind w:firstLine="0"/>
              <w:jc w:val="center"/>
            </w:pPr>
            <w:r>
              <w:rPr>
                <w:rFonts w:ascii="Times New Roman" w:hAnsi="Times New Roman" w:eastAsia="宋体"/>
                <w:sz w:val="21"/>
              </w:rPr>
              <w:t>是</w:t>
            </w:r>
          </w:p>
        </w:tc>
      </w:tr>
      <w:tr w14:paraId="7E9367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50" w:type="dxa"/>
          </w:tcPr>
          <w:p w14:paraId="0F2AA5D2">
            <w:pPr>
              <w:spacing w:before="20" w:after="20" w:line="240" w:lineRule="auto"/>
              <w:ind w:firstLine="0"/>
              <w:jc w:val="center"/>
            </w:pPr>
            <w:r>
              <w:rPr>
                <w:rFonts w:ascii="Times New Roman" w:hAnsi="Times New Roman" w:eastAsia="宋体"/>
                <w:sz w:val="21"/>
              </w:rPr>
              <w:t>TC-36</w:t>
            </w:r>
          </w:p>
        </w:tc>
        <w:tc>
          <w:tcPr>
            <w:tcW w:w="1134" w:type="dxa"/>
          </w:tcPr>
          <w:p w14:paraId="5346B545">
            <w:pPr>
              <w:spacing w:before="20" w:after="20" w:line="240" w:lineRule="auto"/>
              <w:ind w:firstLine="0"/>
              <w:jc w:val="center"/>
            </w:pPr>
            <w:r>
              <w:rPr>
                <w:rFonts w:ascii="Times New Roman" w:hAnsi="Times New Roman" w:eastAsia="宋体"/>
                <w:sz w:val="21"/>
              </w:rPr>
              <w:t>业主查看公告</w:t>
            </w:r>
          </w:p>
        </w:tc>
        <w:tc>
          <w:tcPr>
            <w:tcW w:w="2268" w:type="dxa"/>
          </w:tcPr>
          <w:p w14:paraId="058D1223">
            <w:pPr>
              <w:spacing w:before="20" w:after="20" w:line="240" w:lineRule="auto"/>
              <w:ind w:firstLine="0"/>
              <w:jc w:val="center"/>
            </w:pPr>
            <w:r>
              <w:rPr>
                <w:rFonts w:ascii="Times New Roman" w:hAnsi="Times New Roman" w:eastAsia="宋体"/>
                <w:sz w:val="21"/>
              </w:rPr>
              <w:t>业主端进入公告查看页面</w:t>
            </w:r>
          </w:p>
        </w:tc>
        <w:tc>
          <w:tcPr>
            <w:tcW w:w="1701" w:type="dxa"/>
          </w:tcPr>
          <w:p w14:paraId="37F1F90C">
            <w:pPr>
              <w:spacing w:before="20" w:after="20" w:line="240" w:lineRule="auto"/>
              <w:ind w:firstLine="0"/>
              <w:jc w:val="center"/>
            </w:pPr>
            <w:r>
              <w:rPr>
                <w:rFonts w:ascii="Times New Roman" w:hAnsi="Times New Roman" w:eastAsia="宋体"/>
                <w:sz w:val="21"/>
              </w:rPr>
              <w:t>显示公告列表</w:t>
            </w:r>
          </w:p>
        </w:tc>
        <w:tc>
          <w:tcPr>
            <w:tcW w:w="1417" w:type="dxa"/>
          </w:tcPr>
          <w:p w14:paraId="0E5F42BD">
            <w:pPr>
              <w:spacing w:before="20" w:after="20" w:line="240" w:lineRule="auto"/>
              <w:ind w:firstLine="0"/>
              <w:jc w:val="center"/>
            </w:pPr>
            <w:r>
              <w:rPr>
                <w:rFonts w:ascii="Times New Roman" w:hAnsi="Times New Roman" w:eastAsia="宋体"/>
                <w:sz w:val="21"/>
              </w:rPr>
              <w:t>公告列表正常显示</w:t>
            </w:r>
          </w:p>
        </w:tc>
        <w:tc>
          <w:tcPr>
            <w:tcW w:w="567" w:type="dxa"/>
          </w:tcPr>
          <w:p w14:paraId="1154C41F">
            <w:pPr>
              <w:spacing w:before="20" w:after="20" w:line="240" w:lineRule="auto"/>
              <w:ind w:firstLine="0"/>
              <w:jc w:val="center"/>
            </w:pPr>
            <w:r>
              <w:rPr>
                <w:rFonts w:ascii="Times New Roman" w:hAnsi="Times New Roman" w:eastAsia="宋体"/>
                <w:sz w:val="21"/>
              </w:rPr>
              <w:t>是</w:t>
            </w:r>
          </w:p>
        </w:tc>
      </w:tr>
    </w:tbl>
    <w:p w14:paraId="1A6B70AE">
      <w:pPr>
        <w:pStyle w:val="3"/>
        <w:spacing w:before="240" w:after="240" w:line="360" w:lineRule="auto"/>
        <w:jc w:val="left"/>
        <w:rPr>
          <w:rFonts w:ascii="Times New Roman" w:hAnsi="Times New Roman" w:eastAsia="黑体"/>
          <w:b w:val="0"/>
          <w:sz w:val="28"/>
        </w:rPr>
      </w:pPr>
      <w:bookmarkStart w:id="65" w:name="_Toc1615"/>
      <w:r>
        <w:rPr>
          <w:rFonts w:ascii="Times New Roman" w:hAnsi="Times New Roman" w:eastAsia="黑体"/>
          <w:b w:val="0"/>
          <w:sz w:val="28"/>
        </w:rPr>
        <w:t>7.10 权限控制测试</w:t>
      </w:r>
      <w:bookmarkEnd w:id="65"/>
    </w:p>
    <w:p w14:paraId="0E6B6EFF">
      <w:pPr>
        <w:spacing w:before="120" w:after="120" w:line="240" w:lineRule="auto"/>
        <w:ind w:firstLine="0"/>
        <w:jc w:val="center"/>
        <w:rPr>
          <w:rFonts w:ascii="Times New Roman" w:hAnsi="Times New Roman" w:eastAsia="宋体"/>
          <w:b w:val="0"/>
          <w:sz w:val="21"/>
        </w:rPr>
      </w:pPr>
      <w:r>
        <w:rPr>
          <w:rFonts w:ascii="Times New Roman" w:hAnsi="Times New Roman" w:eastAsia="宋体"/>
          <w:b w:val="0"/>
          <w:sz w:val="21"/>
        </w:rPr>
        <w:t>表7-9 权限控制测试用例</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458"/>
        <w:gridCol w:w="1476"/>
        <w:gridCol w:w="1446"/>
        <w:gridCol w:w="1446"/>
        <w:gridCol w:w="1447"/>
        <w:gridCol w:w="1447"/>
      </w:tblGrid>
      <w:tr w14:paraId="38BFD4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00" w:type="dxa"/>
            <w:tcBorders>
              <w:bottom w:val="single" w:color="000000" w:sz="6" w:space="0"/>
            </w:tcBorders>
          </w:tcPr>
          <w:p w14:paraId="354AB78F">
            <w:pPr>
              <w:jc w:val="center"/>
            </w:pPr>
            <w:r>
              <w:rPr>
                <w:sz w:val="21"/>
                <w:szCs w:val="21"/>
              </w:rPr>
              <w:t>测试编号</w:t>
            </w:r>
          </w:p>
        </w:tc>
        <w:tc>
          <w:tcPr>
            <w:tcW w:w="1500" w:type="dxa"/>
            <w:tcBorders>
              <w:bottom w:val="single" w:color="000000" w:sz="6" w:space="0"/>
            </w:tcBorders>
          </w:tcPr>
          <w:p w14:paraId="6CC3E863">
            <w:pPr>
              <w:jc w:val="center"/>
            </w:pPr>
            <w:r>
              <w:rPr>
                <w:sz w:val="21"/>
                <w:szCs w:val="21"/>
              </w:rPr>
              <w:t>测试项目</w:t>
            </w:r>
          </w:p>
        </w:tc>
        <w:tc>
          <w:tcPr>
            <w:tcW w:w="1500" w:type="dxa"/>
            <w:tcBorders>
              <w:bottom w:val="single" w:color="000000" w:sz="6" w:space="0"/>
            </w:tcBorders>
          </w:tcPr>
          <w:p w14:paraId="0E8B631F">
            <w:pPr>
              <w:jc w:val="center"/>
            </w:pPr>
            <w:r>
              <w:rPr>
                <w:sz w:val="21"/>
                <w:szCs w:val="21"/>
              </w:rPr>
              <w:t>测试步骤</w:t>
            </w:r>
          </w:p>
        </w:tc>
        <w:tc>
          <w:tcPr>
            <w:tcW w:w="1500" w:type="dxa"/>
            <w:tcBorders>
              <w:bottom w:val="single" w:color="000000" w:sz="6" w:space="0"/>
            </w:tcBorders>
          </w:tcPr>
          <w:p w14:paraId="4D4696A0">
            <w:pPr>
              <w:jc w:val="center"/>
            </w:pPr>
            <w:r>
              <w:rPr>
                <w:sz w:val="21"/>
                <w:szCs w:val="21"/>
              </w:rPr>
              <w:t>预期结果</w:t>
            </w:r>
          </w:p>
        </w:tc>
        <w:tc>
          <w:tcPr>
            <w:tcW w:w="1500" w:type="dxa"/>
            <w:tcBorders>
              <w:bottom w:val="single" w:color="000000" w:sz="6" w:space="0"/>
            </w:tcBorders>
          </w:tcPr>
          <w:p w14:paraId="69B717F2">
            <w:pPr>
              <w:jc w:val="center"/>
            </w:pPr>
            <w:r>
              <w:rPr>
                <w:sz w:val="21"/>
                <w:szCs w:val="21"/>
              </w:rPr>
              <w:t>实际结果</w:t>
            </w:r>
          </w:p>
        </w:tc>
        <w:tc>
          <w:tcPr>
            <w:tcW w:w="1500" w:type="dxa"/>
            <w:tcBorders>
              <w:bottom w:val="single" w:color="000000" w:sz="6" w:space="0"/>
            </w:tcBorders>
          </w:tcPr>
          <w:p w14:paraId="6503E12C">
            <w:pPr>
              <w:jc w:val="center"/>
            </w:pPr>
            <w:r>
              <w:rPr>
                <w:sz w:val="21"/>
                <w:szCs w:val="21"/>
              </w:rPr>
              <w:t>是否通过</w:t>
            </w:r>
          </w:p>
        </w:tc>
      </w:tr>
      <w:tr w14:paraId="1290C8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00" w:type="dxa"/>
          </w:tcPr>
          <w:p w14:paraId="28286D53">
            <w:pPr>
              <w:jc w:val="center"/>
            </w:pPr>
            <w:r>
              <w:rPr>
                <w:sz w:val="21"/>
                <w:szCs w:val="21"/>
              </w:rPr>
              <w:t>TC-37</w:t>
            </w:r>
          </w:p>
        </w:tc>
        <w:tc>
          <w:tcPr>
            <w:tcW w:w="1500" w:type="dxa"/>
          </w:tcPr>
          <w:p w14:paraId="29C51123">
            <w:pPr>
              <w:jc w:val="center"/>
            </w:pPr>
            <w:r>
              <w:rPr>
                <w:sz w:val="21"/>
                <w:szCs w:val="21"/>
              </w:rPr>
              <w:t>无权限访问</w:t>
            </w:r>
          </w:p>
        </w:tc>
        <w:tc>
          <w:tcPr>
            <w:tcW w:w="1500" w:type="dxa"/>
          </w:tcPr>
          <w:p w14:paraId="484E85D8">
            <w:pPr>
              <w:jc w:val="center"/>
            </w:pPr>
            <w:r>
              <w:rPr>
                <w:sz w:val="21"/>
                <w:szCs w:val="21"/>
              </w:rPr>
              <w:t>楼房管理员尝试访问收费管理页面</w:t>
            </w:r>
          </w:p>
        </w:tc>
        <w:tc>
          <w:tcPr>
            <w:tcW w:w="1500" w:type="dxa"/>
          </w:tcPr>
          <w:p w14:paraId="417B7778">
            <w:pPr>
              <w:jc w:val="center"/>
            </w:pPr>
            <w:r>
              <w:rPr>
                <w:sz w:val="21"/>
                <w:szCs w:val="21"/>
              </w:rPr>
              <w:t>侧边栏不显示收费管理菜单</w:t>
            </w:r>
          </w:p>
        </w:tc>
        <w:tc>
          <w:tcPr>
            <w:tcW w:w="1500" w:type="dxa"/>
          </w:tcPr>
          <w:p w14:paraId="2B82C888">
            <w:pPr>
              <w:jc w:val="center"/>
            </w:pPr>
            <w:r>
              <w:rPr>
                <w:sz w:val="21"/>
                <w:szCs w:val="21"/>
              </w:rPr>
              <w:t>菜单不可见</w:t>
            </w:r>
          </w:p>
        </w:tc>
        <w:tc>
          <w:tcPr>
            <w:tcW w:w="1500" w:type="dxa"/>
          </w:tcPr>
          <w:p w14:paraId="24F033F1">
            <w:pPr>
              <w:jc w:val="center"/>
            </w:pPr>
            <w:r>
              <w:rPr>
                <w:sz w:val="21"/>
                <w:szCs w:val="21"/>
              </w:rPr>
              <w:t>是</w:t>
            </w:r>
          </w:p>
        </w:tc>
      </w:tr>
      <w:tr w14:paraId="002FB5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00" w:type="dxa"/>
          </w:tcPr>
          <w:p w14:paraId="29DCFC60">
            <w:pPr>
              <w:jc w:val="center"/>
            </w:pPr>
            <w:r>
              <w:rPr>
                <w:sz w:val="21"/>
                <w:szCs w:val="21"/>
              </w:rPr>
              <w:t>TC-38</w:t>
            </w:r>
          </w:p>
        </w:tc>
        <w:tc>
          <w:tcPr>
            <w:tcW w:w="1500" w:type="dxa"/>
          </w:tcPr>
          <w:p w14:paraId="217730A5">
            <w:pPr>
              <w:jc w:val="center"/>
            </w:pPr>
            <w:r>
              <w:rPr>
                <w:sz w:val="21"/>
                <w:szCs w:val="21"/>
              </w:rPr>
              <w:t>Token过期</w:t>
            </w:r>
          </w:p>
        </w:tc>
        <w:tc>
          <w:tcPr>
            <w:tcW w:w="1500" w:type="dxa"/>
          </w:tcPr>
          <w:p w14:paraId="79030AE5">
            <w:pPr>
              <w:jc w:val="center"/>
            </w:pPr>
            <w:r>
              <w:rPr>
                <w:sz w:val="21"/>
                <w:szCs w:val="21"/>
              </w:rPr>
              <w:t>等待Token过期后发送请求</w:t>
            </w:r>
          </w:p>
        </w:tc>
        <w:tc>
          <w:tcPr>
            <w:tcW w:w="1500" w:type="dxa"/>
          </w:tcPr>
          <w:p w14:paraId="35A43238">
            <w:pPr>
              <w:jc w:val="center"/>
            </w:pPr>
            <w:r>
              <w:rPr>
                <w:sz w:val="21"/>
                <w:szCs w:val="21"/>
              </w:rPr>
              <w:t>返回401，自动跳转登录页</w:t>
            </w:r>
          </w:p>
        </w:tc>
        <w:tc>
          <w:tcPr>
            <w:tcW w:w="1500" w:type="dxa"/>
          </w:tcPr>
          <w:p w14:paraId="4BE40545">
            <w:pPr>
              <w:jc w:val="center"/>
            </w:pPr>
            <w:r>
              <w:rPr>
                <w:sz w:val="21"/>
                <w:szCs w:val="21"/>
              </w:rPr>
              <w:t>跳转到登录页</w:t>
            </w:r>
          </w:p>
        </w:tc>
        <w:tc>
          <w:tcPr>
            <w:tcW w:w="1500" w:type="dxa"/>
          </w:tcPr>
          <w:p w14:paraId="1BA10F42">
            <w:pPr>
              <w:jc w:val="center"/>
            </w:pPr>
            <w:r>
              <w:rPr>
                <w:sz w:val="21"/>
                <w:szCs w:val="21"/>
              </w:rPr>
              <w:t>是</w:t>
            </w:r>
          </w:p>
        </w:tc>
      </w:tr>
      <w:tr w14:paraId="6F4014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500" w:type="dxa"/>
          </w:tcPr>
          <w:p w14:paraId="19815076">
            <w:pPr>
              <w:jc w:val="center"/>
            </w:pPr>
            <w:r>
              <w:rPr>
                <w:sz w:val="21"/>
                <w:szCs w:val="21"/>
              </w:rPr>
              <w:t>TC-39</w:t>
            </w:r>
          </w:p>
        </w:tc>
        <w:tc>
          <w:tcPr>
            <w:tcW w:w="1500" w:type="dxa"/>
          </w:tcPr>
          <w:p w14:paraId="4CED255D">
            <w:pPr>
              <w:jc w:val="center"/>
            </w:pPr>
            <w:r>
              <w:rPr>
                <w:sz w:val="21"/>
                <w:szCs w:val="21"/>
              </w:rPr>
              <w:t>未登录访问</w:t>
            </w:r>
          </w:p>
        </w:tc>
        <w:tc>
          <w:tcPr>
            <w:tcW w:w="1500" w:type="dxa"/>
          </w:tcPr>
          <w:p w14:paraId="0C8E2DA2">
            <w:pPr>
              <w:jc w:val="center"/>
            </w:pPr>
            <w:r>
              <w:rPr>
                <w:sz w:val="21"/>
                <w:szCs w:val="21"/>
              </w:rPr>
              <w:t>直接访问系统页面URL</w:t>
            </w:r>
          </w:p>
        </w:tc>
        <w:tc>
          <w:tcPr>
            <w:tcW w:w="1500" w:type="dxa"/>
          </w:tcPr>
          <w:p w14:paraId="0BCE14F2">
            <w:pPr>
              <w:jc w:val="center"/>
            </w:pPr>
            <w:r>
              <w:rPr>
                <w:sz w:val="21"/>
                <w:szCs w:val="21"/>
              </w:rPr>
              <w:t>重定向到登录页面</w:t>
            </w:r>
          </w:p>
        </w:tc>
        <w:tc>
          <w:tcPr>
            <w:tcW w:w="1500" w:type="dxa"/>
          </w:tcPr>
          <w:p w14:paraId="281445FC">
            <w:pPr>
              <w:jc w:val="center"/>
            </w:pPr>
            <w:r>
              <w:rPr>
                <w:sz w:val="21"/>
                <w:szCs w:val="21"/>
              </w:rPr>
              <w:t>重定向到登录页</w:t>
            </w:r>
          </w:p>
        </w:tc>
        <w:tc>
          <w:tcPr>
            <w:tcW w:w="1500" w:type="dxa"/>
          </w:tcPr>
          <w:p w14:paraId="7BBF1128">
            <w:pPr>
              <w:jc w:val="center"/>
            </w:pPr>
            <w:r>
              <w:rPr>
                <w:sz w:val="21"/>
                <w:szCs w:val="21"/>
              </w:rPr>
              <w:t>是</w:t>
            </w:r>
          </w:p>
        </w:tc>
      </w:tr>
    </w:tbl>
    <w:p w14:paraId="27F4842E">
      <w:pPr>
        <w:pStyle w:val="3"/>
        <w:spacing w:before="240" w:after="240" w:line="360" w:lineRule="auto"/>
        <w:jc w:val="left"/>
        <w:rPr>
          <w:rFonts w:ascii="Times New Roman" w:hAnsi="Times New Roman" w:eastAsia="黑体"/>
          <w:b w:val="0"/>
          <w:sz w:val="28"/>
        </w:rPr>
      </w:pPr>
      <w:bookmarkStart w:id="66" w:name="_Toc1741"/>
      <w:r>
        <w:rPr>
          <w:rFonts w:ascii="Times New Roman" w:hAnsi="Times New Roman" w:eastAsia="黑体"/>
          <w:b w:val="0"/>
          <w:sz w:val="28"/>
        </w:rPr>
        <w:t>7.11 性能测试</w:t>
      </w:r>
      <w:bookmarkEnd w:id="66"/>
    </w:p>
    <w:p w14:paraId="5F1BF486">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本节将系统部署在实际运行环境当中所呈现出来的性能表现作为主要的考察对象，通过定量分析的方法来对系统在不同操作场景下的响应速度和并发处理能力进行评价，以此来验证系统的各项技术性能指标是否能够满足预先所设定的非功能性需求标准。实验的设计思路是以页面加载时间和接口响应速度为主要的衡量维度，选取了登录界面、仪表盘视图、业主信息管理模块等几个具有代表性的应用场景来作为测试对象，对每个测试场景采用多次重复测试取平均值的方式来收集数据。根据表7-10中的统计数据来看，登录页面的平均加载时间大约在1.2秒左右，仪表盘页面因为需要加载多个动态图表组件和统计数据，其加载时间约为1.8秒，业主管理列表页的响应时间约在1.0秒，各项指标均处于可以接受的合理范围之内。</w:t>
      </w:r>
    </w:p>
    <w:p w14:paraId="3B3C229E">
      <w:pPr>
        <w:spacing w:before="120" w:after="120" w:line="240" w:lineRule="auto"/>
        <w:ind w:firstLine="0"/>
        <w:jc w:val="center"/>
      </w:pPr>
      <w:r>
        <w:rPr>
          <w:rFonts w:ascii="Times New Roman" w:hAnsi="Times New Roman"/>
          <w:sz w:val="21"/>
        </w:rPr>
        <w:t>表7-10 性能测试结果</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740"/>
        <w:gridCol w:w="1740"/>
        <w:gridCol w:w="1749"/>
        <w:gridCol w:w="1750"/>
        <w:gridCol w:w="1741"/>
      </w:tblGrid>
      <w:tr w14:paraId="7EEA9B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800" w:type="dxa"/>
            <w:tcBorders>
              <w:bottom w:val="single" w:color="000000" w:sz="6" w:space="0"/>
            </w:tcBorders>
          </w:tcPr>
          <w:p w14:paraId="781B518F">
            <w:pPr>
              <w:jc w:val="center"/>
            </w:pPr>
            <w:r>
              <w:rPr>
                <w:sz w:val="21"/>
                <w:szCs w:val="21"/>
              </w:rPr>
              <w:t>测试页面</w:t>
            </w:r>
          </w:p>
        </w:tc>
        <w:tc>
          <w:tcPr>
            <w:tcW w:w="1800" w:type="dxa"/>
            <w:tcBorders>
              <w:bottom w:val="single" w:color="000000" w:sz="6" w:space="0"/>
            </w:tcBorders>
          </w:tcPr>
          <w:p w14:paraId="12817746">
            <w:pPr>
              <w:jc w:val="center"/>
            </w:pPr>
            <w:r>
              <w:rPr>
                <w:sz w:val="21"/>
                <w:szCs w:val="21"/>
              </w:rPr>
              <w:t>操作类型</w:t>
            </w:r>
          </w:p>
        </w:tc>
        <w:tc>
          <w:tcPr>
            <w:tcW w:w="1800" w:type="dxa"/>
            <w:tcBorders>
              <w:bottom w:val="single" w:color="000000" w:sz="6" w:space="0"/>
            </w:tcBorders>
          </w:tcPr>
          <w:p w14:paraId="683AB16E">
            <w:pPr>
              <w:jc w:val="center"/>
            </w:pPr>
            <w:r>
              <w:rPr>
                <w:sz w:val="21"/>
                <w:szCs w:val="21"/>
              </w:rPr>
              <w:t>平均加载时间</w:t>
            </w:r>
          </w:p>
        </w:tc>
        <w:tc>
          <w:tcPr>
            <w:tcW w:w="1800" w:type="dxa"/>
            <w:tcBorders>
              <w:bottom w:val="single" w:color="000000" w:sz="6" w:space="0"/>
            </w:tcBorders>
          </w:tcPr>
          <w:p w14:paraId="34A5FD6E">
            <w:pPr>
              <w:jc w:val="center"/>
            </w:pPr>
            <w:r>
              <w:rPr>
                <w:sz w:val="21"/>
                <w:szCs w:val="21"/>
              </w:rPr>
              <w:t>最大响应时间</w:t>
            </w:r>
          </w:p>
        </w:tc>
        <w:tc>
          <w:tcPr>
            <w:tcW w:w="1800" w:type="dxa"/>
            <w:tcBorders>
              <w:bottom w:val="single" w:color="000000" w:sz="6" w:space="0"/>
            </w:tcBorders>
          </w:tcPr>
          <w:p w14:paraId="44BBE8BC">
            <w:pPr>
              <w:jc w:val="center"/>
            </w:pPr>
            <w:r>
              <w:rPr>
                <w:sz w:val="21"/>
                <w:szCs w:val="21"/>
              </w:rPr>
              <w:t>是否达标</w:t>
            </w:r>
          </w:p>
        </w:tc>
      </w:tr>
      <w:tr w14:paraId="707651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800" w:type="dxa"/>
          </w:tcPr>
          <w:p w14:paraId="7DD9E45D">
            <w:pPr>
              <w:jc w:val="center"/>
            </w:pPr>
            <w:r>
              <w:rPr>
                <w:sz w:val="21"/>
                <w:szCs w:val="21"/>
              </w:rPr>
              <w:t>登录页面</w:t>
            </w:r>
          </w:p>
        </w:tc>
        <w:tc>
          <w:tcPr>
            <w:tcW w:w="1800" w:type="dxa"/>
          </w:tcPr>
          <w:p w14:paraId="19CE2B70">
            <w:pPr>
              <w:jc w:val="center"/>
            </w:pPr>
            <w:r>
              <w:rPr>
                <w:sz w:val="21"/>
                <w:szCs w:val="21"/>
              </w:rPr>
              <w:t>页面加载</w:t>
            </w:r>
          </w:p>
        </w:tc>
        <w:tc>
          <w:tcPr>
            <w:tcW w:w="1800" w:type="dxa"/>
          </w:tcPr>
          <w:p w14:paraId="46E47FC2">
            <w:pPr>
              <w:jc w:val="center"/>
            </w:pPr>
            <w:r>
              <w:rPr>
                <w:sz w:val="21"/>
                <w:szCs w:val="21"/>
              </w:rPr>
              <w:t>1.2s</w:t>
            </w:r>
          </w:p>
        </w:tc>
        <w:tc>
          <w:tcPr>
            <w:tcW w:w="1800" w:type="dxa"/>
          </w:tcPr>
          <w:p w14:paraId="5A43B189">
            <w:pPr>
              <w:jc w:val="center"/>
            </w:pPr>
            <w:r>
              <w:rPr>
                <w:sz w:val="21"/>
                <w:szCs w:val="21"/>
              </w:rPr>
              <w:t>1.5s</w:t>
            </w:r>
          </w:p>
        </w:tc>
        <w:tc>
          <w:tcPr>
            <w:tcW w:w="1800" w:type="dxa"/>
          </w:tcPr>
          <w:p w14:paraId="21CC380F">
            <w:pPr>
              <w:jc w:val="center"/>
            </w:pPr>
            <w:r>
              <w:rPr>
                <w:sz w:val="21"/>
                <w:szCs w:val="21"/>
              </w:rPr>
              <w:t>是</w:t>
            </w:r>
          </w:p>
        </w:tc>
      </w:tr>
      <w:tr w14:paraId="1D552C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800" w:type="dxa"/>
          </w:tcPr>
          <w:p w14:paraId="5BDE4D1B">
            <w:pPr>
              <w:jc w:val="center"/>
            </w:pPr>
            <w:r>
              <w:rPr>
                <w:sz w:val="21"/>
                <w:szCs w:val="21"/>
              </w:rPr>
              <w:t>仪表盘页面</w:t>
            </w:r>
          </w:p>
        </w:tc>
        <w:tc>
          <w:tcPr>
            <w:tcW w:w="1800" w:type="dxa"/>
          </w:tcPr>
          <w:p w14:paraId="796401A9">
            <w:pPr>
              <w:jc w:val="center"/>
            </w:pPr>
            <w:r>
              <w:rPr>
                <w:sz w:val="21"/>
                <w:szCs w:val="21"/>
              </w:rPr>
              <w:t>页面加载+图表渲染</w:t>
            </w:r>
          </w:p>
        </w:tc>
        <w:tc>
          <w:tcPr>
            <w:tcW w:w="1800" w:type="dxa"/>
          </w:tcPr>
          <w:p w14:paraId="6B519E1D">
            <w:pPr>
              <w:jc w:val="center"/>
            </w:pPr>
            <w:r>
              <w:rPr>
                <w:sz w:val="21"/>
                <w:szCs w:val="21"/>
              </w:rPr>
              <w:t>1.8s</w:t>
            </w:r>
          </w:p>
        </w:tc>
        <w:tc>
          <w:tcPr>
            <w:tcW w:w="1800" w:type="dxa"/>
          </w:tcPr>
          <w:p w14:paraId="240056B6">
            <w:pPr>
              <w:jc w:val="center"/>
            </w:pPr>
            <w:r>
              <w:rPr>
                <w:sz w:val="21"/>
                <w:szCs w:val="21"/>
              </w:rPr>
              <w:t>2.3s</w:t>
            </w:r>
          </w:p>
        </w:tc>
        <w:tc>
          <w:tcPr>
            <w:tcW w:w="1800" w:type="dxa"/>
          </w:tcPr>
          <w:p w14:paraId="5112F363">
            <w:pPr>
              <w:jc w:val="center"/>
            </w:pPr>
            <w:r>
              <w:rPr>
                <w:sz w:val="21"/>
                <w:szCs w:val="21"/>
              </w:rPr>
              <w:t>是</w:t>
            </w:r>
          </w:p>
        </w:tc>
      </w:tr>
      <w:tr w14:paraId="5949A4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800" w:type="dxa"/>
          </w:tcPr>
          <w:p w14:paraId="40F21C51">
            <w:pPr>
              <w:jc w:val="center"/>
            </w:pPr>
            <w:r>
              <w:rPr>
                <w:sz w:val="21"/>
                <w:szCs w:val="21"/>
              </w:rPr>
              <w:t>业主管理列表</w:t>
            </w:r>
          </w:p>
        </w:tc>
        <w:tc>
          <w:tcPr>
            <w:tcW w:w="1800" w:type="dxa"/>
          </w:tcPr>
          <w:p w14:paraId="42D01BF8">
            <w:pPr>
              <w:jc w:val="center"/>
            </w:pPr>
            <w:r>
              <w:rPr>
                <w:sz w:val="21"/>
                <w:szCs w:val="21"/>
              </w:rPr>
              <w:t>分页查询</w:t>
            </w:r>
          </w:p>
        </w:tc>
        <w:tc>
          <w:tcPr>
            <w:tcW w:w="1800" w:type="dxa"/>
          </w:tcPr>
          <w:p w14:paraId="076DE6DC">
            <w:pPr>
              <w:jc w:val="center"/>
            </w:pPr>
            <w:r>
              <w:rPr>
                <w:sz w:val="21"/>
                <w:szCs w:val="21"/>
              </w:rPr>
              <w:t>1.0s</w:t>
            </w:r>
          </w:p>
        </w:tc>
        <w:tc>
          <w:tcPr>
            <w:tcW w:w="1800" w:type="dxa"/>
          </w:tcPr>
          <w:p w14:paraId="396C4073">
            <w:pPr>
              <w:jc w:val="center"/>
            </w:pPr>
            <w:r>
              <w:rPr>
                <w:sz w:val="21"/>
                <w:szCs w:val="21"/>
              </w:rPr>
              <w:t>1.4s</w:t>
            </w:r>
          </w:p>
        </w:tc>
        <w:tc>
          <w:tcPr>
            <w:tcW w:w="1800" w:type="dxa"/>
          </w:tcPr>
          <w:p w14:paraId="5B3AFE88">
            <w:pPr>
              <w:jc w:val="center"/>
            </w:pPr>
            <w:r>
              <w:rPr>
                <w:sz w:val="21"/>
                <w:szCs w:val="21"/>
              </w:rPr>
              <w:t>是</w:t>
            </w:r>
          </w:p>
        </w:tc>
      </w:tr>
      <w:tr w14:paraId="5C930C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800" w:type="dxa"/>
          </w:tcPr>
          <w:p w14:paraId="406F3C4F">
            <w:pPr>
              <w:jc w:val="center"/>
            </w:pPr>
            <w:r>
              <w:rPr>
                <w:sz w:val="21"/>
                <w:szCs w:val="21"/>
              </w:rPr>
              <w:t>楼栋管理列表</w:t>
            </w:r>
          </w:p>
        </w:tc>
        <w:tc>
          <w:tcPr>
            <w:tcW w:w="1800" w:type="dxa"/>
          </w:tcPr>
          <w:p w14:paraId="133AFA2E">
            <w:pPr>
              <w:jc w:val="center"/>
            </w:pPr>
            <w:r>
              <w:rPr>
                <w:sz w:val="21"/>
                <w:szCs w:val="21"/>
              </w:rPr>
              <w:t>分页查询</w:t>
            </w:r>
          </w:p>
        </w:tc>
        <w:tc>
          <w:tcPr>
            <w:tcW w:w="1800" w:type="dxa"/>
          </w:tcPr>
          <w:p w14:paraId="78BF55AE">
            <w:pPr>
              <w:jc w:val="center"/>
            </w:pPr>
            <w:r>
              <w:rPr>
                <w:sz w:val="21"/>
                <w:szCs w:val="21"/>
              </w:rPr>
              <w:t>0.8s</w:t>
            </w:r>
          </w:p>
        </w:tc>
        <w:tc>
          <w:tcPr>
            <w:tcW w:w="1800" w:type="dxa"/>
          </w:tcPr>
          <w:p w14:paraId="3CB409D1">
            <w:pPr>
              <w:jc w:val="center"/>
            </w:pPr>
            <w:r>
              <w:rPr>
                <w:sz w:val="21"/>
                <w:szCs w:val="21"/>
              </w:rPr>
              <w:t>1.1s</w:t>
            </w:r>
          </w:p>
        </w:tc>
        <w:tc>
          <w:tcPr>
            <w:tcW w:w="1800" w:type="dxa"/>
          </w:tcPr>
          <w:p w14:paraId="00D0CE67">
            <w:pPr>
              <w:jc w:val="center"/>
            </w:pPr>
            <w:r>
              <w:rPr>
                <w:sz w:val="21"/>
                <w:szCs w:val="21"/>
              </w:rPr>
              <w:t>是</w:t>
            </w:r>
          </w:p>
        </w:tc>
      </w:tr>
      <w:tr w14:paraId="267597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800" w:type="dxa"/>
          </w:tcPr>
          <w:p w14:paraId="3E5E9BF9">
            <w:pPr>
              <w:jc w:val="center"/>
            </w:pPr>
            <w:r>
              <w:rPr>
                <w:sz w:val="21"/>
                <w:szCs w:val="21"/>
              </w:rPr>
              <w:t>水费管理列表</w:t>
            </w:r>
          </w:p>
        </w:tc>
        <w:tc>
          <w:tcPr>
            <w:tcW w:w="1800" w:type="dxa"/>
          </w:tcPr>
          <w:p w14:paraId="5934FE40">
            <w:pPr>
              <w:jc w:val="center"/>
            </w:pPr>
            <w:r>
              <w:rPr>
                <w:sz w:val="21"/>
                <w:szCs w:val="21"/>
              </w:rPr>
              <w:t>条件筛选查询</w:t>
            </w:r>
          </w:p>
        </w:tc>
        <w:tc>
          <w:tcPr>
            <w:tcW w:w="1800" w:type="dxa"/>
          </w:tcPr>
          <w:p w14:paraId="71EAFE1B">
            <w:pPr>
              <w:jc w:val="center"/>
            </w:pPr>
            <w:r>
              <w:rPr>
                <w:sz w:val="21"/>
                <w:szCs w:val="21"/>
              </w:rPr>
              <w:t>1.1s</w:t>
            </w:r>
          </w:p>
        </w:tc>
        <w:tc>
          <w:tcPr>
            <w:tcW w:w="1800" w:type="dxa"/>
          </w:tcPr>
          <w:p w14:paraId="3A34CCD3">
            <w:pPr>
              <w:jc w:val="center"/>
            </w:pPr>
            <w:r>
              <w:rPr>
                <w:sz w:val="21"/>
                <w:szCs w:val="21"/>
              </w:rPr>
              <w:t>1.6s</w:t>
            </w:r>
          </w:p>
        </w:tc>
        <w:tc>
          <w:tcPr>
            <w:tcW w:w="1800" w:type="dxa"/>
          </w:tcPr>
          <w:p w14:paraId="75133F54">
            <w:pPr>
              <w:jc w:val="center"/>
            </w:pPr>
            <w:r>
              <w:rPr>
                <w:sz w:val="21"/>
                <w:szCs w:val="21"/>
              </w:rPr>
              <w:t>是</w:t>
            </w:r>
          </w:p>
        </w:tc>
      </w:tr>
      <w:tr w14:paraId="54F323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800" w:type="dxa"/>
          </w:tcPr>
          <w:p w14:paraId="6E506A4A">
            <w:pPr>
              <w:jc w:val="center"/>
            </w:pPr>
            <w:r>
              <w:rPr>
                <w:sz w:val="21"/>
                <w:szCs w:val="21"/>
              </w:rPr>
              <w:t>角色权限分配</w:t>
            </w:r>
          </w:p>
        </w:tc>
        <w:tc>
          <w:tcPr>
            <w:tcW w:w="1800" w:type="dxa"/>
          </w:tcPr>
          <w:p w14:paraId="38C4C326">
            <w:pPr>
              <w:jc w:val="center"/>
            </w:pPr>
            <w:r>
              <w:rPr>
                <w:sz w:val="21"/>
                <w:szCs w:val="21"/>
              </w:rPr>
              <w:t>树形数据加载</w:t>
            </w:r>
          </w:p>
        </w:tc>
        <w:tc>
          <w:tcPr>
            <w:tcW w:w="1800" w:type="dxa"/>
          </w:tcPr>
          <w:p w14:paraId="1C539FC9">
            <w:pPr>
              <w:jc w:val="center"/>
            </w:pPr>
            <w:r>
              <w:rPr>
                <w:sz w:val="21"/>
                <w:szCs w:val="21"/>
              </w:rPr>
              <w:t>0.9s</w:t>
            </w:r>
          </w:p>
        </w:tc>
        <w:tc>
          <w:tcPr>
            <w:tcW w:w="1800" w:type="dxa"/>
          </w:tcPr>
          <w:p w14:paraId="5BF34787">
            <w:pPr>
              <w:jc w:val="center"/>
            </w:pPr>
            <w:r>
              <w:rPr>
                <w:sz w:val="21"/>
                <w:szCs w:val="21"/>
              </w:rPr>
              <w:t>1.2s</w:t>
            </w:r>
          </w:p>
        </w:tc>
        <w:tc>
          <w:tcPr>
            <w:tcW w:w="1800" w:type="dxa"/>
          </w:tcPr>
          <w:p w14:paraId="756C3FA4">
            <w:pPr>
              <w:jc w:val="center"/>
            </w:pPr>
            <w:r>
              <w:rPr>
                <w:sz w:val="21"/>
                <w:szCs w:val="21"/>
              </w:rPr>
              <w:t>是</w:t>
            </w:r>
          </w:p>
        </w:tc>
      </w:tr>
      <w:tr w14:paraId="647E58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800" w:type="dxa"/>
          </w:tcPr>
          <w:p w14:paraId="34ADBDCA">
            <w:pPr>
              <w:jc w:val="center"/>
            </w:pPr>
            <w:r>
              <w:rPr>
                <w:sz w:val="21"/>
                <w:szCs w:val="21"/>
              </w:rPr>
              <w:t>业主绑定管理</w:t>
            </w:r>
          </w:p>
        </w:tc>
        <w:tc>
          <w:tcPr>
            <w:tcW w:w="1800" w:type="dxa"/>
          </w:tcPr>
          <w:p w14:paraId="4E1A9FA3">
            <w:pPr>
              <w:jc w:val="center"/>
            </w:pPr>
            <w:r>
              <w:rPr>
                <w:sz w:val="21"/>
                <w:szCs w:val="21"/>
              </w:rPr>
              <w:t>关联数据查询</w:t>
            </w:r>
          </w:p>
        </w:tc>
        <w:tc>
          <w:tcPr>
            <w:tcW w:w="1800" w:type="dxa"/>
          </w:tcPr>
          <w:p w14:paraId="00FA5EA4">
            <w:pPr>
              <w:jc w:val="center"/>
            </w:pPr>
            <w:r>
              <w:rPr>
                <w:sz w:val="21"/>
                <w:szCs w:val="21"/>
              </w:rPr>
              <w:t>1.3s</w:t>
            </w:r>
          </w:p>
        </w:tc>
        <w:tc>
          <w:tcPr>
            <w:tcW w:w="1800" w:type="dxa"/>
          </w:tcPr>
          <w:p w14:paraId="056DA10A">
            <w:pPr>
              <w:jc w:val="center"/>
            </w:pPr>
            <w:r>
              <w:rPr>
                <w:sz w:val="21"/>
                <w:szCs w:val="21"/>
              </w:rPr>
              <w:t>1.7s</w:t>
            </w:r>
          </w:p>
        </w:tc>
        <w:tc>
          <w:tcPr>
            <w:tcW w:w="1800" w:type="dxa"/>
          </w:tcPr>
          <w:p w14:paraId="75836AE8">
            <w:pPr>
              <w:jc w:val="center"/>
            </w:pPr>
            <w:r>
              <w:rPr>
                <w:sz w:val="21"/>
                <w:szCs w:val="21"/>
              </w:rPr>
              <w:t>是</w:t>
            </w:r>
          </w:p>
        </w:tc>
      </w:tr>
    </w:tbl>
    <w:p w14:paraId="45F9C70B">
      <w:pPr>
        <w:pStyle w:val="3"/>
        <w:spacing w:before="240" w:after="240" w:line="360" w:lineRule="auto"/>
        <w:jc w:val="left"/>
        <w:rPr>
          <w:rFonts w:ascii="Times New Roman" w:hAnsi="Times New Roman" w:eastAsia="黑体"/>
          <w:b w:val="0"/>
          <w:sz w:val="28"/>
        </w:rPr>
      </w:pPr>
      <w:bookmarkStart w:id="67" w:name="_Toc827"/>
      <w:r>
        <w:rPr>
          <w:rFonts w:ascii="Times New Roman" w:hAnsi="Times New Roman" w:eastAsia="黑体"/>
          <w:b w:val="0"/>
          <w:sz w:val="28"/>
        </w:rPr>
        <w:t>7.12 兼容性测试</w:t>
      </w:r>
      <w:bookmarkEnd w:id="67"/>
    </w:p>
    <w:p w14:paraId="6B3020F1">
      <w:pPr>
        <w:spacing w:before="0" w:after="0" w:line="440" w:lineRule="exact"/>
        <w:ind w:firstLine="480"/>
        <w:jc w:val="left"/>
        <w:rPr>
          <w:rFonts w:ascii="Times New Roman" w:hAnsi="Times New Roman" w:eastAsia="宋体"/>
          <w:b w:val="0"/>
          <w:sz w:val="24"/>
        </w:rPr>
      </w:pPr>
      <w:r>
        <w:rPr>
          <w:rFonts w:ascii="Times New Roman" w:hAnsi="Times New Roman" w:eastAsia="宋体"/>
          <w:b w:val="0"/>
          <w:sz w:val="24"/>
        </w:rPr>
        <w:t>兼容性测试的主要目标是检验系统在不同的浏览器运行环境之下，其功能表现和界面显示效果是否能够保持基本的稳定一致，从而确保系统所提供的各项功能以及界面元素的渲染效果都能够达到预期的技术指标要求。本次测试选取了当前市场上使用范围最广泛的四款主流浏览器来作为实验对象，分别涵盖了Google Chrome（版本120）、Mozilla Firefox（版本121）、Microsoft Edge（版本120）以及Apple Safari（版本17）。测试的主要内容包括页面元素的显示效果、交互功能的正常运行情况、数据表格的渲染准确性以及弹窗对话框的弹出与关闭行为等多个维度，具体的测试结果汇总如表7-11所示。</w:t>
      </w:r>
    </w:p>
    <w:p w14:paraId="007E4578">
      <w:pPr>
        <w:spacing w:before="120" w:after="120" w:line="240" w:lineRule="auto"/>
        <w:ind w:firstLine="0"/>
        <w:jc w:val="center"/>
      </w:pPr>
      <w:r>
        <w:rPr>
          <w:rFonts w:ascii="Times New Roman" w:hAnsi="Times New Roman"/>
          <w:sz w:val="21"/>
        </w:rPr>
        <w:t>表7-11 兼容性测试结果</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525"/>
        <w:gridCol w:w="1220"/>
        <w:gridCol w:w="1195"/>
        <w:gridCol w:w="1195"/>
        <w:gridCol w:w="1195"/>
        <w:gridCol w:w="1195"/>
        <w:gridCol w:w="1195"/>
      </w:tblGrid>
      <w:tr w14:paraId="717728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5" w:type="dxa"/>
            <w:tcBorders>
              <w:bottom w:val="single" w:color="000000" w:sz="6" w:space="0"/>
            </w:tcBorders>
          </w:tcPr>
          <w:p w14:paraId="38A2FFD0">
            <w:pPr>
              <w:jc w:val="center"/>
            </w:pPr>
            <w:r>
              <w:rPr>
                <w:sz w:val="21"/>
                <w:szCs w:val="21"/>
              </w:rPr>
              <w:t>测试浏览器</w:t>
            </w:r>
          </w:p>
        </w:tc>
        <w:tc>
          <w:tcPr>
            <w:tcW w:w="1285" w:type="dxa"/>
            <w:tcBorders>
              <w:bottom w:val="single" w:color="000000" w:sz="6" w:space="0"/>
            </w:tcBorders>
          </w:tcPr>
          <w:p w14:paraId="5ABAB324">
            <w:pPr>
              <w:jc w:val="center"/>
            </w:pPr>
            <w:r>
              <w:rPr>
                <w:sz w:val="21"/>
                <w:szCs w:val="21"/>
              </w:rPr>
              <w:t>版本</w:t>
            </w:r>
          </w:p>
        </w:tc>
        <w:tc>
          <w:tcPr>
            <w:tcW w:w="1285" w:type="dxa"/>
            <w:tcBorders>
              <w:bottom w:val="single" w:color="000000" w:sz="6" w:space="0"/>
            </w:tcBorders>
          </w:tcPr>
          <w:p w14:paraId="2C60F309">
            <w:pPr>
              <w:jc w:val="center"/>
            </w:pPr>
            <w:r>
              <w:rPr>
                <w:sz w:val="21"/>
                <w:szCs w:val="21"/>
              </w:rPr>
              <w:t>页面显示</w:t>
            </w:r>
          </w:p>
        </w:tc>
        <w:tc>
          <w:tcPr>
            <w:tcW w:w="1285" w:type="dxa"/>
            <w:tcBorders>
              <w:bottom w:val="single" w:color="000000" w:sz="6" w:space="0"/>
            </w:tcBorders>
          </w:tcPr>
          <w:p w14:paraId="41560D19">
            <w:pPr>
              <w:jc w:val="center"/>
            </w:pPr>
            <w:r>
              <w:rPr>
                <w:sz w:val="21"/>
                <w:szCs w:val="21"/>
              </w:rPr>
              <w:t>交互功能</w:t>
            </w:r>
          </w:p>
        </w:tc>
        <w:tc>
          <w:tcPr>
            <w:tcW w:w="1285" w:type="dxa"/>
            <w:tcBorders>
              <w:bottom w:val="single" w:color="000000" w:sz="6" w:space="0"/>
            </w:tcBorders>
          </w:tcPr>
          <w:p w14:paraId="6D58F0AD">
            <w:pPr>
              <w:jc w:val="center"/>
            </w:pPr>
            <w:r>
              <w:rPr>
                <w:sz w:val="21"/>
                <w:szCs w:val="21"/>
              </w:rPr>
              <w:t>表格渲染</w:t>
            </w:r>
          </w:p>
        </w:tc>
        <w:tc>
          <w:tcPr>
            <w:tcW w:w="1285" w:type="dxa"/>
            <w:tcBorders>
              <w:bottom w:val="single" w:color="000000" w:sz="6" w:space="0"/>
            </w:tcBorders>
          </w:tcPr>
          <w:p w14:paraId="10A2EAEE">
            <w:pPr>
              <w:jc w:val="center"/>
            </w:pPr>
            <w:r>
              <w:rPr>
                <w:sz w:val="21"/>
                <w:szCs w:val="21"/>
              </w:rPr>
              <w:t>弹窗功能</w:t>
            </w:r>
          </w:p>
        </w:tc>
        <w:tc>
          <w:tcPr>
            <w:tcW w:w="1285" w:type="dxa"/>
            <w:tcBorders>
              <w:bottom w:val="single" w:color="000000" w:sz="6" w:space="0"/>
            </w:tcBorders>
          </w:tcPr>
          <w:p w14:paraId="318FE27F">
            <w:pPr>
              <w:jc w:val="center"/>
            </w:pPr>
            <w:r>
              <w:rPr>
                <w:sz w:val="21"/>
                <w:szCs w:val="21"/>
              </w:rPr>
              <w:t>是否通过</w:t>
            </w:r>
          </w:p>
        </w:tc>
      </w:tr>
      <w:tr w14:paraId="079488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5" w:type="dxa"/>
          </w:tcPr>
          <w:p w14:paraId="2FABD370">
            <w:pPr>
              <w:jc w:val="center"/>
            </w:pPr>
            <w:r>
              <w:rPr>
                <w:sz w:val="21"/>
                <w:szCs w:val="21"/>
              </w:rPr>
              <w:t>Google Chrome</w:t>
            </w:r>
          </w:p>
        </w:tc>
        <w:tc>
          <w:tcPr>
            <w:tcW w:w="1285" w:type="dxa"/>
          </w:tcPr>
          <w:p w14:paraId="23E08C61">
            <w:pPr>
              <w:jc w:val="center"/>
            </w:pPr>
            <w:r>
              <w:rPr>
                <w:sz w:val="21"/>
                <w:szCs w:val="21"/>
              </w:rPr>
              <w:t>120</w:t>
            </w:r>
          </w:p>
        </w:tc>
        <w:tc>
          <w:tcPr>
            <w:tcW w:w="1285" w:type="dxa"/>
          </w:tcPr>
          <w:p w14:paraId="66F5C822">
            <w:pPr>
              <w:jc w:val="center"/>
            </w:pPr>
            <w:r>
              <w:rPr>
                <w:sz w:val="21"/>
                <w:szCs w:val="21"/>
              </w:rPr>
              <w:t>正常</w:t>
            </w:r>
          </w:p>
        </w:tc>
        <w:tc>
          <w:tcPr>
            <w:tcW w:w="1285" w:type="dxa"/>
          </w:tcPr>
          <w:p w14:paraId="5CE06D17">
            <w:pPr>
              <w:jc w:val="center"/>
            </w:pPr>
            <w:r>
              <w:rPr>
                <w:sz w:val="21"/>
                <w:szCs w:val="21"/>
              </w:rPr>
              <w:t>正常</w:t>
            </w:r>
          </w:p>
        </w:tc>
        <w:tc>
          <w:tcPr>
            <w:tcW w:w="1285" w:type="dxa"/>
          </w:tcPr>
          <w:p w14:paraId="6C70BC63">
            <w:pPr>
              <w:jc w:val="center"/>
            </w:pPr>
            <w:r>
              <w:rPr>
                <w:sz w:val="21"/>
                <w:szCs w:val="21"/>
              </w:rPr>
              <w:t>正常</w:t>
            </w:r>
          </w:p>
        </w:tc>
        <w:tc>
          <w:tcPr>
            <w:tcW w:w="1285" w:type="dxa"/>
          </w:tcPr>
          <w:p w14:paraId="76869E1C">
            <w:pPr>
              <w:jc w:val="center"/>
            </w:pPr>
            <w:r>
              <w:rPr>
                <w:sz w:val="21"/>
                <w:szCs w:val="21"/>
              </w:rPr>
              <w:t>正常</w:t>
            </w:r>
          </w:p>
        </w:tc>
        <w:tc>
          <w:tcPr>
            <w:tcW w:w="1285" w:type="dxa"/>
          </w:tcPr>
          <w:p w14:paraId="0B39FE4C">
            <w:pPr>
              <w:jc w:val="center"/>
            </w:pPr>
            <w:r>
              <w:rPr>
                <w:sz w:val="21"/>
                <w:szCs w:val="21"/>
              </w:rPr>
              <w:t>是</w:t>
            </w:r>
          </w:p>
        </w:tc>
      </w:tr>
      <w:tr w14:paraId="2878FA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5" w:type="dxa"/>
          </w:tcPr>
          <w:p w14:paraId="77207924">
            <w:pPr>
              <w:jc w:val="center"/>
            </w:pPr>
            <w:r>
              <w:rPr>
                <w:sz w:val="21"/>
                <w:szCs w:val="21"/>
              </w:rPr>
              <w:t>Mozilla Firefox</w:t>
            </w:r>
          </w:p>
        </w:tc>
        <w:tc>
          <w:tcPr>
            <w:tcW w:w="1285" w:type="dxa"/>
          </w:tcPr>
          <w:p w14:paraId="0ED661AF">
            <w:pPr>
              <w:jc w:val="center"/>
            </w:pPr>
            <w:r>
              <w:rPr>
                <w:sz w:val="21"/>
                <w:szCs w:val="21"/>
              </w:rPr>
              <w:t>121</w:t>
            </w:r>
          </w:p>
        </w:tc>
        <w:tc>
          <w:tcPr>
            <w:tcW w:w="1285" w:type="dxa"/>
          </w:tcPr>
          <w:p w14:paraId="6B5B2804">
            <w:pPr>
              <w:jc w:val="center"/>
            </w:pPr>
            <w:r>
              <w:rPr>
                <w:sz w:val="21"/>
                <w:szCs w:val="21"/>
              </w:rPr>
              <w:t>正常</w:t>
            </w:r>
          </w:p>
        </w:tc>
        <w:tc>
          <w:tcPr>
            <w:tcW w:w="1285" w:type="dxa"/>
          </w:tcPr>
          <w:p w14:paraId="453A10AE">
            <w:pPr>
              <w:jc w:val="center"/>
            </w:pPr>
            <w:r>
              <w:rPr>
                <w:sz w:val="21"/>
                <w:szCs w:val="21"/>
              </w:rPr>
              <w:t>正常</w:t>
            </w:r>
          </w:p>
        </w:tc>
        <w:tc>
          <w:tcPr>
            <w:tcW w:w="1285" w:type="dxa"/>
          </w:tcPr>
          <w:p w14:paraId="05D3308E">
            <w:pPr>
              <w:jc w:val="center"/>
            </w:pPr>
            <w:r>
              <w:rPr>
                <w:sz w:val="21"/>
                <w:szCs w:val="21"/>
              </w:rPr>
              <w:t>正常</w:t>
            </w:r>
          </w:p>
        </w:tc>
        <w:tc>
          <w:tcPr>
            <w:tcW w:w="1285" w:type="dxa"/>
          </w:tcPr>
          <w:p w14:paraId="340E9A46">
            <w:pPr>
              <w:jc w:val="center"/>
            </w:pPr>
            <w:r>
              <w:rPr>
                <w:sz w:val="21"/>
                <w:szCs w:val="21"/>
              </w:rPr>
              <w:t>正常</w:t>
            </w:r>
          </w:p>
        </w:tc>
        <w:tc>
          <w:tcPr>
            <w:tcW w:w="1285" w:type="dxa"/>
          </w:tcPr>
          <w:p w14:paraId="655383A9">
            <w:pPr>
              <w:jc w:val="center"/>
            </w:pPr>
            <w:r>
              <w:rPr>
                <w:sz w:val="21"/>
                <w:szCs w:val="21"/>
              </w:rPr>
              <w:t>是</w:t>
            </w:r>
          </w:p>
        </w:tc>
      </w:tr>
      <w:tr w14:paraId="6A5C30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5" w:type="dxa"/>
          </w:tcPr>
          <w:p w14:paraId="0ACEF2F5">
            <w:pPr>
              <w:jc w:val="center"/>
            </w:pPr>
            <w:r>
              <w:rPr>
                <w:sz w:val="21"/>
                <w:szCs w:val="21"/>
              </w:rPr>
              <w:t>Microsoft Edge</w:t>
            </w:r>
          </w:p>
        </w:tc>
        <w:tc>
          <w:tcPr>
            <w:tcW w:w="1285" w:type="dxa"/>
          </w:tcPr>
          <w:p w14:paraId="7E138EFD">
            <w:pPr>
              <w:jc w:val="center"/>
            </w:pPr>
            <w:r>
              <w:rPr>
                <w:sz w:val="21"/>
                <w:szCs w:val="21"/>
              </w:rPr>
              <w:t>120</w:t>
            </w:r>
          </w:p>
        </w:tc>
        <w:tc>
          <w:tcPr>
            <w:tcW w:w="1285" w:type="dxa"/>
          </w:tcPr>
          <w:p w14:paraId="0F22FFC8">
            <w:pPr>
              <w:jc w:val="center"/>
            </w:pPr>
            <w:r>
              <w:rPr>
                <w:sz w:val="21"/>
                <w:szCs w:val="21"/>
              </w:rPr>
              <w:t>正常</w:t>
            </w:r>
          </w:p>
        </w:tc>
        <w:tc>
          <w:tcPr>
            <w:tcW w:w="1285" w:type="dxa"/>
          </w:tcPr>
          <w:p w14:paraId="4FAE0B6B">
            <w:pPr>
              <w:jc w:val="center"/>
            </w:pPr>
            <w:r>
              <w:rPr>
                <w:sz w:val="21"/>
                <w:szCs w:val="21"/>
              </w:rPr>
              <w:t>正常</w:t>
            </w:r>
          </w:p>
        </w:tc>
        <w:tc>
          <w:tcPr>
            <w:tcW w:w="1285" w:type="dxa"/>
          </w:tcPr>
          <w:p w14:paraId="4D3E7DA8">
            <w:pPr>
              <w:jc w:val="center"/>
            </w:pPr>
            <w:r>
              <w:rPr>
                <w:sz w:val="21"/>
                <w:szCs w:val="21"/>
              </w:rPr>
              <w:t>正常</w:t>
            </w:r>
          </w:p>
        </w:tc>
        <w:tc>
          <w:tcPr>
            <w:tcW w:w="1285" w:type="dxa"/>
          </w:tcPr>
          <w:p w14:paraId="3D3E6FBB">
            <w:pPr>
              <w:jc w:val="center"/>
            </w:pPr>
            <w:r>
              <w:rPr>
                <w:sz w:val="21"/>
                <w:szCs w:val="21"/>
              </w:rPr>
              <w:t>正常</w:t>
            </w:r>
          </w:p>
        </w:tc>
        <w:tc>
          <w:tcPr>
            <w:tcW w:w="1285" w:type="dxa"/>
          </w:tcPr>
          <w:p w14:paraId="2EAD6647">
            <w:pPr>
              <w:jc w:val="center"/>
            </w:pPr>
            <w:r>
              <w:rPr>
                <w:sz w:val="21"/>
                <w:szCs w:val="21"/>
              </w:rPr>
              <w:t>是</w:t>
            </w:r>
          </w:p>
        </w:tc>
      </w:tr>
      <w:tr w14:paraId="40F314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85" w:type="dxa"/>
          </w:tcPr>
          <w:p w14:paraId="7F60617B">
            <w:pPr>
              <w:jc w:val="center"/>
            </w:pPr>
            <w:r>
              <w:rPr>
                <w:sz w:val="21"/>
                <w:szCs w:val="21"/>
              </w:rPr>
              <w:t>Apple Safari</w:t>
            </w:r>
          </w:p>
        </w:tc>
        <w:tc>
          <w:tcPr>
            <w:tcW w:w="1285" w:type="dxa"/>
          </w:tcPr>
          <w:p w14:paraId="6CA909D4">
            <w:pPr>
              <w:jc w:val="center"/>
            </w:pPr>
            <w:r>
              <w:rPr>
                <w:sz w:val="21"/>
                <w:szCs w:val="21"/>
              </w:rPr>
              <w:t>17</w:t>
            </w:r>
          </w:p>
        </w:tc>
        <w:tc>
          <w:tcPr>
            <w:tcW w:w="1285" w:type="dxa"/>
          </w:tcPr>
          <w:p w14:paraId="2DC9E6FA">
            <w:pPr>
              <w:jc w:val="center"/>
            </w:pPr>
            <w:r>
              <w:rPr>
                <w:sz w:val="21"/>
                <w:szCs w:val="21"/>
              </w:rPr>
              <w:t>正常</w:t>
            </w:r>
          </w:p>
        </w:tc>
        <w:tc>
          <w:tcPr>
            <w:tcW w:w="1285" w:type="dxa"/>
          </w:tcPr>
          <w:p w14:paraId="01C29493">
            <w:pPr>
              <w:jc w:val="center"/>
            </w:pPr>
            <w:r>
              <w:rPr>
                <w:sz w:val="21"/>
                <w:szCs w:val="21"/>
              </w:rPr>
              <w:t>正常</w:t>
            </w:r>
          </w:p>
        </w:tc>
        <w:tc>
          <w:tcPr>
            <w:tcW w:w="1285" w:type="dxa"/>
          </w:tcPr>
          <w:p w14:paraId="54E12B88">
            <w:pPr>
              <w:jc w:val="center"/>
            </w:pPr>
            <w:r>
              <w:rPr>
                <w:sz w:val="21"/>
                <w:szCs w:val="21"/>
              </w:rPr>
              <w:t>基本正常</w:t>
            </w:r>
          </w:p>
        </w:tc>
        <w:tc>
          <w:tcPr>
            <w:tcW w:w="1285" w:type="dxa"/>
          </w:tcPr>
          <w:p w14:paraId="2B1DA55E">
            <w:pPr>
              <w:jc w:val="center"/>
            </w:pPr>
            <w:r>
              <w:rPr>
                <w:sz w:val="21"/>
                <w:szCs w:val="21"/>
              </w:rPr>
              <w:t>正常</w:t>
            </w:r>
          </w:p>
        </w:tc>
        <w:tc>
          <w:tcPr>
            <w:tcW w:w="1285" w:type="dxa"/>
          </w:tcPr>
          <w:p w14:paraId="19BC0417">
            <w:pPr>
              <w:jc w:val="center"/>
            </w:pPr>
            <w:r>
              <w:rPr>
                <w:sz w:val="21"/>
                <w:szCs w:val="21"/>
              </w:rPr>
              <w:t>是</w:t>
            </w:r>
          </w:p>
        </w:tc>
      </w:tr>
    </w:tbl>
    <w:p w14:paraId="7250A910">
      <w:pPr>
        <w:pStyle w:val="3"/>
        <w:spacing w:before="240" w:after="240" w:line="360" w:lineRule="auto"/>
        <w:jc w:val="left"/>
      </w:pPr>
      <w:bookmarkStart w:id="68" w:name="_Toc10026"/>
      <w:r>
        <w:rPr>
          <w:rFonts w:ascii="Times New Roman" w:hAnsi="Times New Roman" w:eastAsia="黑体"/>
          <w:b w:val="0"/>
          <w:sz w:val="28"/>
        </w:rPr>
        <w:t>7.13 测试结论</w:t>
      </w:r>
      <w:bookmarkEnd w:id="68"/>
    </w:p>
    <w:p w14:paraId="1D77818D">
      <w:pPr>
        <w:spacing w:before="0" w:after="0" w:line="440" w:lineRule="exact"/>
        <w:ind w:firstLine="480"/>
        <w:jc w:val="left"/>
      </w:pPr>
      <w:r>
        <w:rPr>
          <w:rFonts w:ascii="Times New Roman" w:hAnsi="Times New Roman" w:eastAsia="宋体"/>
          <w:b w:val="0"/>
          <w:sz w:val="24"/>
        </w:rPr>
        <w:t>经过功能验证、性能检验以及各种环境适应性测试之后，各个模块也都达到预期的效果。从实验结果可知，在主流浏览器环境当中，系统具有较好的运行稳定情况，页面加载较快，可以满足实际使用的要求。从数据可知系统严格按照设计规范来实现用户的认证、权限控制、数据交互（新增、删除、修改）、费用计算、信息反馈等功能。本系统从操作准确性、稳定性的保证、不同终端间的兼容性、数据安全防护等各方面都满足了技术标准以及合规要求。</w:t>
      </w:r>
    </w:p>
    <w:p w14:paraId="6C146E72">
      <w:pPr>
        <w:pStyle w:val="2"/>
        <w:spacing w:before="240" w:after="240" w:line="360" w:lineRule="auto"/>
        <w:jc w:val="center"/>
      </w:pPr>
      <w:bookmarkStart w:id="69" w:name="_Toc30439"/>
      <w:r>
        <w:rPr>
          <w:rFonts w:ascii="Times New Roman" w:hAnsi="Times New Roman" w:eastAsia="黑体"/>
          <w:b w:val="0"/>
          <w:sz w:val="32"/>
        </w:rPr>
        <w:t>结束语</w:t>
      </w:r>
      <w:bookmarkEnd w:id="69"/>
    </w:p>
    <w:p w14:paraId="4CDF17F4">
      <w:pPr>
        <w:spacing w:before="0" w:after="0" w:line="440" w:lineRule="exact"/>
        <w:ind w:firstLine="480"/>
        <w:jc w:val="left"/>
      </w:pPr>
      <w:r>
        <w:rPr>
          <w:rFonts w:ascii="Times New Roman" w:hAnsi="Times New Roman" w:eastAsia="宋体"/>
          <w:b w:val="0"/>
          <w:sz w:val="24"/>
        </w:rPr>
        <w:t>本文以社区物业管理的实际运营需求为出发点，运用Spring Boot框架来设计并开发了一套集约化的社区管理信息系统。在项目前期阶段，对物业服务行业的现状与未来发展趋势进行了系统调研，明确了系统开发的背景与战略目标。从技术层面上，系统整合了Spring Boot微服务架构、Spring Security安全认证、MyBatis Plus数据访问以及Vue.js前端框架等核心技术组件，配合Element UI组件库和ECharts图表库的运用，最终完成了一个功能较为完善的物业管理平台。</w:t>
      </w:r>
    </w:p>
    <w:p w14:paraId="627F6025">
      <w:pPr>
        <w:spacing w:before="0" w:after="0" w:line="440" w:lineRule="exact"/>
        <w:ind w:firstLine="480"/>
        <w:jc w:val="left"/>
      </w:pPr>
      <w:r>
        <w:rPr>
          <w:rFonts w:ascii="Times New Roman" w:hAnsi="Times New Roman" w:eastAsia="宋体"/>
          <w:b w:val="0"/>
          <w:sz w:val="24"/>
        </w:rPr>
        <w:t>系统在初始化阶段的总体设计上采取了B/S架构加前后端分离的开发模式，利用表现层、业务逻辑层和数据访问层这三层结构来搭建起整个技术体系框架。针对系统的整体架构、安全性机制设计以及各主要功能模块进行了比较细致的规划安排，并完成了以MySQL 8.0为基础的数据库模型设计工作。在实际的编码开发过程当中，遵循模块化的设计思想来完成各个子系统的代码编写任务，覆盖了用户身份认证、首页展示、权限控制、楼宇车位信息管理、业主档案维护、费用核算、投诉反馈、报修服务、公告发布等主要功能点。在开发的全过程中持续开展功能测试、性能测试以及兼容性测试工作，确保系统在交付使用之前的质量水平能够满足预定的各项要求。</w:t>
      </w:r>
    </w:p>
    <w:p w14:paraId="000922AC">
      <w:pPr>
        <w:spacing w:before="0" w:after="0" w:line="440" w:lineRule="exact"/>
        <w:ind w:firstLine="480"/>
        <w:jc w:val="left"/>
      </w:pPr>
      <w:r>
        <w:rPr>
          <w:rFonts w:ascii="Times New Roman" w:hAnsi="Times New Roman" w:eastAsia="宋体"/>
          <w:b w:val="0"/>
          <w:sz w:val="24"/>
        </w:rPr>
        <w:t>受限于技术积累程度和项目经验不足等客观因素的制约，当前版本的系统在功能完善性方面还存在一些需要改进的地方。比如说目前还没有实现文件上传功能，业主头像照片、公告附件图片等多媒体类型内容暂时无法做到云端存储和动态展示；收费管理模块虽然已经通过数据库状态更新的方式来模拟了缴费的业务流程，但是还没有完成与第三方支付平台接口的对接整合来支持实际的资金交易操作；前端的交互界面在移动端设备上的适配性表现还有比较大的提升空间，响应式布局方案的设计和实施还需要做进一步的优化调整工作来更好地适应不同终端设备的屏幕尺寸。</w:t>
      </w:r>
    </w:p>
    <w:p w14:paraId="0351A4C9">
      <w:pPr>
        <w:spacing w:before="0" w:after="0" w:line="440" w:lineRule="exact"/>
        <w:ind w:firstLine="480"/>
        <w:jc w:val="left"/>
      </w:pPr>
      <w:r>
        <w:rPr>
          <w:rFonts w:ascii="Times New Roman" w:hAnsi="Times New Roman" w:eastAsia="宋体"/>
          <w:b w:val="0"/>
          <w:sz w:val="24"/>
        </w:rPr>
        <w:t>后续的研究工作将重点放在系统功能的完善改进和扩展延伸上面，主要包括以下几个方面的规划。第一是开发文件上传模块来实现用户头像、图片的云端存储和可视化展示等功能需求；第二是接入第三方支付平台来搭建完善的在线交易支付环境；第三是对前端界面进行移动端的适配性改造，提高在手机和平板等设备上的操作便利性和交互体验水平；第四是增设数据导出功能模块，支持将各类业务数据批量导出为Excel等通用格式文件；第五是引入实时消息推送机制来加强数据更新的及时性，以便在维修工单状态发生变化或者有新的公告发布的时候，能够第一时间通知到相关人员。</w:t>
      </w:r>
    </w:p>
    <w:p w14:paraId="4F35C4C5">
      <w:pPr>
        <w:pStyle w:val="2"/>
        <w:spacing w:before="240" w:after="240" w:line="360" w:lineRule="auto"/>
        <w:jc w:val="center"/>
      </w:pPr>
      <w:bookmarkStart w:id="70" w:name="_Toc32647"/>
      <w:r>
        <w:rPr>
          <w:rFonts w:ascii="Times New Roman" w:hAnsi="Times New Roman" w:eastAsia="黑体"/>
          <w:b w:val="0"/>
          <w:sz w:val="32"/>
        </w:rPr>
        <w:t>参考文献</w:t>
      </w:r>
      <w:bookmarkEnd w:id="70"/>
    </w:p>
    <w:p w14:paraId="2B38079A">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[1] 张峰.应用SpringBoot改变web应用开发模式[J].科技创新与应用,2017(23):193-194.</w:t>
      </w:r>
    </w:p>
    <w:p w14:paraId="05CA2785">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[2] 欧阳宏基,葛萌,程海波.MyBatis框架在数据持久层中的应用研究[J].微型电脑应用,2023,39(01):73-75.</w:t>
      </w:r>
    </w:p>
    <w:p w14:paraId="5D3A6924">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[3] 季甜甜,刘冬冬.基于Vue前端性能的研究与分析[J].阜阳师范大学学报(自然科学版),2024,41(01):15-22.</w:t>
      </w:r>
    </w:p>
    <w:p w14:paraId="4F567F45">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[4] 杨帆.基于Spring和MyBatis框架的物业管理系统的设计与实现[D].华中科技大学,2019.</w:t>
      </w:r>
    </w:p>
    <w:p w14:paraId="14CE73EB">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[5] 唐清华.小区智慧物业管理系统的设计及应用[J].中阿科技论坛(中英文),2022(10):134-139.</w:t>
      </w:r>
    </w:p>
    <w:p w14:paraId="5775A2A3">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[6] 杨开振.深入浅出Spring Boot 2.x[M].北京:人民邮电出版社,2018.</w:t>
      </w:r>
    </w:p>
    <w:p w14:paraId="113C0DD9">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[7] 苏兵.基于Spring Security的权限管理系统的设计与实现[J].电脑与电信,2023(09):24-31.</w:t>
      </w:r>
    </w:p>
    <w:p w14:paraId="3BD2A872">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[8] 刘增杰,张少军.MySQL 5.7从入门到精通[M].北京:清华大学出版社,2016.</w:t>
      </w:r>
    </w:p>
    <w:p w14:paraId="4656DC0C">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[9] 梁灏.Vue.js实战[M].北京:清华大学出版社,2018.</w:t>
      </w:r>
    </w:p>
    <w:p w14:paraId="27603D48">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[10] 王鹏,陈斌.基于B/S架构的社区物业管理系统设计[J].电子技术与软件工程,2021(15):187-189.</w:t>
      </w:r>
    </w:p>
    <w:p w14:paraId="3A5CD31B">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[11] 张卫祥,李晓明.基于RESTful架构的Web服务设计与实现[J].计算机工程与设计,2020,41(06):1678-1683.</w:t>
      </w:r>
    </w:p>
    <w:p w14:paraId="01DF4E82">
      <w:pPr>
        <w:keepNext w:val="0"/>
        <w:keepLines w:val="0"/>
        <w:pageBreakBefore w:val="0"/>
        <w:widowControl w:val="0"/>
        <w:kinsoku/>
        <w:wordWrap/>
        <w:overflowPunct/>
        <w:topLinePunct w:val="0"/>
        <w:autoSpaceDE/>
        <w:autoSpaceDN/>
        <w:bidi w:val="0"/>
        <w:adjustRightInd/>
        <w:snapToGrid/>
        <w:spacing w:before="0" w:after="0" w:line="440" w:lineRule="exact"/>
        <w:ind w:left="420" w:hanging="420" w:hangingChars="200"/>
        <w:jc w:val="both"/>
        <w:textAlignment w:val="auto"/>
      </w:pPr>
      <w:r>
        <w:rPr>
          <w:rFonts w:ascii="Times New Roman" w:hAnsi="Times New Roman" w:eastAsia="宋体"/>
          <w:b w:val="0"/>
          <w:sz w:val="21"/>
        </w:rPr>
        <w:t>[12] 陈恒,楼偶俊,张立杰.Spring Boot+Vue全栈开发实战[M].北京:清华大学出版社,2019.</w:t>
      </w:r>
    </w:p>
    <w:p w14:paraId="26C5745F">
      <w:pPr>
        <w:pStyle w:val="2"/>
        <w:spacing w:before="240" w:after="240" w:line="360" w:lineRule="auto"/>
        <w:jc w:val="center"/>
      </w:pPr>
      <w:bookmarkStart w:id="71" w:name="_Toc16077"/>
      <w:r>
        <w:rPr>
          <w:rFonts w:ascii="Times New Roman" w:hAnsi="Times New Roman" w:eastAsia="黑体"/>
          <w:b w:val="0"/>
          <w:sz w:val="32"/>
        </w:rPr>
        <w:t>致  谢</w:t>
      </w:r>
      <w:bookmarkEnd w:id="71"/>
    </w:p>
    <w:p w14:paraId="35EADA22">
      <w:pPr>
        <w:spacing w:before="0" w:after="0" w:line="440" w:lineRule="exact"/>
        <w:ind w:firstLine="480"/>
        <w:jc w:val="left"/>
      </w:pPr>
      <w:r>
        <w:rPr>
          <w:rFonts w:ascii="Times New Roman" w:hAnsi="Times New Roman" w:eastAsia="宋体"/>
          <w:b w:val="0"/>
          <w:sz w:val="24"/>
        </w:rPr>
        <w:t>本文完成离不开各位老师、同学、家人在工作、生活上给予的支持和帮助，在此对他们的支持与指导表示由衷地感谢。在此，向我的学术导师表示深深的谢意，在选题构思、框架设计以及最后成文的过程中，导师都给予了非常细致的指导，并且给予了具有建设性的修改意见，使论文整体的质量得到了很大的提高。</w:t>
      </w:r>
    </w:p>
    <w:p w14:paraId="6737B72C">
      <w:pPr>
        <w:spacing w:before="0" w:after="0" w:line="440" w:lineRule="exact"/>
        <w:ind w:firstLine="480"/>
        <w:jc w:val="left"/>
      </w:pPr>
      <w:r>
        <w:rPr>
          <w:rFonts w:ascii="Times New Roman" w:hAnsi="Times New Roman" w:eastAsia="宋体"/>
          <w:b w:val="0"/>
          <w:sz w:val="24"/>
        </w:rPr>
        <w:t>项目推进期间遇到了很多技术上的阻碍和认识上的限制。在Spring Security的配置优化、JWT Token的生成和验证、前后端跨域资源共享策略部署等都存在较大困难。虽然这个过程需要时间，并且很不容易，但是每次成功地解决问题之后，都会使我的专业能力得到加深，而职业成就感也相应提高，由此更进一步地加强了对软件工程领域爱好的程度以及保持终身学习的决心。</w:t>
      </w:r>
    </w:p>
    <w:p w14:paraId="0ACD37E1">
      <w:pPr>
        <w:spacing w:before="0" w:after="0" w:line="440" w:lineRule="exact"/>
        <w:ind w:firstLine="480"/>
        <w:jc w:val="left"/>
      </w:pPr>
      <w:r>
        <w:rPr>
          <w:rFonts w:ascii="Times New Roman" w:hAnsi="Times New Roman" w:eastAsia="宋体"/>
          <w:b w:val="0"/>
          <w:sz w:val="24"/>
        </w:rPr>
        <w:t>本研究能够顺利开展，得到很多热心人的大力支持和帮助，谨此表示感谢。在论文的写作中，在老师的帮助下，在同班同学的帮助下，得到他们的理解和帮助，也给了我精神上的力量。就所参考的重要文献资料而言，特向有关学者表示诚挚的感谢。由于作者学识浅陋，文中出现的纰漏在所难免，特请方家指教，给予斧正。</w:t>
      </w:r>
    </w:p>
    <w:sectPr>
      <w:footerReference r:id="rId19" w:type="default"/>
      <w:pgSz w:w="11905" w:h="16840"/>
      <w:pgMar w:top="1701" w:right="1417" w:bottom="1417" w:left="198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粗倩简体">
    <w:altName w:val="宋体"/>
    <w:panose1 w:val="00000000000000000000"/>
    <w:charset w:val="86"/>
    <w:family w:val="script"/>
    <w:pitch w:val="default"/>
    <w:sig w:usb0="00000000" w:usb1="00000000" w:usb2="00000010" w:usb3="00000000" w:csb0="00040000" w:csb1="00000000"/>
  </w:font>
  <w:font w:name="方正小标宋简体">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GulimChe">
    <w:altName w:val="Malgun Gothic"/>
    <w:panose1 w:val="020B0609000101010101"/>
    <w:charset w:val="81"/>
    <w:family w:val="moder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349B0">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3D513">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DE341">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A3BE7">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96DAD">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00E01">
    <w:pPr>
      <w:widowControl w:val="0"/>
      <w:tabs>
        <w:tab w:val="center" w:pos="4153"/>
        <w:tab w:val="right" w:pos="8306"/>
      </w:tabs>
      <w:snapToGrid w:val="0"/>
      <w:jc w:val="left"/>
      <w:rPr>
        <w:rFonts w:ascii="Calibri" w:hAnsi="Calibri" w:eastAsia="宋体" w:cs="Times New Roman"/>
        <w:kern w:val="2"/>
        <w:sz w:val="18"/>
        <w:szCs w:val="22"/>
        <w:lang w:val="en-US" w:eastAsia="zh-CN" w:bidi="ar-S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C4670">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5BEBEC">
                          <w:pPr>
                            <w:pStyle w:val="7"/>
                          </w:pPr>
                          <w:r>
                            <w:fldChar w:fldCharType="begin"/>
                          </w:r>
                          <w:r>
                            <w:instrText xml:space="preserve"> PAGE  \* MERGEFORMAT </w:instrText>
                          </w:r>
                          <w:r>
                            <w:fldChar w:fldCharType="separate"/>
                          </w:r>
                          <w:r>
                            <w:t>4</w:t>
                          </w:r>
                          <w: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Nzc/8kBAACa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2Dc3fc4sTPP3+cfz2eH76T&#10;ZdanD1Bj2l3AxDS89wNuzewHdGbag4o2f5EQwTiqe7qoK4dERH60Wq5WFYYExuYL4rOn5yFC+iC9&#10;JdloaMTxFVX58ROkMXVOydWcv9XGlBEa95cDMbOH5d7HHrOVht0wEdr59oR8epx8Qx0uOiXmo0Nh&#10;85LMRpyN3WwcQtT7rmxRrgfh3SFhE6W3XGGEnQrjyAq7ab3yTvx5L1lPv9Tm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83Nz/yQEAAJoDAAAOAAAAAAAAAAEAIAAAAB4BAABkcnMvZTJvRG9j&#10;LnhtbFBLBQYAAAAABgAGAFkBAABZBQAAAAA=&#10;">
              <v:fill on="f" focussize="0,0"/>
              <v:stroke on="f"/>
              <v:imagedata o:title=""/>
              <o:lock v:ext="edit" aspectratio="f"/>
              <v:textbox inset="0mm,0mm,0mm,0mm" style="mso-fit-shape-to-text:t;">
                <w:txbxContent>
                  <w:p w14:paraId="0E5BEBEC">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ACF90"/>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496C6">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85D9D4">
                          <w:pPr>
                            <w:pStyle w:val="7"/>
                          </w:pPr>
                          <w:r>
                            <w:fldChar w:fldCharType="begin"/>
                          </w:r>
                          <w:r>
                            <w:instrText xml:space="preserve"> PAGE  \* MERGEFORMAT </w:instrText>
                          </w:r>
                          <w:r>
                            <w:fldChar w:fldCharType="separate"/>
                          </w:r>
                          <w:r>
                            <w:t>4</w:t>
                          </w:r>
                          <w:r>
                            <w:fldChar w:fldCharType="end"/>
                          </w:r>
                        </w:p>
                      </w:txbxContent>
                    </wps:txbx>
                    <wps:bodyPr wrap="none" lIns="0" tIns="0" rIns="0" bIns="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IrialyQEAAJoDAAAOAAAAAAAAAAEAIAAAAB4BAABkcnMvZTJvRG9j&#10;LnhtbFBLBQYAAAAABgAGAFkBAABZBQAAAAA=&#10;">
              <v:fill on="f" focussize="0,0"/>
              <v:stroke on="f"/>
              <v:imagedata o:title=""/>
              <o:lock v:ext="edit" aspectratio="f"/>
              <v:textbox inset="0mm,0mm,0mm,0mm" style="mso-fit-shape-to-text:t;">
                <w:txbxContent>
                  <w:p w14:paraId="4C85D9D4">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904BA">
    <w:pPr>
      <w:pStyle w:val="8"/>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7CEEB">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91DBE">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3630A">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EE3CB">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both"/>
      <w:rPr>
        <w:rFonts w:ascii="Calibri" w:hAnsi="Calibri" w:eastAsia="宋体" w:cs="Times New Roman"/>
        <w:kern w:val="2"/>
        <w:sz w:val="18"/>
        <w:szCs w:val="22"/>
        <w:lang w:val="en-US" w:eastAsia="zh-CN" w:bidi="ar-S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D640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CA4F5E"/>
    <w:multiLevelType w:val="singleLevel"/>
    <w:tmpl w:val="F8CA4F5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4208A0"/>
    <w:rsid w:val="132A3181"/>
    <w:rsid w:val="14C050A1"/>
    <w:rsid w:val="15390020"/>
    <w:rsid w:val="1EB77BBC"/>
    <w:rsid w:val="1F1F26BE"/>
    <w:rsid w:val="206666A1"/>
    <w:rsid w:val="2318491C"/>
    <w:rsid w:val="24B4562E"/>
    <w:rsid w:val="2E7B181B"/>
    <w:rsid w:val="303D55EF"/>
    <w:rsid w:val="38925C5E"/>
    <w:rsid w:val="3D936411"/>
    <w:rsid w:val="4F365D17"/>
    <w:rsid w:val="53D30A5E"/>
    <w:rsid w:val="57B6139E"/>
    <w:rsid w:val="6BB45ADF"/>
    <w:rsid w:val="6E654A06"/>
    <w:rsid w:val="71BC3A02"/>
    <w:rsid w:val="73E47BB2"/>
    <w:rsid w:val="77EB5BE4"/>
    <w:rsid w:val="7C2A56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20" w:firstLineChars="200"/>
      <w:jc w:val="both"/>
    </w:pPr>
    <w:rPr>
      <w:rFonts w:ascii="Times New Roman" w:hAnsi="Times New Roman" w:eastAsia="宋体" w:cs="Times New Roman"/>
      <w:sz w:val="24"/>
      <w:szCs w:val="22"/>
    </w:rPr>
  </w:style>
  <w:style w:type="paragraph" w:styleId="2">
    <w:name w:val="heading 1"/>
    <w:basedOn w:val="1"/>
    <w:next w:val="1"/>
    <w:qFormat/>
    <w:uiPriority w:val="0"/>
    <w:pPr>
      <w:keepNext/>
      <w:keepLines/>
      <w:pageBreakBefore/>
      <w:spacing w:before="50" w:beforeLines="50" w:beforeAutospacing="0" w:after="50" w:afterLines="50" w:afterAutospacing="0" w:line="360" w:lineRule="auto"/>
      <w:jc w:val="left"/>
      <w:outlineLvl w:val="0"/>
    </w:pPr>
    <w:rPr>
      <w:rFonts w:eastAsia="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jc w:val="left"/>
      <w:outlineLvl w:val="1"/>
    </w:pPr>
    <w:rPr>
      <w:rFonts w:ascii="Times New Roman" w:hAnsi="Times New Roman" w:eastAsia="黑体"/>
      <w:sz w:val="28"/>
    </w:rPr>
  </w:style>
  <w:style w:type="paragraph" w:styleId="4">
    <w:name w:val="heading 3"/>
    <w:basedOn w:val="1"/>
    <w:next w:val="1"/>
    <w:unhideWhenUsed/>
    <w:qFormat/>
    <w:uiPriority w:val="0"/>
    <w:pPr>
      <w:keepNext/>
      <w:keepLines/>
      <w:spacing w:before="50" w:beforeLines="50" w:beforeAutospacing="0" w:after="50" w:afterLines="50" w:afterAutospacing="0" w:line="360" w:lineRule="auto"/>
      <w:jc w:val="left"/>
      <w:outlineLvl w:val="2"/>
    </w:pPr>
    <w:rPr>
      <w:rFonts w:ascii="Times New Roman" w:hAnsi="Times New Roman" w:eastAsia="黑体"/>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Indent"/>
    <w:basedOn w:val="1"/>
    <w:unhideWhenUsed/>
    <w:qFormat/>
    <w:uiPriority w:val="99"/>
    <w:pPr>
      <w:spacing w:after="120"/>
      <w:ind w:left="420" w:leftChars="200"/>
    </w:p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character" w:styleId="13">
    <w:name w:val="footnote reference"/>
    <w:basedOn w:val="12"/>
    <w:qFormat/>
    <w:uiPriority w:val="0"/>
    <w:rPr>
      <w:vertAlign w:val="superscript"/>
    </w:rPr>
  </w:style>
  <w:style w:type="paragraph" w:customStyle="1" w:styleId="14">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15">
    <w:name w:val="apple-style-span"/>
    <w:qFormat/>
    <w:uiPriority w:val="0"/>
  </w:style>
  <w:style w:type="character" w:customStyle="1" w:styleId="16">
    <w:name w:val="标注"/>
    <w:basedOn w:val="13"/>
    <w:qFormat/>
    <w:uiPriority w:val="0"/>
    <w:rPr>
      <w:rFonts w:hint="eastAsia" w:ascii="Times New Roman" w:hAnsi="Times New Roman"/>
      <w:sz w:val="21"/>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header" Target="header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webp"/><Relationship Id="rId30" Type="http://schemas.openxmlformats.org/officeDocument/2006/relationships/image" Target="media/image10.webp"/><Relationship Id="rId3" Type="http://schemas.openxmlformats.org/officeDocument/2006/relationships/footnotes" Target="footnotes.xml"/><Relationship Id="rId29" Type="http://schemas.openxmlformats.org/officeDocument/2006/relationships/image" Target="media/image9.webp"/><Relationship Id="rId28" Type="http://schemas.openxmlformats.org/officeDocument/2006/relationships/image" Target="media/image8.webp"/><Relationship Id="rId27" Type="http://schemas.openxmlformats.org/officeDocument/2006/relationships/image" Target="media/image7.webp"/><Relationship Id="rId26" Type="http://schemas.openxmlformats.org/officeDocument/2006/relationships/image" Target="media/image6.webp"/><Relationship Id="rId25" Type="http://schemas.openxmlformats.org/officeDocument/2006/relationships/image" Target="media/image5.webp"/><Relationship Id="rId24" Type="http://schemas.openxmlformats.org/officeDocument/2006/relationships/image" Target="media/image4.webp"/><Relationship Id="rId23" Type="http://schemas.openxmlformats.org/officeDocument/2006/relationships/image" Target="media/image3.webp"/><Relationship Id="rId22" Type="http://schemas.openxmlformats.org/officeDocument/2006/relationships/image" Target="media/image2.webp"/><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67</Pages>
  <Words>7722</Words>
  <Characters>9601</Characters>
  <TotalTime>26</TotalTime>
  <ScaleCrop>false</ScaleCrop>
  <LinksUpToDate>false</LinksUpToDate>
  <CharactersWithSpaces>10246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2026-01-20T08:43:00Z</dcterms:created>
  <dc:creator>Apache POI</dc:creator>
  <cp:lastModifiedBy>小熠</cp:lastModifiedBy>
  <dcterms:modified xsi:type="dcterms:W3CDTF">2026-04-25T08:33:40Z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eyJoZGlkIjoiMWY0MzMwZmE1ZGU4Mzg1OGZmNGU2NjNmODI5NTc1ZWQiLCJ1c2VySWQiOiIxMTQyODQ2Nzc0In0=</vt:lpwstr>
  </property>
  <property fmtid="{D5CDD505-2E9C-101B-9397-08002B2CF9AE}" pid="3" name="KSOProductBuildVer">
    <vt:lpwstr>2052-12.1.0.25225</vt:lpwstr>
  </property>
  <property fmtid="{D5CDD505-2E9C-101B-9397-08002B2CF9AE}" pid="4" name="ICV">
    <vt:lpwstr>B4659D8717E44539AC31F2E445B2D7F1_13</vt:lpwstr>
  </property>
</Properties>
</file>