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before="480" w:after="240"/>
        <w:jc w:val="center"/>
        <w:rPr>
          <w:sz w:val="56"/>
        </w:rPr>
      </w:pPr>
      <w:r>
        <w:rPr>
          <w:rFonts w:hint="eastAsia"/>
          <w:sz w:val="56"/>
        </w:rPr>
        <w:t>软 件 学 院</w:t>
      </w:r>
    </w:p>
    <w:p>
      <w:pPr>
        <w:pStyle w:val="13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</w:t>
      </w:r>
      <w:r>
        <w:rPr>
          <w:rFonts w:hint="eastAsia"/>
          <w:sz w:val="40"/>
          <w:lang w:val="en-US" w:eastAsia="zh-CN"/>
        </w:rPr>
        <w:t>实用操作系统</w:t>
      </w:r>
      <w:r>
        <w:rPr>
          <w:rFonts w:hint="eastAsia"/>
          <w:sz w:val="40"/>
        </w:rPr>
        <w:t>》实验报告</w:t>
      </w:r>
    </w:p>
    <w:p/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hint="eastAsia" w:ascii="宋体" w:hAnsi="宋体" w:eastAsiaTheme="minorEastAsia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</w:rPr>
        <w:t xml:space="preserve">题　　目 </w:t>
      </w:r>
      <w:r>
        <w:rPr>
          <w:rFonts w:hint="eastAsia" w:ascii="宋体" w:hAnsi="宋体"/>
          <w:b/>
          <w:sz w:val="28"/>
          <w:szCs w:val="28"/>
          <w:u w:val="single"/>
        </w:rPr>
        <w:t>鸿蒙LiteOS-a内核移植——内存移植</w:t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姓　　名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  </w:t>
      </w:r>
      <w:r>
        <w:rPr>
          <w:rFonts w:hint="eastAsia" w:ascii="宋体" w:hAnsi="宋体"/>
          <w:b/>
          <w:sz w:val="28"/>
          <w:szCs w:val="28"/>
          <w:u w:val="single"/>
          <w:lang w:eastAsia="zh-CN"/>
        </w:rPr>
        <w:t>陈澄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学　　号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32420212202930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班　　级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软工三班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 xml:space="preserve">实验时间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2023/10/25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  <w:lang w:val="en-US" w:eastAsia="zh-CN"/>
        </w:rPr>
        <w:t>23</w:t>
      </w:r>
      <w:r>
        <w:rPr>
          <w:rFonts w:hint="eastAsia"/>
          <w:b/>
          <w:sz w:val="28"/>
          <w:szCs w:val="28"/>
        </w:rPr>
        <w:t xml:space="preserve">    年   </w:t>
      </w:r>
      <w:r>
        <w:rPr>
          <w:rFonts w:hint="eastAsia"/>
          <w:b/>
          <w:sz w:val="28"/>
          <w:szCs w:val="28"/>
          <w:lang w:val="en-US" w:eastAsia="zh-CN"/>
        </w:rPr>
        <w:t>10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 </w:t>
      </w:r>
      <w:r>
        <w:rPr>
          <w:rFonts w:hint="eastAsia"/>
          <w:b/>
          <w:sz w:val="28"/>
          <w:szCs w:val="28"/>
          <w:lang w:val="en-US" w:eastAsia="zh-CN"/>
        </w:rPr>
        <w:t>25</w:t>
      </w:r>
      <w:r>
        <w:rPr>
          <w:rFonts w:hint="eastAsia"/>
          <w:b/>
          <w:sz w:val="28"/>
          <w:szCs w:val="28"/>
        </w:rPr>
        <w:t xml:space="preserve">  日</w:t>
      </w:r>
    </w:p>
    <w:p>
      <w:r>
        <w:br w:type="page"/>
      </w:r>
    </w:p>
    <w:p>
      <w:pPr>
        <w:spacing w:before="720" w:beforeLines="300"/>
        <w:jc w:val="center"/>
        <w:rPr>
          <w:b/>
          <w:sz w:val="28"/>
          <w:szCs w:val="28"/>
        </w:r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pStyle w:val="3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实现鸿蒙LiteOS-a内核移植中的内存移植</w:t>
      </w:r>
    </w:p>
    <w:p>
      <w:pPr>
        <w:pStyle w:val="2"/>
        <w:spacing w:before="240" w:after="240"/>
      </w:pPr>
      <w:r>
        <w:t>实验</w:t>
      </w:r>
      <w:r>
        <w:rPr>
          <w:rFonts w:hint="eastAsia"/>
          <w:lang w:val="en-US" w:eastAsia="zh-CN"/>
        </w:rPr>
        <w:t>步骤</w:t>
      </w:r>
    </w:p>
    <w:p>
      <w:pPr>
        <w:pStyle w:val="3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1.修改内存基地址和大小</w:t>
      </w:r>
    </w:p>
    <w:p>
      <w:pPr>
        <w:pStyle w:val="3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打开vendor\democop\demochip\board\include\board.h</w:t>
      </w:r>
    </w:p>
    <w:p>
      <w:pPr>
        <w:pStyle w:val="3"/>
        <w:ind w:left="0" w:leftChars="0" w:firstLine="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找到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484495" cy="732790"/>
            <wp:effectExtent l="0" t="0" r="19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改为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485130" cy="874395"/>
            <wp:effectExtent l="0" t="0" r="127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2.修改设备地址范围</w:t>
      </w:r>
    </w:p>
    <w:p>
      <w:pPr>
        <w:pStyle w:val="3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打开vendor\democom\demochip\board\include\board.h</w:t>
      </w:r>
    </w:p>
    <w:p>
      <w:pPr>
        <w:pStyle w:val="3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找到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4693920" cy="67056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改为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3741420" cy="678180"/>
            <wp:effectExtent l="0" t="0" r="762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3.重新编译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3959860" cy="3328035"/>
            <wp:effectExtent l="0" t="0" r="2540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3959860" cy="3327400"/>
            <wp:effectExtent l="0" t="0" r="2540" b="1016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59860" cy="3327400"/>
            <wp:effectExtent l="0" t="0" r="2540" b="1016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spacing w:before="240" w:after="240"/>
        <w:rPr>
          <w:rFonts w:hint="default"/>
          <w:lang w:val="en-US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遇到的问题及其解决方法</w:t>
      </w:r>
    </w:p>
    <w:p>
      <w:pPr>
        <w:pStyle w:val="3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无</w:t>
      </w:r>
    </w:p>
    <w:p>
      <w:pPr>
        <w:pStyle w:val="2"/>
        <w:spacing w:before="240" w:after="240"/>
      </w:pPr>
      <w:r>
        <w:rPr>
          <w:rFonts w:hint="eastAsia"/>
          <w:lang w:val="en-US" w:eastAsia="zh-CN"/>
        </w:rPr>
        <w:t>我的体会</w:t>
      </w:r>
    </w:p>
    <w:p>
      <w:pPr>
        <w:pStyle w:val="3"/>
        <w:ind w:left="0" w:leftChars="0" w:firstLine="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在这个实验中，我学习了鸿蒙liteos内核移植的一部分内容，即内存移植，掌握了ARM架构中一级页表映射和二级页表映射的原理，一级cache和buffer的实现原理、应用和作用。通过本次实验，我更好的理解了操作系统的内存管理原理。</w:t>
      </w:r>
    </w:p>
    <w:p>
      <w:pPr>
        <w:pStyle w:val="3"/>
        <w:spacing w:before="120" w:after="120"/>
        <w:ind w:firstLine="480"/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kNTg0Njc1MDJmYmFmOWEwMmEwNjk2NzgwZjA0ZTAifQ=="/>
  </w:docVars>
  <w:rsids>
    <w:rsidRoot w:val="00AC1E74"/>
    <w:rsid w:val="003D6017"/>
    <w:rsid w:val="00491B9C"/>
    <w:rsid w:val="004F7E27"/>
    <w:rsid w:val="00892695"/>
    <w:rsid w:val="009165C1"/>
    <w:rsid w:val="0097038D"/>
    <w:rsid w:val="00AC1E74"/>
    <w:rsid w:val="00B377AF"/>
    <w:rsid w:val="00C049ED"/>
    <w:rsid w:val="00D44FE3"/>
    <w:rsid w:val="00D5691D"/>
    <w:rsid w:val="00DC75FE"/>
    <w:rsid w:val="0921166A"/>
    <w:rsid w:val="0CAE6408"/>
    <w:rsid w:val="282254ED"/>
    <w:rsid w:val="28C85F33"/>
    <w:rsid w:val="321B5750"/>
    <w:rsid w:val="40F847C1"/>
    <w:rsid w:val="41EB5A09"/>
    <w:rsid w:val="46896F5E"/>
    <w:rsid w:val="46C774AF"/>
    <w:rsid w:val="4E774C94"/>
    <w:rsid w:val="50D5121B"/>
    <w:rsid w:val="51160B9A"/>
    <w:rsid w:val="670774BF"/>
    <w:rsid w:val="7BEF3B60"/>
    <w:rsid w:val="7C0225B8"/>
    <w:rsid w:val="7C36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7"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38"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39"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0"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1"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2"/>
    <w:qFormat/>
    <w:uiPriority w:val="9"/>
    <w:pPr>
      <w:spacing w:before="156" w:after="156"/>
      <w:outlineLvl w:val="5"/>
    </w:pPr>
    <w:rPr>
      <w:b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1"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28"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Balloon Text"/>
    <w:basedOn w:val="1"/>
    <w:link w:val="57"/>
    <w:semiHidden/>
    <w:unhideWhenUsed/>
    <w:qFormat/>
    <w:uiPriority w:val="99"/>
    <w:rPr>
      <w:sz w:val="18"/>
      <w:szCs w:val="18"/>
    </w:rPr>
  </w:style>
  <w:style w:type="paragraph" w:styleId="11">
    <w:name w:val="index heading"/>
    <w:basedOn w:val="1"/>
    <w:next w:val="12"/>
    <w:semiHidden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12">
    <w:name w:val="index 1"/>
    <w:basedOn w:val="1"/>
    <w:next w:val="1"/>
    <w:semiHidden/>
    <w:unhideWhenUsed/>
    <w:qFormat/>
    <w:uiPriority w:val="99"/>
    <w:pPr>
      <w:ind w:left="240" w:hanging="240"/>
    </w:pPr>
  </w:style>
  <w:style w:type="paragraph" w:styleId="13">
    <w:name w:val="Subtitle"/>
    <w:basedOn w:val="1"/>
    <w:next w:val="1"/>
    <w:link w:val="44"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4">
    <w:name w:val="Title"/>
    <w:basedOn w:val="1"/>
    <w:next w:val="1"/>
    <w:link w:val="43"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7">
    <w:name w:val="Strong"/>
    <w:basedOn w:val="16"/>
    <w:qFormat/>
    <w:uiPriority w:val="22"/>
    <w:rPr>
      <w:b/>
      <w:bCs/>
      <w:color w:val="auto"/>
    </w:rPr>
  </w:style>
  <w:style w:type="character" w:styleId="18">
    <w:name w:val="Emphasis"/>
    <w:qFormat/>
    <w:uiPriority w:val="20"/>
    <w:rPr>
      <w:rFonts w:ascii="Times New Roman" w:hAnsi="Times New Roman"/>
      <w:b/>
      <w:i/>
      <w:iCs/>
    </w:rPr>
  </w:style>
  <w:style w:type="paragraph" w:customStyle="1" w:styleId="19">
    <w:name w:val="公式编号"/>
    <w:basedOn w:val="20"/>
    <w:link w:val="21"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0">
    <w:name w:val="公式实体"/>
    <w:link w:val="32"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1">
    <w:name w:val="公式编号 Char"/>
    <w:link w:val="19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2">
    <w:name w:val="图实体"/>
    <w:basedOn w:val="1"/>
    <w:next w:val="9"/>
    <w:link w:val="23"/>
    <w:qFormat/>
    <w:uiPriority w:val="0"/>
    <w:pPr>
      <w:jc w:val="center"/>
    </w:pPr>
    <w:rPr>
      <w:kern w:val="2"/>
    </w:rPr>
  </w:style>
  <w:style w:type="character" w:customStyle="1" w:styleId="23">
    <w:name w:val="图实体 Char"/>
    <w:link w:val="22"/>
    <w:qFormat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4">
    <w:name w:val="垂直标题"/>
    <w:basedOn w:val="1"/>
    <w:link w:val="25"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5">
    <w:name w:val="垂直标题 Char"/>
    <w:link w:val="24"/>
    <w:qFormat/>
    <w:uiPriority w:val="0"/>
    <w:rPr>
      <w:rFonts w:ascii="Arial" w:hAnsi="Arial" w:eastAsia="黑体" w:cs="Arial"/>
      <w:b/>
      <w:sz w:val="52"/>
      <w:szCs w:val="52"/>
    </w:rPr>
  </w:style>
  <w:style w:type="paragraph" w:customStyle="1" w:styleId="26">
    <w:name w:val="表头题注"/>
    <w:basedOn w:val="9"/>
    <w:link w:val="27"/>
    <w:qFormat/>
    <w:uiPriority w:val="0"/>
    <w:pPr>
      <w:keepNext/>
      <w:spacing w:before="50" w:beforeLines="50" w:after="0" w:afterLines="0"/>
    </w:pPr>
  </w:style>
  <w:style w:type="character" w:customStyle="1" w:styleId="27">
    <w:name w:val="表头题注 Char"/>
    <w:basedOn w:val="28"/>
    <w:link w:val="26"/>
    <w:qFormat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28">
    <w:name w:val="题注 Char"/>
    <w:link w:val="9"/>
    <w:qFormat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29">
    <w:name w:val="表格尾注"/>
    <w:basedOn w:val="3"/>
    <w:link w:val="30"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0">
    <w:name w:val="表格尾注 Char"/>
    <w:basedOn w:val="31"/>
    <w:link w:val="29"/>
    <w:qFormat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1">
    <w:name w:val="列出段落 Char"/>
    <w:link w:val="3"/>
    <w:qFormat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2">
    <w:name w:val="公式实体 Char"/>
    <w:basedOn w:val="16"/>
    <w:link w:val="20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3">
    <w:name w:val="列出段落 (不缩进)"/>
    <w:basedOn w:val="3"/>
    <w:next w:val="3"/>
    <w:link w:val="34"/>
    <w:qFormat/>
    <w:uiPriority w:val="0"/>
    <w:pPr>
      <w:ind w:firstLine="0" w:firstLineChars="0"/>
    </w:pPr>
  </w:style>
  <w:style w:type="character" w:customStyle="1" w:styleId="34">
    <w:name w:val="列出段落 (不缩进) Char"/>
    <w:basedOn w:val="31"/>
    <w:link w:val="33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5">
    <w:name w:val="封面日期和单位"/>
    <w:basedOn w:val="1"/>
    <w:link w:val="36"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6">
    <w:name w:val="封面日期和单位 Char"/>
    <w:basedOn w:val="16"/>
    <w:link w:val="35"/>
    <w:qFormat/>
    <w:uiPriority w:val="0"/>
    <w:rPr>
      <w:rFonts w:ascii="仿宋_GB2312" w:eastAsia="仿宋_GB2312"/>
      <w:b/>
      <w:sz w:val="32"/>
      <w:szCs w:val="36"/>
    </w:rPr>
  </w:style>
  <w:style w:type="character" w:customStyle="1" w:styleId="37">
    <w:name w:val="标题 1 Char"/>
    <w:link w:val="2"/>
    <w:qFormat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38">
    <w:name w:val="标题 2 Char"/>
    <w:link w:val="4"/>
    <w:qFormat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39">
    <w:name w:val="标题 3 Char"/>
    <w:link w:val="5"/>
    <w:qFormat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0">
    <w:name w:val="标题 4 Char"/>
    <w:link w:val="6"/>
    <w:qFormat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1">
    <w:name w:val="标题 5 Char"/>
    <w:link w:val="7"/>
    <w:qFormat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2">
    <w:name w:val="标题 6 Char"/>
    <w:link w:val="8"/>
    <w:qFormat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3">
    <w:name w:val="标题 Char"/>
    <w:link w:val="14"/>
    <w:qFormat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4">
    <w:name w:val="副标题 Char"/>
    <w:link w:val="13"/>
    <w:qFormat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5">
    <w:name w:val="No Spacing"/>
    <w:basedOn w:val="1"/>
    <w:link w:val="46"/>
    <w:qFormat/>
    <w:uiPriority w:val="1"/>
    <w:rPr>
      <w:szCs w:val="32"/>
    </w:rPr>
  </w:style>
  <w:style w:type="character" w:customStyle="1" w:styleId="46">
    <w:name w:val="无间隔 Char"/>
    <w:link w:val="45"/>
    <w:qFormat/>
    <w:uiPriority w:val="1"/>
    <w:rPr>
      <w:rFonts w:asciiTheme="minorHAnsi" w:hAnsiTheme="minorHAnsi" w:eastAsiaTheme="minorEastAsia"/>
      <w:sz w:val="24"/>
      <w:szCs w:val="32"/>
    </w:rPr>
  </w:style>
  <w:style w:type="paragraph" w:styleId="47">
    <w:name w:val="Quote"/>
    <w:basedOn w:val="1"/>
    <w:next w:val="1"/>
    <w:link w:val="48"/>
    <w:qFormat/>
    <w:uiPriority w:val="29"/>
    <w:rPr>
      <w:rFonts w:ascii="Times New Roman" w:hAnsi="Times New Roman" w:eastAsia="宋体"/>
      <w:i/>
    </w:rPr>
  </w:style>
  <w:style w:type="character" w:customStyle="1" w:styleId="48">
    <w:name w:val="引用 Char"/>
    <w:link w:val="47"/>
    <w:qFormat/>
    <w:uiPriority w:val="29"/>
    <w:rPr>
      <w:i/>
      <w:sz w:val="24"/>
      <w:szCs w:val="24"/>
    </w:rPr>
  </w:style>
  <w:style w:type="paragraph" w:styleId="49">
    <w:name w:val="Intense Quote"/>
    <w:basedOn w:val="1"/>
    <w:next w:val="1"/>
    <w:link w:val="50"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0">
    <w:name w:val="明显引用 Char"/>
    <w:link w:val="49"/>
    <w:qFormat/>
    <w:uiPriority w:val="30"/>
    <w:rPr>
      <w:b/>
      <w:i/>
      <w:sz w:val="24"/>
    </w:rPr>
  </w:style>
  <w:style w:type="character" w:customStyle="1" w:styleId="51">
    <w:name w:val="Subtle Emphasis"/>
    <w:qFormat/>
    <w:uiPriority w:val="19"/>
    <w:rPr>
      <w:i/>
      <w:color w:val="5A5A5A"/>
    </w:rPr>
  </w:style>
  <w:style w:type="character" w:customStyle="1" w:styleId="52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53">
    <w:name w:val="Subtle Reference"/>
    <w:qFormat/>
    <w:uiPriority w:val="31"/>
    <w:rPr>
      <w:sz w:val="24"/>
      <w:szCs w:val="24"/>
      <w:u w:val="single"/>
    </w:rPr>
  </w:style>
  <w:style w:type="character" w:customStyle="1" w:styleId="54">
    <w:name w:val="Intense Reference"/>
    <w:qFormat/>
    <w:uiPriority w:val="32"/>
    <w:rPr>
      <w:b/>
      <w:sz w:val="24"/>
      <w:u w:val="single"/>
    </w:rPr>
  </w:style>
  <w:style w:type="character" w:customStyle="1" w:styleId="55">
    <w:name w:val="Book Title"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6">
    <w:name w:val="TOC Heading"/>
    <w:basedOn w:val="11"/>
    <w:next w:val="1"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7">
    <w:name w:val="批注框文本 Char"/>
    <w:basedOn w:val="16"/>
    <w:link w:val="10"/>
    <w:semiHidden/>
    <w:qFormat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Xiamen University</Company>
  <Pages>2</Pages>
  <Words>87</Words>
  <Characters>154</Characters>
  <Lines>1</Lines>
  <Paragraphs>1</Paragraphs>
  <TotalTime>2</TotalTime>
  <ScaleCrop>false</ScaleCrop>
  <LinksUpToDate>false</LinksUpToDate>
  <CharactersWithSpaces>188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2014-03-18T14:37:00Z</dcterms:created>
  <dc:creator>Wei Huang</dc:creator>
  <cp:lastModifiedBy>青衣</cp:lastModifiedBy>
  <dcterms:modified xsi:type="dcterms:W3CDTF">2023-10-25T07:19:04Z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62B9EEAFC0874AD5A1E713FFD021157E_13</vt:lpwstr>
  </property>
</Properties>
</file>