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/>
          <w:sz w:val="52"/>
        </w:rPr>
      </w:pPr>
      <w:r>
        <w:rPr>
          <w:rFonts w:hint="eastAsia" w:ascii="宋体" w:hAnsi="宋体"/>
          <w:sz w:val="52"/>
        </w:rPr>
        <w:t>八、测试分析报告</w:t>
      </w:r>
    </w:p>
    <w:p>
      <w:pPr>
        <w:rPr>
          <w:rFonts w:hint="eastAsia" w:ascii="宋体" w:hAnsi="宋体"/>
          <w:sz w:val="52"/>
        </w:rPr>
      </w:pPr>
    </w:p>
    <w:p>
      <w:pPr>
        <w:pStyle w:val="13"/>
        <w:tabs>
          <w:tab w:val="right" w:leader="dot" w:pos="8296"/>
        </w:tabs>
        <w:rPr>
          <w:lang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TOC \o "1-3" \h \z </w:instrText>
      </w:r>
      <w:r>
        <w:rPr>
          <w:rFonts w:ascii="宋体" w:hAnsi="宋体"/>
        </w:rPr>
        <w:fldChar w:fldCharType="separate"/>
      </w:r>
      <w:r>
        <w:rPr>
          <w:rStyle w:val="22"/>
          <w:lang/>
        </w:rPr>
        <w:fldChar w:fldCharType="begin"/>
      </w:r>
      <w:r>
        <w:rPr>
          <w:rStyle w:val="22"/>
          <w:lang/>
        </w:rPr>
        <w:instrText xml:space="preserve"> </w:instrText>
      </w:r>
      <w:r>
        <w:rPr>
          <w:lang/>
        </w:rPr>
        <w:instrText xml:space="preserve">HYPERLINK \l "_Toc506977225"</w:instrText>
      </w:r>
      <w:r>
        <w:rPr>
          <w:rStyle w:val="22"/>
          <w:lang/>
        </w:rPr>
        <w:instrText xml:space="preserve"> </w:instrText>
      </w:r>
      <w:r>
        <w:rPr>
          <w:rStyle w:val="22"/>
          <w:lang/>
        </w:rPr>
        <w:fldChar w:fldCharType="separate"/>
      </w:r>
      <w:r>
        <w:rPr>
          <w:rStyle w:val="22"/>
          <w:rFonts w:ascii="宋体" w:hAnsi="宋体"/>
          <w:lang/>
        </w:rPr>
        <w:t>1</w:t>
      </w:r>
      <w:r>
        <w:rPr>
          <w:rStyle w:val="22"/>
          <w:rFonts w:hint="eastAsia" w:ascii="宋体" w:hAnsi="宋体"/>
          <w:lang/>
        </w:rPr>
        <w:t>．引言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_Toc506977225 \h </w:instrText>
      </w:r>
      <w:r>
        <w:rPr>
          <w:lang/>
        </w:rPr>
        <w:fldChar w:fldCharType="separate"/>
      </w:r>
      <w:r>
        <w:rPr>
          <w:lang/>
        </w:rPr>
        <w:t>1</w:t>
      </w:r>
      <w:r>
        <w:rPr>
          <w:lang/>
        </w:rPr>
        <w:fldChar w:fldCharType="end"/>
      </w:r>
      <w:r>
        <w:rPr>
          <w:rStyle w:val="22"/>
          <w:lang/>
        </w:rPr>
        <w:fldChar w:fldCharType="end"/>
      </w:r>
    </w:p>
    <w:p>
      <w:pPr>
        <w:pStyle w:val="16"/>
        <w:tabs>
          <w:tab w:val="right" w:leader="dot" w:pos="8296"/>
        </w:tabs>
        <w:rPr>
          <w:lang/>
        </w:rPr>
      </w:pPr>
      <w:r>
        <w:rPr>
          <w:rStyle w:val="22"/>
          <w:lang/>
        </w:rPr>
        <w:fldChar w:fldCharType="begin"/>
      </w:r>
      <w:r>
        <w:rPr>
          <w:rStyle w:val="22"/>
          <w:lang/>
        </w:rPr>
        <w:instrText xml:space="preserve"> </w:instrText>
      </w:r>
      <w:r>
        <w:rPr>
          <w:lang/>
        </w:rPr>
        <w:instrText xml:space="preserve">HYPERLINK \l "_Toc506977226"</w:instrText>
      </w:r>
      <w:r>
        <w:rPr>
          <w:rStyle w:val="22"/>
          <w:lang/>
        </w:rPr>
        <w:instrText xml:space="preserve"> </w:instrText>
      </w:r>
      <w:r>
        <w:rPr>
          <w:rStyle w:val="22"/>
          <w:lang/>
        </w:rPr>
        <w:fldChar w:fldCharType="separate"/>
      </w:r>
      <w:r>
        <w:rPr>
          <w:rStyle w:val="22"/>
          <w:rFonts w:ascii="宋体" w:hAnsi="宋体"/>
          <w:lang/>
        </w:rPr>
        <w:t>1.1</w:t>
      </w:r>
      <w:r>
        <w:rPr>
          <w:rStyle w:val="22"/>
          <w:rFonts w:hint="eastAsia" w:ascii="宋体" w:hAnsi="宋体"/>
          <w:lang/>
        </w:rPr>
        <w:t>编写目的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_Toc506977226 \h </w:instrText>
      </w:r>
      <w:r>
        <w:rPr>
          <w:lang/>
        </w:rPr>
        <w:fldChar w:fldCharType="separate"/>
      </w:r>
      <w:r>
        <w:rPr>
          <w:lang/>
        </w:rPr>
        <w:t>1</w:t>
      </w:r>
      <w:r>
        <w:rPr>
          <w:lang/>
        </w:rPr>
        <w:fldChar w:fldCharType="end"/>
      </w:r>
      <w:r>
        <w:rPr>
          <w:rStyle w:val="22"/>
          <w:lang/>
        </w:rPr>
        <w:fldChar w:fldCharType="end"/>
      </w:r>
    </w:p>
    <w:p>
      <w:pPr>
        <w:pStyle w:val="16"/>
        <w:tabs>
          <w:tab w:val="right" w:leader="dot" w:pos="8296"/>
        </w:tabs>
        <w:rPr>
          <w:lang/>
        </w:rPr>
      </w:pPr>
      <w:r>
        <w:rPr>
          <w:rStyle w:val="22"/>
          <w:lang/>
        </w:rPr>
        <w:fldChar w:fldCharType="begin"/>
      </w:r>
      <w:r>
        <w:rPr>
          <w:rStyle w:val="22"/>
          <w:lang/>
        </w:rPr>
        <w:instrText xml:space="preserve"> </w:instrText>
      </w:r>
      <w:r>
        <w:rPr>
          <w:lang/>
        </w:rPr>
        <w:instrText xml:space="preserve">HYPERLINK \l "_Toc506977227"</w:instrText>
      </w:r>
      <w:r>
        <w:rPr>
          <w:rStyle w:val="22"/>
          <w:lang/>
        </w:rPr>
        <w:instrText xml:space="preserve"> </w:instrText>
      </w:r>
      <w:r>
        <w:rPr>
          <w:rStyle w:val="22"/>
          <w:lang/>
        </w:rPr>
        <w:fldChar w:fldCharType="separate"/>
      </w:r>
      <w:r>
        <w:rPr>
          <w:rStyle w:val="22"/>
          <w:rFonts w:ascii="宋体" w:hAnsi="宋体"/>
          <w:lang/>
        </w:rPr>
        <w:t>1.2</w:t>
      </w:r>
      <w:r>
        <w:rPr>
          <w:rStyle w:val="22"/>
          <w:rFonts w:hint="eastAsia" w:ascii="宋体" w:hAnsi="宋体"/>
          <w:lang/>
        </w:rPr>
        <w:t>项目背景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_Toc506977227 \h </w:instrText>
      </w:r>
      <w:r>
        <w:rPr>
          <w:lang/>
        </w:rPr>
        <w:fldChar w:fldCharType="separate"/>
      </w:r>
      <w:r>
        <w:rPr>
          <w:lang/>
        </w:rPr>
        <w:t>1</w:t>
      </w:r>
      <w:r>
        <w:rPr>
          <w:lang/>
        </w:rPr>
        <w:fldChar w:fldCharType="end"/>
      </w:r>
      <w:r>
        <w:rPr>
          <w:rStyle w:val="22"/>
          <w:lang/>
        </w:rPr>
        <w:fldChar w:fldCharType="end"/>
      </w:r>
    </w:p>
    <w:p>
      <w:pPr>
        <w:pStyle w:val="16"/>
        <w:tabs>
          <w:tab w:val="right" w:leader="dot" w:pos="8296"/>
        </w:tabs>
        <w:rPr>
          <w:lang/>
        </w:rPr>
      </w:pPr>
      <w:r>
        <w:rPr>
          <w:rStyle w:val="22"/>
          <w:lang/>
        </w:rPr>
        <w:fldChar w:fldCharType="begin"/>
      </w:r>
      <w:r>
        <w:rPr>
          <w:rStyle w:val="22"/>
          <w:lang/>
        </w:rPr>
        <w:instrText xml:space="preserve"> </w:instrText>
      </w:r>
      <w:r>
        <w:rPr>
          <w:lang/>
        </w:rPr>
        <w:instrText xml:space="preserve">HYPERLINK \l "_Toc506977228"</w:instrText>
      </w:r>
      <w:r>
        <w:rPr>
          <w:rStyle w:val="22"/>
          <w:lang/>
        </w:rPr>
        <w:instrText xml:space="preserve"> </w:instrText>
      </w:r>
      <w:r>
        <w:rPr>
          <w:rStyle w:val="22"/>
          <w:lang/>
        </w:rPr>
        <w:fldChar w:fldCharType="separate"/>
      </w:r>
      <w:r>
        <w:rPr>
          <w:rStyle w:val="22"/>
          <w:rFonts w:ascii="宋体" w:hAnsi="宋体"/>
          <w:lang/>
        </w:rPr>
        <w:t>1.3</w:t>
      </w:r>
      <w:r>
        <w:rPr>
          <w:rStyle w:val="22"/>
          <w:rFonts w:hint="eastAsia" w:ascii="宋体" w:hAnsi="宋体"/>
          <w:lang/>
        </w:rPr>
        <w:t>定义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_Toc506977228 \h </w:instrText>
      </w:r>
      <w:r>
        <w:rPr>
          <w:lang/>
        </w:rPr>
        <w:fldChar w:fldCharType="separate"/>
      </w:r>
      <w:r>
        <w:rPr>
          <w:lang/>
        </w:rPr>
        <w:t>1</w:t>
      </w:r>
      <w:r>
        <w:rPr>
          <w:lang/>
        </w:rPr>
        <w:fldChar w:fldCharType="end"/>
      </w:r>
      <w:r>
        <w:rPr>
          <w:rStyle w:val="22"/>
          <w:lang/>
        </w:rPr>
        <w:fldChar w:fldCharType="end"/>
      </w:r>
    </w:p>
    <w:p>
      <w:pPr>
        <w:pStyle w:val="16"/>
        <w:tabs>
          <w:tab w:val="right" w:leader="dot" w:pos="8296"/>
        </w:tabs>
        <w:rPr>
          <w:lang/>
        </w:rPr>
      </w:pPr>
      <w:r>
        <w:rPr>
          <w:rStyle w:val="22"/>
          <w:lang/>
        </w:rPr>
        <w:fldChar w:fldCharType="begin"/>
      </w:r>
      <w:r>
        <w:rPr>
          <w:rStyle w:val="22"/>
          <w:lang/>
        </w:rPr>
        <w:instrText xml:space="preserve"> </w:instrText>
      </w:r>
      <w:r>
        <w:rPr>
          <w:lang/>
        </w:rPr>
        <w:instrText xml:space="preserve">HYPERLINK \l "_Toc506977229"</w:instrText>
      </w:r>
      <w:r>
        <w:rPr>
          <w:rStyle w:val="22"/>
          <w:lang/>
        </w:rPr>
        <w:instrText xml:space="preserve"> </w:instrText>
      </w:r>
      <w:r>
        <w:rPr>
          <w:rStyle w:val="22"/>
          <w:lang/>
        </w:rPr>
        <w:fldChar w:fldCharType="separate"/>
      </w:r>
      <w:r>
        <w:rPr>
          <w:rStyle w:val="22"/>
          <w:rFonts w:ascii="宋体" w:hAnsi="宋体"/>
          <w:lang/>
        </w:rPr>
        <w:t>1.4</w:t>
      </w:r>
      <w:r>
        <w:rPr>
          <w:rStyle w:val="22"/>
          <w:rFonts w:hint="eastAsia" w:ascii="宋体" w:hAnsi="宋体"/>
          <w:lang/>
        </w:rPr>
        <w:t>参考资料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_Toc506977229 \h </w:instrText>
      </w:r>
      <w:r>
        <w:rPr>
          <w:lang/>
        </w:rPr>
        <w:fldChar w:fldCharType="separate"/>
      </w:r>
      <w:r>
        <w:rPr>
          <w:lang/>
        </w:rPr>
        <w:t>2</w:t>
      </w:r>
      <w:r>
        <w:rPr>
          <w:lang/>
        </w:rPr>
        <w:fldChar w:fldCharType="end"/>
      </w:r>
      <w:r>
        <w:rPr>
          <w:rStyle w:val="22"/>
          <w:lang/>
        </w:rPr>
        <w:fldChar w:fldCharType="end"/>
      </w:r>
    </w:p>
    <w:p>
      <w:pPr>
        <w:pStyle w:val="13"/>
        <w:tabs>
          <w:tab w:val="right" w:leader="dot" w:pos="8296"/>
        </w:tabs>
        <w:rPr>
          <w:lang/>
        </w:rPr>
      </w:pPr>
      <w:r>
        <w:rPr>
          <w:rStyle w:val="22"/>
          <w:lang/>
        </w:rPr>
        <w:fldChar w:fldCharType="begin"/>
      </w:r>
      <w:r>
        <w:rPr>
          <w:rStyle w:val="22"/>
          <w:lang/>
        </w:rPr>
        <w:instrText xml:space="preserve"> </w:instrText>
      </w:r>
      <w:r>
        <w:rPr>
          <w:lang/>
        </w:rPr>
        <w:instrText xml:space="preserve">HYPERLINK \l "_Toc506977230"</w:instrText>
      </w:r>
      <w:r>
        <w:rPr>
          <w:rStyle w:val="22"/>
          <w:lang/>
        </w:rPr>
        <w:instrText xml:space="preserve"> </w:instrText>
      </w:r>
      <w:r>
        <w:rPr>
          <w:rStyle w:val="22"/>
          <w:lang/>
        </w:rPr>
        <w:fldChar w:fldCharType="separate"/>
      </w:r>
      <w:r>
        <w:rPr>
          <w:rStyle w:val="22"/>
          <w:rFonts w:ascii="宋体" w:hAnsi="宋体"/>
          <w:lang/>
        </w:rPr>
        <w:t>2</w:t>
      </w:r>
      <w:r>
        <w:rPr>
          <w:rStyle w:val="22"/>
          <w:rFonts w:hint="eastAsia" w:ascii="宋体" w:hAnsi="宋体"/>
          <w:lang/>
        </w:rPr>
        <w:t>．测试计划执行情况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_Toc506977230 \h </w:instrText>
      </w:r>
      <w:r>
        <w:rPr>
          <w:lang/>
        </w:rPr>
        <w:fldChar w:fldCharType="separate"/>
      </w:r>
      <w:r>
        <w:rPr>
          <w:lang/>
        </w:rPr>
        <w:t>2</w:t>
      </w:r>
      <w:r>
        <w:rPr>
          <w:lang/>
        </w:rPr>
        <w:fldChar w:fldCharType="end"/>
      </w:r>
      <w:r>
        <w:rPr>
          <w:rStyle w:val="22"/>
          <w:lang/>
        </w:rPr>
        <w:fldChar w:fldCharType="end"/>
      </w:r>
    </w:p>
    <w:p>
      <w:pPr>
        <w:pStyle w:val="16"/>
        <w:tabs>
          <w:tab w:val="right" w:leader="dot" w:pos="8296"/>
        </w:tabs>
        <w:rPr>
          <w:lang/>
        </w:rPr>
      </w:pPr>
      <w:r>
        <w:rPr>
          <w:rStyle w:val="22"/>
          <w:lang/>
        </w:rPr>
        <w:fldChar w:fldCharType="begin"/>
      </w:r>
      <w:r>
        <w:rPr>
          <w:rStyle w:val="22"/>
          <w:lang/>
        </w:rPr>
        <w:instrText xml:space="preserve"> </w:instrText>
      </w:r>
      <w:r>
        <w:rPr>
          <w:lang/>
        </w:rPr>
        <w:instrText xml:space="preserve">HYPERLINK \l "_Toc506977231"</w:instrText>
      </w:r>
      <w:r>
        <w:rPr>
          <w:rStyle w:val="22"/>
          <w:lang/>
        </w:rPr>
        <w:instrText xml:space="preserve"> </w:instrText>
      </w:r>
      <w:r>
        <w:rPr>
          <w:rStyle w:val="22"/>
          <w:lang/>
        </w:rPr>
        <w:fldChar w:fldCharType="separate"/>
      </w:r>
      <w:r>
        <w:rPr>
          <w:rStyle w:val="22"/>
          <w:rFonts w:ascii="宋体" w:hAnsi="宋体"/>
          <w:lang/>
        </w:rPr>
        <w:t>2.1</w:t>
      </w:r>
      <w:r>
        <w:rPr>
          <w:rStyle w:val="22"/>
          <w:rFonts w:hint="eastAsia" w:ascii="宋体" w:hAnsi="宋体"/>
          <w:lang/>
        </w:rPr>
        <w:t>测试项目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_Toc506977231 \h </w:instrText>
      </w:r>
      <w:r>
        <w:rPr>
          <w:lang/>
        </w:rPr>
        <w:fldChar w:fldCharType="separate"/>
      </w:r>
      <w:r>
        <w:rPr>
          <w:lang/>
        </w:rPr>
        <w:t>2</w:t>
      </w:r>
      <w:r>
        <w:rPr>
          <w:lang/>
        </w:rPr>
        <w:fldChar w:fldCharType="end"/>
      </w:r>
      <w:r>
        <w:rPr>
          <w:rStyle w:val="22"/>
          <w:lang/>
        </w:rPr>
        <w:fldChar w:fldCharType="end"/>
      </w:r>
    </w:p>
    <w:p>
      <w:pPr>
        <w:pStyle w:val="16"/>
        <w:tabs>
          <w:tab w:val="right" w:leader="dot" w:pos="8296"/>
        </w:tabs>
        <w:rPr>
          <w:lang/>
        </w:rPr>
      </w:pPr>
      <w:r>
        <w:rPr>
          <w:rStyle w:val="22"/>
          <w:lang/>
        </w:rPr>
        <w:fldChar w:fldCharType="begin"/>
      </w:r>
      <w:r>
        <w:rPr>
          <w:rStyle w:val="22"/>
          <w:lang/>
        </w:rPr>
        <w:instrText xml:space="preserve"> </w:instrText>
      </w:r>
      <w:r>
        <w:rPr>
          <w:lang/>
        </w:rPr>
        <w:instrText xml:space="preserve">HYPERLINK \l "_Toc506977232"</w:instrText>
      </w:r>
      <w:r>
        <w:rPr>
          <w:rStyle w:val="22"/>
          <w:lang/>
        </w:rPr>
        <w:instrText xml:space="preserve"> </w:instrText>
      </w:r>
      <w:r>
        <w:rPr>
          <w:rStyle w:val="22"/>
          <w:lang/>
        </w:rPr>
        <w:fldChar w:fldCharType="separate"/>
      </w:r>
      <w:r>
        <w:rPr>
          <w:rStyle w:val="22"/>
          <w:rFonts w:ascii="宋体" w:hAnsi="宋体"/>
          <w:lang/>
        </w:rPr>
        <w:t>2.2</w:t>
      </w:r>
      <w:r>
        <w:rPr>
          <w:rStyle w:val="22"/>
          <w:rFonts w:hint="eastAsia" w:ascii="宋体" w:hAnsi="宋体"/>
          <w:lang/>
        </w:rPr>
        <w:t>测试机构和人员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_Toc506977232 \h </w:instrText>
      </w:r>
      <w:r>
        <w:rPr>
          <w:lang/>
        </w:rPr>
        <w:fldChar w:fldCharType="separate"/>
      </w:r>
      <w:r>
        <w:rPr>
          <w:lang/>
        </w:rPr>
        <w:t>2</w:t>
      </w:r>
      <w:r>
        <w:rPr>
          <w:lang/>
        </w:rPr>
        <w:fldChar w:fldCharType="end"/>
      </w:r>
      <w:r>
        <w:rPr>
          <w:rStyle w:val="22"/>
          <w:lang/>
        </w:rPr>
        <w:fldChar w:fldCharType="end"/>
      </w:r>
    </w:p>
    <w:p>
      <w:pPr>
        <w:pStyle w:val="16"/>
        <w:tabs>
          <w:tab w:val="right" w:leader="dot" w:pos="8296"/>
        </w:tabs>
        <w:rPr>
          <w:lang/>
        </w:rPr>
      </w:pPr>
      <w:r>
        <w:rPr>
          <w:rStyle w:val="22"/>
          <w:lang/>
        </w:rPr>
        <w:fldChar w:fldCharType="begin"/>
      </w:r>
      <w:r>
        <w:rPr>
          <w:rStyle w:val="22"/>
          <w:lang/>
        </w:rPr>
        <w:instrText xml:space="preserve"> </w:instrText>
      </w:r>
      <w:r>
        <w:rPr>
          <w:lang/>
        </w:rPr>
        <w:instrText xml:space="preserve">HYPERLINK \l "_Toc506977233"</w:instrText>
      </w:r>
      <w:r>
        <w:rPr>
          <w:rStyle w:val="22"/>
          <w:lang/>
        </w:rPr>
        <w:instrText xml:space="preserve"> </w:instrText>
      </w:r>
      <w:r>
        <w:rPr>
          <w:rStyle w:val="22"/>
          <w:lang/>
        </w:rPr>
        <w:fldChar w:fldCharType="separate"/>
      </w:r>
      <w:r>
        <w:rPr>
          <w:rStyle w:val="22"/>
          <w:rFonts w:ascii="宋体" w:hAnsi="宋体"/>
          <w:lang/>
        </w:rPr>
        <w:t>2.3</w:t>
      </w:r>
      <w:r>
        <w:rPr>
          <w:rStyle w:val="22"/>
          <w:rFonts w:hint="eastAsia" w:ascii="宋体" w:hAnsi="宋体"/>
          <w:lang/>
        </w:rPr>
        <w:t>测试结果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_Toc506977233 \h </w:instrText>
      </w:r>
      <w:r>
        <w:rPr>
          <w:lang/>
        </w:rPr>
        <w:fldChar w:fldCharType="separate"/>
      </w:r>
      <w:r>
        <w:rPr>
          <w:lang/>
        </w:rPr>
        <w:t>2</w:t>
      </w:r>
      <w:r>
        <w:rPr>
          <w:lang/>
        </w:rPr>
        <w:fldChar w:fldCharType="end"/>
      </w:r>
      <w:r>
        <w:rPr>
          <w:rStyle w:val="22"/>
          <w:lang/>
        </w:rPr>
        <w:fldChar w:fldCharType="end"/>
      </w:r>
    </w:p>
    <w:p>
      <w:pPr>
        <w:pStyle w:val="13"/>
        <w:tabs>
          <w:tab w:val="right" w:leader="dot" w:pos="8296"/>
        </w:tabs>
        <w:rPr>
          <w:lang/>
        </w:rPr>
      </w:pPr>
      <w:r>
        <w:rPr>
          <w:rStyle w:val="22"/>
          <w:lang/>
        </w:rPr>
        <w:fldChar w:fldCharType="begin"/>
      </w:r>
      <w:r>
        <w:rPr>
          <w:rStyle w:val="22"/>
          <w:lang/>
        </w:rPr>
        <w:instrText xml:space="preserve"> </w:instrText>
      </w:r>
      <w:r>
        <w:rPr>
          <w:lang/>
        </w:rPr>
        <w:instrText xml:space="preserve">HYPERLINK \l "_Toc506977234"</w:instrText>
      </w:r>
      <w:r>
        <w:rPr>
          <w:rStyle w:val="22"/>
          <w:lang/>
        </w:rPr>
        <w:instrText xml:space="preserve"> </w:instrText>
      </w:r>
      <w:r>
        <w:rPr>
          <w:rStyle w:val="22"/>
          <w:lang/>
        </w:rPr>
        <w:fldChar w:fldCharType="separate"/>
      </w:r>
      <w:r>
        <w:rPr>
          <w:rStyle w:val="22"/>
          <w:rFonts w:ascii="宋体" w:hAnsi="宋体"/>
          <w:lang/>
        </w:rPr>
        <w:t>3</w:t>
      </w:r>
      <w:r>
        <w:rPr>
          <w:rStyle w:val="22"/>
          <w:rFonts w:hint="eastAsia" w:ascii="宋体" w:hAnsi="宋体"/>
          <w:lang/>
        </w:rPr>
        <w:t>．软件需求测试结论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_Toc506977234 \h </w:instrText>
      </w:r>
      <w:r>
        <w:rPr>
          <w:lang/>
        </w:rPr>
        <w:fldChar w:fldCharType="separate"/>
      </w:r>
      <w:r>
        <w:rPr>
          <w:lang/>
        </w:rPr>
        <w:t>2</w:t>
      </w:r>
      <w:r>
        <w:rPr>
          <w:lang/>
        </w:rPr>
        <w:fldChar w:fldCharType="end"/>
      </w:r>
      <w:r>
        <w:rPr>
          <w:rStyle w:val="22"/>
          <w:lang/>
        </w:rPr>
        <w:fldChar w:fldCharType="end"/>
      </w:r>
    </w:p>
    <w:p>
      <w:pPr>
        <w:pStyle w:val="13"/>
        <w:tabs>
          <w:tab w:val="right" w:leader="dot" w:pos="8296"/>
        </w:tabs>
        <w:rPr>
          <w:lang/>
        </w:rPr>
      </w:pPr>
      <w:r>
        <w:rPr>
          <w:rStyle w:val="22"/>
          <w:lang/>
        </w:rPr>
        <w:fldChar w:fldCharType="begin"/>
      </w:r>
      <w:r>
        <w:rPr>
          <w:rStyle w:val="22"/>
          <w:lang/>
        </w:rPr>
        <w:instrText xml:space="preserve"> </w:instrText>
      </w:r>
      <w:r>
        <w:rPr>
          <w:lang/>
        </w:rPr>
        <w:instrText xml:space="preserve">HYPERLINK \l "_Toc506977235"</w:instrText>
      </w:r>
      <w:r>
        <w:rPr>
          <w:rStyle w:val="22"/>
          <w:lang/>
        </w:rPr>
        <w:instrText xml:space="preserve"> </w:instrText>
      </w:r>
      <w:r>
        <w:rPr>
          <w:rStyle w:val="22"/>
          <w:lang/>
        </w:rPr>
        <w:fldChar w:fldCharType="separate"/>
      </w:r>
      <w:r>
        <w:rPr>
          <w:rStyle w:val="22"/>
          <w:rFonts w:ascii="宋体" w:hAnsi="宋体"/>
          <w:lang/>
        </w:rPr>
        <w:t>4</w:t>
      </w:r>
      <w:r>
        <w:rPr>
          <w:rStyle w:val="22"/>
          <w:rFonts w:hint="eastAsia" w:ascii="宋体" w:hAnsi="宋体"/>
          <w:lang/>
        </w:rPr>
        <w:t>．评价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_Toc506977235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rStyle w:val="22"/>
          <w:lang/>
        </w:rPr>
        <w:fldChar w:fldCharType="end"/>
      </w:r>
    </w:p>
    <w:p>
      <w:pPr>
        <w:pStyle w:val="16"/>
        <w:tabs>
          <w:tab w:val="right" w:leader="dot" w:pos="8296"/>
        </w:tabs>
        <w:rPr>
          <w:lang/>
        </w:rPr>
      </w:pPr>
      <w:r>
        <w:rPr>
          <w:rStyle w:val="22"/>
          <w:lang/>
        </w:rPr>
        <w:fldChar w:fldCharType="begin"/>
      </w:r>
      <w:r>
        <w:rPr>
          <w:rStyle w:val="22"/>
          <w:lang/>
        </w:rPr>
        <w:instrText xml:space="preserve"> </w:instrText>
      </w:r>
      <w:r>
        <w:rPr>
          <w:lang/>
        </w:rPr>
        <w:instrText xml:space="preserve">HYPERLINK \l "_Toc506977236"</w:instrText>
      </w:r>
      <w:r>
        <w:rPr>
          <w:rStyle w:val="22"/>
          <w:lang/>
        </w:rPr>
        <w:instrText xml:space="preserve"> </w:instrText>
      </w:r>
      <w:r>
        <w:rPr>
          <w:rStyle w:val="22"/>
          <w:lang/>
        </w:rPr>
        <w:fldChar w:fldCharType="separate"/>
      </w:r>
      <w:r>
        <w:rPr>
          <w:rStyle w:val="22"/>
          <w:rFonts w:ascii="宋体" w:hAnsi="宋体"/>
          <w:lang/>
        </w:rPr>
        <w:t>4.1</w:t>
      </w:r>
      <w:r>
        <w:rPr>
          <w:rStyle w:val="22"/>
          <w:rFonts w:hint="eastAsia" w:ascii="宋体" w:hAnsi="宋体"/>
          <w:lang/>
        </w:rPr>
        <w:t>软件能力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_Toc506977236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rStyle w:val="22"/>
          <w:lang/>
        </w:rPr>
        <w:fldChar w:fldCharType="end"/>
      </w:r>
    </w:p>
    <w:p>
      <w:pPr>
        <w:pStyle w:val="16"/>
        <w:tabs>
          <w:tab w:val="right" w:leader="dot" w:pos="8296"/>
        </w:tabs>
        <w:rPr>
          <w:lang/>
        </w:rPr>
      </w:pPr>
      <w:r>
        <w:rPr>
          <w:rStyle w:val="22"/>
          <w:lang/>
        </w:rPr>
        <w:fldChar w:fldCharType="begin"/>
      </w:r>
      <w:r>
        <w:rPr>
          <w:rStyle w:val="22"/>
          <w:lang/>
        </w:rPr>
        <w:instrText xml:space="preserve"> </w:instrText>
      </w:r>
      <w:r>
        <w:rPr>
          <w:lang/>
        </w:rPr>
        <w:instrText xml:space="preserve">HYPERLINK \l "_Toc506977237"</w:instrText>
      </w:r>
      <w:r>
        <w:rPr>
          <w:rStyle w:val="22"/>
          <w:lang/>
        </w:rPr>
        <w:instrText xml:space="preserve"> </w:instrText>
      </w:r>
      <w:r>
        <w:rPr>
          <w:rStyle w:val="22"/>
          <w:lang/>
        </w:rPr>
        <w:fldChar w:fldCharType="separate"/>
      </w:r>
      <w:r>
        <w:rPr>
          <w:rStyle w:val="22"/>
          <w:rFonts w:ascii="宋体" w:hAnsi="宋体"/>
          <w:lang/>
        </w:rPr>
        <w:t>4.2</w:t>
      </w:r>
      <w:r>
        <w:rPr>
          <w:rStyle w:val="22"/>
          <w:rFonts w:hint="eastAsia" w:ascii="宋体" w:hAnsi="宋体"/>
          <w:lang/>
        </w:rPr>
        <w:t>缺陷和限制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_Toc506977237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rStyle w:val="22"/>
          <w:lang/>
        </w:rPr>
        <w:fldChar w:fldCharType="end"/>
      </w:r>
    </w:p>
    <w:p>
      <w:pPr>
        <w:pStyle w:val="16"/>
        <w:tabs>
          <w:tab w:val="right" w:leader="dot" w:pos="8296"/>
        </w:tabs>
        <w:rPr>
          <w:lang/>
        </w:rPr>
      </w:pPr>
      <w:r>
        <w:rPr>
          <w:rStyle w:val="22"/>
          <w:lang/>
        </w:rPr>
        <w:fldChar w:fldCharType="begin"/>
      </w:r>
      <w:r>
        <w:rPr>
          <w:rStyle w:val="22"/>
          <w:lang/>
        </w:rPr>
        <w:instrText xml:space="preserve"> </w:instrText>
      </w:r>
      <w:r>
        <w:rPr>
          <w:lang/>
        </w:rPr>
        <w:instrText xml:space="preserve">HYPERLINK \l "_Toc506977238"</w:instrText>
      </w:r>
      <w:r>
        <w:rPr>
          <w:rStyle w:val="22"/>
          <w:lang/>
        </w:rPr>
        <w:instrText xml:space="preserve"> </w:instrText>
      </w:r>
      <w:r>
        <w:rPr>
          <w:rStyle w:val="22"/>
          <w:lang/>
        </w:rPr>
        <w:fldChar w:fldCharType="separate"/>
      </w:r>
      <w:r>
        <w:rPr>
          <w:rStyle w:val="22"/>
          <w:rFonts w:ascii="宋体" w:hAnsi="宋体"/>
          <w:lang/>
        </w:rPr>
        <w:t>4.3</w:t>
      </w:r>
      <w:r>
        <w:rPr>
          <w:rStyle w:val="22"/>
          <w:rFonts w:hint="eastAsia" w:ascii="宋体" w:hAnsi="宋体"/>
          <w:lang/>
        </w:rPr>
        <w:t>建议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_Toc506977238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rStyle w:val="22"/>
          <w:lang/>
        </w:rPr>
        <w:fldChar w:fldCharType="end"/>
      </w:r>
    </w:p>
    <w:p>
      <w:pPr>
        <w:pStyle w:val="16"/>
        <w:tabs>
          <w:tab w:val="right" w:leader="dot" w:pos="8296"/>
        </w:tabs>
        <w:rPr>
          <w:lang/>
        </w:rPr>
      </w:pPr>
      <w:r>
        <w:rPr>
          <w:rStyle w:val="22"/>
          <w:lang/>
        </w:rPr>
        <w:fldChar w:fldCharType="begin"/>
      </w:r>
      <w:r>
        <w:rPr>
          <w:rStyle w:val="22"/>
          <w:lang/>
        </w:rPr>
        <w:instrText xml:space="preserve"> </w:instrText>
      </w:r>
      <w:r>
        <w:rPr>
          <w:lang/>
        </w:rPr>
        <w:instrText xml:space="preserve">HYPERLINK \l "_Toc506977239"</w:instrText>
      </w:r>
      <w:r>
        <w:rPr>
          <w:rStyle w:val="22"/>
          <w:lang/>
        </w:rPr>
        <w:instrText xml:space="preserve"> </w:instrText>
      </w:r>
      <w:r>
        <w:rPr>
          <w:rStyle w:val="22"/>
          <w:lang/>
        </w:rPr>
        <w:fldChar w:fldCharType="separate"/>
      </w:r>
      <w:r>
        <w:rPr>
          <w:rStyle w:val="22"/>
          <w:rFonts w:ascii="宋体" w:hAnsi="宋体"/>
          <w:lang/>
        </w:rPr>
        <w:t>4.4</w:t>
      </w:r>
      <w:r>
        <w:rPr>
          <w:rStyle w:val="22"/>
          <w:rFonts w:hint="eastAsia" w:ascii="宋体" w:hAnsi="宋体"/>
          <w:lang/>
        </w:rPr>
        <w:t>测试结论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_Toc506977239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rStyle w:val="22"/>
          <w:lang/>
        </w:rPr>
        <w:fldChar w:fldCharType="end"/>
      </w:r>
    </w:p>
    <w:p>
      <w:pPr>
        <w:rPr>
          <w:rFonts w:hint="eastAsia" w:ascii="宋体" w:hAnsi="宋体"/>
        </w:rPr>
      </w:pPr>
      <w:r>
        <w:rPr>
          <w:rFonts w:ascii="宋体" w:hAnsi="宋体"/>
        </w:rPr>
        <w:fldChar w:fldCharType="end"/>
      </w:r>
    </w:p>
    <w:p>
      <w:pPr>
        <w:rPr>
          <w:rFonts w:hint="eastAsia" w:ascii="宋体" w:hAnsi="宋体"/>
        </w:rPr>
      </w:pPr>
    </w:p>
    <w:p>
      <w:pPr>
        <w:pStyle w:val="2"/>
        <w:rPr>
          <w:rFonts w:hint="eastAsia" w:ascii="宋体" w:hAnsi="宋体"/>
        </w:rPr>
      </w:pPr>
      <w:bookmarkStart w:id="0" w:name="_Toc506977225"/>
      <w:r>
        <w:rPr>
          <w:rFonts w:hint="eastAsia" w:ascii="宋体" w:hAnsi="宋体"/>
        </w:rPr>
        <w:t>1．引言</w:t>
      </w:r>
      <w:bookmarkEnd w:id="0"/>
    </w:p>
    <w:p>
      <w:pPr>
        <w:pStyle w:val="3"/>
        <w:rPr>
          <w:rFonts w:hint="eastAsia" w:ascii="宋体" w:hAnsi="宋体" w:eastAsia="宋体"/>
        </w:rPr>
      </w:pPr>
      <w:bookmarkStart w:id="1" w:name="_Toc506977226"/>
      <w:r>
        <w:rPr>
          <w:rFonts w:hint="eastAsia" w:ascii="宋体" w:hAnsi="宋体" w:eastAsia="宋体"/>
        </w:rPr>
        <w:t>1.1编写目的</w:t>
      </w:r>
      <w:bookmarkEnd w:id="1"/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【阐明编写测试分析报告的目的，指明读者对象。】</w:t>
      </w:r>
    </w:p>
    <w:p>
      <w:pPr>
        <w:rPr>
          <w:rFonts w:hint="eastAsia" w:ascii="宋体" w:hAnsi="宋体"/>
        </w:rPr>
      </w:pPr>
    </w:p>
    <w:p>
      <w:pPr>
        <w:pStyle w:val="3"/>
        <w:rPr>
          <w:rFonts w:hint="eastAsia" w:ascii="宋体" w:hAnsi="宋体" w:eastAsia="宋体"/>
        </w:rPr>
      </w:pPr>
      <w:bookmarkStart w:id="2" w:name="_Toc506977227"/>
      <w:r>
        <w:rPr>
          <w:rFonts w:hint="eastAsia" w:ascii="宋体" w:hAnsi="宋体" w:eastAsia="宋体"/>
        </w:rPr>
        <w:t>1.2项目背景</w:t>
      </w:r>
      <w:bookmarkEnd w:id="2"/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【说明项目的来源、委托单位及主管部门。】</w:t>
      </w:r>
    </w:p>
    <w:p>
      <w:pPr>
        <w:pStyle w:val="3"/>
        <w:rPr>
          <w:rFonts w:hint="eastAsia" w:ascii="宋体" w:hAnsi="宋体" w:eastAsia="宋体"/>
        </w:rPr>
      </w:pPr>
      <w:bookmarkStart w:id="3" w:name="_Toc506977228"/>
      <w:r>
        <w:rPr>
          <w:rFonts w:hint="eastAsia" w:ascii="宋体" w:hAnsi="宋体" w:eastAsia="宋体"/>
        </w:rPr>
        <w:t>1.3定义</w:t>
      </w:r>
      <w:bookmarkEnd w:id="3"/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【列出测试分析报告中所用到的专门术语的定义和缩写词的原文。】</w:t>
      </w:r>
    </w:p>
    <w:p>
      <w:pPr>
        <w:pStyle w:val="3"/>
        <w:rPr>
          <w:rFonts w:hint="eastAsia" w:ascii="宋体" w:hAnsi="宋体" w:eastAsia="宋体"/>
        </w:rPr>
      </w:pPr>
      <w:bookmarkStart w:id="4" w:name="_Toc506977229"/>
      <w:r>
        <w:rPr>
          <w:rFonts w:hint="eastAsia" w:ascii="宋体" w:hAnsi="宋体" w:eastAsia="宋体"/>
        </w:rPr>
        <w:t>1.4参考资料</w:t>
      </w:r>
      <w:bookmarkEnd w:id="4"/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【列出有关资料的作者、标题、编号、发表日期、出版单位或资料来源，可包括： </w:t>
      </w:r>
    </w:p>
    <w:p>
      <w:pPr>
        <w:numPr>
          <w:ilvl w:val="0"/>
          <w:numId w:val="1"/>
        </w:numPr>
        <w:rPr>
          <w:rFonts w:hint="eastAsia" w:ascii="宋体" w:hAnsi="宋体"/>
        </w:rPr>
      </w:pPr>
      <w:r>
        <w:rPr>
          <w:rFonts w:hint="eastAsia" w:ascii="宋体" w:hAnsi="宋体"/>
        </w:rPr>
        <w:t>项目的计划任务书、合同或批文；</w:t>
      </w:r>
    </w:p>
    <w:p>
      <w:pPr>
        <w:numPr>
          <w:ilvl w:val="0"/>
          <w:numId w:val="1"/>
        </w:numPr>
        <w:rPr>
          <w:rFonts w:hint="eastAsia" w:ascii="宋体" w:hAnsi="宋体"/>
        </w:rPr>
      </w:pPr>
      <w:r>
        <w:rPr>
          <w:rFonts w:hint="eastAsia" w:ascii="宋体" w:hAnsi="宋体"/>
        </w:rPr>
        <w:t>项目开发计划；</w:t>
      </w:r>
    </w:p>
    <w:p>
      <w:pPr>
        <w:numPr>
          <w:ilvl w:val="0"/>
          <w:numId w:val="1"/>
        </w:numPr>
        <w:rPr>
          <w:rFonts w:hint="eastAsia" w:ascii="宋体" w:hAnsi="宋体"/>
        </w:rPr>
      </w:pPr>
      <w:r>
        <w:rPr>
          <w:rFonts w:hint="eastAsia" w:ascii="宋体" w:hAnsi="宋体"/>
        </w:rPr>
        <w:t>需求规格说明书；</w:t>
      </w:r>
    </w:p>
    <w:p>
      <w:pPr>
        <w:numPr>
          <w:ilvl w:val="0"/>
          <w:numId w:val="1"/>
        </w:numPr>
        <w:rPr>
          <w:rFonts w:hint="eastAsia" w:ascii="宋体" w:hAnsi="宋体"/>
        </w:rPr>
      </w:pPr>
      <w:r>
        <w:rPr>
          <w:rFonts w:hint="eastAsia" w:ascii="宋体" w:hAnsi="宋体"/>
        </w:rPr>
        <w:t>概要设计说明书；</w:t>
      </w:r>
    </w:p>
    <w:p>
      <w:pPr>
        <w:numPr>
          <w:ilvl w:val="0"/>
          <w:numId w:val="1"/>
        </w:numPr>
        <w:rPr>
          <w:rFonts w:hint="eastAsia" w:ascii="宋体" w:hAnsi="宋体"/>
        </w:rPr>
      </w:pPr>
      <w:r>
        <w:rPr>
          <w:rFonts w:hint="eastAsia" w:ascii="宋体" w:hAnsi="宋体"/>
        </w:rPr>
        <w:t>详细设计说明书；</w:t>
      </w:r>
    </w:p>
    <w:p>
      <w:pPr>
        <w:numPr>
          <w:ilvl w:val="0"/>
          <w:numId w:val="1"/>
        </w:numPr>
        <w:rPr>
          <w:rFonts w:hint="eastAsia" w:ascii="宋体" w:hAnsi="宋体"/>
        </w:rPr>
      </w:pPr>
      <w:r>
        <w:rPr>
          <w:rFonts w:hint="eastAsia" w:ascii="宋体" w:hAnsi="宋体"/>
        </w:rPr>
        <w:t>用户操作手册；</w:t>
      </w:r>
    </w:p>
    <w:p>
      <w:pPr>
        <w:numPr>
          <w:ilvl w:val="0"/>
          <w:numId w:val="1"/>
        </w:numPr>
        <w:rPr>
          <w:rFonts w:hint="eastAsia" w:ascii="宋体" w:hAnsi="宋体"/>
        </w:rPr>
      </w:pPr>
      <w:r>
        <w:rPr>
          <w:rFonts w:hint="eastAsia" w:ascii="宋体" w:hAnsi="宋体"/>
        </w:rPr>
        <w:t>测试计划；</w:t>
      </w:r>
    </w:p>
    <w:p>
      <w:pPr>
        <w:numPr>
          <w:ilvl w:val="0"/>
          <w:numId w:val="1"/>
        </w:numPr>
        <w:rPr>
          <w:rFonts w:hint="eastAsia" w:ascii="宋体" w:hAnsi="宋体"/>
        </w:rPr>
      </w:pPr>
      <w:r>
        <w:rPr>
          <w:rFonts w:hint="eastAsia" w:ascii="宋体" w:hAnsi="宋体"/>
        </w:rPr>
        <w:t>测试分析报告所引用的其他资料、采用的软件工程标准或软件工作规范。】</w:t>
      </w:r>
    </w:p>
    <w:p>
      <w:pPr>
        <w:pStyle w:val="2"/>
        <w:rPr>
          <w:rFonts w:hint="eastAsia" w:ascii="宋体" w:hAnsi="宋体"/>
        </w:rPr>
      </w:pPr>
      <w:bookmarkStart w:id="5" w:name="_Toc506977230"/>
      <w:r>
        <w:rPr>
          <w:rFonts w:hint="eastAsia" w:ascii="宋体" w:hAnsi="宋体"/>
        </w:rPr>
        <w:t>2．测试计划执行情况</w:t>
      </w:r>
      <w:bookmarkEnd w:id="5"/>
      <w:r>
        <w:rPr>
          <w:rFonts w:hint="eastAsia" w:ascii="宋体" w:hAnsi="宋体"/>
        </w:rPr>
        <w:t xml:space="preserve"> </w:t>
      </w:r>
    </w:p>
    <w:p>
      <w:pPr>
        <w:pStyle w:val="3"/>
        <w:rPr>
          <w:rFonts w:hint="eastAsia" w:ascii="宋体" w:hAnsi="宋体" w:eastAsia="宋体"/>
        </w:rPr>
      </w:pPr>
      <w:bookmarkStart w:id="6" w:name="_Toc506977231"/>
      <w:r>
        <w:rPr>
          <w:rFonts w:hint="eastAsia" w:ascii="宋体" w:hAnsi="宋体" w:eastAsia="宋体"/>
        </w:rPr>
        <w:t>2.1测试项目</w:t>
      </w:r>
      <w:bookmarkEnd w:id="6"/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【列出每一测试项目的名称、内容和目的。】</w:t>
      </w:r>
    </w:p>
    <w:p>
      <w:pPr>
        <w:pStyle w:val="3"/>
        <w:rPr>
          <w:rFonts w:hint="eastAsia" w:ascii="宋体" w:hAnsi="宋体" w:eastAsia="宋体"/>
        </w:rPr>
      </w:pPr>
      <w:bookmarkStart w:id="7" w:name="_Toc506977232"/>
      <w:r>
        <w:rPr>
          <w:rFonts w:hint="eastAsia" w:ascii="宋体" w:hAnsi="宋体" w:eastAsia="宋体"/>
        </w:rPr>
        <w:t>2.2测试机构和人员</w:t>
      </w:r>
      <w:bookmarkEnd w:id="7"/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【给出测试机构名称、负责人和参与测试人员名单。】</w:t>
      </w:r>
    </w:p>
    <w:p>
      <w:pPr>
        <w:pStyle w:val="3"/>
        <w:rPr>
          <w:rFonts w:hint="eastAsia" w:ascii="宋体" w:hAnsi="宋体" w:eastAsia="宋体"/>
        </w:rPr>
      </w:pPr>
      <w:bookmarkStart w:id="8" w:name="_Toc506977233"/>
      <w:r>
        <w:rPr>
          <w:rFonts w:hint="eastAsia" w:ascii="宋体" w:hAnsi="宋体" w:eastAsia="宋体"/>
        </w:rPr>
        <w:t>2.3测试结果</w:t>
      </w:r>
      <w:bookmarkEnd w:id="8"/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【按顺序给出每一测试项目的：</w:t>
      </w:r>
    </w:p>
    <w:p>
      <w:pPr>
        <w:numPr>
          <w:ilvl w:val="0"/>
          <w:numId w:val="2"/>
        </w:numPr>
        <w:rPr>
          <w:rFonts w:hint="eastAsia" w:ascii="宋体" w:hAnsi="宋体"/>
        </w:rPr>
      </w:pPr>
      <w:r>
        <w:rPr>
          <w:rFonts w:hint="eastAsia" w:ascii="宋体" w:hAnsi="宋体"/>
        </w:rPr>
        <w:t>实测结果数据；</w:t>
      </w:r>
    </w:p>
    <w:p>
      <w:pPr>
        <w:numPr>
          <w:ilvl w:val="0"/>
          <w:numId w:val="2"/>
        </w:numPr>
        <w:rPr>
          <w:rFonts w:hint="eastAsia" w:ascii="宋体" w:hAnsi="宋体"/>
        </w:rPr>
      </w:pPr>
      <w:r>
        <w:rPr>
          <w:rFonts w:hint="eastAsia" w:ascii="宋体" w:hAnsi="宋体"/>
        </w:rPr>
        <w:t>与预期结果数据的偏差；</w:t>
      </w:r>
    </w:p>
    <w:p>
      <w:pPr>
        <w:numPr>
          <w:ilvl w:val="0"/>
          <w:numId w:val="2"/>
        </w:numPr>
        <w:rPr>
          <w:rFonts w:hint="eastAsia" w:ascii="宋体" w:hAnsi="宋体"/>
        </w:rPr>
      </w:pPr>
      <w:r>
        <w:rPr>
          <w:rFonts w:hint="eastAsia" w:ascii="宋体" w:hAnsi="宋体"/>
        </w:rPr>
        <w:t>该项测试表明的事实；</w:t>
      </w:r>
    </w:p>
    <w:p>
      <w:pPr>
        <w:numPr>
          <w:ilvl w:val="0"/>
          <w:numId w:val="2"/>
        </w:numPr>
        <w:rPr>
          <w:rFonts w:hint="eastAsia" w:ascii="宋体" w:hAnsi="宋体"/>
        </w:rPr>
      </w:pPr>
      <w:r>
        <w:rPr>
          <w:rFonts w:hint="eastAsia" w:ascii="宋体" w:hAnsi="宋体"/>
        </w:rPr>
        <w:t>该项测试发现的问题。】</w:t>
      </w:r>
    </w:p>
    <w:p>
      <w:pPr>
        <w:rPr>
          <w:rFonts w:hint="eastAsia" w:ascii="宋体" w:hAnsi="宋体"/>
        </w:rPr>
      </w:pPr>
    </w:p>
    <w:p>
      <w:pPr>
        <w:pStyle w:val="2"/>
        <w:rPr>
          <w:rFonts w:hint="eastAsia" w:ascii="宋体" w:hAnsi="宋体"/>
        </w:rPr>
      </w:pPr>
      <w:bookmarkStart w:id="9" w:name="_Toc506977234"/>
      <w:r>
        <w:rPr>
          <w:rFonts w:hint="eastAsia" w:ascii="宋体" w:hAnsi="宋体"/>
        </w:rPr>
        <w:t>3．软件需求测试结论</w:t>
      </w:r>
      <w:bookmarkEnd w:id="9"/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【按顺序给出每一项需求测试的结论。包括：</w:t>
      </w:r>
    </w:p>
    <w:p>
      <w:pPr>
        <w:numPr>
          <w:ilvl w:val="0"/>
          <w:numId w:val="3"/>
        </w:numPr>
        <w:rPr>
          <w:rFonts w:hint="eastAsia" w:ascii="宋体" w:hAnsi="宋体"/>
        </w:rPr>
      </w:pPr>
      <w:r>
        <w:rPr>
          <w:rFonts w:hint="eastAsia" w:ascii="宋体" w:hAnsi="宋体"/>
        </w:rPr>
        <w:t xml:space="preserve">证实的软件能力； </w:t>
      </w:r>
    </w:p>
    <w:p>
      <w:pPr>
        <w:numPr>
          <w:ilvl w:val="0"/>
          <w:numId w:val="3"/>
        </w:numPr>
        <w:rPr>
          <w:rFonts w:hint="eastAsia" w:ascii="宋体" w:hAnsi="宋体"/>
        </w:rPr>
      </w:pPr>
      <w:r>
        <w:rPr>
          <w:rFonts w:hint="eastAsia" w:ascii="宋体" w:hAnsi="宋体"/>
        </w:rPr>
        <w:t>局限性（即项需求未得到充分测试的情况及原因）。】</w:t>
      </w:r>
    </w:p>
    <w:p>
      <w:pPr>
        <w:pStyle w:val="2"/>
        <w:rPr>
          <w:rFonts w:hint="eastAsia" w:ascii="宋体" w:hAnsi="宋体"/>
        </w:rPr>
      </w:pPr>
      <w:bookmarkStart w:id="10" w:name="_Toc506977235"/>
      <w:r>
        <w:rPr>
          <w:rFonts w:hint="eastAsia" w:ascii="宋体" w:hAnsi="宋体"/>
        </w:rPr>
        <w:t>4．评价</w:t>
      </w:r>
      <w:bookmarkEnd w:id="10"/>
    </w:p>
    <w:p>
      <w:pPr>
        <w:pStyle w:val="3"/>
        <w:rPr>
          <w:rFonts w:hint="eastAsia" w:ascii="宋体" w:hAnsi="宋体" w:eastAsia="宋体"/>
        </w:rPr>
      </w:pPr>
      <w:bookmarkStart w:id="11" w:name="_Toc506977236"/>
      <w:r>
        <w:rPr>
          <w:rFonts w:hint="eastAsia" w:ascii="宋体" w:hAnsi="宋体" w:eastAsia="宋体"/>
        </w:rPr>
        <w:t>4.1软件能力</w:t>
      </w:r>
      <w:bookmarkEnd w:id="11"/>
    </w:p>
    <w:p>
      <w:pPr>
        <w:ind w:firstLine="420" w:firstLineChars="0"/>
        <w:rPr>
          <w:rFonts w:hint="eastAsia" w:ascii="宋体" w:hAnsi="宋体"/>
        </w:rPr>
      </w:pPr>
      <w:r>
        <w:rPr>
          <w:rFonts w:hint="eastAsia" w:ascii="宋体" w:hAnsi="宋体"/>
        </w:rPr>
        <w:t>经过全面的数据库和数据完整性测试，软件展现出了卓越的数据管理和完整性维护能力。其对数据库操作的准确性和数据一致性的保证让人印象深刻。接口测试结果显示，软件的各个模块之间的信息交互无缝，接口稳定可靠。在集成测试中，软件成功整合了各个模块，在不同功能之间实现了高效的通信和协作，表现出出色的集成能力。用户界面测试的结果显示，软件的用户界面友好、操作便捷，有助于提升用户体验。</w:t>
      </w:r>
    </w:p>
    <w:p>
      <w:pPr>
        <w:ind w:firstLine="420" w:firstLineChars="0"/>
        <w:rPr>
          <w:rFonts w:hint="eastAsia" w:ascii="宋体" w:hAnsi="宋体"/>
        </w:rPr>
      </w:pPr>
      <w:bookmarkStart w:id="15" w:name="_GoBack"/>
      <w:bookmarkEnd w:id="15"/>
      <w:r>
        <w:rPr>
          <w:rFonts w:hint="eastAsia" w:ascii="宋体" w:hAnsi="宋体"/>
        </w:rPr>
        <w:t>在性能评测方面，软件表现出色，能够高效处理大量数据并迅速响应用户指令，表现出强大的性能潜力。此外，在负载测试下，软件能够稳定地处理并适应高负载情况，表现出良好的稳定性和可靠性。安全性和访问控制测试结果显示，软件对数据的保护和访问控制方面做得相当不错，展现出了对安全性的高度重视和有效的防护措施。</w:t>
      </w:r>
    </w:p>
    <w:p>
      <w:pPr>
        <w:ind w:firstLine="420" w:firstLineChars="0"/>
        <w:rPr>
          <w:rFonts w:hint="eastAsia" w:ascii="宋体" w:hAnsi="宋体"/>
        </w:rPr>
      </w:pPr>
      <w:r>
        <w:rPr>
          <w:rFonts w:hint="eastAsia" w:ascii="宋体" w:hAnsi="宋体"/>
        </w:rPr>
        <w:t>综合来看，经过各项测试，软件在各方面展现出了强大的能力，无论是在数据管理、接口稳定性、功能集成、用户交互体验、性能处理、负载应对还是安全性方面，都表现出色，为用户提供了优质的服务和体验。</w:t>
      </w:r>
    </w:p>
    <w:p>
      <w:pPr>
        <w:pStyle w:val="3"/>
        <w:rPr>
          <w:rFonts w:hint="eastAsia" w:ascii="宋体" w:hAnsi="宋体" w:eastAsia="宋体"/>
        </w:rPr>
      </w:pPr>
      <w:bookmarkStart w:id="12" w:name="_Toc506977237"/>
      <w:r>
        <w:rPr>
          <w:rFonts w:hint="eastAsia" w:ascii="宋体" w:hAnsi="宋体" w:eastAsia="宋体"/>
        </w:rPr>
        <w:t>4.2缺陷和限制</w:t>
      </w:r>
      <w:bookmarkEnd w:id="12"/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数据完整性方面的缺陷：部分数据在输入或处理过程中出现了不一致或错误。这可能会导致系统在一些情况下产生错误的结果，从而影响决策的准确性和用户操作的可靠性。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接口稳定性的不足：在接口测试中发现了一些接口调用的不稳定情况，可能导致信息传递不及时或出现错误传输，影响了系统各个模块之间的协调工作。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性能处理方面的限制：在负载测试和性能评测中，发现在高负载情况下软件的响应速度有所下降，甚至出现了部分耗时过长的情况，可能影响用户体验和工作效率。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安全性缺陷：安全性和访问控制测试中暴露出了一些潜在的安全漏洞，这可能使得系统面临未经授权的访问风险，可能对数据安全产生潜在威胁。</w:t>
      </w:r>
    </w:p>
    <w:p>
      <w:pPr>
        <w:pStyle w:val="3"/>
        <w:rPr>
          <w:rFonts w:hint="eastAsia" w:ascii="宋体" w:hAnsi="宋体" w:eastAsia="宋体"/>
        </w:rPr>
      </w:pPr>
      <w:bookmarkStart w:id="13" w:name="_Toc506977238"/>
      <w:r>
        <w:rPr>
          <w:rFonts w:hint="eastAsia" w:ascii="宋体" w:hAnsi="宋体" w:eastAsia="宋体"/>
        </w:rPr>
        <w:t>4.3建议</w:t>
      </w:r>
      <w:bookmarkEnd w:id="13"/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数据完整性方面的缺陷：</w:t>
      </w:r>
    </w:p>
    <w:p>
      <w:pPr>
        <w:rPr>
          <w:rFonts w:hint="eastAsia"/>
        </w:rPr>
      </w:pPr>
      <w:r>
        <w:rPr>
          <w:rFonts w:hint="eastAsia"/>
        </w:rPr>
        <w:t>实施更严格的数据验证和清洗机制，确保用户输入的数据符合预期格式和逻辑。</w:t>
      </w:r>
    </w:p>
    <w:p>
      <w:pPr>
        <w:rPr>
          <w:rFonts w:hint="eastAsia"/>
        </w:rPr>
      </w:pPr>
      <w:r>
        <w:rPr>
          <w:rFonts w:hint="eastAsia"/>
        </w:rPr>
        <w:t>强化数据校验规则和逻辑，确保输入、转换和存储过程中数据的一致性和准确性。</w:t>
      </w:r>
    </w:p>
    <w:p>
      <w:pPr>
        <w:rPr>
          <w:rFonts w:hint="eastAsia"/>
        </w:rPr>
      </w:pPr>
      <w:r>
        <w:rPr>
          <w:rFonts w:hint="eastAsia"/>
        </w:rPr>
        <w:t>实施数据审计和监控机制，及时发现并纠正数据异常，确保数据的完整性和一致性。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接口稳定性的不足：</w:t>
      </w:r>
    </w:p>
    <w:p>
      <w:pPr>
        <w:rPr>
          <w:rFonts w:hint="eastAsia"/>
        </w:rPr>
      </w:pPr>
      <w:r>
        <w:rPr>
          <w:rFonts w:hint="eastAsia"/>
        </w:rPr>
        <w:t>对系统的接口进行全面的压力测试和稳定性测试，确保在各种条件下接口的可靠性和稳定性。</w:t>
      </w:r>
    </w:p>
    <w:p>
      <w:pPr>
        <w:rPr>
          <w:rFonts w:hint="eastAsia"/>
        </w:rPr>
      </w:pPr>
      <w:r>
        <w:rPr>
          <w:rFonts w:hint="eastAsia"/>
        </w:rPr>
        <w:t>引入合适的容错机制，确保系统在面对接口故障时能够自动回复或切换到备用接口，保障系统的正常运行。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性能处理方面的限制：</w:t>
      </w:r>
    </w:p>
    <w:p>
      <w:pPr>
        <w:rPr>
          <w:rFonts w:hint="eastAsia"/>
        </w:rPr>
      </w:pPr>
      <w:r>
        <w:rPr>
          <w:rFonts w:hint="eastAsia"/>
        </w:rPr>
        <w:t>优化系统架构和关键模块的性能瓶颈，通过代码优化、缓存策略等手段提高系统的响应速度和处理能力。</w:t>
      </w:r>
    </w:p>
    <w:p>
      <w:pPr>
        <w:rPr>
          <w:rFonts w:hint="eastAsia"/>
        </w:rPr>
      </w:pPr>
      <w:r>
        <w:rPr>
          <w:rFonts w:hint="eastAsia"/>
        </w:rPr>
        <w:t>制定合理的负载均衡策略，有效分担系统压力，确保系统在高负载情况下仍能提供稳定的性能表现。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安全性缺陷：</w:t>
      </w:r>
    </w:p>
    <w:p>
      <w:pPr>
        <w:rPr>
          <w:rFonts w:hint="eastAsia"/>
        </w:rPr>
      </w:pPr>
      <w:r>
        <w:rPr>
          <w:rFonts w:hint="eastAsia"/>
        </w:rPr>
        <w:t>进行安全漏洞的全面审计和排查，确保系统在设计和实现上不存在安全漏洞。</w:t>
      </w:r>
    </w:p>
    <w:p>
      <w:pPr>
        <w:rPr>
          <w:rFonts w:hint="eastAsia"/>
        </w:rPr>
      </w:pPr>
      <w:r>
        <w:rPr>
          <w:rFonts w:hint="eastAsia"/>
        </w:rPr>
        <w:t>强化身份认证和访问控制机制，包括多因素认证、权限管理等，防范未经授权的访问。</w:t>
      </w:r>
    </w:p>
    <w:p>
      <w:pPr>
        <w:pStyle w:val="3"/>
        <w:rPr>
          <w:rFonts w:hint="eastAsia" w:ascii="宋体" w:hAnsi="宋体" w:eastAsia="宋体"/>
        </w:rPr>
      </w:pPr>
      <w:bookmarkStart w:id="14" w:name="_Toc506977239"/>
      <w:r>
        <w:rPr>
          <w:rFonts w:hint="eastAsia" w:ascii="宋体" w:hAnsi="宋体" w:eastAsia="宋体"/>
        </w:rPr>
        <w:t>4.4测试结论</w:t>
      </w:r>
      <w:bookmarkEnd w:id="14"/>
    </w:p>
    <w:p>
      <w:pPr>
        <w:ind w:firstLine="420" w:firstLineChars="0"/>
        <w:rPr>
          <w:rFonts w:hint="eastAsia" w:ascii="宋体" w:hAnsi="宋体"/>
        </w:rPr>
      </w:pPr>
      <w:r>
        <w:rPr>
          <w:rFonts w:hint="eastAsia" w:ascii="宋体" w:hAnsi="宋体"/>
        </w:rPr>
        <w:t>根据经过的各项测试并考虑到软件的软件能力、缺陷和限制，以及建议的改进措施，结论是软件在当前阶段可以通过测试。尽管在测试过程中发现了一些缺陷和局限性，但这些问题并不足以使软件无法通过测试。软件表现出色的软件能力和潜力，结合建议的改进措施，可以进一步提高软件的质量和稳定性。</w:t>
      </w:r>
    </w:p>
    <w:p>
      <w:pPr>
        <w:ind w:firstLine="420" w:firstLineChars="0"/>
        <w:rPr>
          <w:rFonts w:hint="eastAsia" w:ascii="宋体" w:hAnsi="宋体"/>
        </w:rPr>
      </w:pPr>
      <w:r>
        <w:rPr>
          <w:rFonts w:hint="eastAsia" w:ascii="宋体" w:hAnsi="宋体"/>
        </w:rPr>
        <w:t>然而，尽管软件能够通过当前的测试，但还需要对建议的改进措施进行全面的实施和监控，以确保软件能够持续改进并满足用户的需要。定期的质量保证和测试活动将有助于跟踪软件的改进进度，并持续提高软件的能力和质量。</w:t>
      </w:r>
    </w:p>
    <w:p>
      <w:pPr>
        <w:rPr>
          <w:rFonts w:hint="eastAsia"/>
        </w:rPr>
      </w:pPr>
    </w:p>
    <w:sectPr>
      <w:headerReference r:id="rId3" w:type="default"/>
      <w:footerReference r:id="rId4" w:type="default"/>
      <w:footnotePr>
        <w:numFmt w:val="decimal"/>
      </w:footnote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  <w:rPr>
        <w:rFonts w:hint="eastAsia"/>
      </w:rPr>
    </w:pPr>
    <w:r>
      <w:rPr>
        <w:rFonts w:hint="eastAsia"/>
        <w:kern w:val="0"/>
        <w:szCs w:val="21"/>
      </w:rPr>
      <w:t>八、测试分析报告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23649C"/>
    <w:multiLevelType w:val="multilevel"/>
    <w:tmpl w:val="2123649C"/>
    <w:lvl w:ilvl="0" w:tentative="0">
      <w:start w:val="1"/>
      <w:numFmt w:val="lowerLetter"/>
      <w:lvlText w:val="%1."/>
      <w:lvlJc w:val="left"/>
      <w:pPr>
        <w:tabs>
          <w:tab w:val="left" w:pos="360"/>
        </w:tabs>
        <w:ind w:left="357" w:hanging="35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D175B40"/>
    <w:multiLevelType w:val="multilevel"/>
    <w:tmpl w:val="6D175B40"/>
    <w:lvl w:ilvl="0" w:tentative="0">
      <w:start w:val="1"/>
      <w:numFmt w:val="lowerLetter"/>
      <w:lvlText w:val="%1."/>
      <w:lvlJc w:val="left"/>
      <w:pPr>
        <w:tabs>
          <w:tab w:val="left" w:pos="360"/>
        </w:tabs>
        <w:ind w:left="357" w:hanging="35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76E05371"/>
    <w:multiLevelType w:val="multilevel"/>
    <w:tmpl w:val="76E05371"/>
    <w:lvl w:ilvl="0" w:tentative="0">
      <w:start w:val="1"/>
      <w:numFmt w:val="lowerLetter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kNTg0Njc1MDJmYmFmOWEwMmEwNjk2NzgwZjA0ZTAifQ=="/>
  </w:docVars>
  <w:rsids>
    <w:rsidRoot w:val="3233116F"/>
    <w:rsid w:val="323311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2" w:semiHidden="0" w:name="heading 1"/>
    <w:lsdException w:unhideWhenUsed="0" w:uiPriority="2" w:semiHidden="0" w:name="heading 2"/>
    <w:lsdException w:unhideWhenUsed="0" w:uiPriority="2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2" w:semiHidden="0" w:name="toc 1"/>
    <w:lsdException w:unhideWhenUsed="0" w:uiPriority="2" w:semiHidden="0" w:name="toc 2"/>
    <w:lsdException w:unhideWhenUsed="0" w:uiPriority="2" w:semiHidden="0" w:name="toc 3"/>
    <w:lsdException w:unhideWhenUsed="0" w:uiPriority="2" w:semiHidden="0" w:name="toc 4"/>
    <w:lsdException w:unhideWhenUsed="0" w:uiPriority="2" w:semiHidden="0" w:name="toc 5"/>
    <w:lsdException w:unhideWhenUsed="0" w:uiPriority="2" w:semiHidden="0" w:name="toc 6"/>
    <w:lsdException w:unhideWhenUsed="0" w:uiPriority="2" w:semiHidden="0" w:name="toc 7"/>
    <w:lsdException w:unhideWhenUsed="0" w:uiPriority="2" w:semiHidden="0" w:name="toc 8"/>
    <w:lsdException w:unhideWhenUsed="0" w:uiPriority="2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723" w:semiHidden="0" w:name="Default Paragraph Font"/>
    <w:lsdException w:unhideWhenUsed="0" w:uiPriority="1624" w:semiHidden="0" w:name="Body Text"/>
    <w:lsdException w:unhideWhenUsed="0" w:uiPriority="1624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2383" w:semiHidden="0" w:name="Hyperlink"/>
    <w:lsdException w:unhideWhenUsed="0" w:uiPriority="2398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iPriority w:val="2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iPriority w:val="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9">
    <w:name w:val="Default Paragraph Font"/>
    <w:uiPriority w:val="1723"/>
  </w:style>
  <w:style w:type="table" w:default="1" w:styleId="1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2"/>
    <w:pPr>
      <w:ind w:left="2520" w:leftChars="1200"/>
    </w:pPr>
  </w:style>
  <w:style w:type="paragraph" w:styleId="6">
    <w:name w:val="Body Text"/>
    <w:basedOn w:val="1"/>
    <w:uiPriority w:val="1624"/>
    <w:rPr>
      <w:color w:val="FF0000"/>
    </w:rPr>
  </w:style>
  <w:style w:type="paragraph" w:styleId="7">
    <w:name w:val="Body Text Indent"/>
    <w:basedOn w:val="1"/>
    <w:uiPriority w:val="1624"/>
    <w:pPr>
      <w:ind w:left="781" w:leftChars="372" w:firstLine="420" w:firstLineChars="200"/>
    </w:pPr>
  </w:style>
  <w:style w:type="paragraph" w:styleId="8">
    <w:name w:val="toc 5"/>
    <w:basedOn w:val="1"/>
    <w:next w:val="1"/>
    <w:uiPriority w:val="2"/>
    <w:pPr>
      <w:ind w:left="1680" w:leftChars="800"/>
    </w:pPr>
  </w:style>
  <w:style w:type="paragraph" w:styleId="9">
    <w:name w:val="toc 3"/>
    <w:basedOn w:val="1"/>
    <w:next w:val="1"/>
    <w:uiPriority w:val="2"/>
    <w:pPr>
      <w:ind w:left="840" w:leftChars="400"/>
    </w:pPr>
  </w:style>
  <w:style w:type="paragraph" w:styleId="10">
    <w:name w:val="toc 8"/>
    <w:basedOn w:val="1"/>
    <w:next w:val="1"/>
    <w:uiPriority w:val="2"/>
    <w:pPr>
      <w:ind w:left="2940" w:leftChars="1400"/>
    </w:p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iPriority w:val="2"/>
  </w:style>
  <w:style w:type="paragraph" w:styleId="14">
    <w:name w:val="toc 4"/>
    <w:basedOn w:val="1"/>
    <w:next w:val="1"/>
    <w:uiPriority w:val="2"/>
    <w:pPr>
      <w:ind w:left="1260" w:leftChars="600"/>
    </w:pPr>
  </w:style>
  <w:style w:type="paragraph" w:styleId="15">
    <w:name w:val="toc 6"/>
    <w:basedOn w:val="1"/>
    <w:next w:val="1"/>
    <w:uiPriority w:val="2"/>
    <w:pPr>
      <w:ind w:left="2100" w:leftChars="1000"/>
    </w:pPr>
  </w:style>
  <w:style w:type="paragraph" w:styleId="16">
    <w:name w:val="toc 2"/>
    <w:basedOn w:val="1"/>
    <w:next w:val="1"/>
    <w:uiPriority w:val="2"/>
    <w:pPr>
      <w:ind w:left="420" w:leftChars="200"/>
    </w:pPr>
  </w:style>
  <w:style w:type="paragraph" w:styleId="17">
    <w:name w:val="toc 9"/>
    <w:basedOn w:val="1"/>
    <w:next w:val="1"/>
    <w:uiPriority w:val="2"/>
    <w:pPr>
      <w:ind w:left="3360" w:leftChars="1600"/>
    </w:pPr>
  </w:style>
  <w:style w:type="character" w:styleId="20">
    <w:name w:val="page number"/>
    <w:basedOn w:val="19"/>
    <w:uiPriority w:val="0"/>
  </w:style>
  <w:style w:type="character" w:styleId="21">
    <w:name w:val="FollowedHyperlink"/>
    <w:basedOn w:val="19"/>
    <w:uiPriority w:val="2398"/>
    <w:rPr>
      <w:color w:val="800080"/>
      <w:u w:val="single"/>
    </w:rPr>
  </w:style>
  <w:style w:type="character" w:styleId="22">
    <w:name w:val="Hyperlink"/>
    <w:basedOn w:val="19"/>
    <w:uiPriority w:val="2383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C507\Downloads\&#20843;&#12289;&#27979;&#35797;&#20998;&#26512;&#25253;&#21578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八、测试分析报告.dot</Template>
  <Pages>3</Pages>
  <Words>610</Words>
  <Characters>654</Characters>
  <Lines>11</Lines>
  <Paragraphs>2</Paragraphs>
  <TotalTime>100</TotalTime>
  <ScaleCrop>false</ScaleCrop>
  <LinksUpToDate>false</LinksUpToDate>
  <CharactersWithSpaces>672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2023-12-19T13:35:00Z</dcterms:created>
  <dc:creator>青衣</dc:creator>
  <cp:lastModifiedBy>青衣</cp:lastModifiedBy>
  <dcterms:modified xsi:type="dcterms:W3CDTF">2023-12-19T15:15:36Z</dcterms:modified>
  <dc:title>八、测试分析报告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EEB2281B317849A8AA4690844A4EDFA9_11</vt:lpwstr>
  </property>
  <property fmtid="{D5CDD505-2E9C-101B-9397-08002B2CF9AE}" pid="3" name="KSOProductBuildVer">
    <vt:lpwstr>2052-12.1.0.15990</vt:lpwstr>
  </property>
</Properties>
</file>