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EC97D" w14:textId="1BA1D328" w:rsidR="004C34FA" w:rsidRPr="00FC450E" w:rsidRDefault="00FC450E" w:rsidP="00FC450E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FC450E">
        <w:rPr>
          <w:rFonts w:ascii="宋体" w:eastAsia="宋体" w:hAnsi="宋体" w:hint="eastAsia"/>
          <w:b/>
          <w:bCs/>
          <w:sz w:val="52"/>
          <w:szCs w:val="52"/>
        </w:rPr>
        <w:t>S</w:t>
      </w:r>
      <w:r w:rsidRPr="00FC450E">
        <w:rPr>
          <w:rFonts w:ascii="宋体" w:eastAsia="宋体" w:hAnsi="宋体"/>
          <w:b/>
          <w:bCs/>
          <w:sz w:val="52"/>
          <w:szCs w:val="52"/>
        </w:rPr>
        <w:t>OA</w:t>
      </w:r>
      <w:r w:rsidRPr="00FC450E">
        <w:rPr>
          <w:rFonts w:ascii="宋体" w:eastAsia="宋体" w:hAnsi="宋体" w:hint="eastAsia"/>
          <w:b/>
          <w:bCs/>
          <w:sz w:val="52"/>
          <w:szCs w:val="52"/>
        </w:rPr>
        <w:t>第七章作业</w:t>
      </w:r>
    </w:p>
    <w:p w14:paraId="4D24BACC" w14:textId="77777777" w:rsidR="00FC450E" w:rsidRPr="00FC450E" w:rsidRDefault="00FC450E">
      <w:pPr>
        <w:rPr>
          <w:rFonts w:ascii="宋体" w:eastAsia="宋体" w:hAnsi="宋体"/>
          <w:sz w:val="28"/>
          <w:szCs w:val="28"/>
        </w:rPr>
      </w:pPr>
      <w:r w:rsidRPr="00FC450E">
        <w:rPr>
          <w:rFonts w:ascii="宋体" w:eastAsia="宋体" w:hAnsi="宋体"/>
          <w:b/>
          <w:bCs/>
          <w:sz w:val="28"/>
          <w:szCs w:val="28"/>
        </w:rPr>
        <w:t>1.比较服务组合与服务协作的异同。</w:t>
      </w:r>
      <w:r w:rsidRPr="00FC450E">
        <w:rPr>
          <w:rFonts w:ascii="宋体" w:eastAsia="宋体" w:hAnsi="宋体"/>
          <w:b/>
          <w:bCs/>
          <w:sz w:val="28"/>
          <w:szCs w:val="28"/>
        </w:rPr>
        <w:cr/>
      </w:r>
      <w:r w:rsidRPr="00FC450E">
        <w:rPr>
          <w:rFonts w:ascii="宋体" w:eastAsia="宋体" w:hAnsi="宋体" w:hint="eastAsia"/>
          <w:sz w:val="28"/>
          <w:szCs w:val="28"/>
        </w:rPr>
        <w:t>答：</w:t>
      </w:r>
    </w:p>
    <w:p w14:paraId="4D9CAD79" w14:textId="08B970B0" w:rsidR="00FC450E" w:rsidRPr="00FC450E" w:rsidRDefault="00FC450E">
      <w:pPr>
        <w:rPr>
          <w:rFonts w:ascii="宋体" w:eastAsia="宋体" w:hAnsi="宋体"/>
          <w:sz w:val="28"/>
          <w:szCs w:val="28"/>
        </w:rPr>
      </w:pPr>
      <w:r w:rsidRPr="00FC450E">
        <w:rPr>
          <w:rFonts w:ascii="宋体" w:eastAsia="宋体" w:hAnsi="宋体" w:hint="eastAsia"/>
          <w:sz w:val="28"/>
          <w:szCs w:val="28"/>
        </w:rPr>
        <w:t>在</w:t>
      </w:r>
      <w:r w:rsidRPr="00FC450E">
        <w:rPr>
          <w:rFonts w:ascii="宋体" w:eastAsia="宋体" w:hAnsi="宋体"/>
          <w:sz w:val="28"/>
          <w:szCs w:val="28"/>
        </w:rPr>
        <w:t>SOA中的服务组合是指以流程的方式完成服务的编排(Orchestration)。服务的编排由一个中心协调者(指挥)完成。中心协调者依据流程规划(schema)协调对不同服务的调用，完成既定业务目标，参与流程的服务并不知道流程的全貌。</w:t>
      </w:r>
      <w:r w:rsidRPr="00FC450E">
        <w:rPr>
          <w:rFonts w:ascii="宋体" w:eastAsia="宋体" w:hAnsi="宋体"/>
          <w:sz w:val="28"/>
          <w:szCs w:val="28"/>
        </w:rPr>
        <w:cr/>
      </w:r>
      <w:r w:rsidRPr="00FC450E">
        <w:rPr>
          <w:rFonts w:ascii="宋体" w:eastAsia="宋体" w:hAnsi="宋体" w:hint="eastAsia"/>
          <w:sz w:val="28"/>
          <w:szCs w:val="28"/>
        </w:rPr>
        <w:t>在服务协作中并不存在一个中心协调者，所有服务以对等方式互相协作，因此每个服务都需要知道和说明自己接收和发送消息的约定。</w:t>
      </w:r>
      <w:r w:rsidRPr="00FC450E">
        <w:rPr>
          <w:rFonts w:ascii="宋体" w:eastAsia="宋体" w:hAnsi="宋体"/>
          <w:sz w:val="28"/>
          <w:szCs w:val="28"/>
        </w:rPr>
        <w:cr/>
        <w:t>描述上述约定的语言通常称为编舞(Choreography)。</w:t>
      </w:r>
    </w:p>
    <w:p w14:paraId="0920DF0B" w14:textId="77777777" w:rsidR="00FC450E" w:rsidRDefault="00FC450E">
      <w:pPr>
        <w:rPr>
          <w:rFonts w:ascii="宋体" w:eastAsia="宋体" w:hAnsi="宋体"/>
          <w:sz w:val="28"/>
          <w:szCs w:val="28"/>
        </w:rPr>
      </w:pPr>
      <w:r w:rsidRPr="00FC450E">
        <w:rPr>
          <w:rFonts w:ascii="宋体" w:eastAsia="宋体" w:hAnsi="宋体"/>
          <w:b/>
          <w:bCs/>
          <w:sz w:val="28"/>
          <w:szCs w:val="28"/>
        </w:rPr>
        <w:t>2.比较服务编舞与服务编排的异同。</w:t>
      </w:r>
      <w:r w:rsidRPr="00FC450E">
        <w:rPr>
          <w:rFonts w:ascii="宋体" w:eastAsia="宋体" w:hAnsi="宋体"/>
          <w:b/>
          <w:bCs/>
          <w:sz w:val="28"/>
          <w:szCs w:val="28"/>
        </w:rPr>
        <w:cr/>
      </w:r>
      <w:r w:rsidRPr="00FC450E">
        <w:rPr>
          <w:rFonts w:ascii="宋体" w:eastAsia="宋体" w:hAnsi="宋体" w:hint="eastAsia"/>
          <w:sz w:val="28"/>
          <w:szCs w:val="28"/>
        </w:rPr>
        <w:t>答：</w:t>
      </w:r>
    </w:p>
    <w:p w14:paraId="56B0D06D" w14:textId="77777777" w:rsidR="00FC450E" w:rsidRDefault="00FC450E">
      <w:pPr>
        <w:rPr>
          <w:rFonts w:ascii="宋体" w:eastAsia="宋体" w:hAnsi="宋体"/>
          <w:sz w:val="28"/>
          <w:szCs w:val="28"/>
        </w:rPr>
      </w:pPr>
      <w:r w:rsidRPr="00FC450E">
        <w:rPr>
          <w:rFonts w:ascii="宋体" w:eastAsia="宋体" w:hAnsi="宋体" w:hint="eastAsia"/>
          <w:sz w:val="28"/>
          <w:szCs w:val="28"/>
        </w:rPr>
        <w:t>服务编舞和服务编排的主要区别在于应用层面不同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14AA76A3" w14:textId="77777777" w:rsidR="00FC450E" w:rsidRDefault="00FC450E">
      <w:pPr>
        <w:rPr>
          <w:rFonts w:ascii="宋体" w:eastAsia="宋体" w:hAnsi="宋体"/>
          <w:sz w:val="28"/>
          <w:szCs w:val="28"/>
        </w:rPr>
      </w:pPr>
      <w:r w:rsidRPr="00FC450E">
        <w:rPr>
          <w:rFonts w:ascii="宋体" w:eastAsia="宋体" w:hAnsi="宋体"/>
          <w:sz w:val="28"/>
          <w:szCs w:val="28"/>
        </w:rPr>
        <w:t>服务编舞体现一个全局的、服务之间要开展协作必须遵守的公共协议，该协议凌驾于参与服务编舞的服务编排逻辑之上；</w:t>
      </w:r>
    </w:p>
    <w:p w14:paraId="514FB9EC" w14:textId="5838C355" w:rsidR="00FC450E" w:rsidRPr="00FC450E" w:rsidRDefault="00FC450E">
      <w:pPr>
        <w:rPr>
          <w:rFonts w:ascii="宋体" w:eastAsia="宋体" w:hAnsi="宋体" w:hint="eastAsia"/>
          <w:b/>
          <w:bCs/>
          <w:sz w:val="28"/>
          <w:szCs w:val="28"/>
        </w:rPr>
      </w:pPr>
      <w:r w:rsidRPr="00FC450E">
        <w:rPr>
          <w:rFonts w:ascii="宋体" w:eastAsia="宋体" w:hAnsi="宋体"/>
          <w:sz w:val="28"/>
          <w:szCs w:val="28"/>
        </w:rPr>
        <w:t>服务编排是一种服务组合的编程手段，是组织实现业务逻辑的方法和途径，一般由组织私有，且其行为受到全局服务编舞协议的约束。</w:t>
      </w:r>
    </w:p>
    <w:sectPr w:rsidR="00FC450E" w:rsidRPr="00FC4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0E"/>
    <w:rsid w:val="004C34FA"/>
    <w:rsid w:val="00FC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EB69"/>
  <w15:chartTrackingRefBased/>
  <w15:docId w15:val="{718F80CE-6646-4712-B43E-605D0892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5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澄 陈</dc:creator>
  <cp:keywords/>
  <dc:description/>
  <cp:lastModifiedBy>澄 陈</cp:lastModifiedBy>
  <cp:revision>1</cp:revision>
  <dcterms:created xsi:type="dcterms:W3CDTF">2023-12-05T02:19:00Z</dcterms:created>
  <dcterms:modified xsi:type="dcterms:W3CDTF">2023-12-05T02:26:00Z</dcterms:modified>
</cp:coreProperties>
</file>