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</w:p>
    <w:p>
      <w:pPr>
        <w:jc w:val="center"/>
        <w:rPr>
          <w:rFonts w:ascii="等线 Light" w:hAnsi="等线 Light" w:eastAsia="等线 Light"/>
          <w:b/>
          <w:sz w:val="52"/>
          <w:szCs w:val="52"/>
        </w:rPr>
      </w:pPr>
      <w:r>
        <w:drawing>
          <wp:inline distT="0" distB="0" distL="0" distR="0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bCs/>
          <w:sz w:val="52"/>
          <w:szCs w:val="52"/>
        </w:rPr>
      </w:pPr>
      <w:r>
        <w:rPr>
          <w:rFonts w:hint="eastAsia" w:ascii="微软雅黑" w:hAnsi="微软雅黑" w:eastAsia="微软雅黑"/>
          <w:bCs/>
          <w:sz w:val="52"/>
          <w:szCs w:val="52"/>
        </w:rPr>
        <w:t>面向服务的体系结构实验报告</w:t>
      </w:r>
    </w:p>
    <w:p>
      <w:pPr>
        <w:spacing w:line="360" w:lineRule="auto"/>
        <w:ind w:firstLine="596" w:firstLineChars="198"/>
        <w:rPr>
          <w:b/>
          <w:sz w:val="30"/>
        </w:rPr>
      </w:pPr>
    </w:p>
    <w:tbl>
      <w:tblPr>
        <w:tblStyle w:val="4"/>
        <w:tblW w:w="0" w:type="auto"/>
        <w:tblInd w:w="392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5244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 Light" w:hAnsi="微软雅黑 Light" w:eastAsia="微软雅黑 Light"/>
                <w:b/>
                <w:sz w:val="30"/>
                <w:szCs w:val="30"/>
              </w:rPr>
            </w:pPr>
            <w:r>
              <w:rPr>
                <w:rFonts w:hint="eastAsia" w:ascii="微软雅黑 Light" w:hAnsi="微软雅黑 Light" w:eastAsia="微软雅黑 Light"/>
                <w:b/>
                <w:sz w:val="30"/>
                <w:szCs w:val="30"/>
              </w:rPr>
              <w:t>实验</w:t>
            </w:r>
            <w:r>
              <w:rPr>
                <w:rFonts w:ascii="微软雅黑 Light" w:hAnsi="微软雅黑 Light" w:eastAsia="微软雅黑 Light"/>
                <w:b/>
                <w:sz w:val="30"/>
                <w:szCs w:val="30"/>
              </w:rPr>
              <w:t>名称</w:t>
            </w:r>
            <w:r>
              <w:rPr>
                <w:rFonts w:hint="eastAsia" w:ascii="微软雅黑 Light" w:hAnsi="微软雅黑 Light" w:eastAsia="微软雅黑 Light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>
            <w:pPr>
              <w:rPr>
                <w:rFonts w:ascii="微软雅黑 Light" w:hAnsi="微软雅黑 Light" w:eastAsia="微软雅黑 Light"/>
                <w:b/>
                <w:sz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 Light" w:hAnsi="微软雅黑 Light" w:eastAsia="微软雅黑 Light"/>
                <w:b/>
                <w:sz w:val="30"/>
                <w:szCs w:val="30"/>
              </w:rPr>
            </w:pPr>
            <w:r>
              <w:rPr>
                <w:rFonts w:hint="eastAsia" w:ascii="微软雅黑 Light" w:hAnsi="微软雅黑 Light" w:eastAsia="微软雅黑 Light"/>
                <w:b/>
                <w:sz w:val="30"/>
                <w:szCs w:val="30"/>
              </w:rPr>
              <w:t>实验日期</w:t>
            </w:r>
            <w:r>
              <w:rPr>
                <w:rFonts w:ascii="微软雅黑 Light" w:hAnsi="微软雅黑 Light" w:eastAsia="微软雅黑 Light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>
            <w:pPr>
              <w:rPr>
                <w:rFonts w:hint="default" w:ascii="微软雅黑 Light" w:hAnsi="微软雅黑 Light" w:eastAsia="微软雅黑 Light"/>
                <w:b/>
                <w:sz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b/>
                <w:sz w:val="24"/>
                <w:lang w:val="en-US" w:eastAsia="zh-CN"/>
              </w:rPr>
              <w:t>2023/10/8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bottom w:val="single" w:color="D9D9D9" w:sz="4" w:space="0"/>
            </w:tcBorders>
          </w:tcPr>
          <w:p>
            <w:pPr>
              <w:rPr>
                <w:rFonts w:ascii="微软雅黑 Light" w:hAnsi="微软雅黑 Light" w:eastAsia="微软雅黑 Light"/>
                <w:b/>
                <w:sz w:val="30"/>
                <w:szCs w:val="30"/>
              </w:rPr>
            </w:pPr>
            <w:r>
              <w:rPr>
                <w:rFonts w:hint="eastAsia" w:ascii="微软雅黑 Light" w:hAnsi="微软雅黑 Light" w:eastAsia="微软雅黑 Light"/>
                <w:b/>
                <w:sz w:val="30"/>
                <w:szCs w:val="30"/>
              </w:rPr>
              <w:t>实验</w:t>
            </w:r>
            <w:r>
              <w:rPr>
                <w:rFonts w:ascii="微软雅黑 Light" w:hAnsi="微软雅黑 Light" w:eastAsia="微软雅黑 Light"/>
                <w:b/>
                <w:sz w:val="30"/>
                <w:szCs w:val="30"/>
              </w:rPr>
              <w:t>地点：</w:t>
            </w:r>
          </w:p>
        </w:tc>
        <w:tc>
          <w:tcPr>
            <w:tcW w:w="5244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 Light" w:hAnsi="微软雅黑 Light" w:eastAsia="微软雅黑 Light"/>
                <w:b/>
                <w:sz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b/>
                <w:sz w:val="24"/>
                <w:lang w:val="en-US" w:eastAsia="zh-CN"/>
              </w:rPr>
              <w:t>文宣楼B311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bottom w:val="single" w:color="D9D9D9" w:sz="4" w:space="0"/>
            </w:tcBorders>
          </w:tcPr>
          <w:p>
            <w:pPr>
              <w:rPr>
                <w:rFonts w:ascii="微软雅黑 Light" w:hAnsi="微软雅黑 Light" w:eastAsia="微软雅黑 Light"/>
                <w:b/>
                <w:sz w:val="30"/>
                <w:szCs w:val="30"/>
              </w:rPr>
            </w:pPr>
            <w:r>
              <w:rPr>
                <w:rFonts w:ascii="微软雅黑 Light" w:hAnsi="微软雅黑 Light" w:eastAsia="微软雅黑 Light"/>
                <w:b/>
                <w:sz w:val="30"/>
                <w:szCs w:val="30"/>
              </w:rPr>
              <w:t>提交日期：</w:t>
            </w:r>
          </w:p>
        </w:tc>
        <w:tc>
          <w:tcPr>
            <w:tcW w:w="5244" w:type="dxa"/>
            <w:tcBorders>
              <w:bottom w:val="single" w:color="D9D9D9" w:sz="4" w:space="0"/>
            </w:tcBorders>
            <w:vAlign w:val="center"/>
          </w:tcPr>
          <w:p>
            <w:pPr>
              <w:rPr>
                <w:rFonts w:hint="default" w:ascii="微软雅黑 Light" w:hAnsi="微软雅黑 Light" w:eastAsia="微软雅黑 Light"/>
                <w:b/>
                <w:sz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b/>
                <w:sz w:val="24"/>
                <w:lang w:val="en-US" w:eastAsia="zh-CN"/>
              </w:rPr>
              <w:t>2023/10/8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4" w:type="dxa"/>
            <w:gridSpan w:val="2"/>
            <w:tcBorders>
              <w:top w:val="single" w:color="D9D9D9" w:sz="4" w:space="0"/>
              <w:left w:val="nil"/>
              <w:bottom w:val="single" w:color="D9D9D9" w:sz="4" w:space="0"/>
              <w:right w:val="nil"/>
            </w:tcBorders>
          </w:tcPr>
          <w:p>
            <w:pPr>
              <w:rPr>
                <w:rFonts w:ascii="微软雅黑 Light" w:hAnsi="微软雅黑 Light" w:eastAsia="微软雅黑 Light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top w:val="single" w:color="D9D9D9" w:sz="4" w:space="0"/>
            </w:tcBorders>
          </w:tcPr>
          <w:p>
            <w:pPr>
              <w:rPr>
                <w:rFonts w:ascii="微软雅黑 Light" w:hAnsi="微软雅黑 Light" w:eastAsia="微软雅黑 Light"/>
                <w:b/>
                <w:sz w:val="30"/>
                <w:szCs w:val="30"/>
              </w:rPr>
            </w:pPr>
            <w:r>
              <w:rPr>
                <w:rFonts w:hint="eastAsia" w:ascii="微软雅黑 Light" w:hAnsi="微软雅黑 Light" w:eastAsia="微软雅黑 Light"/>
                <w:b/>
                <w:sz w:val="30"/>
                <w:szCs w:val="30"/>
              </w:rPr>
              <w:t>学号：</w:t>
            </w:r>
          </w:p>
        </w:tc>
        <w:tc>
          <w:tcPr>
            <w:tcW w:w="5244" w:type="dxa"/>
            <w:tcBorders>
              <w:top w:val="single" w:color="D9D9D9" w:sz="4" w:space="0"/>
            </w:tcBorders>
            <w:vAlign w:val="center"/>
          </w:tcPr>
          <w:p>
            <w:pPr>
              <w:rPr>
                <w:rFonts w:hint="default" w:ascii="微软雅黑 Light" w:hAnsi="微软雅黑 Light" w:eastAsia="微软雅黑 Light"/>
                <w:b/>
                <w:sz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b/>
                <w:sz w:val="24"/>
                <w:lang w:val="en-US" w:eastAsia="zh-CN"/>
              </w:rPr>
              <w:t>32420212202930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 Light" w:hAnsi="微软雅黑 Light" w:eastAsia="微软雅黑 Light"/>
                <w:b/>
                <w:sz w:val="30"/>
                <w:szCs w:val="30"/>
              </w:rPr>
            </w:pPr>
            <w:r>
              <w:rPr>
                <w:rFonts w:hint="eastAsia" w:ascii="微软雅黑 Light" w:hAnsi="微软雅黑 Light" w:eastAsia="微软雅黑 Light"/>
                <w:b/>
                <w:sz w:val="30"/>
                <w:szCs w:val="30"/>
              </w:rPr>
              <w:t>姓名：</w:t>
            </w:r>
          </w:p>
        </w:tc>
        <w:tc>
          <w:tcPr>
            <w:tcW w:w="5244" w:type="dxa"/>
            <w:vAlign w:val="center"/>
          </w:tcPr>
          <w:p>
            <w:pPr>
              <w:rPr>
                <w:rFonts w:hint="eastAsia" w:ascii="微软雅黑 Light" w:hAnsi="微软雅黑 Light" w:eastAsia="微软雅黑 Light"/>
                <w:b/>
                <w:sz w:val="24"/>
                <w:lang w:eastAsia="zh-CN"/>
              </w:rPr>
            </w:pPr>
            <w:r>
              <w:rPr>
                <w:rFonts w:hint="eastAsia" w:ascii="微软雅黑 Light" w:hAnsi="微软雅黑 Light" w:eastAsia="微软雅黑 Light"/>
                <w:b/>
                <w:sz w:val="24"/>
                <w:lang w:eastAsia="zh-CN"/>
              </w:rPr>
              <w:t>陈澄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 Light" w:hAnsi="微软雅黑 Light" w:eastAsia="微软雅黑 Light"/>
                <w:b/>
                <w:sz w:val="30"/>
                <w:szCs w:val="30"/>
              </w:rPr>
            </w:pPr>
            <w:r>
              <w:rPr>
                <w:rFonts w:ascii="微软雅黑 Light" w:hAnsi="微软雅黑 Light" w:eastAsia="微软雅黑 Light"/>
                <w:b/>
                <w:sz w:val="30"/>
                <w:szCs w:val="30"/>
              </w:rPr>
              <w:t>专业年级</w:t>
            </w:r>
            <w:r>
              <w:rPr>
                <w:rFonts w:hint="eastAsia" w:ascii="微软雅黑 Light" w:hAnsi="微软雅黑 Light" w:eastAsia="微软雅黑 Light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>
            <w:pPr>
              <w:jc w:val="left"/>
              <w:rPr>
                <w:rFonts w:ascii="微软雅黑 Light" w:hAnsi="微软雅黑 Light" w:eastAsia="微软雅黑 Light"/>
                <w:b/>
                <w:sz w:val="24"/>
              </w:rPr>
            </w:pPr>
            <w:r>
              <w:rPr>
                <w:rFonts w:hint="eastAsia" w:ascii="微软雅黑 Light" w:hAnsi="微软雅黑 Light" w:eastAsia="微软雅黑 Light"/>
                <w:b/>
                <w:sz w:val="24"/>
              </w:rPr>
              <w:t>软工2</w:t>
            </w:r>
            <w:r>
              <w:rPr>
                <w:rFonts w:ascii="微软雅黑 Light" w:hAnsi="微软雅黑 Light" w:eastAsia="微软雅黑 Light"/>
                <w:b/>
                <w:sz w:val="24"/>
              </w:rPr>
              <w:t>021级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rPr>
                <w:rFonts w:ascii="微软雅黑 Light" w:hAnsi="微软雅黑 Light" w:eastAsia="微软雅黑 Light"/>
                <w:b/>
                <w:sz w:val="30"/>
                <w:szCs w:val="30"/>
              </w:rPr>
            </w:pPr>
            <w:r>
              <w:rPr>
                <w:rFonts w:hint="eastAsia" w:ascii="微软雅黑 Light" w:hAnsi="微软雅黑 Light" w:eastAsia="微软雅黑 Light"/>
                <w:b/>
                <w:sz w:val="30"/>
                <w:szCs w:val="30"/>
              </w:rPr>
              <w:t>学年</w:t>
            </w:r>
            <w:r>
              <w:rPr>
                <w:rFonts w:ascii="微软雅黑 Light" w:hAnsi="微软雅黑 Light" w:eastAsia="微软雅黑 Light"/>
                <w:b/>
                <w:sz w:val="30"/>
                <w:szCs w:val="30"/>
              </w:rPr>
              <w:t>学期</w:t>
            </w:r>
            <w:r>
              <w:rPr>
                <w:rFonts w:hint="eastAsia" w:ascii="微软雅黑 Light" w:hAnsi="微软雅黑 Light" w:eastAsia="微软雅黑 Light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>
            <w:pPr>
              <w:rPr>
                <w:rFonts w:ascii="微软雅黑 Light" w:hAnsi="微软雅黑 Light" w:eastAsia="微软雅黑 Light"/>
                <w:b/>
                <w:sz w:val="24"/>
              </w:rPr>
            </w:pPr>
            <w:r>
              <w:rPr>
                <w:rFonts w:hint="eastAsia" w:ascii="微软雅黑 Light" w:hAnsi="微软雅黑 Light" w:eastAsia="微软雅黑 Light"/>
                <w:b/>
                <w:sz w:val="24"/>
              </w:rPr>
              <w:t>2</w:t>
            </w:r>
            <w:r>
              <w:rPr>
                <w:rFonts w:ascii="微软雅黑 Light" w:hAnsi="微软雅黑 Light" w:eastAsia="微软雅黑 Light"/>
                <w:b/>
                <w:sz w:val="24"/>
              </w:rPr>
              <w:t>023-2024学年第</w:t>
            </w:r>
            <w:r>
              <w:rPr>
                <w:rFonts w:hint="eastAsia" w:ascii="微软雅黑 Light" w:hAnsi="微软雅黑 Light" w:eastAsia="微软雅黑 Light"/>
                <w:b/>
                <w:sz w:val="24"/>
              </w:rPr>
              <w:t>一</w:t>
            </w:r>
            <w:r>
              <w:rPr>
                <w:rFonts w:ascii="微软雅黑 Light" w:hAnsi="微软雅黑 Light" w:eastAsia="微软雅黑 Light"/>
                <w:b/>
                <w:sz w:val="24"/>
              </w:rPr>
              <w:t>学期</w:t>
            </w:r>
          </w:p>
        </w:tc>
      </w:tr>
    </w:tbl>
    <w:p>
      <w:pPr>
        <w:spacing w:line="360" w:lineRule="auto"/>
        <w:ind w:firstLine="594" w:firstLineChars="198"/>
        <w:rPr>
          <w:sz w:val="30"/>
        </w:rPr>
      </w:pPr>
    </w:p>
    <w:p>
      <w:pPr>
        <w:spacing w:line="360" w:lineRule="auto"/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实验环境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实验目的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实验内容和</w:t>
      </w:r>
      <w:r>
        <w:rPr>
          <w:rFonts w:ascii="微软雅黑" w:hAnsi="微软雅黑" w:eastAsia="微软雅黑"/>
          <w:sz w:val="30"/>
          <w:szCs w:val="30"/>
        </w:rPr>
        <w:t>步骤</w:t>
      </w:r>
    </w:p>
    <w:p>
      <w:pPr>
        <w:numPr>
          <w:ilvl w:val="0"/>
          <w:numId w:val="1"/>
        </w:numPr>
        <w:tabs>
          <w:tab w:val="left" w:pos="426"/>
          <w:tab w:val="clear" w:pos="720"/>
        </w:tabs>
        <w:ind w:left="284" w:hanging="284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实验总结(完成的工作、对实验的认识、遇到的问题及解决方法)</w:t>
      </w:r>
    </w:p>
    <w:p>
      <w:pPr>
        <w:rPr>
          <w:sz w:val="30"/>
          <w:szCs w:val="30"/>
        </w:rPr>
      </w:pPr>
    </w:p>
    <w:p/>
    <w:sectPr>
      <w:headerReference r:id="rId3" w:type="first"/>
      <w:footerReference r:id="rId4" w:type="default"/>
      <w:footerReference r:id="rId5" w:type="even"/>
      <w:pgSz w:w="11906" w:h="16838"/>
      <w:pgMar w:top="1440" w:right="1797" w:bottom="1440" w:left="1797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kNTg0Njc1MDJmYmFmOWEwMmEwNjk2NzgwZjA0ZTAifQ=="/>
  </w:docVars>
  <w:rsids>
    <w:rsidRoot w:val="00452722"/>
    <w:rsid w:val="000A0794"/>
    <w:rsid w:val="000F1B91"/>
    <w:rsid w:val="000F305A"/>
    <w:rsid w:val="000F6A9A"/>
    <w:rsid w:val="00144FAF"/>
    <w:rsid w:val="00232B6D"/>
    <w:rsid w:val="00452722"/>
    <w:rsid w:val="00491F3B"/>
    <w:rsid w:val="00515576"/>
    <w:rsid w:val="005530AB"/>
    <w:rsid w:val="00645D9F"/>
    <w:rsid w:val="007F1265"/>
    <w:rsid w:val="009552A1"/>
    <w:rsid w:val="00985ED9"/>
    <w:rsid w:val="009E755B"/>
    <w:rsid w:val="00A5012C"/>
    <w:rsid w:val="00A71988"/>
    <w:rsid w:val="00C471BA"/>
    <w:rsid w:val="00C82B5B"/>
    <w:rsid w:val="00D863F8"/>
    <w:rsid w:val="00DE650F"/>
    <w:rsid w:val="00F5346B"/>
    <w:rsid w:val="159F4C83"/>
    <w:rsid w:val="2BDB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character" w:customStyle="1" w:styleId="9">
    <w:name w:val="页眉 Char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122</Words>
  <Characters>177</Characters>
  <Lines>1</Lines>
  <Paragraphs>1</Paragraphs>
  <TotalTime>12</TotalTime>
  <ScaleCrop>false</ScaleCrop>
  <LinksUpToDate>false</LinksUpToDate>
  <CharactersWithSpaces>180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2021-04-08T07:52:00Z</dcterms:created>
  <dc:creator>wangm</dc:creator>
  <cp:lastModifiedBy>青衣</cp:lastModifiedBy>
  <dcterms:modified xsi:type="dcterms:W3CDTF">2023-10-20T08:44:02Z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A0E284C1EE0F4C4BB13571CB250C9E7B_12</vt:lpwstr>
  </property>
</Properties>
</file>