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532D" w14:textId="6DE7170D" w:rsidR="00ED0C37" w:rsidRPr="00AA2DF8" w:rsidRDefault="00AA2DF8" w:rsidP="00AA2DF8">
      <w:pPr>
        <w:pStyle w:val="a3"/>
        <w:numPr>
          <w:ilvl w:val="0"/>
          <w:numId w:val="1"/>
        </w:numPr>
        <w:ind w:firstLineChars="0"/>
        <w:rPr>
          <w:rFonts w:ascii="华文宋体" w:hAnsi="华文宋体"/>
          <w:sz w:val="28"/>
          <w:szCs w:val="28"/>
        </w:rPr>
      </w:pPr>
      <w:r w:rsidRPr="00AA2DF8">
        <w:rPr>
          <w:rFonts w:ascii="华文宋体" w:hAnsi="华文宋体" w:hint="eastAsia"/>
          <w:sz w:val="28"/>
          <w:szCs w:val="28"/>
        </w:rPr>
        <w:t>在V</w:t>
      </w:r>
      <w:r w:rsidRPr="00AA2DF8">
        <w:rPr>
          <w:rFonts w:ascii="华文宋体" w:hAnsi="华文宋体"/>
          <w:sz w:val="28"/>
          <w:szCs w:val="28"/>
        </w:rPr>
        <w:t xml:space="preserve">isual </w:t>
      </w:r>
      <w:proofErr w:type="spellStart"/>
      <w:r w:rsidRPr="00AA2DF8">
        <w:rPr>
          <w:rFonts w:ascii="华文宋体" w:hAnsi="华文宋体"/>
          <w:sz w:val="28"/>
          <w:szCs w:val="28"/>
        </w:rPr>
        <w:t>Stuido</w:t>
      </w:r>
      <w:proofErr w:type="spellEnd"/>
      <w:r w:rsidRPr="00AA2DF8">
        <w:rPr>
          <w:rFonts w:ascii="华文宋体" w:hAnsi="华文宋体" w:hint="eastAsia"/>
          <w:sz w:val="28"/>
          <w:szCs w:val="28"/>
        </w:rPr>
        <w:t>中新建项目</w:t>
      </w:r>
    </w:p>
    <w:p w14:paraId="463D7885" w14:textId="59BA5B41" w:rsidR="00AA2DF8" w:rsidRP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 w:rsidRPr="00AA2DF8">
        <w:rPr>
          <w:rFonts w:ascii="华文宋体" w:hAnsi="华文宋体"/>
          <w:noProof/>
          <w:sz w:val="28"/>
          <w:szCs w:val="28"/>
        </w:rPr>
        <w:drawing>
          <wp:inline distT="0" distB="0" distL="0" distR="0" wp14:anchorId="5D4BBFDA" wp14:editId="149E49A7">
            <wp:extent cx="5274310" cy="3443605"/>
            <wp:effectExtent l="0" t="0" r="2540" b="4445"/>
            <wp:docPr id="2139774568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74568" name="图片 1" descr="图形用户界面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F277" w14:textId="77777777" w:rsidR="00AA2DF8" w:rsidRPr="00AA2DF8" w:rsidRDefault="00AA2DF8" w:rsidP="00AA2DF8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</w:p>
    <w:p w14:paraId="03C66A42" w14:textId="17DA07FE" w:rsidR="00AA2DF8" w:rsidRDefault="00AA2DF8" w:rsidP="00AA2DF8">
      <w:pPr>
        <w:pStyle w:val="a3"/>
        <w:numPr>
          <w:ilvl w:val="0"/>
          <w:numId w:val="1"/>
        </w:numPr>
        <w:ind w:firstLineChars="0"/>
        <w:rPr>
          <w:rFonts w:ascii="华文宋体" w:hAnsi="华文宋体"/>
          <w:sz w:val="28"/>
          <w:szCs w:val="28"/>
        </w:rPr>
      </w:pPr>
      <w:r w:rsidRPr="00AA2DF8">
        <w:rPr>
          <w:rFonts w:ascii="华文宋体" w:hAnsi="华文宋体" w:hint="eastAsia"/>
          <w:sz w:val="28"/>
          <w:szCs w:val="28"/>
        </w:rPr>
        <w:t>确定存在 “</w:t>
      </w:r>
      <w:r w:rsidRPr="00AA2DF8">
        <w:rPr>
          <w:rFonts w:ascii="华文宋体" w:hAnsi="华文宋体" w:hint="eastAsia"/>
          <w:sz w:val="28"/>
          <w:szCs w:val="28"/>
        </w:rPr>
        <w:t>Gi</w:t>
      </w:r>
      <w:r w:rsidRPr="00AA2DF8">
        <w:rPr>
          <w:rFonts w:ascii="华文宋体" w:hAnsi="华文宋体"/>
          <w:sz w:val="28"/>
          <w:szCs w:val="28"/>
        </w:rPr>
        <w:t>t</w:t>
      </w:r>
      <w:r w:rsidRPr="00AA2DF8">
        <w:rPr>
          <w:rFonts w:ascii="华文宋体" w:hAnsi="华文宋体" w:hint="eastAsia"/>
          <w:sz w:val="28"/>
          <w:szCs w:val="28"/>
        </w:rPr>
        <w:t>”菜单</w:t>
      </w:r>
    </w:p>
    <w:p w14:paraId="4CF61FF8" w14:textId="6A7B0FF6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0E202EC8" wp14:editId="03AF5D0A">
            <wp:extent cx="5190476" cy="3876190"/>
            <wp:effectExtent l="0" t="0" r="0" b="0"/>
            <wp:docPr id="122779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97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CE81" w14:textId="6164E12C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lastRenderedPageBreak/>
        <w:t>如果此菜单不存在，请检查本机是否有正确安装G</w:t>
      </w:r>
      <w:r>
        <w:rPr>
          <w:rFonts w:ascii="华文宋体" w:hAnsi="华文宋体"/>
          <w:sz w:val="28"/>
          <w:szCs w:val="28"/>
        </w:rPr>
        <w:t>it for Windows</w:t>
      </w:r>
      <w:r>
        <w:rPr>
          <w:rFonts w:ascii="华文宋体" w:hAnsi="华文宋体" w:hint="eastAsia"/>
          <w:sz w:val="28"/>
          <w:szCs w:val="28"/>
        </w:rPr>
        <w:t>。</w:t>
      </w:r>
    </w:p>
    <w:p w14:paraId="29DD7214" w14:textId="643862E5" w:rsidR="00AA2DF8" w:rsidRPr="00AA2DF8" w:rsidRDefault="00AA2DF8" w:rsidP="00AA2DF8">
      <w:pPr>
        <w:ind w:firstLineChars="150" w:firstLine="42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国内推荐</w:t>
      </w:r>
      <w:r w:rsidRPr="00AA2DF8">
        <w:rPr>
          <w:rFonts w:ascii="华文宋体" w:hAnsi="华文宋体" w:hint="eastAsia"/>
          <w:sz w:val="28"/>
          <w:szCs w:val="28"/>
        </w:rPr>
        <w:t>下载地址：</w:t>
      </w:r>
    </w:p>
    <w:p w14:paraId="63FB8C76" w14:textId="2924C5D9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hyperlink r:id="rId7" w:history="1">
        <w:r w:rsidRPr="00F371E2">
          <w:rPr>
            <w:rStyle w:val="a4"/>
            <w:rFonts w:ascii="华文宋体" w:hAnsi="华文宋体"/>
            <w:sz w:val="28"/>
            <w:szCs w:val="28"/>
          </w:rPr>
          <w:t>https://registry.npmmirror.com/binary.html?path=git-for-windows/</w:t>
        </w:r>
      </w:hyperlink>
    </w:p>
    <w:p w14:paraId="45DF20A2" w14:textId="77777777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</w:p>
    <w:p w14:paraId="6E3F46E4" w14:textId="19D48546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点击“工具”-</w:t>
      </w:r>
      <w:r>
        <w:rPr>
          <w:rFonts w:ascii="华文宋体" w:hAnsi="华文宋体"/>
          <w:sz w:val="28"/>
          <w:szCs w:val="28"/>
        </w:rPr>
        <w:t>&gt;</w:t>
      </w:r>
      <w:r>
        <w:rPr>
          <w:rFonts w:ascii="华文宋体" w:hAnsi="华文宋体" w:hint="eastAsia"/>
          <w:sz w:val="28"/>
          <w:szCs w:val="28"/>
        </w:rPr>
        <w:t>“选项”</w:t>
      </w:r>
    </w:p>
    <w:p w14:paraId="4F2AD789" w14:textId="081E804C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152CA925" wp14:editId="0A4E45A0">
            <wp:extent cx="5274310" cy="2453640"/>
            <wp:effectExtent l="0" t="0" r="2540" b="3810"/>
            <wp:docPr id="81662230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2300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7FCB" w14:textId="287634A4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59CE3910" wp14:editId="6C42ED26">
            <wp:extent cx="5274310" cy="3162300"/>
            <wp:effectExtent l="0" t="0" r="2540" b="0"/>
            <wp:docPr id="93897445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74458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41" w14:textId="19DC0A2F" w:rsidR="00AA2DF8" w:rsidRDefault="00AA2DF8" w:rsidP="00AA2DF8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在确定正确选择G</w:t>
      </w:r>
      <w:r>
        <w:rPr>
          <w:rFonts w:ascii="华文宋体" w:hAnsi="华文宋体"/>
          <w:sz w:val="28"/>
          <w:szCs w:val="28"/>
        </w:rPr>
        <w:t>IT</w:t>
      </w:r>
      <w:r>
        <w:rPr>
          <w:rFonts w:ascii="华文宋体" w:hAnsi="华文宋体" w:hint="eastAsia"/>
          <w:sz w:val="28"/>
          <w:szCs w:val="28"/>
        </w:rPr>
        <w:t>之后，点击G</w:t>
      </w:r>
      <w:r>
        <w:rPr>
          <w:rFonts w:ascii="华文宋体" w:hAnsi="华文宋体"/>
          <w:sz w:val="28"/>
          <w:szCs w:val="28"/>
        </w:rPr>
        <w:t>IT</w:t>
      </w:r>
      <w:r>
        <w:rPr>
          <w:rFonts w:ascii="华文宋体" w:hAnsi="华文宋体" w:hint="eastAsia"/>
          <w:sz w:val="28"/>
          <w:szCs w:val="28"/>
        </w:rPr>
        <w:t>全局设置，确定用户和电子邮件设置正确。这里设置的用户名和电子邮件即是申请</w:t>
      </w:r>
      <w:proofErr w:type="spellStart"/>
      <w:r>
        <w:rPr>
          <w:rFonts w:ascii="华文宋体" w:hAnsi="华文宋体"/>
          <w:sz w:val="28"/>
          <w:szCs w:val="28"/>
        </w:rPr>
        <w:t>Gitee</w:t>
      </w:r>
      <w:proofErr w:type="spellEnd"/>
      <w:r>
        <w:rPr>
          <w:rFonts w:ascii="华文宋体" w:hAnsi="华文宋体" w:hint="eastAsia"/>
          <w:sz w:val="28"/>
          <w:szCs w:val="28"/>
        </w:rPr>
        <w:t>或者G</w:t>
      </w:r>
      <w:r>
        <w:rPr>
          <w:rFonts w:ascii="华文宋体" w:hAnsi="华文宋体"/>
          <w:sz w:val="28"/>
          <w:szCs w:val="28"/>
        </w:rPr>
        <w:t>itHub</w:t>
      </w:r>
      <w:r>
        <w:rPr>
          <w:rFonts w:ascii="华文宋体" w:hAnsi="华文宋体" w:hint="eastAsia"/>
          <w:sz w:val="28"/>
          <w:szCs w:val="28"/>
        </w:rPr>
        <w:t>账号时所使用的用户名和电子邮件。</w:t>
      </w:r>
    </w:p>
    <w:p w14:paraId="71421AA5" w14:textId="779F2D12" w:rsidR="00AA2DF8" w:rsidRDefault="00AA2DF8" w:rsidP="00AA2DF8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0F5DD" wp14:editId="2E60BC86">
            <wp:extent cx="5274310" cy="3265805"/>
            <wp:effectExtent l="0" t="0" r="2540" b="0"/>
            <wp:docPr id="12183113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134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B4D6" w14:textId="54868B27" w:rsidR="00AA2DF8" w:rsidRPr="00AA2DF8" w:rsidRDefault="00AA2DF8" w:rsidP="00AA2DF8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最后不要忘了点击确定。</w:t>
      </w:r>
    </w:p>
    <w:p w14:paraId="48BDF045" w14:textId="5EDF22F8" w:rsidR="00AA2DF8" w:rsidRDefault="003831A5" w:rsidP="00AA2DF8">
      <w:pPr>
        <w:pStyle w:val="a3"/>
        <w:numPr>
          <w:ilvl w:val="0"/>
          <w:numId w:val="1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创建</w:t>
      </w:r>
      <w:r>
        <w:rPr>
          <w:rFonts w:ascii="华文宋体" w:hAnsi="华文宋体"/>
          <w:sz w:val="28"/>
          <w:szCs w:val="28"/>
        </w:rPr>
        <w:t>Git</w:t>
      </w:r>
      <w:r>
        <w:rPr>
          <w:rFonts w:ascii="华文宋体" w:hAnsi="华文宋体" w:hint="eastAsia"/>
          <w:sz w:val="28"/>
          <w:szCs w:val="28"/>
        </w:rPr>
        <w:t>仓库</w:t>
      </w:r>
    </w:p>
    <w:p w14:paraId="03A20F32" w14:textId="3C03F097" w:rsidR="003831A5" w:rsidRDefault="003831A5" w:rsidP="003831A5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7E31ABE4" wp14:editId="529C3E44">
            <wp:extent cx="2504762" cy="1257143"/>
            <wp:effectExtent l="0" t="0" r="0" b="635"/>
            <wp:docPr id="1740324790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4790" name="图片 1" descr="图形用户界面, 文本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E8F0" w14:textId="087D4ED6" w:rsidR="003831A5" w:rsidRDefault="00554674" w:rsidP="003831A5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61DD7" wp14:editId="5AC911C8">
            <wp:extent cx="5274310" cy="4859020"/>
            <wp:effectExtent l="0" t="0" r="2540" b="0"/>
            <wp:docPr id="1136783396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3396" name="图片 1" descr="图形用户界面, 应用程序, Word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761" w14:textId="087BB665" w:rsidR="00554674" w:rsidRDefault="00554674" w:rsidP="003831A5">
      <w:pPr>
        <w:pStyle w:val="a3"/>
        <w:ind w:left="420" w:firstLineChars="0" w:firstLine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正确核对本地路径和远程U</w:t>
      </w:r>
      <w:r>
        <w:rPr>
          <w:rFonts w:ascii="华文宋体" w:hAnsi="华文宋体"/>
          <w:sz w:val="28"/>
          <w:szCs w:val="28"/>
        </w:rPr>
        <w:t>RL</w:t>
      </w:r>
      <w:r>
        <w:rPr>
          <w:rFonts w:ascii="华文宋体" w:hAnsi="华文宋体" w:hint="eastAsia"/>
          <w:sz w:val="28"/>
          <w:szCs w:val="28"/>
        </w:rPr>
        <w:t>是否正确。一般而言，本地路径是系统自动帮助填写的，无需处理。</w:t>
      </w:r>
    </w:p>
    <w:p w14:paraId="6059B16F" w14:textId="48FDF906" w:rsidR="00554674" w:rsidRDefault="00554674" w:rsidP="003831A5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远程</w:t>
      </w:r>
      <w:r>
        <w:rPr>
          <w:rFonts w:ascii="华文宋体" w:hAnsi="华文宋体"/>
          <w:sz w:val="28"/>
          <w:szCs w:val="28"/>
        </w:rPr>
        <w:t>URL</w:t>
      </w:r>
      <w:r>
        <w:rPr>
          <w:rFonts w:ascii="华文宋体" w:hAnsi="华文宋体" w:hint="eastAsia"/>
          <w:sz w:val="28"/>
          <w:szCs w:val="28"/>
        </w:rPr>
        <w:t>即是在</w:t>
      </w:r>
      <w:proofErr w:type="spellStart"/>
      <w:r>
        <w:rPr>
          <w:rFonts w:ascii="华文宋体" w:hAnsi="华文宋体" w:hint="eastAsia"/>
          <w:sz w:val="28"/>
          <w:szCs w:val="28"/>
        </w:rPr>
        <w:t>G</w:t>
      </w:r>
      <w:r>
        <w:rPr>
          <w:rFonts w:ascii="华文宋体" w:hAnsi="华文宋体"/>
          <w:sz w:val="28"/>
          <w:szCs w:val="28"/>
        </w:rPr>
        <w:t>itee</w:t>
      </w:r>
      <w:proofErr w:type="spellEnd"/>
      <w:r>
        <w:rPr>
          <w:rFonts w:ascii="华文宋体" w:hAnsi="华文宋体" w:hint="eastAsia"/>
          <w:sz w:val="28"/>
          <w:szCs w:val="28"/>
        </w:rPr>
        <w:t>或者G</w:t>
      </w:r>
      <w:r>
        <w:rPr>
          <w:rFonts w:ascii="华文宋体" w:hAnsi="华文宋体"/>
          <w:sz w:val="28"/>
          <w:szCs w:val="28"/>
        </w:rPr>
        <w:t>itHub</w:t>
      </w:r>
      <w:r>
        <w:rPr>
          <w:rFonts w:ascii="华文宋体" w:hAnsi="华文宋体" w:hint="eastAsia"/>
          <w:sz w:val="28"/>
          <w:szCs w:val="28"/>
        </w:rPr>
        <w:t>上得到的。</w:t>
      </w:r>
    </w:p>
    <w:p w14:paraId="7FFCACC9" w14:textId="03DEB20C" w:rsidR="003831A5" w:rsidRDefault="00975BAE" w:rsidP="00AA2DF8">
      <w:pPr>
        <w:pStyle w:val="a3"/>
        <w:numPr>
          <w:ilvl w:val="0"/>
          <w:numId w:val="1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稍等片刻，上传初始代码需要一些时间</w:t>
      </w:r>
    </w:p>
    <w:p w14:paraId="1678247D" w14:textId="77777777" w:rsidR="00975BAE" w:rsidRDefault="00975BAE" w:rsidP="00975BAE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</w:p>
    <w:p w14:paraId="57FC0380" w14:textId="4EDA8E25" w:rsidR="00975BAE" w:rsidRDefault="00975BAE" w:rsidP="00AA2DF8">
      <w:pPr>
        <w:pStyle w:val="a3"/>
        <w:numPr>
          <w:ilvl w:val="0"/>
          <w:numId w:val="1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检查</w:t>
      </w:r>
      <w:proofErr w:type="spellStart"/>
      <w:r>
        <w:rPr>
          <w:rFonts w:ascii="华文宋体" w:hAnsi="华文宋体" w:hint="eastAsia"/>
          <w:sz w:val="28"/>
          <w:szCs w:val="28"/>
        </w:rPr>
        <w:t>G</w:t>
      </w:r>
      <w:r>
        <w:rPr>
          <w:rFonts w:ascii="华文宋体" w:hAnsi="华文宋体"/>
          <w:sz w:val="28"/>
          <w:szCs w:val="28"/>
        </w:rPr>
        <w:t>itee</w:t>
      </w:r>
      <w:proofErr w:type="spellEnd"/>
      <w:r>
        <w:rPr>
          <w:rFonts w:ascii="华文宋体" w:hAnsi="华文宋体" w:hint="eastAsia"/>
          <w:sz w:val="28"/>
          <w:szCs w:val="28"/>
        </w:rPr>
        <w:t>上是否有代码</w:t>
      </w:r>
    </w:p>
    <w:p w14:paraId="52035E96" w14:textId="19AAA03C" w:rsidR="00975BAE" w:rsidRPr="00975BAE" w:rsidRDefault="00975BAE" w:rsidP="00975BAE">
      <w:pPr>
        <w:pStyle w:val="a3"/>
        <w:rPr>
          <w:rFonts w:ascii="华文宋体" w:hAnsi="华文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D1ED99" wp14:editId="32B8FEDF">
            <wp:extent cx="5274310" cy="2632710"/>
            <wp:effectExtent l="0" t="0" r="2540" b="0"/>
            <wp:docPr id="41364927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9277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4531" w14:textId="6B2DB8DF" w:rsidR="00975BAE" w:rsidRPr="00AA2DF8" w:rsidRDefault="00975BAE" w:rsidP="00975BAE">
      <w:pPr>
        <w:pStyle w:val="a3"/>
        <w:ind w:left="420" w:firstLineChars="0" w:firstLine="0"/>
        <w:rPr>
          <w:rFonts w:ascii="华文宋体" w:hAnsi="华文宋体" w:hint="eastAsia"/>
          <w:sz w:val="28"/>
          <w:szCs w:val="28"/>
        </w:rPr>
      </w:pPr>
    </w:p>
    <w:sectPr w:rsidR="00975BAE" w:rsidRPr="00AA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62F"/>
    <w:multiLevelType w:val="hybridMultilevel"/>
    <w:tmpl w:val="E0EC5FAA"/>
    <w:lvl w:ilvl="0" w:tplc="59684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12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1"/>
    <w:rsid w:val="003831A5"/>
    <w:rsid w:val="00554674"/>
    <w:rsid w:val="00975BAE"/>
    <w:rsid w:val="00AA2DF8"/>
    <w:rsid w:val="00BF1EA1"/>
    <w:rsid w:val="00E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69A"/>
  <w15:chartTrackingRefBased/>
  <w15:docId w15:val="{D4B82411-86B7-42D7-A4E4-878A326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DF8"/>
    <w:pPr>
      <w:widowControl w:val="0"/>
      <w:jc w:val="both"/>
    </w:pPr>
    <w:rPr>
      <w:rFonts w:ascii="Times New Roman" w:eastAsia="华文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2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gistry.npmmirror.com/binary.html?path=git-for-windows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tf337</dc:creator>
  <cp:keywords/>
  <dc:description/>
  <cp:lastModifiedBy>tf337</cp:lastModifiedBy>
  <cp:revision>4</cp:revision>
  <dcterms:created xsi:type="dcterms:W3CDTF">2023-10-23T04:37:00Z</dcterms:created>
  <dcterms:modified xsi:type="dcterms:W3CDTF">2023-10-23T04:49:00Z</dcterms:modified>
</cp:coreProperties>
</file>