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7F8A" w14:textId="6BD7DAA2" w:rsidR="00985820" w:rsidRPr="00985820" w:rsidRDefault="00985820" w:rsidP="00985820">
      <w:pPr>
        <w:widowControl/>
        <w:spacing w:line="276" w:lineRule="auto"/>
        <w:jc w:val="center"/>
        <w:rPr>
          <w:rFonts w:ascii="华文楷体" w:eastAsia="华文楷体" w:hAnsi="华文楷体" w:cs="宋体"/>
          <w:kern w:val="0"/>
          <w:sz w:val="32"/>
          <w:szCs w:val="32"/>
          <w14:ligatures w14:val="none"/>
        </w:rPr>
      </w:pPr>
      <w:r w:rsidRPr="00985820">
        <w:rPr>
          <w:rFonts w:ascii="华文楷体" w:eastAsia="华文楷体" w:hAnsi="华文楷体" w:cs="宋体" w:hint="eastAsia"/>
          <w:kern w:val="0"/>
          <w:sz w:val="32"/>
          <w:szCs w:val="32"/>
          <w14:ligatures w14:val="none"/>
        </w:rPr>
        <w:t>实验一</w:t>
      </w:r>
    </w:p>
    <w:p w14:paraId="0F4AABAC" w14:textId="196A1D66" w:rsidR="00EA33B0" w:rsidRPr="00EA33B0" w:rsidRDefault="00EA33B0" w:rsidP="00EA33B0">
      <w:pPr>
        <w:widowControl/>
        <w:spacing w:line="276" w:lineRule="auto"/>
        <w:jc w:val="left"/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  <w:t>一、</w:t>
      </w:r>
      <w:r w:rsidRPr="00EA33B0"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  <w:t>实验背景：</w:t>
      </w:r>
    </w:p>
    <w:p w14:paraId="3EA89D4E" w14:textId="77777777" w:rsidR="00EA33B0" w:rsidRPr="00EA33B0" w:rsidRDefault="00EA33B0" w:rsidP="004808B4">
      <w:pPr>
        <w:ind w:firstLine="420"/>
        <w:rPr>
          <w:rFonts w:ascii="华文楷体" w:eastAsia="华文楷体" w:hAnsi="华文楷体"/>
          <w:sz w:val="24"/>
          <w:szCs w:val="24"/>
        </w:rPr>
      </w:pPr>
      <w:r w:rsidRPr="00EA33B0">
        <w:rPr>
          <w:rFonts w:ascii="华文楷体" w:eastAsia="华文楷体" w:hAnsi="华文楷体"/>
          <w:sz w:val="24"/>
          <w:szCs w:val="24"/>
        </w:rPr>
        <w:t>随着汽车技术的不断发展，车辆的智能化程度越来越高。其中，温度传感器是一种广泛应用于汽车系统中的传感器之一，它能够实时监测车辆周围的环境温度，并将数据传输至服务器或其他控制单元，以供进一步分析和应用。</w:t>
      </w:r>
    </w:p>
    <w:p w14:paraId="65A79F89" w14:textId="2B9591A1" w:rsidR="00EA33B0" w:rsidRPr="00EA33B0" w:rsidRDefault="00EA33B0" w:rsidP="004808B4">
      <w:pPr>
        <w:ind w:firstLine="420"/>
        <w:rPr>
          <w:rFonts w:ascii="华文楷体" w:eastAsia="华文楷体" w:hAnsi="华文楷体"/>
          <w:sz w:val="24"/>
          <w:szCs w:val="24"/>
        </w:rPr>
      </w:pPr>
      <w:r w:rsidRPr="00EA33B0">
        <w:rPr>
          <w:rFonts w:ascii="华文楷体" w:eastAsia="华文楷体" w:hAnsi="华文楷体"/>
          <w:sz w:val="24"/>
          <w:szCs w:val="24"/>
        </w:rPr>
        <w:t>本实验旨在利用已部署在车辆中的温度传感器，以及与之连接的</w:t>
      </w:r>
      <w:r w:rsidR="00700219">
        <w:rPr>
          <w:rFonts w:ascii="华文楷体" w:eastAsia="华文楷体" w:hAnsi="华文楷体" w:hint="eastAsia"/>
          <w:sz w:val="24"/>
          <w:szCs w:val="24"/>
        </w:rPr>
        <w:t>M</w:t>
      </w:r>
      <w:r w:rsidR="00700219">
        <w:rPr>
          <w:rFonts w:ascii="华文楷体" w:eastAsia="华文楷体" w:hAnsi="华文楷体"/>
          <w:sz w:val="24"/>
          <w:szCs w:val="24"/>
        </w:rPr>
        <w:t>QTT</w:t>
      </w:r>
      <w:r w:rsidRPr="00EA33B0">
        <w:rPr>
          <w:rFonts w:ascii="华文楷体" w:eastAsia="华文楷体" w:hAnsi="华文楷体"/>
          <w:sz w:val="24"/>
          <w:szCs w:val="24"/>
        </w:rPr>
        <w:t>服务器，实现对车辆外观颜色的动态调节。具体而言，</w:t>
      </w:r>
      <w:r w:rsidRPr="00EA33B0">
        <w:rPr>
          <w:rFonts w:ascii="华文楷体" w:eastAsia="华文楷体" w:hAnsi="华文楷体"/>
          <w:sz w:val="24"/>
          <w:szCs w:val="24"/>
          <w:u w:val="single"/>
        </w:rPr>
        <w:t>温度传感器每隔1秒将当前环境温度系数发送至MQTT服务器，请同学们实现</w:t>
      </w:r>
      <w:r w:rsidR="00700219">
        <w:rPr>
          <w:rFonts w:ascii="华文楷体" w:eastAsia="华文楷体" w:hAnsi="华文楷体" w:hint="eastAsia"/>
          <w:sz w:val="24"/>
          <w:szCs w:val="24"/>
          <w:u w:val="single"/>
        </w:rPr>
        <w:t>对</w:t>
      </w:r>
      <w:r w:rsidRPr="00EA33B0">
        <w:rPr>
          <w:rFonts w:ascii="华文楷体" w:eastAsia="华文楷体" w:hAnsi="华文楷体"/>
          <w:sz w:val="24"/>
          <w:szCs w:val="24"/>
          <w:u w:val="single"/>
        </w:rPr>
        <w:t>MQTT服务器的温度系数</w:t>
      </w:r>
      <w:r w:rsidR="00700219">
        <w:rPr>
          <w:rFonts w:ascii="华文楷体" w:eastAsia="华文楷体" w:hAnsi="华文楷体" w:hint="eastAsia"/>
          <w:sz w:val="24"/>
          <w:szCs w:val="24"/>
          <w:u w:val="single"/>
        </w:rPr>
        <w:t>进行订阅</w:t>
      </w:r>
      <w:r w:rsidRPr="00EA33B0">
        <w:rPr>
          <w:rFonts w:ascii="华文楷体" w:eastAsia="华文楷体" w:hAnsi="华文楷体"/>
          <w:sz w:val="24"/>
          <w:szCs w:val="24"/>
          <w:u w:val="single"/>
        </w:rPr>
        <w:t>并以此改变车辆的外观颜色</w:t>
      </w:r>
      <w:r w:rsidRPr="00EA33B0">
        <w:rPr>
          <w:rFonts w:ascii="华文楷体" w:eastAsia="华文楷体" w:hAnsi="华文楷体"/>
          <w:sz w:val="24"/>
          <w:szCs w:val="24"/>
        </w:rPr>
        <w:t>，从而使车辆外观与环境温度保持一定的关联性。</w:t>
      </w:r>
    </w:p>
    <w:p w14:paraId="17D03836" w14:textId="2A091E26" w:rsidR="00C12624" w:rsidRPr="00EA33B0" w:rsidRDefault="00EA33B0" w:rsidP="00EA33B0">
      <w:pPr>
        <w:widowControl/>
        <w:spacing w:line="276" w:lineRule="auto"/>
        <w:jc w:val="left"/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  <w:t>二、</w:t>
      </w:r>
      <w:r w:rsidRPr="00EA33B0"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  <w:t>实验内容：</w:t>
      </w:r>
    </w:p>
    <w:p w14:paraId="4EAA85EF" w14:textId="095D3F85" w:rsidR="00C12624" w:rsidRDefault="00C12624" w:rsidP="00022777">
      <w:pPr>
        <w:pStyle w:val="a9"/>
        <w:widowControl/>
        <w:numPr>
          <w:ilvl w:val="0"/>
          <w:numId w:val="3"/>
        </w:numPr>
        <w:ind w:left="442" w:hanging="442"/>
        <w:jc w:val="left"/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  <w:t>熟悉</w:t>
      </w:r>
      <w:proofErr w:type="spellStart"/>
      <w:r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  <w:t>Thing</w:t>
      </w:r>
      <w:r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  <w:t>JS</w:t>
      </w:r>
      <w:proofErr w:type="spellEnd"/>
      <w:r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  <w:t>（</w:t>
      </w:r>
      <w:r w:rsidRPr="00C12624"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  <w:t>https://www.thingjs.com/guide/</w:t>
      </w:r>
      <w:r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  <w:t>）平台的开发模式，注册体验账户，或者寻找相似的W</w:t>
      </w:r>
      <w:r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  <w:t>eb3d</w:t>
      </w:r>
      <w:r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  <w:t>开源组件用于可视化</w:t>
      </w:r>
    </w:p>
    <w:p w14:paraId="2028BA61" w14:textId="331385FE" w:rsidR="0093016B" w:rsidRDefault="0093016B" w:rsidP="005F7B01">
      <w:pPr>
        <w:pStyle w:val="a9"/>
        <w:widowControl/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</w:t>
      </w:r>
      <w:r>
        <w:rPr>
          <w:rFonts w:ascii="Times New Roman" w:eastAsia="宋体" w:hAnsi="Times New Roman" w:cs="Times New Roman"/>
          <w:sz w:val="24"/>
          <w:szCs w:val="24"/>
        </w:rPr>
        <w:t>MQTT</w:t>
      </w:r>
      <w:r>
        <w:rPr>
          <w:rFonts w:ascii="Times New Roman" w:eastAsia="宋体" w:hAnsi="Times New Roman" w:cs="Times New Roman"/>
          <w:sz w:val="24"/>
          <w:szCs w:val="24"/>
        </w:rPr>
        <w:t>协议进行学习并完成</w:t>
      </w:r>
      <w:r>
        <w:rPr>
          <w:rFonts w:ascii="Times New Roman" w:eastAsia="宋体" w:hAnsi="Times New Roman" w:cs="Times New Roman" w:hint="eastAsia"/>
          <w:sz w:val="24"/>
          <w:szCs w:val="24"/>
        </w:rPr>
        <w:t>下述实验</w:t>
      </w:r>
      <w:r w:rsidR="0027193F"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>实验报告</w:t>
      </w:r>
    </w:p>
    <w:p w14:paraId="5081AED3" w14:textId="636304F9" w:rsidR="00786A3F" w:rsidRPr="00786A3F" w:rsidRDefault="00141E8C" w:rsidP="00786A3F">
      <w:pPr>
        <w:pStyle w:val="a9"/>
        <w:widowControl/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  <w:t>在软件仿真平台上</w:t>
      </w:r>
      <w:r w:rsidR="00EA33B0" w:rsidRPr="005F7B01"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  <w:t>实现</w:t>
      </w:r>
      <w:r w:rsidR="00786A3F"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  <w:t>（比如</w:t>
      </w:r>
      <w:proofErr w:type="spellStart"/>
      <w:r w:rsidR="00786A3F"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  <w:t>T</w:t>
      </w:r>
      <w:r w:rsidR="00786A3F"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  <w:t>hingJS</w:t>
      </w:r>
      <w:proofErr w:type="spellEnd"/>
      <w:r w:rsidR="00786A3F"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  <w:t>-&gt;低代码开发-&gt;数据-&gt;数据对接_</w:t>
      </w:r>
      <w:r w:rsidR="00786A3F"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  <w:t>MQTT</w:t>
      </w:r>
      <w:r w:rsidR="00786A3F"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  <w:t>）</w:t>
      </w:r>
    </w:p>
    <w:p w14:paraId="72AEFC04" w14:textId="77777777" w:rsidR="00141E8C" w:rsidRDefault="00EA33B0" w:rsidP="00141E8C">
      <w:pPr>
        <w:pStyle w:val="a9"/>
        <w:widowControl/>
        <w:numPr>
          <w:ilvl w:val="1"/>
          <w:numId w:val="3"/>
        </w:numPr>
        <w:spacing w:before="100" w:beforeAutospacing="1" w:after="100" w:afterAutospacing="1" w:line="276" w:lineRule="auto"/>
        <w:jc w:val="left"/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</w:pPr>
      <w:r w:rsidRPr="005F7B01"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  <w:t>温度系数的订阅</w:t>
      </w:r>
    </w:p>
    <w:p w14:paraId="2104942B" w14:textId="2F412ED9" w:rsidR="00EA33B0" w:rsidRPr="005F7B01" w:rsidRDefault="00141E8C" w:rsidP="00141E8C">
      <w:pPr>
        <w:pStyle w:val="a9"/>
        <w:widowControl/>
        <w:numPr>
          <w:ilvl w:val="1"/>
          <w:numId w:val="3"/>
        </w:numPr>
        <w:spacing w:before="100" w:beforeAutospacing="1" w:after="100" w:afterAutospacing="1" w:line="276" w:lineRule="auto"/>
        <w:jc w:val="left"/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  <w:t>根据温度系数来改变车辆的颜色</w:t>
      </w:r>
    </w:p>
    <w:p w14:paraId="558689EF" w14:textId="77777777" w:rsidR="005F7B01" w:rsidRDefault="00EA33B0" w:rsidP="00141E8C">
      <w:pPr>
        <w:pStyle w:val="a9"/>
        <w:widowControl/>
        <w:numPr>
          <w:ilvl w:val="2"/>
          <w:numId w:val="3"/>
        </w:numPr>
        <w:spacing w:before="100" w:beforeAutospacing="1" w:after="100" w:afterAutospacing="1" w:line="276" w:lineRule="auto"/>
        <w:jc w:val="left"/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</w:pPr>
      <w:r w:rsidRPr="005F7B01"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  <w:t>0~10°C红色</w:t>
      </w:r>
    </w:p>
    <w:p w14:paraId="39FF101B" w14:textId="77777777" w:rsidR="005F7B01" w:rsidRDefault="00EA33B0" w:rsidP="00141E8C">
      <w:pPr>
        <w:pStyle w:val="a9"/>
        <w:widowControl/>
        <w:numPr>
          <w:ilvl w:val="2"/>
          <w:numId w:val="3"/>
        </w:numPr>
        <w:spacing w:before="100" w:beforeAutospacing="1" w:after="100" w:afterAutospacing="1" w:line="276" w:lineRule="auto"/>
        <w:jc w:val="left"/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</w:pPr>
      <w:r w:rsidRPr="005F7B01"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  <w:t>10~20°C绿色</w:t>
      </w:r>
    </w:p>
    <w:p w14:paraId="6785D120" w14:textId="6FFC380C" w:rsidR="00EA33B0" w:rsidRPr="005F7B01" w:rsidRDefault="00EA33B0" w:rsidP="007C084F">
      <w:pPr>
        <w:pStyle w:val="a9"/>
        <w:widowControl/>
        <w:numPr>
          <w:ilvl w:val="2"/>
          <w:numId w:val="3"/>
        </w:numPr>
        <w:spacing w:line="276" w:lineRule="auto"/>
        <w:ind w:left="1321" w:hanging="442"/>
        <w:jc w:val="left"/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</w:pPr>
      <w:r w:rsidRPr="005F7B01"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  <w:t>20~30°C蓝色</w:t>
      </w:r>
    </w:p>
    <w:p w14:paraId="13B4976A" w14:textId="7B526C9E" w:rsidR="00EA33B0" w:rsidRDefault="00A7606E" w:rsidP="005F7B01">
      <w:pPr>
        <w:widowControl/>
        <w:spacing w:line="276" w:lineRule="auto"/>
        <w:jc w:val="left"/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  <w14:ligatures w14:val="none"/>
        </w:rPr>
        <w:t>希望同学们</w:t>
      </w:r>
      <w:r w:rsidR="00EA33B0" w:rsidRPr="00EA33B0"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  <w:t>通过以上实验加深对MQTT协议的理解</w:t>
      </w:r>
    </w:p>
    <w:p w14:paraId="6157285C" w14:textId="5C2DC7F8" w:rsidR="004808B4" w:rsidRPr="004808B4" w:rsidRDefault="00EA33B0" w:rsidP="001D05D5">
      <w:pPr>
        <w:widowControl/>
        <w:spacing w:line="276" w:lineRule="auto"/>
        <w:ind w:right="480"/>
        <w:jc w:val="right"/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</w:pPr>
      <w:r w:rsidRPr="00EA33B0">
        <w:rPr>
          <w:rFonts w:ascii="华文楷体" w:eastAsia="华文楷体" w:hAnsi="华文楷体" w:cs="宋体"/>
          <w:kern w:val="0"/>
          <w:sz w:val="24"/>
          <w:szCs w:val="24"/>
          <w14:ligatures w14:val="none"/>
        </w:rPr>
        <w:lastRenderedPageBreak/>
        <w:t>实验报告提交截至时间：2024年3月21日</w:t>
      </w:r>
    </w:p>
    <w:sectPr w:rsidR="004808B4" w:rsidRPr="0048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9C14" w14:textId="77777777" w:rsidR="002B57D6" w:rsidRDefault="002B57D6" w:rsidP="004D7D4F">
      <w:r>
        <w:separator/>
      </w:r>
    </w:p>
  </w:endnote>
  <w:endnote w:type="continuationSeparator" w:id="0">
    <w:p w14:paraId="06AF34B1" w14:textId="77777777" w:rsidR="002B57D6" w:rsidRDefault="002B57D6" w:rsidP="004D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8E3CA" w14:textId="77777777" w:rsidR="002B57D6" w:rsidRDefault="002B57D6" w:rsidP="004D7D4F">
      <w:r>
        <w:separator/>
      </w:r>
    </w:p>
  </w:footnote>
  <w:footnote w:type="continuationSeparator" w:id="0">
    <w:p w14:paraId="4F253FFF" w14:textId="77777777" w:rsidR="002B57D6" w:rsidRDefault="002B57D6" w:rsidP="004D7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0B68"/>
    <w:multiLevelType w:val="multilevel"/>
    <w:tmpl w:val="A8A8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13DE3"/>
    <w:multiLevelType w:val="hybridMultilevel"/>
    <w:tmpl w:val="79702C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114AB0"/>
    <w:multiLevelType w:val="hybridMultilevel"/>
    <w:tmpl w:val="F60AA0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7B55468"/>
    <w:multiLevelType w:val="hybridMultilevel"/>
    <w:tmpl w:val="B792E760"/>
    <w:lvl w:ilvl="0" w:tplc="0409000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num w:numId="1" w16cid:durableId="317729877">
    <w:abstractNumId w:val="0"/>
  </w:num>
  <w:num w:numId="2" w16cid:durableId="302735855">
    <w:abstractNumId w:val="2"/>
  </w:num>
  <w:num w:numId="3" w16cid:durableId="110325551">
    <w:abstractNumId w:val="1"/>
  </w:num>
  <w:num w:numId="4" w16cid:durableId="1419714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3B0"/>
    <w:rsid w:val="00022777"/>
    <w:rsid w:val="000C0D87"/>
    <w:rsid w:val="00141E8C"/>
    <w:rsid w:val="001D05D5"/>
    <w:rsid w:val="002415E6"/>
    <w:rsid w:val="00257185"/>
    <w:rsid w:val="0027193F"/>
    <w:rsid w:val="00296F13"/>
    <w:rsid w:val="002B57D6"/>
    <w:rsid w:val="003744E6"/>
    <w:rsid w:val="00406313"/>
    <w:rsid w:val="004808B4"/>
    <w:rsid w:val="004D7D4F"/>
    <w:rsid w:val="005F7B01"/>
    <w:rsid w:val="00610DA6"/>
    <w:rsid w:val="00700219"/>
    <w:rsid w:val="00783A3C"/>
    <w:rsid w:val="00786A3F"/>
    <w:rsid w:val="007B38D6"/>
    <w:rsid w:val="007C084F"/>
    <w:rsid w:val="007C368E"/>
    <w:rsid w:val="008638EF"/>
    <w:rsid w:val="008A7CF9"/>
    <w:rsid w:val="00920722"/>
    <w:rsid w:val="0093016B"/>
    <w:rsid w:val="00985820"/>
    <w:rsid w:val="00987B58"/>
    <w:rsid w:val="009A004F"/>
    <w:rsid w:val="009A15E2"/>
    <w:rsid w:val="00A7606E"/>
    <w:rsid w:val="00A87554"/>
    <w:rsid w:val="00B215E2"/>
    <w:rsid w:val="00B26228"/>
    <w:rsid w:val="00B66300"/>
    <w:rsid w:val="00BF1397"/>
    <w:rsid w:val="00C12624"/>
    <w:rsid w:val="00C32670"/>
    <w:rsid w:val="00C514CC"/>
    <w:rsid w:val="00CC37EE"/>
    <w:rsid w:val="00D822F5"/>
    <w:rsid w:val="00EA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7B042"/>
  <w15:chartTrackingRefBased/>
  <w15:docId w15:val="{31E73862-DD39-4916-9C9D-1795E29C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3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3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3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3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3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3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3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33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3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3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33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33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A33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33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33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33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33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3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33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33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33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33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33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33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3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33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33B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A33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4D7D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D7D4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D7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D7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ChengHao Deng</dc:creator>
  <cp:keywords/>
  <dc:description/>
  <cp:lastModifiedBy>ChengHao Deng</cp:lastModifiedBy>
  <cp:revision>57</cp:revision>
  <dcterms:created xsi:type="dcterms:W3CDTF">2024-03-07T09:15:00Z</dcterms:created>
  <dcterms:modified xsi:type="dcterms:W3CDTF">2024-03-08T02:00:00Z</dcterms:modified>
</cp:coreProperties>
</file>