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commentRangeStart w:id="0"/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  <w:commentRangeEnd w:id="0"/>
      <w:r>
        <w:rPr>
          <w:rStyle w:val="10"/>
        </w:rPr>
        <w:commentReference w:id="0"/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数据高级查询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2023.04.21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文宣楼B311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32420212202930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eastAsia="zh-CN"/>
              </w:rPr>
              <w:t>陈澄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软工2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021级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022-2023学年第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熟练掌握设计正确的 SQL 查询语句以实现数据高级查询的方法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 openGauss 连接查询、子查询和集合查询的语法结构及使用方法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Verdana" w:hAnsi="Verdana" w:eastAsia="宋体" w:cs="Verdana"/>
          <w:color w:val="000000"/>
          <w:kern w:val="0"/>
          <w:sz w:val="28"/>
          <w:szCs w:val="28"/>
          <w:lang w:val="en-US" w:eastAsia="zh-CN" w:bidi="ar"/>
        </w:rPr>
        <w:t>-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（内）连接、（全）外连接、左外连接、右外连接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000000"/>
          <w:kern w:val="0"/>
          <w:sz w:val="28"/>
          <w:szCs w:val="28"/>
          <w:lang w:val="en-US" w:eastAsia="zh-CN" w:bidi="ar"/>
        </w:rPr>
        <w:t>-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子查询（嵌套查询）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000000"/>
          <w:kern w:val="0"/>
          <w:sz w:val="28"/>
          <w:szCs w:val="28"/>
          <w:lang w:val="en-US" w:eastAsia="zh-CN" w:bidi="ar"/>
        </w:rPr>
        <w:t>-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不相关子查询与相关子查询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000000"/>
          <w:kern w:val="0"/>
          <w:sz w:val="28"/>
          <w:szCs w:val="28"/>
          <w:lang w:val="en-US" w:eastAsia="zh-CN" w:bidi="ar"/>
        </w:rPr>
        <w:t>-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EXISTS/NOT EXISTS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000000"/>
          <w:kern w:val="0"/>
          <w:sz w:val="28"/>
          <w:szCs w:val="28"/>
          <w:lang w:val="en-US" w:eastAsia="zh-CN" w:bidi="ar"/>
        </w:rPr>
        <w:t>-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ANY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000000"/>
          <w:kern w:val="0"/>
          <w:sz w:val="28"/>
          <w:szCs w:val="28"/>
          <w:lang w:val="en-US" w:eastAsia="zh-CN" w:bidi="ar"/>
        </w:rPr>
        <w:t>-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ALL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000000"/>
          <w:kern w:val="0"/>
          <w:sz w:val="28"/>
          <w:szCs w:val="28"/>
          <w:lang w:val="en-US" w:eastAsia="zh-CN" w:bidi="ar"/>
        </w:rPr>
        <w:t>-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集合运算：UNION、INSERSECT、MINUS/EXCEPT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理解不相关子查询与相关子查询的不同，掌握构造相应 SQL 语句的方法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熟练掌握基于派生表的查询方法 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（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1）openGuass 的连接查询语法：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创建两张表 palette_a 和 palette_b（结构相同，但表名不同，color 为颜色）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CREATE TABLE palette_a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(id INT PRIMARY KEY,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color VARCHAR2 (100) NOT NULL);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CREATE TABLE palette_b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(id INT PRIMARY KEY,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color VARCHAR2 (100) NOT NULL);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4945" cy="960755"/>
            <wp:effectExtent l="0" t="0" r="13335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为表 palette_a 添加样例数据：</w:t>
      </w:r>
      <w:r>
        <w:rPr>
          <w:rFonts w:ascii="等线 Light" w:hAnsi="等线 Light" w:eastAsia="等线 Light" w:cs="等线 Light"/>
          <w:color w:val="000000"/>
          <w:kern w:val="0"/>
          <w:sz w:val="28"/>
          <w:szCs w:val="28"/>
          <w:lang w:val="en-US" w:eastAsia="zh-CN" w:bidi="ar"/>
        </w:rPr>
        <w:t>{(1, 'Red'), (2, 'Green'), (3, 'Blue'), (4, 'Purple')}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2405" cy="247650"/>
            <wp:effectExtent l="0" t="0" r="63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为表 palette_b 添加样例数据：</w:t>
      </w:r>
      <w:r>
        <w:rPr>
          <w:rFonts w:hint="eastAsia" w:ascii="等线 Light" w:hAnsi="等线 Light" w:eastAsia="等线 Light" w:cs="等线 Light"/>
          <w:color w:val="000000"/>
          <w:kern w:val="0"/>
          <w:sz w:val="28"/>
          <w:szCs w:val="28"/>
          <w:lang w:val="en-US" w:eastAsia="zh-CN" w:bidi="ar"/>
        </w:rPr>
        <w:t>{(1, 'Green'), (2, 'Red'), (3, 'Cyan'), (4, 'Brown')}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040" cy="2286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查询两张表中相同颜色的所有信息。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665220" cy="123444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 palette_a 表中颜色不出现在 palette_b 表中的 id 和颜色。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848100" cy="139446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：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左外连接（必须）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 palette_b 表中颜色不出现在 palette_a 表中的 id 和颜色。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152900" cy="1432560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：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右外连接（必须）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查询（5）或（6）两种情况的信息（用（全）外连接）。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810000" cy="1455420"/>
            <wp:effectExtent l="0" t="0" r="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901440" cy="144018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子查询（Subquery）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（8）查询产品表 products 中的 product_id, product_name, list_price 信息，要求产品定价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list_price 大于其平均定价 list_price。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6850" cy="5701665"/>
            <wp:effectExtent l="0" t="0" r="11430" b="133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90140"/>
            <wp:effectExtent l="0" t="0" r="14605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（9）查询产品表 products 中最便宜产品的 product_id, product_name, list_price。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5580" cy="1111250"/>
            <wp:effectExtent l="0" t="0" r="12700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查询没有一个订单的顾客姓名。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055620" cy="4290060"/>
            <wp:effectExtent l="0" t="0" r="762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316480" cy="297180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：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NOT IN（必须）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相关子查询（correlated subquery）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（11） 查询产品表 products 中产品的 product_id, product_name, list_price，要求产品定价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list_price 大于其同类产品（可由 category_id 表达）的平均定价。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7485" cy="5403850"/>
            <wp:effectExtent l="0" t="0" r="1079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854960"/>
            <wp:effectExtent l="0" t="0" r="1460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实现要求：相关子查询（必须）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基于派生表的查询（如果找到）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EXISTS 的使用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（12）查询有订单 order 的所有顾客 customer 姓名（查询涉及 customers 表和 orders 表）。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442460" cy="5722620"/>
            <wp:effectExtent l="0" t="0" r="762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61260" cy="2796540"/>
            <wp:effectExtent l="0" t="0" r="762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实现要求：使用 EXISTS（必须）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EXISTS 与 IN 的不同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执行以下三条与 NULL 相关的语句，观察各自执行的结果，能否从中得出某些初步结论？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SELECT * FROM customers WHERE customer_id IN (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NULL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54880" cy="701040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该语句查询了名为 customers 的表中，所有 customer_id 列的值为 NULL 的记录。但是这样的查询没有实际意义，因为 IN 操作符需要在括号中提供一个包含多个值的列表，而这里只提供了一个 NULL 值，并且不可能与任何其他值匹配。所以该查询将返回一个空结果集。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 xml:space="preserve">SELECT NULL FROM customers;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811780" cy="632460"/>
            <wp:effectExtent l="0" t="0" r="7620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该语句查询了名为 customers 的表中的所有记录，并只检索了一个 NULL 值列。由于在每个记录中都不存在任何列或值与 NULL 列相匹配，因此该查询将返回一列 NULL 值。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SELECT * FROM customers WHERE EXISTS (</w:t>
      </w: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SELECT NULL FROM customers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5580" cy="2632710"/>
            <wp:effectExtent l="0" t="0" r="12700" b="381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该语句查询了名为 customers 的表中，是否存在记录。其中，内部的子查询 SELECT NULL FROM customers 将返回一个空结果集，但是由于使用了 EXISTS 操作符，所以该查询将始终返回所有存在于表中的记录。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NOT EXISTS 的使用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找出所有没有订单的顾客姓名（查询涉及 customers 表和 orders 表）。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663440" cy="5699760"/>
            <wp:effectExtent l="0" t="0" r="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339340" cy="3672840"/>
            <wp:effectExtent l="0" t="0" r="762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实现要求：使用 NOT EXISTS（必须）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ANY 的使用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（15）查询产品表 products 中的产品名 product_name 和定价 list_price，要求其定价高于产品种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类 1 中的任何产品定价。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55820" cy="4396740"/>
            <wp:effectExtent l="0" t="0" r="762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32020" cy="3230880"/>
            <wp:effectExtent l="0" t="0" r="762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实现要求：ANY（必须）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ALL 的使用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（16）查询产品表 products 中的产品名 product_name 和定价 list_price，要求其定价高于产品种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类 1 中的所有定价。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35880" cy="5501640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20640" cy="3322320"/>
            <wp:effectExtent l="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查询产品表 products 中的产品名 product_name 和定价 list_price，要求其定价低于产品种类的所有平均定价。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4312920" cy="5524500"/>
            <wp:effectExtent l="0" t="0" r="0" b="762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351020" cy="2979420"/>
            <wp:effectExtent l="0" t="0" r="7620" b="762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实现要求：ALL（必须）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UNION 的使用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 contacts 表和 employees 表中的所有 last_name，并以 last_name 升序显示。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192780" cy="4998720"/>
            <wp:effectExtent l="0" t="0" r="7620" b="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493520" cy="3246120"/>
            <wp:effectExtent l="0" t="0" r="0" b="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实现要求：去重+UNION（必须）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 contacts 表和 employees 表中的所有 last_name，并以 last_name 升序显示。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246120" cy="5463540"/>
            <wp:effectExtent l="0" t="0" r="0" b="762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752600" cy="3352800"/>
            <wp:effectExtent l="0" t="0" r="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实现要求：保留重复+UNION ALL（必须）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INTERSECT 的使用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查询同时出现在 contacts 表和 employees 表中的所有 last_name。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291840" cy="5113020"/>
            <wp:effectExtent l="0" t="0" r="0" b="762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实现要求：INTERSECT（必须）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 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MINUS/EXCEPT 的使用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 xml:space="preserve">查询在产品表 products 中而不在库存表 inventories 中的产品号 product_id。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398520" cy="4137660"/>
            <wp:effectExtent l="0" t="0" r="0" b="762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1668780" cy="3657600"/>
            <wp:effectExtent l="0" t="0" r="7620" b="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505200" cy="5280660"/>
            <wp:effectExtent l="0" t="0" r="0" b="762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844040" cy="4221480"/>
            <wp:effectExtent l="0" t="0" r="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FF0000"/>
          <w:kern w:val="0"/>
          <w:sz w:val="28"/>
          <w:szCs w:val="28"/>
          <w:lang w:val="en-US" w:eastAsia="zh-CN" w:bidi="ar"/>
        </w:rPr>
        <w:t>实现要求：MINUS/EXCEPT（必须）</w:t>
      </w:r>
      <w:r>
        <w:rPr>
          <w:rFonts w:hint="eastAsia" w:ascii="仿宋" w:hAnsi="仿宋" w:eastAsia="仿宋" w:cs="仿宋"/>
          <w:color w:val="000000"/>
          <w:kern w:val="0"/>
          <w:sz w:val="28"/>
          <w:szCs w:val="28"/>
          <w:lang w:val="en-US" w:eastAsia="zh-CN" w:bidi="ar"/>
        </w:rPr>
        <w:t>+</w:t>
      </w:r>
      <w:r>
        <w:rPr>
          <w:rFonts w:hint="eastAsia" w:ascii="仿宋" w:hAnsi="仿宋" w:eastAsia="仿宋" w:cs="仿宋"/>
          <w:color w:val="0000FF"/>
          <w:kern w:val="0"/>
          <w:sz w:val="28"/>
          <w:szCs w:val="28"/>
          <w:lang w:val="en-US" w:eastAsia="zh-CN" w:bidi="ar"/>
        </w:rPr>
        <w:t xml:space="preserve">其它查询方法（如果找到） </w:t>
      </w:r>
    </w:p>
    <w:p>
      <w:pPr>
        <w:ind w:left="284"/>
        <w:rPr>
          <w:rFonts w:ascii="微软雅黑" w:hAnsi="微软雅黑" w:eastAsia="微软雅黑"/>
          <w:sz w:val="30"/>
          <w:szCs w:val="30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实现了表的连接查询，嵌套查询，集合查询等各种查询方法。</w:t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使用了exists,any,all等关键词对各表进行查询。</w:t>
      </w:r>
    </w:p>
    <w:p>
      <w:pPr>
        <w:rPr>
          <w:rFonts w:hint="eastAsia"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1.学会了表的连接查询，以及内外连接，左右连接的区别与联系等等。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2.学会了表的嵌套查询，相关子查询和不相关子查询的应用以及对其应用场景的判断等。</w:t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3.学会了运用exists,not exists两个关键词来实现数据的过滤。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4.学会了运用any,all来比较一个值与子查询中的多个返回值之间的关系。</w:t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5.学会了表的集合查询，包括UNION、INTERSECT以及MINUS/EXCEPT。</w:t>
      </w:r>
      <w:bookmarkStart w:id="0" w:name="_GoBack"/>
      <w:bookmarkEnd w:id="0"/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ind w:firstLine="560" w:firstLineChars="200"/>
        <w:rPr>
          <w:rFonts w:hint="eastAsia" w:ascii="微软雅黑" w:hAnsi="微软雅黑" w:eastAsia="微软雅黑"/>
          <w:sz w:val="30"/>
          <w:szCs w:val="30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无</w:t>
      </w:r>
    </w:p>
    <w:sectPr>
      <w:headerReference r:id="rId5" w:type="first"/>
      <w:footerReference r:id="rId6" w:type="default"/>
      <w:footerReference r:id="rId7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2-04-07T11:01:00Z" w:initials="m">
    <w:p w14:paraId="197C5CA6">
      <w:pPr>
        <w:pStyle w:val="2"/>
      </w:pPr>
      <w:r>
        <w:rPr>
          <w:rFonts w:hint="eastAsia"/>
          <w:color w:val="FF0000"/>
        </w:rPr>
        <w:t>文件名：</w:t>
      </w:r>
      <w:r>
        <w:rPr>
          <w:rFonts w:hint="eastAsia"/>
        </w:rPr>
        <w:t>学号-姓名-实验#，如0</w:t>
      </w:r>
      <w:r>
        <w:t>0000-</w:t>
      </w:r>
      <w:r>
        <w:rPr>
          <w:rFonts w:hint="eastAsia"/>
        </w:rPr>
        <w:t>张三-实验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97C5CA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华文仿宋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6DDB5F"/>
    <w:multiLevelType w:val="singleLevel"/>
    <w:tmpl w:val="BB6DDB5F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FA69BD9A"/>
    <w:multiLevelType w:val="singleLevel"/>
    <w:tmpl w:val="FA69BD9A"/>
    <w:lvl w:ilvl="0" w:tentative="0">
      <w:start w:val="13"/>
      <w:numFmt w:val="decimal"/>
      <w:suff w:val="nothing"/>
      <w:lvlText w:val="（%1）"/>
      <w:lvlJc w:val="left"/>
    </w:lvl>
  </w:abstractNum>
  <w:abstractNum w:abstractNumId="2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2682330"/>
    <w:multiLevelType w:val="singleLevel"/>
    <w:tmpl w:val="02682330"/>
    <w:lvl w:ilvl="0" w:tentative="0">
      <w:start w:val="17"/>
      <w:numFmt w:val="decimal"/>
      <w:suff w:val="nothing"/>
      <w:lvlText w:val="（%1）"/>
      <w:lvlJc w:val="left"/>
    </w:lvl>
  </w:abstractNum>
  <w:abstractNum w:abstractNumId="4">
    <w:nsid w:val="5935D1CA"/>
    <w:multiLevelType w:val="singleLevel"/>
    <w:tmpl w:val="5935D1CA"/>
    <w:lvl w:ilvl="0" w:tentative="0">
      <w:start w:val="10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1C5BF6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64C0B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2ACE2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qFormat/>
    <w:uiPriority w:val="99"/>
    <w:rPr>
      <w:b/>
      <w:bCs/>
    </w:rPr>
  </w:style>
  <w:style w:type="character" w:styleId="9">
    <w:name w:val="page number"/>
    <w:basedOn w:val="8"/>
    <w:qFormat/>
    <w:uiPriority w:val="0"/>
  </w:style>
  <w:style w:type="character" w:styleId="10">
    <w:name w:val="annotation reference"/>
    <w:basedOn w:val="8"/>
    <w:semiHidden/>
    <w:unhideWhenUsed/>
    <w:qFormat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页眉 Char"/>
    <w:qFormat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qFormat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9" Type="http://schemas.microsoft.com/office/2011/relationships/people" Target="people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microsoft.com/office/2011/relationships/commentsExtended" Target="commentsExtended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267</Words>
  <Characters>288</Characters>
  <Lines>2</Lines>
  <Paragraphs>1</Paragraphs>
  <TotalTime>203</TotalTime>
  <ScaleCrop>false</ScaleCrop>
  <LinksUpToDate>false</LinksUpToDate>
  <CharactersWithSpaces>291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青衣</cp:lastModifiedBy>
  <dcterms:modified xsi:type="dcterms:W3CDTF">2023-04-26T09:12:49Z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87A3B2E0F7E040AC950FFFDA483D14FA_13</vt:lpwstr>
  </property>
</Properties>
</file>