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1D26" w:rsidRDefault="00173DA1" w:rsidP="00173DA1">
      <w:pPr>
        <w:pStyle w:val="a3"/>
        <w:numPr>
          <w:ilvl w:val="0"/>
          <w:numId w:val="1"/>
        </w:numPr>
        <w:ind w:firstLineChars="0"/>
      </w:pPr>
      <w:r>
        <w:t>通过图示简述RIP协议对距离-向量算法的增强</w:t>
      </w:r>
      <w:r>
        <w:rPr>
          <w:rFonts w:hint="eastAsia"/>
        </w:rPr>
        <w:t>过程。</w:t>
      </w:r>
    </w:p>
    <w:p w:rsidR="00173DA1" w:rsidRDefault="00173DA1" w:rsidP="00173DA1">
      <w:r>
        <w:rPr>
          <w:rFonts w:hint="eastAsia"/>
        </w:rPr>
        <w:t>答：</w:t>
      </w:r>
    </w:p>
    <w:p w:rsidR="00173DA1" w:rsidRDefault="00173DA1" w:rsidP="00173DA1">
      <w:r>
        <w:rPr>
          <w:rFonts w:hint="eastAsia"/>
        </w:rPr>
        <w:t>相同开销路径的处理问题</w:t>
      </w:r>
      <w:r>
        <w:rPr>
          <w:rFonts w:hint="eastAsia"/>
        </w:rPr>
        <w:t>：</w:t>
      </w:r>
    </w:p>
    <w:p w:rsidR="00173DA1" w:rsidRDefault="00173DA1" w:rsidP="00173DA1">
      <w:r>
        <w:rPr>
          <w:rFonts w:hint="eastAsia"/>
        </w:rPr>
        <w:t>假设多个</w:t>
      </w:r>
      <w:r>
        <w:rPr>
          <w:rFonts w:hint="eastAsia"/>
        </w:rPr>
        <w:t>路由器</w:t>
      </w:r>
      <w:r>
        <w:rPr>
          <w:rFonts w:hint="eastAsia"/>
        </w:rPr>
        <w:t>对某网络的</w:t>
      </w:r>
      <w:r>
        <w:t>广播包含</w:t>
      </w:r>
      <w:r>
        <w:rPr>
          <w:rFonts w:hint="eastAsia"/>
        </w:rPr>
        <w:t>相同的网络与距离</w:t>
      </w:r>
      <w:r>
        <w:t>的信息，除非被新的更短路径取代或者路径出现异常断路</w:t>
      </w:r>
      <w:r>
        <w:rPr>
          <w:rFonts w:hint="eastAsia"/>
        </w:rPr>
        <w:t>那么该网络</w:t>
      </w:r>
      <w:r>
        <w:t>会接收到两个相同的路由向量信息。</w:t>
      </w:r>
    </w:p>
    <w:p w:rsidR="00173DA1" w:rsidRDefault="00173DA1" w:rsidP="00173DA1">
      <w:r>
        <w:rPr>
          <w:rFonts w:hint="eastAsia"/>
        </w:rPr>
        <w:t>解决策略</w:t>
      </w:r>
      <w:r>
        <w:rPr>
          <w:rFonts w:hint="eastAsia"/>
        </w:rPr>
        <w:t>：</w:t>
      </w:r>
    </w:p>
    <w:p w:rsidR="00173DA1" w:rsidRDefault="00173DA1" w:rsidP="00173DA1">
      <w:r>
        <w:rPr>
          <w:rFonts w:hint="eastAsia"/>
        </w:rPr>
        <w:t>采取先入为主策略，先到的路由信息直接计算存储到路由表中</w:t>
      </w:r>
      <w:r>
        <w:rPr>
          <w:rFonts w:hint="eastAsia"/>
        </w:rPr>
        <w:t>，</w:t>
      </w:r>
      <w:r>
        <w:rPr>
          <w:rFonts w:hint="eastAsia"/>
        </w:rPr>
        <w:t>如果收到的新路由距离信息和路由表中已有的路由距离信息相等，则直接抛弃，不进行更新路由表操作</w:t>
      </w:r>
      <w:r>
        <w:rPr>
          <w:rFonts w:hint="eastAsia"/>
        </w:rPr>
        <w:t>。</w:t>
      </w:r>
    </w:p>
    <w:p w:rsidR="00173DA1" w:rsidRDefault="00173DA1" w:rsidP="00173DA1">
      <w:r>
        <w:rPr>
          <w:rFonts w:hint="eastAsia"/>
        </w:rPr>
        <w:t>过时路径的处理问题</w:t>
      </w:r>
    </w:p>
    <w:p w:rsidR="00173DA1" w:rsidRDefault="00173DA1" w:rsidP="00173DA1">
      <w:r>
        <w:rPr>
          <w:rFonts w:hint="eastAsia"/>
        </w:rPr>
        <w:t>如果</w:t>
      </w:r>
      <w:r>
        <w:rPr>
          <w:rFonts w:hint="eastAsia"/>
        </w:rPr>
        <w:t>主机去往某</w:t>
      </w:r>
      <w:r>
        <w:t>的路由信息为在</w:t>
      </w:r>
      <w:r>
        <w:rPr>
          <w:rFonts w:hint="eastAsia"/>
        </w:rPr>
        <w:t>某处</w:t>
      </w:r>
      <w:r>
        <w:t>出现断路的情况下，需要对出错的路由情况进行标记，进行路由的更新。</w:t>
      </w:r>
    </w:p>
    <w:p w:rsidR="00173DA1" w:rsidRDefault="00173DA1" w:rsidP="00173DA1">
      <w:r>
        <w:rPr>
          <w:rFonts w:hint="eastAsia"/>
        </w:rPr>
        <w:t>解决策略</w:t>
      </w:r>
      <w:r>
        <w:rPr>
          <w:rFonts w:hint="eastAsia"/>
        </w:rPr>
        <w:t>：</w:t>
      </w:r>
    </w:p>
    <w:p w:rsidR="00173DA1" w:rsidRDefault="00173DA1" w:rsidP="00173DA1">
      <w:r>
        <w:rPr>
          <w:rFonts w:hint="eastAsia"/>
        </w:rPr>
        <w:t>对应每个路由信息设定一个时钟，用来标记当前路由信息从被更新到目前经历的时间</w:t>
      </w:r>
      <w:r>
        <w:rPr>
          <w:rFonts w:hint="eastAsia"/>
        </w:rPr>
        <w:t>，</w:t>
      </w:r>
      <w:r>
        <w:rPr>
          <w:rFonts w:hint="eastAsia"/>
        </w:rPr>
        <w:t>如果时钟收到当前路由信息的广播信息，则时钟清零</w:t>
      </w:r>
      <w:r>
        <w:rPr>
          <w:rFonts w:hint="eastAsia"/>
        </w:rPr>
        <w:t>，</w:t>
      </w:r>
      <w:r>
        <w:rPr>
          <w:rFonts w:hint="eastAsia"/>
        </w:rPr>
        <w:t>如果时钟一段时间没有收到当前路由信息的广播信息，则删除当前路由条目，等待新的路径广播信息</w:t>
      </w:r>
      <w:r>
        <w:rPr>
          <w:rFonts w:hint="eastAsia"/>
        </w:rPr>
        <w:t>。</w:t>
      </w:r>
    </w:p>
    <w:p w:rsidR="00173DA1" w:rsidRDefault="00173DA1" w:rsidP="00173DA1">
      <w:pPr>
        <w:pStyle w:val="a3"/>
        <w:numPr>
          <w:ilvl w:val="0"/>
          <w:numId w:val="1"/>
        </w:numPr>
        <w:ind w:firstLineChars="0"/>
      </w:pPr>
      <w:r>
        <w:t>简述RIP/OSPF/BGP协议的原理及其应用。</w:t>
      </w:r>
    </w:p>
    <w:p w:rsidR="00173DA1" w:rsidRDefault="00173DA1" w:rsidP="00173DA1">
      <w:r>
        <w:rPr>
          <w:rFonts w:hint="eastAsia"/>
        </w:rPr>
        <w:t>答：</w:t>
      </w:r>
      <w:r>
        <w:t>(1）RIP协议原理</w:t>
      </w:r>
      <w:r>
        <w:rPr>
          <w:rFonts w:hint="eastAsia"/>
        </w:rPr>
        <w:t>：</w:t>
      </w:r>
      <w:r>
        <w:rPr>
          <w:rFonts w:hint="eastAsia"/>
        </w:rPr>
        <w:t>采用广播或多播方式传送路径信息。支持缺省路由广播，路由器可以对特定外部路由设备指定缺省路由。基于无连接数据报协议</w:t>
      </w:r>
      <w:r>
        <w:rPr>
          <w:rFonts w:hint="eastAsia"/>
        </w:rPr>
        <w:t>（U</w:t>
      </w:r>
      <w:r>
        <w:t>DP</w:t>
      </w:r>
      <w:r>
        <w:rPr>
          <w:rFonts w:hint="eastAsia"/>
        </w:rPr>
        <w:t>）</w:t>
      </w:r>
      <w:r>
        <w:t>完成路由信息的发送和接收，速度优先。</w:t>
      </w:r>
    </w:p>
    <w:p w:rsidR="00173DA1" w:rsidRDefault="00173DA1" w:rsidP="00173DA1">
      <w:r>
        <w:rPr>
          <w:rFonts w:hint="eastAsia"/>
        </w:rPr>
        <w:t>应用</w:t>
      </w:r>
      <w:r>
        <w:t>:连接多个路由器的中小型网络。</w:t>
      </w:r>
    </w:p>
    <w:p w:rsidR="00173DA1" w:rsidRDefault="00173DA1" w:rsidP="00173DA1">
      <w:r>
        <w:t>(2)OSPF(Open Shortest Path First)协议原理</w:t>
      </w:r>
      <w:r>
        <w:rPr>
          <w:rFonts w:hint="eastAsia"/>
        </w:rPr>
        <w:t>：</w:t>
      </w:r>
      <w:r>
        <w:t>应用于一个自治系统内部。</w:t>
      </w:r>
      <w:r>
        <w:rPr>
          <w:rFonts w:hint="eastAsia"/>
        </w:rPr>
        <w:t>支持完整的</w:t>
      </w:r>
      <w:r>
        <w:t>CIDR的地址表示方法和子网结构，允许地址按照类别或子网两种方式进行目的端路由信息表示。</w:t>
      </w:r>
    </w:p>
    <w:p w:rsidR="00173DA1" w:rsidRDefault="00173DA1" w:rsidP="00173DA1">
      <w:r>
        <w:rPr>
          <w:rFonts w:hint="eastAsia"/>
        </w:rPr>
        <w:t>采用链路</w:t>
      </w:r>
      <w:r>
        <w:t>-状态算法进行路由更新，路由传送的信息数据较少，每一台路由设备都需要进行整个自治系统内部的路由状况计算。</w:t>
      </w:r>
      <w:r>
        <w:rPr>
          <w:rFonts w:hint="eastAsia"/>
        </w:rPr>
        <w:t>对信息做认证处理，确保收到的信息来自确定的合法数据源，增加了安全控制。实现了路由翻译过程。实现了分层路由能力。</w:t>
      </w:r>
    </w:p>
    <w:p w:rsidR="00173DA1" w:rsidRDefault="00173DA1" w:rsidP="00173DA1">
      <w:r>
        <w:rPr>
          <w:rFonts w:hint="eastAsia"/>
        </w:rPr>
        <w:t>应用</w:t>
      </w:r>
      <w:r>
        <w:t>:大型互联网。</w:t>
      </w:r>
    </w:p>
    <w:p w:rsidR="00173DA1" w:rsidRDefault="00173DA1" w:rsidP="00173DA1">
      <w:r>
        <w:t>(3</w:t>
      </w:r>
      <w:r>
        <w:rPr>
          <w:rFonts w:hint="eastAsia"/>
        </w:rPr>
        <w:t>)</w:t>
      </w:r>
      <w:r>
        <w:t>BGP(Border Gateway Protocol)协议原理</w:t>
      </w:r>
      <w:r>
        <w:rPr>
          <w:rFonts w:hint="eastAsia"/>
        </w:rPr>
        <w:t>：</w:t>
      </w:r>
      <w:r>
        <w:t>自治系统之间的路由协议。</w:t>
      </w:r>
      <w:r>
        <w:rPr>
          <w:rFonts w:hint="eastAsia"/>
        </w:rPr>
        <w:t>采取距离</w:t>
      </w:r>
      <w:r>
        <w:t>-向量路由算法。</w:t>
      </w:r>
      <w:r>
        <w:rPr>
          <w:rFonts w:hint="eastAsia"/>
        </w:rPr>
        <w:t>提供可靠传输，保证路由信息的准确和完整。负责</w:t>
      </w:r>
      <w:r>
        <w:t>BGP路由的设备可以动态请求另一自治系统中的路由设备作为自己的</w:t>
      </w:r>
      <w:proofErr w:type="gramStart"/>
      <w:r>
        <w:t>外部邻机设备</w:t>
      </w:r>
      <w:proofErr w:type="gramEnd"/>
      <w:r>
        <w:t>，以便互换路径信息。</w:t>
      </w:r>
      <w:r>
        <w:rPr>
          <w:rFonts w:hint="eastAsia"/>
        </w:rPr>
        <w:t>负责</w:t>
      </w:r>
      <w:r>
        <w:t>BGP路由的设备不断</w:t>
      </w:r>
      <w:proofErr w:type="gramStart"/>
      <w:r>
        <w:t>测试邻机设备</w:t>
      </w:r>
      <w:proofErr w:type="gramEnd"/>
      <w:r>
        <w:t>状态，以互换路径信息。</w:t>
      </w:r>
    </w:p>
    <w:p w:rsidR="00173DA1" w:rsidRDefault="00173DA1" w:rsidP="00173DA1">
      <w:pPr>
        <w:rPr>
          <w:rFonts w:hint="eastAsia"/>
        </w:rPr>
      </w:pPr>
      <w:r>
        <w:rPr>
          <w:rFonts w:hint="eastAsia"/>
        </w:rPr>
        <w:t>应用</w:t>
      </w:r>
      <w:r>
        <w:t>:全球因特网中的自治系统之间。</w:t>
      </w:r>
    </w:p>
    <w:sectPr w:rsidR="00173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30935"/>
    <w:multiLevelType w:val="hybridMultilevel"/>
    <w:tmpl w:val="A06E42B2"/>
    <w:lvl w:ilvl="0" w:tplc="0DE6B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2919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A1"/>
    <w:rsid w:val="00173DA1"/>
    <w:rsid w:val="0092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574D"/>
  <w15:chartTrackingRefBased/>
  <w15:docId w15:val="{0175C956-D70F-4BCB-9356-E440923B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D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澄</dc:creator>
  <cp:keywords/>
  <dc:description/>
  <cp:lastModifiedBy>陈 澄</cp:lastModifiedBy>
  <cp:revision>1</cp:revision>
  <dcterms:created xsi:type="dcterms:W3CDTF">2023-04-28T00:42:00Z</dcterms:created>
  <dcterms:modified xsi:type="dcterms:W3CDTF">2023-04-28T00:50:00Z</dcterms:modified>
</cp:coreProperties>
</file>