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DFC94" w14:textId="77777777" w:rsidR="00CD79F1" w:rsidRDefault="00CD79F1" w:rsidP="00641388"/>
    <w:tbl>
      <w:tblPr>
        <w:tblStyle w:val="af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1486"/>
      </w:tblGrid>
      <w:tr w:rsidR="008C5CCE" w14:paraId="032EC195" w14:textId="77777777" w:rsidTr="00741FB4">
        <w:tc>
          <w:tcPr>
            <w:tcW w:w="2122" w:type="dxa"/>
            <w:vAlign w:val="center"/>
          </w:tcPr>
          <w:p w14:paraId="5EDF6D17" w14:textId="77777777" w:rsidR="008C5CCE" w:rsidRDefault="008C5CCE" w:rsidP="00BF662C">
            <w:r>
              <w:rPr>
                <w:noProof/>
              </w:rPr>
              <w:drawing>
                <wp:inline distT="0" distB="0" distL="0" distR="0" wp14:anchorId="74747BE0" wp14:editId="33C124B4">
                  <wp:extent cx="1189256" cy="1116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ck logo - no background.pdf"/>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3275" cy="1129904"/>
                          </a:xfrm>
                          <a:prstGeom prst="rect">
                            <a:avLst/>
                          </a:prstGeom>
                        </pic:spPr>
                      </pic:pic>
                    </a:graphicData>
                  </a:graphic>
                </wp:inline>
              </w:drawing>
            </w:r>
          </w:p>
        </w:tc>
        <w:tc>
          <w:tcPr>
            <w:tcW w:w="11486" w:type="dxa"/>
          </w:tcPr>
          <w:p w14:paraId="3C68F574" w14:textId="088DE22B" w:rsidR="008C5CCE" w:rsidRDefault="006C5A5D" w:rsidP="008C5CCE">
            <w:pPr>
              <w:pStyle w:val="a3"/>
              <w:rPr>
                <w:sz w:val="56"/>
                <w:szCs w:val="56"/>
              </w:rPr>
            </w:pPr>
            <w:r>
              <w:rPr>
                <w:sz w:val="56"/>
                <w:szCs w:val="56"/>
              </w:rPr>
              <w:t xml:space="preserve">EdTech Product Evaluation </w:t>
            </w:r>
            <w:r w:rsidR="007C4D64">
              <w:rPr>
                <w:sz w:val="56"/>
                <w:szCs w:val="56"/>
              </w:rPr>
              <w:t>Report</w:t>
            </w:r>
            <w:r w:rsidR="008C5CCE" w:rsidRPr="008C5CCE">
              <w:rPr>
                <w:sz w:val="56"/>
                <w:szCs w:val="56"/>
              </w:rPr>
              <w:t xml:space="preserve"> </w:t>
            </w:r>
          </w:p>
          <w:p w14:paraId="2512CA51" w14:textId="77777777" w:rsidR="003C0104" w:rsidRDefault="003C0104" w:rsidP="007C4D64">
            <w:pPr>
              <w:rPr>
                <w:rFonts w:ascii="Calibri" w:hAnsi="Calibri" w:cs="Calibri"/>
                <w:sz w:val="28"/>
                <w:szCs w:val="32"/>
              </w:rPr>
            </w:pPr>
            <w:r>
              <w:rPr>
                <w:rFonts w:ascii="Calibri" w:hAnsi="Calibri" w:cs="Calibri"/>
                <w:sz w:val="28"/>
                <w:szCs w:val="32"/>
              </w:rPr>
              <w:t>{</w:t>
            </w:r>
            <w:proofErr w:type="spellStart"/>
            <w:r>
              <w:rPr>
                <w:rFonts w:ascii="Calibri" w:hAnsi="Calibri" w:cs="Calibri"/>
                <w:sz w:val="28"/>
                <w:szCs w:val="32"/>
              </w:rPr>
              <w:t>repName</w:t>
            </w:r>
            <w:proofErr w:type="spellEnd"/>
            <w:r>
              <w:rPr>
                <w:rFonts w:ascii="Calibri" w:hAnsi="Calibri" w:cs="Calibri"/>
                <w:sz w:val="28"/>
                <w:szCs w:val="32"/>
              </w:rPr>
              <w:t>}</w:t>
            </w:r>
          </w:p>
          <w:p w14:paraId="0A089CC8" w14:textId="2FB5C5A0" w:rsidR="007C4D64" w:rsidRDefault="007C4D64" w:rsidP="007C4D64">
            <w:r>
              <w:t xml:space="preserve">Completed by </w:t>
            </w:r>
            <w:r w:rsidR="003C0104">
              <w:rPr>
                <w:rFonts w:ascii="Calibri" w:hAnsi="Calibri" w:cs="Calibri"/>
                <w:sz w:val="28"/>
                <w:szCs w:val="32"/>
              </w:rPr>
              <w:t>{</w:t>
            </w:r>
            <w:proofErr w:type="spellStart"/>
            <w:r w:rsidR="003C0104">
              <w:rPr>
                <w:rFonts w:ascii="Calibri" w:hAnsi="Calibri" w:cs="Calibri"/>
                <w:sz w:val="28"/>
                <w:szCs w:val="32"/>
              </w:rPr>
              <w:t>repAuthor</w:t>
            </w:r>
            <w:proofErr w:type="spellEnd"/>
            <w:r w:rsidR="003C0104">
              <w:rPr>
                <w:rFonts w:ascii="Calibri" w:hAnsi="Calibri" w:cs="Calibri"/>
                <w:sz w:val="28"/>
                <w:szCs w:val="32"/>
              </w:rPr>
              <w:t>}</w:t>
            </w:r>
          </w:p>
          <w:p w14:paraId="29642D68" w14:textId="689B70A0" w:rsidR="00D12837" w:rsidRPr="00D12837" w:rsidRDefault="00D12837" w:rsidP="007C4D64">
            <w:r>
              <w:t xml:space="preserve">EdTech Evaluation Consulting, Pty Ltd. </w:t>
            </w:r>
            <w:r w:rsidR="003C0104">
              <w:rPr>
                <w:rFonts w:ascii="Calibri" w:hAnsi="Calibri" w:cs="Calibri"/>
                <w:sz w:val="28"/>
                <w:szCs w:val="32"/>
              </w:rPr>
              <w:t>{</w:t>
            </w:r>
            <w:proofErr w:type="spellStart"/>
            <w:r w:rsidR="003C0104">
              <w:rPr>
                <w:rFonts w:ascii="Calibri" w:hAnsi="Calibri" w:cs="Calibri"/>
                <w:sz w:val="28"/>
                <w:szCs w:val="32"/>
              </w:rPr>
              <w:t>dateEdited</w:t>
            </w:r>
            <w:proofErr w:type="spellEnd"/>
            <w:r w:rsidR="003C0104">
              <w:rPr>
                <w:rFonts w:ascii="Calibri" w:hAnsi="Calibri" w:cs="Calibri"/>
                <w:sz w:val="28"/>
                <w:szCs w:val="32"/>
              </w:rPr>
              <w:t>}</w:t>
            </w:r>
          </w:p>
        </w:tc>
      </w:tr>
    </w:tbl>
    <w:p w14:paraId="33C51997" w14:textId="77777777" w:rsidR="00CD79F1" w:rsidRDefault="00CD79F1" w:rsidP="00641388"/>
    <w:p w14:paraId="2B7392FF" w14:textId="5332511A" w:rsidR="00641388" w:rsidRDefault="007C4D64" w:rsidP="00CD79F1">
      <w:pPr>
        <w:pStyle w:val="a6"/>
      </w:pPr>
      <w:r>
        <w:t>Background</w:t>
      </w:r>
    </w:p>
    <w:p w14:paraId="0BDB02A7" w14:textId="0DEB76FE" w:rsidR="00641388" w:rsidRPr="006C5A5D" w:rsidRDefault="006C5A5D" w:rsidP="00641388">
      <w:r>
        <w:t xml:space="preserve">This </w:t>
      </w:r>
      <w:r w:rsidR="007C4D64">
        <w:t xml:space="preserve">report is based on the application of the </w:t>
      </w:r>
      <w:r>
        <w:t>EdTech Product Evaluation Framework</w:t>
      </w:r>
      <w:r w:rsidR="007C4D64">
        <w:t xml:space="preserve"> developed by EdTech Evaluation Consulting. The Framework</w:t>
      </w:r>
      <w:r>
        <w:t xml:space="preserve"> </w:t>
      </w:r>
      <w:r w:rsidR="007C4D64">
        <w:t xml:space="preserve">evaluates how well </w:t>
      </w:r>
      <w:r>
        <w:t>an educational technology fit</w:t>
      </w:r>
      <w:r w:rsidR="007C4D64">
        <w:t>s</w:t>
      </w:r>
      <w:r>
        <w:t xml:space="preserve"> to </w:t>
      </w:r>
      <w:r w:rsidR="007C4D64">
        <w:t>the needs of an</w:t>
      </w:r>
      <w:r>
        <w:t xml:space="preserve"> educational institution. It evaluates the EdTech product against seven areas that are relevant to education. It is intended to be used in conjunction with other software evaluation frameworks, which usually look at more technical criteria.</w:t>
      </w:r>
    </w:p>
    <w:p w14:paraId="6C01751E" w14:textId="5504C573" w:rsidR="00641388" w:rsidRDefault="006C5A5D" w:rsidP="00CD79F1">
      <w:pPr>
        <w:pStyle w:val="a6"/>
      </w:pPr>
      <w:r>
        <w:t xml:space="preserve">Evaluation </w:t>
      </w:r>
      <w:r w:rsidR="00DC7F15">
        <w:t>Method</w:t>
      </w:r>
    </w:p>
    <w:p w14:paraId="0EF6DF6F" w14:textId="25716F85" w:rsidR="006C5A5D" w:rsidRDefault="00756AF1" w:rsidP="00D9668D">
      <w:pPr>
        <w:pStyle w:val="ac"/>
        <w:numPr>
          <w:ilvl w:val="0"/>
          <w:numId w:val="9"/>
        </w:numPr>
        <w:spacing w:after="286"/>
      </w:pPr>
      <w:r>
        <w:t>The</w:t>
      </w:r>
      <w:r w:rsidR="006C5A5D">
        <w:t xml:space="preserve"> needs </w:t>
      </w:r>
      <w:r>
        <w:t xml:space="preserve">of the educational institution were compiled to provide a baseline to judge the appropriateness of the EdTech product. </w:t>
      </w:r>
      <w:r w:rsidR="006C5A5D">
        <w:t xml:space="preserve"> </w:t>
      </w:r>
    </w:p>
    <w:p w14:paraId="2FE66F94" w14:textId="17393DC8" w:rsidR="0020557A" w:rsidRDefault="00756AF1" w:rsidP="00D9668D">
      <w:pPr>
        <w:pStyle w:val="ac"/>
        <w:numPr>
          <w:ilvl w:val="0"/>
          <w:numId w:val="9"/>
        </w:numPr>
        <w:spacing w:after="286"/>
      </w:pPr>
      <w:r>
        <w:t>The reviewer gathered a</w:t>
      </w:r>
      <w:r w:rsidR="006C5A5D">
        <w:t>ll available information on the EdTech product. This include</w:t>
      </w:r>
      <w:r>
        <w:t>d</w:t>
      </w:r>
      <w:r w:rsidR="006C5A5D">
        <w:t xml:space="preserve"> general information supplied by the Vendor as well as any independent reviews or researc</w:t>
      </w:r>
      <w:r>
        <w:t>h, etc</w:t>
      </w:r>
      <w:r w:rsidR="006C5A5D">
        <w:t>.</w:t>
      </w:r>
    </w:p>
    <w:p w14:paraId="36535AD5" w14:textId="2631BF67" w:rsidR="006C5A5D" w:rsidRDefault="008E1731" w:rsidP="00D9668D">
      <w:pPr>
        <w:pStyle w:val="ac"/>
        <w:numPr>
          <w:ilvl w:val="0"/>
          <w:numId w:val="9"/>
        </w:numPr>
        <w:spacing w:after="286"/>
      </w:pPr>
      <w:r>
        <w:t>The reviewer logged in as</w:t>
      </w:r>
      <w:r w:rsidR="006C5A5D">
        <w:t xml:space="preserve"> all types of users (teachers, learners, administrators, parents or other stakeholders)</w:t>
      </w:r>
      <w:r w:rsidR="00683608">
        <w:t>.</w:t>
      </w:r>
    </w:p>
    <w:p w14:paraId="72A35D3E" w14:textId="19CF10EA" w:rsidR="006D65E6" w:rsidRDefault="008E1731" w:rsidP="00E1581B">
      <w:pPr>
        <w:pStyle w:val="ac"/>
        <w:numPr>
          <w:ilvl w:val="0"/>
          <w:numId w:val="9"/>
        </w:numPr>
        <w:spacing w:after="286"/>
      </w:pPr>
      <w:r>
        <w:t>The r</w:t>
      </w:r>
      <w:r w:rsidR="006D65E6">
        <w:t>eview</w:t>
      </w:r>
      <w:r w:rsidR="001B4BF0">
        <w:t>er</w:t>
      </w:r>
      <w:r w:rsidR="006D65E6">
        <w:t xml:space="preserve"> </w:t>
      </w:r>
      <w:r>
        <w:t xml:space="preserve">worked </w:t>
      </w:r>
      <w:r w:rsidR="006D65E6">
        <w:t>systematically through the product information and the product, filling in the question ratings as relevant evidence</w:t>
      </w:r>
      <w:r>
        <w:t xml:space="preserve"> was found</w:t>
      </w:r>
      <w:r w:rsidR="006D65E6">
        <w:t>..</w:t>
      </w:r>
    </w:p>
    <w:p w14:paraId="28A05318" w14:textId="11535D8D" w:rsidR="0003668A" w:rsidRDefault="00C06965" w:rsidP="0003668A">
      <w:pPr>
        <w:pStyle w:val="a6"/>
        <w:spacing w:after="0"/>
      </w:pPr>
      <w:r>
        <w:t>Report</w:t>
      </w:r>
    </w:p>
    <w:p w14:paraId="2403FD1E" w14:textId="1EB6CAED" w:rsidR="00CF3BAD" w:rsidRDefault="00C06965" w:rsidP="00D9668D">
      <w:r>
        <w:t xml:space="preserve">The report contains </w:t>
      </w:r>
      <w:r w:rsidR="00CF3BAD">
        <w:t>two sections.</w:t>
      </w:r>
    </w:p>
    <w:p w14:paraId="78869765" w14:textId="4352604C" w:rsidR="00CF3BAD" w:rsidRDefault="00CF3BAD" w:rsidP="00D9668D">
      <w:r>
        <w:t>1.</w:t>
      </w:r>
      <w:r w:rsidR="00C06965">
        <w:t xml:space="preserve"> </w:t>
      </w:r>
      <w:r>
        <w:t>A</w:t>
      </w:r>
      <w:r w:rsidR="00C06965">
        <w:t xml:space="preserve"> </w:t>
      </w:r>
      <w:r w:rsidR="00A14D61">
        <w:t>SUMMARY</w:t>
      </w:r>
      <w:r w:rsidR="00C06965">
        <w:t xml:space="preserve"> that shows the ratings assigned</w:t>
      </w:r>
      <w:r>
        <w:t xml:space="preserve"> </w:t>
      </w:r>
      <w:r w:rsidR="00C06965">
        <w:t xml:space="preserve">per category and </w:t>
      </w:r>
      <w:r>
        <w:t>the overall comments and recommendations</w:t>
      </w:r>
    </w:p>
    <w:p w14:paraId="0EDFAF44" w14:textId="7057D342" w:rsidR="0003668A" w:rsidRDefault="00CF3BAD" w:rsidP="00D9668D">
      <w:pPr>
        <w:sectPr w:rsidR="0003668A" w:rsidSect="004E3CE0">
          <w:footerReference w:type="even" r:id="rId8"/>
          <w:footerReference w:type="default" r:id="rId9"/>
          <w:pgSz w:w="16820" w:h="11900" w:orient="landscape"/>
          <w:pgMar w:top="530" w:right="1440" w:bottom="872" w:left="1440" w:header="708" w:footer="708" w:gutter="0"/>
          <w:cols w:space="708"/>
          <w:titlePg/>
          <w:docGrid w:linePitch="360"/>
        </w:sectPr>
      </w:pPr>
      <w:r>
        <w:t>2. A</w:t>
      </w:r>
      <w:r w:rsidR="00C06965">
        <w:t xml:space="preserve"> </w:t>
      </w:r>
      <w:r w:rsidR="00A14D61">
        <w:t>DETAILED REPORT</w:t>
      </w:r>
      <w:r>
        <w:t xml:space="preserve"> that shows the descriptor and review comments per rating</w:t>
      </w:r>
    </w:p>
    <w:p w14:paraId="36537BAD" w14:textId="77777777" w:rsidR="00641388" w:rsidRDefault="00641388" w:rsidP="00641388"/>
    <w:p w14:paraId="3BBC69A0" w14:textId="08DE1AE8" w:rsidR="00904D34" w:rsidRDefault="00CB22AA" w:rsidP="00641388">
      <w:r w:rsidRPr="002B1426">
        <w:rPr>
          <w:rFonts w:ascii="Calibri" w:hAnsi="Calibri" w:cs="Calibri"/>
          <w:b/>
          <w:bCs/>
          <w:sz w:val="28"/>
          <w:szCs w:val="32"/>
        </w:rPr>
        <w:t>Content:</w:t>
      </w:r>
      <w:r w:rsidRPr="002B1426">
        <w:rPr>
          <w:rFonts w:ascii="Calibri" w:hAnsi="Calibri" w:cs="Calibri"/>
          <w:sz w:val="28"/>
          <w:szCs w:val="32"/>
        </w:rPr>
        <w:t xml:space="preserve">  </w:t>
      </w:r>
      <w:r>
        <w:rPr>
          <w:rFonts w:ascii="Calibri" w:hAnsi="Calibri" w:cs="Calibri"/>
          <w:sz w:val="28"/>
          <w:szCs w:val="32"/>
        </w:rPr>
        <w:t>{content}</w:t>
      </w:r>
    </w:p>
    <w:p w14:paraId="462CE76E" w14:textId="77777777" w:rsidR="00904D34" w:rsidRDefault="00904D34" w:rsidP="00641388"/>
    <w:p w14:paraId="43B74BAA" w14:textId="77777777" w:rsidR="00904D34" w:rsidRDefault="00904D34" w:rsidP="00641388"/>
    <w:p w14:paraId="69DE9764" w14:textId="77777777" w:rsidR="00904D34" w:rsidRDefault="00904D34" w:rsidP="00641388"/>
    <w:p w14:paraId="1B62C0FB" w14:textId="77777777" w:rsidR="00904D34" w:rsidRDefault="00904D34" w:rsidP="00641388"/>
    <w:p w14:paraId="36921502" w14:textId="77777777" w:rsidR="00904D34" w:rsidRDefault="00904D34" w:rsidP="00641388"/>
    <w:p w14:paraId="1D3CAD91" w14:textId="77777777" w:rsidR="00904D34" w:rsidRDefault="00904D34" w:rsidP="00641388"/>
    <w:p w14:paraId="6AA0C2A9" w14:textId="77777777" w:rsidR="00904D34" w:rsidRDefault="00904D34" w:rsidP="00641388"/>
    <w:p w14:paraId="3458B313" w14:textId="77777777" w:rsidR="00904D34" w:rsidRDefault="00904D34" w:rsidP="00641388"/>
    <w:p w14:paraId="49DAA609" w14:textId="77777777" w:rsidR="00904D34" w:rsidRDefault="00904D34" w:rsidP="00641388"/>
    <w:p w14:paraId="642081B5" w14:textId="77777777" w:rsidR="00904D34" w:rsidRDefault="00904D34" w:rsidP="00641388"/>
    <w:p w14:paraId="4E1CDFCF" w14:textId="77777777" w:rsidR="00904D34" w:rsidRDefault="00904D34" w:rsidP="00641388"/>
    <w:p w14:paraId="44C2E6FC" w14:textId="77777777" w:rsidR="00904D34" w:rsidRDefault="00904D34" w:rsidP="00641388"/>
    <w:p w14:paraId="042422C6" w14:textId="77777777" w:rsidR="00904D34" w:rsidRDefault="00904D34" w:rsidP="00641388"/>
    <w:p w14:paraId="7956B582" w14:textId="77777777" w:rsidR="00904D34" w:rsidRDefault="00904D34" w:rsidP="00641388"/>
    <w:p w14:paraId="0E7E232E" w14:textId="77777777" w:rsidR="00904D34" w:rsidRDefault="00904D34" w:rsidP="00641388"/>
    <w:p w14:paraId="1818655E" w14:textId="77777777" w:rsidR="00904D34" w:rsidRDefault="00904D34" w:rsidP="00641388"/>
    <w:p w14:paraId="399B9933" w14:textId="07FE0120" w:rsidR="00904D34" w:rsidRDefault="00904D34" w:rsidP="00641388"/>
    <w:tbl>
      <w:tblPr>
        <w:tblW w:w="5311" w:type="pct"/>
        <w:tblLayout w:type="fixed"/>
        <w:tblLook w:val="04A0" w:firstRow="1" w:lastRow="0" w:firstColumn="1" w:lastColumn="0" w:noHBand="0" w:noVBand="1"/>
      </w:tblPr>
      <w:tblGrid>
        <w:gridCol w:w="3398"/>
        <w:gridCol w:w="1009"/>
        <w:gridCol w:w="2598"/>
        <w:gridCol w:w="2598"/>
        <w:gridCol w:w="2598"/>
        <w:gridCol w:w="2595"/>
      </w:tblGrid>
      <w:tr w:rsidR="00FE4D51" w:rsidRPr="00C46600" w14:paraId="4D4D8BEF" w14:textId="77777777" w:rsidTr="00FE4D51">
        <w:trPr>
          <w:trHeight w:val="354"/>
        </w:trPr>
        <w:tc>
          <w:tcPr>
            <w:tcW w:w="1148" w:type="pct"/>
            <w:tcBorders>
              <w:top w:val="single" w:sz="4" w:space="0" w:color="auto"/>
              <w:left w:val="single" w:sz="4" w:space="0" w:color="auto"/>
              <w:bottom w:val="single" w:sz="4" w:space="0" w:color="auto"/>
              <w:right w:val="single" w:sz="4" w:space="0" w:color="FFFFFF" w:themeColor="background1"/>
            </w:tcBorders>
            <w:shd w:val="clear" w:color="auto" w:fill="355071" w:themeFill="text2"/>
            <w:noWrap/>
            <w:vAlign w:val="center"/>
            <w:hideMark/>
          </w:tcPr>
          <w:p w14:paraId="215103A2" w14:textId="0BC868BA" w:rsidR="00FE4D51" w:rsidRPr="00C46600" w:rsidRDefault="00FE4D51" w:rsidP="00FE4D51">
            <w:pPr>
              <w:spacing w:after="0" w:line="240" w:lineRule="auto"/>
              <w:jc w:val="center"/>
              <w:rPr>
                <w:rFonts w:ascii="Times New Roman" w:eastAsia="Times New Roman" w:hAnsi="Times New Roman" w:cs="Times New Roman"/>
                <w:color w:val="FFFFFF" w:themeColor="background1"/>
                <w:sz w:val="18"/>
                <w:szCs w:val="18"/>
                <w:lang w:eastAsia="en-GB"/>
              </w:rPr>
            </w:pPr>
            <w:r>
              <w:rPr>
                <w:rFonts w:ascii="Calibri" w:eastAsia="Times New Roman" w:hAnsi="Calibri" w:cs="Calibri"/>
                <w:color w:val="FFFFFF" w:themeColor="background1"/>
                <w:sz w:val="18"/>
                <w:szCs w:val="18"/>
                <w:lang w:eastAsia="en-GB"/>
              </w:rPr>
              <w:lastRenderedPageBreak/>
              <w:t>SUMMARY</w:t>
            </w:r>
          </w:p>
        </w:tc>
        <w:tc>
          <w:tcPr>
            <w:tcW w:w="341" w:type="pct"/>
            <w:tcBorders>
              <w:top w:val="single" w:sz="4" w:space="0" w:color="auto"/>
              <w:left w:val="single" w:sz="4" w:space="0" w:color="FFFFFF" w:themeColor="background1"/>
              <w:bottom w:val="single" w:sz="4" w:space="0" w:color="auto"/>
              <w:right w:val="single" w:sz="4" w:space="0" w:color="FFFFFF" w:themeColor="background1"/>
            </w:tcBorders>
            <w:shd w:val="clear" w:color="auto" w:fill="355071" w:themeFill="text2"/>
            <w:vAlign w:val="center"/>
            <w:hideMark/>
          </w:tcPr>
          <w:p w14:paraId="3C0529FB" w14:textId="77777777" w:rsidR="00FE4D51" w:rsidRPr="00C46600" w:rsidRDefault="00FE4D51" w:rsidP="00FE4D51">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Not Applicable</w:t>
            </w:r>
          </w:p>
        </w:tc>
        <w:tc>
          <w:tcPr>
            <w:tcW w:w="878" w:type="pct"/>
            <w:tcBorders>
              <w:top w:val="single" w:sz="4" w:space="0" w:color="auto"/>
              <w:left w:val="single" w:sz="4" w:space="0" w:color="FFFFFF" w:themeColor="background1"/>
              <w:bottom w:val="single" w:sz="4" w:space="0" w:color="auto"/>
              <w:right w:val="single" w:sz="4" w:space="0" w:color="FFFFFF" w:themeColor="background1"/>
            </w:tcBorders>
            <w:shd w:val="clear" w:color="auto" w:fill="355071" w:themeFill="text2"/>
            <w:vAlign w:val="center"/>
            <w:hideMark/>
          </w:tcPr>
          <w:p w14:paraId="2D284AA4" w14:textId="77777777" w:rsidR="00FE4D51" w:rsidRPr="00C46600" w:rsidRDefault="00FE4D51" w:rsidP="00FE4D51">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Below Basic</w:t>
            </w:r>
          </w:p>
        </w:tc>
        <w:tc>
          <w:tcPr>
            <w:tcW w:w="878" w:type="pct"/>
            <w:tcBorders>
              <w:top w:val="single" w:sz="4" w:space="0" w:color="auto"/>
              <w:left w:val="single" w:sz="4" w:space="0" w:color="FFFFFF" w:themeColor="background1"/>
              <w:bottom w:val="single" w:sz="4" w:space="0" w:color="auto"/>
              <w:right w:val="single" w:sz="4" w:space="0" w:color="FFFFFF" w:themeColor="background1"/>
            </w:tcBorders>
            <w:shd w:val="clear" w:color="auto" w:fill="355071" w:themeFill="text2"/>
            <w:vAlign w:val="center"/>
            <w:hideMark/>
          </w:tcPr>
          <w:p w14:paraId="7DC441DA" w14:textId="77777777" w:rsidR="00FE4D51" w:rsidRPr="00C46600" w:rsidRDefault="00FE4D51" w:rsidP="00FE4D51">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Basic</w:t>
            </w:r>
          </w:p>
        </w:tc>
        <w:tc>
          <w:tcPr>
            <w:tcW w:w="878" w:type="pct"/>
            <w:tcBorders>
              <w:top w:val="single" w:sz="4" w:space="0" w:color="auto"/>
              <w:left w:val="single" w:sz="4" w:space="0" w:color="FFFFFF" w:themeColor="background1"/>
              <w:bottom w:val="single" w:sz="4" w:space="0" w:color="auto"/>
              <w:right w:val="single" w:sz="4" w:space="0" w:color="FFFFFF" w:themeColor="background1"/>
            </w:tcBorders>
            <w:shd w:val="clear" w:color="auto" w:fill="355071" w:themeFill="text2"/>
            <w:vAlign w:val="center"/>
            <w:hideMark/>
          </w:tcPr>
          <w:p w14:paraId="6D1F44F3" w14:textId="77777777" w:rsidR="00FE4D51" w:rsidRPr="00C46600" w:rsidRDefault="00FE4D51" w:rsidP="00FE4D51">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Adequate</w:t>
            </w:r>
          </w:p>
        </w:tc>
        <w:tc>
          <w:tcPr>
            <w:tcW w:w="877" w:type="pct"/>
            <w:tcBorders>
              <w:top w:val="single" w:sz="4" w:space="0" w:color="auto"/>
              <w:left w:val="single" w:sz="4" w:space="0" w:color="FFFFFF" w:themeColor="background1"/>
              <w:bottom w:val="single" w:sz="4" w:space="0" w:color="auto"/>
              <w:right w:val="single" w:sz="4" w:space="0" w:color="FFFFFF" w:themeColor="background1"/>
            </w:tcBorders>
            <w:shd w:val="clear" w:color="auto" w:fill="355071" w:themeFill="text2"/>
            <w:vAlign w:val="center"/>
            <w:hideMark/>
          </w:tcPr>
          <w:p w14:paraId="63A508C0" w14:textId="77777777" w:rsidR="00FE4D51" w:rsidRPr="00C46600" w:rsidRDefault="00FE4D51" w:rsidP="00FE4D51">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Exceptional</w:t>
            </w:r>
          </w:p>
        </w:tc>
      </w:tr>
      <w:tr w:rsidR="00FE4D51" w:rsidRPr="00D92A31" w14:paraId="08777D3A" w14:textId="77777777" w:rsidTr="00FE4D51">
        <w:trPr>
          <w:trHeight w:val="340"/>
        </w:trPr>
        <w:tc>
          <w:tcPr>
            <w:tcW w:w="1148" w:type="pct"/>
            <w:tcBorders>
              <w:top w:val="nil"/>
              <w:left w:val="nil"/>
              <w:bottom w:val="single" w:sz="4" w:space="0" w:color="auto"/>
              <w:right w:val="nil"/>
            </w:tcBorders>
            <w:shd w:val="clear" w:color="auto" w:fill="auto"/>
            <w:noWrap/>
            <w:vAlign w:val="center"/>
          </w:tcPr>
          <w:p w14:paraId="32FE3607" w14:textId="77777777" w:rsidR="00FE4D51" w:rsidRPr="00D92A31" w:rsidRDefault="00FE4D51" w:rsidP="00F57A42">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1.1.</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Content Model</w:t>
            </w:r>
          </w:p>
        </w:tc>
        <w:tc>
          <w:tcPr>
            <w:tcW w:w="341" w:type="pct"/>
            <w:tcBorders>
              <w:top w:val="nil"/>
              <w:left w:val="nil"/>
              <w:bottom w:val="single" w:sz="4" w:space="0" w:color="auto"/>
              <w:right w:val="nil"/>
            </w:tcBorders>
            <w:shd w:val="clear" w:color="auto" w:fill="auto"/>
            <w:vAlign w:val="center"/>
          </w:tcPr>
          <w:p w14:paraId="5D6B7B17"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bookmarkStart w:id="0" w:name="Check1"/>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bookmarkEnd w:id="0"/>
          </w:p>
        </w:tc>
        <w:tc>
          <w:tcPr>
            <w:tcW w:w="878" w:type="pct"/>
            <w:tcBorders>
              <w:top w:val="nil"/>
              <w:left w:val="nil"/>
              <w:bottom w:val="single" w:sz="4" w:space="0" w:color="auto"/>
              <w:right w:val="nil"/>
            </w:tcBorders>
            <w:shd w:val="clear" w:color="auto" w:fill="auto"/>
            <w:vAlign w:val="center"/>
          </w:tcPr>
          <w:p w14:paraId="7F5E054E"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54FE8D60"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44828872"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7" w:type="pct"/>
            <w:tcBorders>
              <w:top w:val="nil"/>
              <w:left w:val="nil"/>
              <w:bottom w:val="single" w:sz="4" w:space="0" w:color="auto"/>
              <w:right w:val="nil"/>
            </w:tcBorders>
            <w:shd w:val="clear" w:color="auto" w:fill="auto"/>
            <w:vAlign w:val="center"/>
          </w:tcPr>
          <w:p w14:paraId="5EB95ED2"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r>
      <w:tr w:rsidR="00FE4D51" w:rsidRPr="00D92A31" w14:paraId="3A19FD41" w14:textId="77777777" w:rsidTr="00FE4D51">
        <w:trPr>
          <w:trHeight w:val="340"/>
        </w:trPr>
        <w:tc>
          <w:tcPr>
            <w:tcW w:w="1148" w:type="pct"/>
            <w:tcBorders>
              <w:top w:val="nil"/>
              <w:left w:val="nil"/>
              <w:bottom w:val="single" w:sz="4" w:space="0" w:color="auto"/>
              <w:right w:val="nil"/>
            </w:tcBorders>
            <w:shd w:val="clear" w:color="auto" w:fill="auto"/>
            <w:noWrap/>
            <w:vAlign w:val="center"/>
          </w:tcPr>
          <w:p w14:paraId="6B0BD2DD" w14:textId="77777777" w:rsidR="00FE4D51" w:rsidRPr="00D92A31" w:rsidRDefault="00FE4D51" w:rsidP="00F57A42">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1.2.</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Learner Model</w:t>
            </w:r>
          </w:p>
        </w:tc>
        <w:tc>
          <w:tcPr>
            <w:tcW w:w="341" w:type="pct"/>
            <w:tcBorders>
              <w:top w:val="nil"/>
              <w:left w:val="nil"/>
              <w:bottom w:val="single" w:sz="4" w:space="0" w:color="auto"/>
              <w:right w:val="nil"/>
            </w:tcBorders>
            <w:shd w:val="clear" w:color="auto" w:fill="auto"/>
            <w:vAlign w:val="center"/>
          </w:tcPr>
          <w:p w14:paraId="3FA55C59"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45D4AA1C"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0A8EBD9B"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210C9716"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7" w:type="pct"/>
            <w:tcBorders>
              <w:top w:val="nil"/>
              <w:left w:val="nil"/>
              <w:bottom w:val="single" w:sz="4" w:space="0" w:color="auto"/>
              <w:right w:val="nil"/>
            </w:tcBorders>
            <w:shd w:val="clear" w:color="auto" w:fill="auto"/>
            <w:vAlign w:val="center"/>
          </w:tcPr>
          <w:p w14:paraId="7B0CEE2C"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r>
      <w:tr w:rsidR="00FE4D51" w:rsidRPr="00D92A31" w14:paraId="27B23EE1" w14:textId="77777777" w:rsidTr="00FE4D51">
        <w:trPr>
          <w:trHeight w:val="340"/>
        </w:trPr>
        <w:tc>
          <w:tcPr>
            <w:tcW w:w="1148" w:type="pct"/>
            <w:tcBorders>
              <w:top w:val="nil"/>
              <w:left w:val="nil"/>
              <w:bottom w:val="single" w:sz="4" w:space="0" w:color="auto"/>
              <w:right w:val="nil"/>
            </w:tcBorders>
            <w:shd w:val="clear" w:color="auto" w:fill="auto"/>
            <w:noWrap/>
            <w:vAlign w:val="center"/>
          </w:tcPr>
          <w:p w14:paraId="1215766A" w14:textId="77777777" w:rsidR="00FE4D51" w:rsidRPr="00D92A31" w:rsidRDefault="00FE4D51" w:rsidP="00F57A42">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1.3.</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Pedagogical Model</w:t>
            </w:r>
          </w:p>
        </w:tc>
        <w:tc>
          <w:tcPr>
            <w:tcW w:w="341" w:type="pct"/>
            <w:tcBorders>
              <w:top w:val="nil"/>
              <w:left w:val="nil"/>
              <w:bottom w:val="single" w:sz="4" w:space="0" w:color="auto"/>
              <w:right w:val="nil"/>
            </w:tcBorders>
            <w:shd w:val="clear" w:color="auto" w:fill="auto"/>
            <w:vAlign w:val="center"/>
          </w:tcPr>
          <w:p w14:paraId="5C6C8524"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4A3C9E9A"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129D62B3"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3AE01DF5"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7" w:type="pct"/>
            <w:tcBorders>
              <w:top w:val="nil"/>
              <w:left w:val="nil"/>
              <w:bottom w:val="single" w:sz="4" w:space="0" w:color="auto"/>
              <w:right w:val="nil"/>
            </w:tcBorders>
            <w:shd w:val="clear" w:color="auto" w:fill="auto"/>
            <w:vAlign w:val="center"/>
          </w:tcPr>
          <w:p w14:paraId="42EA0AEF"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r>
      <w:tr w:rsidR="00FE4D51" w:rsidRPr="00D92A31" w14:paraId="43957ADF" w14:textId="77777777" w:rsidTr="00FE4D51">
        <w:trPr>
          <w:trHeight w:val="340"/>
        </w:trPr>
        <w:tc>
          <w:tcPr>
            <w:tcW w:w="1148" w:type="pct"/>
            <w:tcBorders>
              <w:top w:val="nil"/>
              <w:left w:val="nil"/>
              <w:bottom w:val="single" w:sz="4" w:space="0" w:color="auto"/>
              <w:right w:val="nil"/>
            </w:tcBorders>
            <w:shd w:val="clear" w:color="auto" w:fill="auto"/>
            <w:noWrap/>
            <w:vAlign w:val="center"/>
          </w:tcPr>
          <w:p w14:paraId="7C22FF39" w14:textId="77777777" w:rsidR="00FE4D51" w:rsidRPr="00D92A31" w:rsidRDefault="00FE4D51" w:rsidP="00F57A42">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2.1.</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Fit to Educational Ecosystem</w:t>
            </w:r>
          </w:p>
        </w:tc>
        <w:tc>
          <w:tcPr>
            <w:tcW w:w="341" w:type="pct"/>
            <w:tcBorders>
              <w:top w:val="nil"/>
              <w:left w:val="nil"/>
              <w:bottom w:val="single" w:sz="4" w:space="0" w:color="auto"/>
              <w:right w:val="nil"/>
            </w:tcBorders>
            <w:shd w:val="clear" w:color="auto" w:fill="auto"/>
            <w:vAlign w:val="center"/>
          </w:tcPr>
          <w:p w14:paraId="65A62477"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31D1E5B0"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5C655F76"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380C197E"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7" w:type="pct"/>
            <w:tcBorders>
              <w:top w:val="nil"/>
              <w:left w:val="nil"/>
              <w:bottom w:val="single" w:sz="4" w:space="0" w:color="auto"/>
              <w:right w:val="nil"/>
            </w:tcBorders>
            <w:shd w:val="clear" w:color="auto" w:fill="auto"/>
            <w:vAlign w:val="center"/>
          </w:tcPr>
          <w:p w14:paraId="433AD8A1"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r>
      <w:tr w:rsidR="00FE4D51" w:rsidRPr="00D92A31" w14:paraId="0E757B9C" w14:textId="77777777" w:rsidTr="00FE4D51">
        <w:trPr>
          <w:trHeight w:val="340"/>
        </w:trPr>
        <w:tc>
          <w:tcPr>
            <w:tcW w:w="1148" w:type="pct"/>
            <w:tcBorders>
              <w:top w:val="nil"/>
              <w:left w:val="nil"/>
              <w:bottom w:val="single" w:sz="4" w:space="0" w:color="auto"/>
              <w:right w:val="nil"/>
            </w:tcBorders>
            <w:shd w:val="clear" w:color="auto" w:fill="auto"/>
            <w:noWrap/>
            <w:vAlign w:val="center"/>
          </w:tcPr>
          <w:p w14:paraId="58978371" w14:textId="77777777" w:rsidR="00FE4D51" w:rsidRPr="00D92A31" w:rsidRDefault="00FE4D51" w:rsidP="00F57A42">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2.2.</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Fit to Learners</w:t>
            </w:r>
          </w:p>
        </w:tc>
        <w:tc>
          <w:tcPr>
            <w:tcW w:w="341" w:type="pct"/>
            <w:tcBorders>
              <w:top w:val="nil"/>
              <w:left w:val="nil"/>
              <w:bottom w:val="single" w:sz="4" w:space="0" w:color="auto"/>
              <w:right w:val="nil"/>
            </w:tcBorders>
            <w:shd w:val="clear" w:color="auto" w:fill="auto"/>
            <w:vAlign w:val="center"/>
          </w:tcPr>
          <w:p w14:paraId="479A7C5D"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0CA1CE5C"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36765958"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754E481A"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7" w:type="pct"/>
            <w:tcBorders>
              <w:top w:val="nil"/>
              <w:left w:val="nil"/>
              <w:bottom w:val="single" w:sz="4" w:space="0" w:color="auto"/>
              <w:right w:val="nil"/>
            </w:tcBorders>
            <w:shd w:val="clear" w:color="auto" w:fill="auto"/>
            <w:vAlign w:val="center"/>
          </w:tcPr>
          <w:p w14:paraId="5731040E"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r>
      <w:tr w:rsidR="00FE4D51" w:rsidRPr="00D92A31" w14:paraId="1CBB30A0" w14:textId="77777777" w:rsidTr="00FE4D51">
        <w:trPr>
          <w:trHeight w:val="340"/>
        </w:trPr>
        <w:tc>
          <w:tcPr>
            <w:tcW w:w="1148" w:type="pct"/>
            <w:tcBorders>
              <w:top w:val="nil"/>
              <w:left w:val="nil"/>
              <w:bottom w:val="single" w:sz="4" w:space="0" w:color="auto"/>
              <w:right w:val="nil"/>
            </w:tcBorders>
            <w:shd w:val="clear" w:color="auto" w:fill="auto"/>
            <w:noWrap/>
            <w:vAlign w:val="center"/>
          </w:tcPr>
          <w:p w14:paraId="4C13C013" w14:textId="77777777" w:rsidR="00FE4D51" w:rsidRPr="00D92A31" w:rsidRDefault="00FE4D51" w:rsidP="00F57A42">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2.3.</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Fit to Teachers</w:t>
            </w:r>
          </w:p>
        </w:tc>
        <w:tc>
          <w:tcPr>
            <w:tcW w:w="341" w:type="pct"/>
            <w:tcBorders>
              <w:top w:val="nil"/>
              <w:left w:val="nil"/>
              <w:bottom w:val="single" w:sz="4" w:space="0" w:color="auto"/>
              <w:right w:val="nil"/>
            </w:tcBorders>
            <w:shd w:val="clear" w:color="auto" w:fill="auto"/>
            <w:vAlign w:val="center"/>
          </w:tcPr>
          <w:p w14:paraId="2CBC7FC8"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567EDE31"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5C1EE307"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27F86C98"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7" w:type="pct"/>
            <w:tcBorders>
              <w:top w:val="nil"/>
              <w:left w:val="nil"/>
              <w:bottom w:val="single" w:sz="4" w:space="0" w:color="auto"/>
              <w:right w:val="nil"/>
            </w:tcBorders>
            <w:shd w:val="clear" w:color="auto" w:fill="auto"/>
            <w:vAlign w:val="center"/>
          </w:tcPr>
          <w:p w14:paraId="006AD006"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r>
      <w:tr w:rsidR="00FE4D51" w:rsidRPr="00D92A31" w14:paraId="5DD7F47D" w14:textId="77777777" w:rsidTr="00FE4D51">
        <w:trPr>
          <w:trHeight w:val="340"/>
        </w:trPr>
        <w:tc>
          <w:tcPr>
            <w:tcW w:w="1148" w:type="pct"/>
            <w:tcBorders>
              <w:top w:val="nil"/>
              <w:left w:val="nil"/>
              <w:bottom w:val="single" w:sz="4" w:space="0" w:color="auto"/>
              <w:right w:val="nil"/>
            </w:tcBorders>
            <w:shd w:val="clear" w:color="auto" w:fill="auto"/>
            <w:noWrap/>
            <w:vAlign w:val="center"/>
          </w:tcPr>
          <w:p w14:paraId="544537AD" w14:textId="77777777" w:rsidR="00FE4D51" w:rsidRPr="00D92A31" w:rsidRDefault="00FE4D51" w:rsidP="00F57A42">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2.4.</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Fit to Administrators</w:t>
            </w:r>
          </w:p>
        </w:tc>
        <w:tc>
          <w:tcPr>
            <w:tcW w:w="341" w:type="pct"/>
            <w:tcBorders>
              <w:top w:val="nil"/>
              <w:left w:val="nil"/>
              <w:bottom w:val="single" w:sz="4" w:space="0" w:color="auto"/>
              <w:right w:val="nil"/>
            </w:tcBorders>
            <w:shd w:val="clear" w:color="auto" w:fill="auto"/>
            <w:vAlign w:val="center"/>
          </w:tcPr>
          <w:p w14:paraId="7E75CD1C"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084AAADA"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33893474"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31AE1604"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7" w:type="pct"/>
            <w:tcBorders>
              <w:top w:val="nil"/>
              <w:left w:val="nil"/>
              <w:bottom w:val="single" w:sz="4" w:space="0" w:color="auto"/>
              <w:right w:val="nil"/>
            </w:tcBorders>
            <w:shd w:val="clear" w:color="auto" w:fill="auto"/>
            <w:vAlign w:val="center"/>
          </w:tcPr>
          <w:p w14:paraId="7E8F630D"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r>
      <w:tr w:rsidR="00FE4D51" w:rsidRPr="00D92A31" w14:paraId="70F8BF01" w14:textId="77777777" w:rsidTr="00FE4D51">
        <w:trPr>
          <w:trHeight w:val="340"/>
        </w:trPr>
        <w:tc>
          <w:tcPr>
            <w:tcW w:w="1148" w:type="pct"/>
            <w:tcBorders>
              <w:top w:val="nil"/>
              <w:left w:val="nil"/>
              <w:bottom w:val="single" w:sz="4" w:space="0" w:color="auto"/>
              <w:right w:val="nil"/>
            </w:tcBorders>
            <w:shd w:val="clear" w:color="auto" w:fill="auto"/>
            <w:noWrap/>
            <w:vAlign w:val="center"/>
          </w:tcPr>
          <w:p w14:paraId="40CB4889" w14:textId="77777777" w:rsidR="00FE4D51" w:rsidRPr="00D92A31" w:rsidRDefault="00FE4D51" w:rsidP="00F57A42">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2.5.</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Fit to Parents and other stakeholders</w:t>
            </w:r>
          </w:p>
        </w:tc>
        <w:tc>
          <w:tcPr>
            <w:tcW w:w="341" w:type="pct"/>
            <w:tcBorders>
              <w:top w:val="nil"/>
              <w:left w:val="nil"/>
              <w:bottom w:val="single" w:sz="4" w:space="0" w:color="auto"/>
              <w:right w:val="nil"/>
            </w:tcBorders>
            <w:shd w:val="clear" w:color="auto" w:fill="auto"/>
            <w:vAlign w:val="center"/>
          </w:tcPr>
          <w:p w14:paraId="51AA838A"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158521D2"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2F6F4337"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5A726B39"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7" w:type="pct"/>
            <w:tcBorders>
              <w:top w:val="nil"/>
              <w:left w:val="nil"/>
              <w:bottom w:val="single" w:sz="4" w:space="0" w:color="auto"/>
              <w:right w:val="nil"/>
            </w:tcBorders>
            <w:shd w:val="clear" w:color="auto" w:fill="auto"/>
            <w:vAlign w:val="center"/>
          </w:tcPr>
          <w:p w14:paraId="7288462A"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r>
      <w:tr w:rsidR="00FE4D51" w:rsidRPr="00D92A31" w14:paraId="7695CD74" w14:textId="77777777" w:rsidTr="00FE4D51">
        <w:trPr>
          <w:trHeight w:val="340"/>
        </w:trPr>
        <w:tc>
          <w:tcPr>
            <w:tcW w:w="1148" w:type="pct"/>
            <w:tcBorders>
              <w:top w:val="nil"/>
              <w:left w:val="nil"/>
              <w:bottom w:val="single" w:sz="4" w:space="0" w:color="auto"/>
              <w:right w:val="nil"/>
            </w:tcBorders>
            <w:shd w:val="clear" w:color="auto" w:fill="auto"/>
            <w:noWrap/>
            <w:vAlign w:val="center"/>
          </w:tcPr>
          <w:p w14:paraId="11C46C0C" w14:textId="77777777" w:rsidR="00FE4D51" w:rsidRPr="00D92A31" w:rsidRDefault="00FE4D51" w:rsidP="00F57A42">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3.1.</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Evidence of effectiveness</w:t>
            </w:r>
          </w:p>
        </w:tc>
        <w:tc>
          <w:tcPr>
            <w:tcW w:w="341" w:type="pct"/>
            <w:tcBorders>
              <w:top w:val="nil"/>
              <w:left w:val="nil"/>
              <w:bottom w:val="single" w:sz="4" w:space="0" w:color="auto"/>
              <w:right w:val="nil"/>
            </w:tcBorders>
            <w:shd w:val="clear" w:color="auto" w:fill="auto"/>
            <w:vAlign w:val="center"/>
          </w:tcPr>
          <w:p w14:paraId="3771C461"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228783AC"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43D32D6F"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1782CDE6"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7" w:type="pct"/>
            <w:tcBorders>
              <w:top w:val="nil"/>
              <w:left w:val="nil"/>
              <w:bottom w:val="single" w:sz="4" w:space="0" w:color="auto"/>
              <w:right w:val="nil"/>
            </w:tcBorders>
            <w:shd w:val="clear" w:color="auto" w:fill="auto"/>
            <w:vAlign w:val="center"/>
          </w:tcPr>
          <w:p w14:paraId="1021AA7A"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r>
      <w:tr w:rsidR="00FE4D51" w:rsidRPr="00D92A31" w14:paraId="729DFA57" w14:textId="77777777" w:rsidTr="00FE4D51">
        <w:trPr>
          <w:trHeight w:val="340"/>
        </w:trPr>
        <w:tc>
          <w:tcPr>
            <w:tcW w:w="1148" w:type="pct"/>
            <w:tcBorders>
              <w:top w:val="nil"/>
              <w:left w:val="nil"/>
              <w:bottom w:val="single" w:sz="4" w:space="0" w:color="auto"/>
              <w:right w:val="nil"/>
            </w:tcBorders>
            <w:shd w:val="clear" w:color="auto" w:fill="auto"/>
            <w:noWrap/>
            <w:vAlign w:val="center"/>
          </w:tcPr>
          <w:p w14:paraId="6BF7D1C0" w14:textId="77777777" w:rsidR="00FE4D51" w:rsidRPr="00D92A31" w:rsidRDefault="00FE4D51" w:rsidP="00F57A42">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4.1.</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Usability Standards</w:t>
            </w:r>
          </w:p>
        </w:tc>
        <w:tc>
          <w:tcPr>
            <w:tcW w:w="341" w:type="pct"/>
            <w:tcBorders>
              <w:top w:val="nil"/>
              <w:left w:val="nil"/>
              <w:bottom w:val="single" w:sz="4" w:space="0" w:color="auto"/>
              <w:right w:val="nil"/>
            </w:tcBorders>
            <w:shd w:val="clear" w:color="auto" w:fill="auto"/>
            <w:vAlign w:val="center"/>
          </w:tcPr>
          <w:p w14:paraId="1D36A146"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53D5AAE8"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470A7420"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7715D467"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7" w:type="pct"/>
            <w:tcBorders>
              <w:top w:val="nil"/>
              <w:left w:val="nil"/>
              <w:bottom w:val="single" w:sz="4" w:space="0" w:color="auto"/>
              <w:right w:val="nil"/>
            </w:tcBorders>
            <w:shd w:val="clear" w:color="auto" w:fill="auto"/>
            <w:vAlign w:val="center"/>
          </w:tcPr>
          <w:p w14:paraId="1B825906"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r>
      <w:tr w:rsidR="00FE4D51" w:rsidRPr="00D92A31" w14:paraId="0E7D1F7D" w14:textId="77777777" w:rsidTr="00FE4D51">
        <w:trPr>
          <w:trHeight w:val="340"/>
        </w:trPr>
        <w:tc>
          <w:tcPr>
            <w:tcW w:w="1148" w:type="pct"/>
            <w:tcBorders>
              <w:top w:val="nil"/>
              <w:left w:val="nil"/>
              <w:bottom w:val="single" w:sz="4" w:space="0" w:color="auto"/>
              <w:right w:val="nil"/>
            </w:tcBorders>
            <w:shd w:val="clear" w:color="auto" w:fill="auto"/>
            <w:noWrap/>
            <w:vAlign w:val="center"/>
          </w:tcPr>
          <w:p w14:paraId="3199E088" w14:textId="77777777" w:rsidR="00FE4D51" w:rsidRPr="00D92A31" w:rsidRDefault="00FE4D51" w:rsidP="00F57A42">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4.2.</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Technical Requirements</w:t>
            </w:r>
          </w:p>
        </w:tc>
        <w:tc>
          <w:tcPr>
            <w:tcW w:w="341" w:type="pct"/>
            <w:tcBorders>
              <w:top w:val="nil"/>
              <w:left w:val="nil"/>
              <w:bottom w:val="single" w:sz="4" w:space="0" w:color="auto"/>
              <w:right w:val="nil"/>
            </w:tcBorders>
            <w:shd w:val="clear" w:color="auto" w:fill="auto"/>
            <w:vAlign w:val="center"/>
          </w:tcPr>
          <w:p w14:paraId="77477DDF"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0CB4C442"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0DD9CF5A"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77F46C16"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7" w:type="pct"/>
            <w:tcBorders>
              <w:top w:val="nil"/>
              <w:left w:val="nil"/>
              <w:bottom w:val="single" w:sz="4" w:space="0" w:color="auto"/>
              <w:right w:val="nil"/>
            </w:tcBorders>
            <w:shd w:val="clear" w:color="auto" w:fill="auto"/>
            <w:vAlign w:val="center"/>
          </w:tcPr>
          <w:p w14:paraId="76E37143"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r>
      <w:tr w:rsidR="00FE4D51" w:rsidRPr="00D92A31" w14:paraId="5BC348F6" w14:textId="77777777" w:rsidTr="00FE4D51">
        <w:trPr>
          <w:trHeight w:val="340"/>
        </w:trPr>
        <w:tc>
          <w:tcPr>
            <w:tcW w:w="1148" w:type="pct"/>
            <w:tcBorders>
              <w:top w:val="nil"/>
              <w:left w:val="nil"/>
              <w:bottom w:val="single" w:sz="4" w:space="0" w:color="auto"/>
              <w:right w:val="nil"/>
            </w:tcBorders>
            <w:shd w:val="clear" w:color="auto" w:fill="auto"/>
            <w:noWrap/>
            <w:vAlign w:val="center"/>
          </w:tcPr>
          <w:p w14:paraId="712DB388" w14:textId="77777777" w:rsidR="00FE4D51" w:rsidRPr="00D92A31" w:rsidRDefault="00FE4D51" w:rsidP="00F57A42">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5.1.</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Classroom role</w:t>
            </w:r>
          </w:p>
        </w:tc>
        <w:tc>
          <w:tcPr>
            <w:tcW w:w="341" w:type="pct"/>
            <w:tcBorders>
              <w:top w:val="nil"/>
              <w:left w:val="nil"/>
              <w:bottom w:val="single" w:sz="4" w:space="0" w:color="auto"/>
              <w:right w:val="nil"/>
            </w:tcBorders>
            <w:shd w:val="clear" w:color="auto" w:fill="auto"/>
            <w:vAlign w:val="center"/>
          </w:tcPr>
          <w:p w14:paraId="014D604C"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1073E8B4"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49B2F17F"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70E76BA4"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7" w:type="pct"/>
            <w:tcBorders>
              <w:top w:val="nil"/>
              <w:left w:val="nil"/>
              <w:bottom w:val="single" w:sz="4" w:space="0" w:color="auto"/>
              <w:right w:val="nil"/>
            </w:tcBorders>
            <w:shd w:val="clear" w:color="auto" w:fill="auto"/>
            <w:vAlign w:val="center"/>
          </w:tcPr>
          <w:p w14:paraId="79195448"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r>
      <w:tr w:rsidR="00FE4D51" w:rsidRPr="00D92A31" w14:paraId="7C11CB61" w14:textId="77777777" w:rsidTr="00FE4D51">
        <w:trPr>
          <w:trHeight w:val="340"/>
        </w:trPr>
        <w:tc>
          <w:tcPr>
            <w:tcW w:w="1148" w:type="pct"/>
            <w:tcBorders>
              <w:top w:val="nil"/>
              <w:left w:val="nil"/>
              <w:bottom w:val="single" w:sz="4" w:space="0" w:color="auto"/>
              <w:right w:val="nil"/>
            </w:tcBorders>
            <w:shd w:val="clear" w:color="auto" w:fill="auto"/>
            <w:noWrap/>
            <w:vAlign w:val="center"/>
          </w:tcPr>
          <w:p w14:paraId="6DD2FA7A" w14:textId="77777777" w:rsidR="00FE4D51" w:rsidRPr="00D92A31" w:rsidRDefault="00FE4D51" w:rsidP="00F57A42">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5.2.</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Teacher load</w:t>
            </w:r>
          </w:p>
        </w:tc>
        <w:tc>
          <w:tcPr>
            <w:tcW w:w="341" w:type="pct"/>
            <w:tcBorders>
              <w:top w:val="nil"/>
              <w:left w:val="nil"/>
              <w:bottom w:val="single" w:sz="4" w:space="0" w:color="auto"/>
              <w:right w:val="nil"/>
            </w:tcBorders>
            <w:shd w:val="clear" w:color="auto" w:fill="auto"/>
            <w:vAlign w:val="center"/>
          </w:tcPr>
          <w:p w14:paraId="51E016DA"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1CD97ED7"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5EE3C92F"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63A9EA10"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7" w:type="pct"/>
            <w:tcBorders>
              <w:top w:val="nil"/>
              <w:left w:val="nil"/>
              <w:bottom w:val="single" w:sz="4" w:space="0" w:color="auto"/>
              <w:right w:val="nil"/>
            </w:tcBorders>
            <w:shd w:val="clear" w:color="auto" w:fill="auto"/>
            <w:vAlign w:val="center"/>
          </w:tcPr>
          <w:p w14:paraId="0885476D"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r>
      <w:tr w:rsidR="00FE4D51" w:rsidRPr="00D92A31" w14:paraId="2A0A9AB4" w14:textId="77777777" w:rsidTr="00FE4D51">
        <w:trPr>
          <w:trHeight w:val="340"/>
        </w:trPr>
        <w:tc>
          <w:tcPr>
            <w:tcW w:w="1148" w:type="pct"/>
            <w:tcBorders>
              <w:top w:val="nil"/>
              <w:left w:val="nil"/>
              <w:bottom w:val="single" w:sz="4" w:space="0" w:color="auto"/>
              <w:right w:val="nil"/>
            </w:tcBorders>
            <w:shd w:val="clear" w:color="auto" w:fill="auto"/>
            <w:noWrap/>
            <w:vAlign w:val="center"/>
          </w:tcPr>
          <w:p w14:paraId="51B43D93" w14:textId="77777777" w:rsidR="00FE4D51" w:rsidRPr="00D92A31" w:rsidRDefault="00FE4D51" w:rsidP="00F57A42">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5.3.</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Reporting</w:t>
            </w:r>
          </w:p>
        </w:tc>
        <w:tc>
          <w:tcPr>
            <w:tcW w:w="341" w:type="pct"/>
            <w:tcBorders>
              <w:top w:val="nil"/>
              <w:left w:val="nil"/>
              <w:bottom w:val="single" w:sz="4" w:space="0" w:color="auto"/>
              <w:right w:val="nil"/>
            </w:tcBorders>
            <w:shd w:val="clear" w:color="auto" w:fill="auto"/>
            <w:vAlign w:val="center"/>
          </w:tcPr>
          <w:p w14:paraId="0AAB1BA1"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614FA031"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46C15430"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01C78DDB"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7" w:type="pct"/>
            <w:tcBorders>
              <w:top w:val="nil"/>
              <w:left w:val="nil"/>
              <w:bottom w:val="single" w:sz="4" w:space="0" w:color="auto"/>
              <w:right w:val="nil"/>
            </w:tcBorders>
            <w:shd w:val="clear" w:color="auto" w:fill="auto"/>
            <w:vAlign w:val="center"/>
          </w:tcPr>
          <w:p w14:paraId="5F99CAEC"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r>
      <w:tr w:rsidR="00FE4D51" w:rsidRPr="00D92A31" w14:paraId="15C905EE" w14:textId="77777777" w:rsidTr="00FE4D51">
        <w:trPr>
          <w:trHeight w:val="340"/>
        </w:trPr>
        <w:tc>
          <w:tcPr>
            <w:tcW w:w="1148" w:type="pct"/>
            <w:tcBorders>
              <w:top w:val="nil"/>
              <w:left w:val="nil"/>
              <w:bottom w:val="single" w:sz="4" w:space="0" w:color="auto"/>
              <w:right w:val="nil"/>
            </w:tcBorders>
            <w:shd w:val="clear" w:color="auto" w:fill="auto"/>
            <w:noWrap/>
            <w:vAlign w:val="center"/>
          </w:tcPr>
          <w:p w14:paraId="3B087B24" w14:textId="77777777" w:rsidR="00FE4D51" w:rsidRPr="00D92A31" w:rsidRDefault="00FE4D51" w:rsidP="00F57A42">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5.4.</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Professional development</w:t>
            </w:r>
          </w:p>
        </w:tc>
        <w:tc>
          <w:tcPr>
            <w:tcW w:w="341" w:type="pct"/>
            <w:tcBorders>
              <w:top w:val="nil"/>
              <w:left w:val="nil"/>
              <w:bottom w:val="single" w:sz="4" w:space="0" w:color="auto"/>
              <w:right w:val="nil"/>
            </w:tcBorders>
            <w:shd w:val="clear" w:color="auto" w:fill="auto"/>
            <w:vAlign w:val="center"/>
          </w:tcPr>
          <w:p w14:paraId="4F68E8D2"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06B8AAD7"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757EB8D1"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19852B68"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7" w:type="pct"/>
            <w:tcBorders>
              <w:top w:val="nil"/>
              <w:left w:val="nil"/>
              <w:bottom w:val="single" w:sz="4" w:space="0" w:color="auto"/>
              <w:right w:val="nil"/>
            </w:tcBorders>
            <w:shd w:val="clear" w:color="auto" w:fill="auto"/>
            <w:vAlign w:val="center"/>
          </w:tcPr>
          <w:p w14:paraId="24DEE377"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r>
      <w:tr w:rsidR="00FE4D51" w:rsidRPr="00D92A31" w14:paraId="4C0C8E7E" w14:textId="77777777" w:rsidTr="00FE4D51">
        <w:trPr>
          <w:trHeight w:val="340"/>
        </w:trPr>
        <w:tc>
          <w:tcPr>
            <w:tcW w:w="1148" w:type="pct"/>
            <w:tcBorders>
              <w:top w:val="nil"/>
              <w:left w:val="nil"/>
              <w:bottom w:val="single" w:sz="4" w:space="0" w:color="auto"/>
              <w:right w:val="nil"/>
            </w:tcBorders>
            <w:shd w:val="clear" w:color="auto" w:fill="auto"/>
            <w:noWrap/>
            <w:vAlign w:val="center"/>
          </w:tcPr>
          <w:p w14:paraId="703FCE79" w14:textId="77777777" w:rsidR="00FE4D51" w:rsidRPr="00D92A31" w:rsidRDefault="00FE4D51" w:rsidP="00F57A42">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6.1.</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Fairness</w:t>
            </w:r>
          </w:p>
        </w:tc>
        <w:tc>
          <w:tcPr>
            <w:tcW w:w="341" w:type="pct"/>
            <w:tcBorders>
              <w:top w:val="nil"/>
              <w:left w:val="nil"/>
              <w:bottom w:val="single" w:sz="4" w:space="0" w:color="auto"/>
              <w:right w:val="nil"/>
            </w:tcBorders>
            <w:shd w:val="clear" w:color="auto" w:fill="auto"/>
            <w:vAlign w:val="center"/>
          </w:tcPr>
          <w:p w14:paraId="5AE0F383"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02EAD6AA"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0639E4B8"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760819B8"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7" w:type="pct"/>
            <w:tcBorders>
              <w:top w:val="nil"/>
              <w:left w:val="nil"/>
              <w:bottom w:val="single" w:sz="4" w:space="0" w:color="auto"/>
              <w:right w:val="nil"/>
            </w:tcBorders>
            <w:shd w:val="clear" w:color="auto" w:fill="auto"/>
            <w:vAlign w:val="center"/>
          </w:tcPr>
          <w:p w14:paraId="2FCFA57E"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r>
      <w:tr w:rsidR="00FE4D51" w:rsidRPr="00D92A31" w14:paraId="504C8A4A" w14:textId="77777777" w:rsidTr="00FE4D51">
        <w:trPr>
          <w:trHeight w:val="340"/>
        </w:trPr>
        <w:tc>
          <w:tcPr>
            <w:tcW w:w="1148" w:type="pct"/>
            <w:tcBorders>
              <w:top w:val="nil"/>
              <w:left w:val="nil"/>
              <w:bottom w:val="single" w:sz="4" w:space="0" w:color="auto"/>
              <w:right w:val="nil"/>
            </w:tcBorders>
            <w:shd w:val="clear" w:color="auto" w:fill="auto"/>
            <w:noWrap/>
            <w:vAlign w:val="center"/>
          </w:tcPr>
          <w:p w14:paraId="3FF37181" w14:textId="77777777" w:rsidR="00FE4D51" w:rsidRPr="00D92A31" w:rsidRDefault="00FE4D51" w:rsidP="00F57A42">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6.2.</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Accessibility</w:t>
            </w:r>
          </w:p>
        </w:tc>
        <w:tc>
          <w:tcPr>
            <w:tcW w:w="341" w:type="pct"/>
            <w:tcBorders>
              <w:top w:val="nil"/>
              <w:left w:val="nil"/>
              <w:bottom w:val="single" w:sz="4" w:space="0" w:color="auto"/>
              <w:right w:val="nil"/>
            </w:tcBorders>
            <w:shd w:val="clear" w:color="auto" w:fill="auto"/>
            <w:vAlign w:val="center"/>
          </w:tcPr>
          <w:p w14:paraId="79564344"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7D5F8CFF"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55B1183C"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05FB8A8B"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7" w:type="pct"/>
            <w:tcBorders>
              <w:top w:val="nil"/>
              <w:left w:val="nil"/>
              <w:bottom w:val="single" w:sz="4" w:space="0" w:color="auto"/>
              <w:right w:val="nil"/>
            </w:tcBorders>
            <w:shd w:val="clear" w:color="auto" w:fill="auto"/>
            <w:vAlign w:val="center"/>
          </w:tcPr>
          <w:p w14:paraId="1DFEBAAF"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r>
      <w:tr w:rsidR="00FE4D51" w:rsidRPr="00D92A31" w14:paraId="31A21D39" w14:textId="77777777" w:rsidTr="00FE4D51">
        <w:trPr>
          <w:trHeight w:val="340"/>
        </w:trPr>
        <w:tc>
          <w:tcPr>
            <w:tcW w:w="1148" w:type="pct"/>
            <w:tcBorders>
              <w:top w:val="nil"/>
              <w:left w:val="nil"/>
              <w:bottom w:val="single" w:sz="4" w:space="0" w:color="auto"/>
              <w:right w:val="nil"/>
            </w:tcBorders>
            <w:shd w:val="clear" w:color="auto" w:fill="auto"/>
            <w:noWrap/>
            <w:vAlign w:val="center"/>
          </w:tcPr>
          <w:p w14:paraId="6FE2E33C" w14:textId="77777777" w:rsidR="00FE4D51" w:rsidRPr="00D92A31" w:rsidRDefault="00FE4D51" w:rsidP="00F57A42">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6.3.</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Trust</w:t>
            </w:r>
          </w:p>
        </w:tc>
        <w:tc>
          <w:tcPr>
            <w:tcW w:w="341" w:type="pct"/>
            <w:tcBorders>
              <w:top w:val="nil"/>
              <w:left w:val="nil"/>
              <w:bottom w:val="single" w:sz="4" w:space="0" w:color="auto"/>
              <w:right w:val="nil"/>
            </w:tcBorders>
            <w:shd w:val="clear" w:color="auto" w:fill="auto"/>
            <w:vAlign w:val="center"/>
          </w:tcPr>
          <w:p w14:paraId="6E3476CC"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6DBE4FA4"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39023732"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250C534E"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7" w:type="pct"/>
            <w:tcBorders>
              <w:top w:val="nil"/>
              <w:left w:val="nil"/>
              <w:bottom w:val="single" w:sz="4" w:space="0" w:color="auto"/>
              <w:right w:val="nil"/>
            </w:tcBorders>
            <w:shd w:val="clear" w:color="auto" w:fill="auto"/>
            <w:vAlign w:val="center"/>
          </w:tcPr>
          <w:p w14:paraId="64E49E84"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r>
      <w:tr w:rsidR="00FE4D51" w:rsidRPr="00D92A31" w14:paraId="4FF9CF0B" w14:textId="77777777" w:rsidTr="00FE4D51">
        <w:trPr>
          <w:trHeight w:val="340"/>
        </w:trPr>
        <w:tc>
          <w:tcPr>
            <w:tcW w:w="1148" w:type="pct"/>
            <w:tcBorders>
              <w:top w:val="nil"/>
              <w:left w:val="nil"/>
              <w:bottom w:val="single" w:sz="4" w:space="0" w:color="auto"/>
              <w:right w:val="nil"/>
            </w:tcBorders>
            <w:shd w:val="clear" w:color="auto" w:fill="auto"/>
            <w:noWrap/>
            <w:vAlign w:val="center"/>
          </w:tcPr>
          <w:p w14:paraId="5DE0AD6B" w14:textId="77777777" w:rsidR="00FE4D51" w:rsidRPr="00D92A31" w:rsidRDefault="00FE4D51" w:rsidP="00F57A42">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6.4.</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Ethics</w:t>
            </w:r>
          </w:p>
        </w:tc>
        <w:tc>
          <w:tcPr>
            <w:tcW w:w="341" w:type="pct"/>
            <w:tcBorders>
              <w:top w:val="nil"/>
              <w:left w:val="nil"/>
              <w:bottom w:val="single" w:sz="4" w:space="0" w:color="auto"/>
              <w:right w:val="nil"/>
            </w:tcBorders>
            <w:shd w:val="clear" w:color="auto" w:fill="auto"/>
            <w:vAlign w:val="center"/>
          </w:tcPr>
          <w:p w14:paraId="0F69DA82"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6AF071A2"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25444DD6"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486AD97E"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7" w:type="pct"/>
            <w:tcBorders>
              <w:top w:val="nil"/>
              <w:left w:val="nil"/>
              <w:bottom w:val="single" w:sz="4" w:space="0" w:color="auto"/>
              <w:right w:val="nil"/>
            </w:tcBorders>
            <w:shd w:val="clear" w:color="auto" w:fill="auto"/>
            <w:vAlign w:val="center"/>
          </w:tcPr>
          <w:p w14:paraId="46268CF1"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r>
      <w:tr w:rsidR="00FE4D51" w:rsidRPr="00D92A31" w14:paraId="459CF49B" w14:textId="77777777" w:rsidTr="00FE4D51">
        <w:trPr>
          <w:trHeight w:val="340"/>
        </w:trPr>
        <w:tc>
          <w:tcPr>
            <w:tcW w:w="1148" w:type="pct"/>
            <w:tcBorders>
              <w:top w:val="nil"/>
              <w:left w:val="nil"/>
              <w:bottom w:val="single" w:sz="4" w:space="0" w:color="auto"/>
              <w:right w:val="nil"/>
            </w:tcBorders>
            <w:shd w:val="clear" w:color="auto" w:fill="auto"/>
            <w:noWrap/>
            <w:vAlign w:val="center"/>
          </w:tcPr>
          <w:p w14:paraId="54201775" w14:textId="77777777" w:rsidR="00FE4D51" w:rsidRPr="00D92A31" w:rsidRDefault="00FE4D51" w:rsidP="00F57A42">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7.1.</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Compliance</w:t>
            </w:r>
          </w:p>
        </w:tc>
        <w:tc>
          <w:tcPr>
            <w:tcW w:w="341" w:type="pct"/>
            <w:tcBorders>
              <w:top w:val="nil"/>
              <w:left w:val="nil"/>
              <w:bottom w:val="single" w:sz="4" w:space="0" w:color="auto"/>
              <w:right w:val="nil"/>
            </w:tcBorders>
            <w:shd w:val="clear" w:color="auto" w:fill="auto"/>
            <w:vAlign w:val="center"/>
          </w:tcPr>
          <w:p w14:paraId="6E30B326"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5D55BC3A"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3D22EDFD"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0010D27D"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7" w:type="pct"/>
            <w:tcBorders>
              <w:top w:val="nil"/>
              <w:left w:val="nil"/>
              <w:bottom w:val="single" w:sz="4" w:space="0" w:color="auto"/>
              <w:right w:val="nil"/>
            </w:tcBorders>
            <w:shd w:val="clear" w:color="auto" w:fill="auto"/>
            <w:vAlign w:val="center"/>
          </w:tcPr>
          <w:p w14:paraId="2067B524"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r>
      <w:tr w:rsidR="00FE4D51" w:rsidRPr="00D92A31" w14:paraId="7326A5CE" w14:textId="77777777" w:rsidTr="00FE4D51">
        <w:trPr>
          <w:trHeight w:val="340"/>
        </w:trPr>
        <w:tc>
          <w:tcPr>
            <w:tcW w:w="1148" w:type="pct"/>
            <w:tcBorders>
              <w:top w:val="nil"/>
              <w:left w:val="nil"/>
              <w:bottom w:val="single" w:sz="4" w:space="0" w:color="auto"/>
              <w:right w:val="nil"/>
            </w:tcBorders>
            <w:shd w:val="clear" w:color="auto" w:fill="auto"/>
            <w:noWrap/>
            <w:vAlign w:val="center"/>
          </w:tcPr>
          <w:p w14:paraId="19C263C1" w14:textId="77777777" w:rsidR="00FE4D51" w:rsidRPr="00D92A31" w:rsidRDefault="00FE4D51" w:rsidP="00F57A42">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7.2.</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Personal Information (PI)</w:t>
            </w:r>
          </w:p>
        </w:tc>
        <w:tc>
          <w:tcPr>
            <w:tcW w:w="341" w:type="pct"/>
            <w:tcBorders>
              <w:top w:val="nil"/>
              <w:left w:val="nil"/>
              <w:bottom w:val="single" w:sz="4" w:space="0" w:color="auto"/>
              <w:right w:val="nil"/>
            </w:tcBorders>
            <w:shd w:val="clear" w:color="auto" w:fill="auto"/>
            <w:vAlign w:val="center"/>
          </w:tcPr>
          <w:p w14:paraId="517995D7"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407631D2"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11622187"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7CAD0285"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7" w:type="pct"/>
            <w:tcBorders>
              <w:top w:val="nil"/>
              <w:left w:val="nil"/>
              <w:bottom w:val="single" w:sz="4" w:space="0" w:color="auto"/>
              <w:right w:val="nil"/>
            </w:tcBorders>
            <w:shd w:val="clear" w:color="auto" w:fill="auto"/>
            <w:vAlign w:val="center"/>
          </w:tcPr>
          <w:p w14:paraId="1446974A"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r>
      <w:tr w:rsidR="00FE4D51" w:rsidRPr="00D92A31" w14:paraId="2FB9C09A" w14:textId="77777777" w:rsidTr="00FE4D51">
        <w:trPr>
          <w:trHeight w:val="340"/>
        </w:trPr>
        <w:tc>
          <w:tcPr>
            <w:tcW w:w="1148" w:type="pct"/>
            <w:tcBorders>
              <w:top w:val="nil"/>
              <w:left w:val="nil"/>
              <w:bottom w:val="single" w:sz="4" w:space="0" w:color="auto"/>
              <w:right w:val="nil"/>
            </w:tcBorders>
            <w:shd w:val="clear" w:color="auto" w:fill="auto"/>
            <w:noWrap/>
            <w:vAlign w:val="center"/>
          </w:tcPr>
          <w:p w14:paraId="2B54165A" w14:textId="77777777" w:rsidR="00FE4D51" w:rsidRPr="00D92A31" w:rsidRDefault="00FE4D51" w:rsidP="00F57A42">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7.3.</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Personal Identifiable Information (PII)</w:t>
            </w:r>
          </w:p>
        </w:tc>
        <w:tc>
          <w:tcPr>
            <w:tcW w:w="341" w:type="pct"/>
            <w:tcBorders>
              <w:top w:val="nil"/>
              <w:left w:val="nil"/>
              <w:bottom w:val="single" w:sz="4" w:space="0" w:color="auto"/>
              <w:right w:val="nil"/>
            </w:tcBorders>
            <w:shd w:val="clear" w:color="auto" w:fill="auto"/>
            <w:vAlign w:val="center"/>
          </w:tcPr>
          <w:p w14:paraId="53EA34B0"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5AF43467"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658B45E8"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2B05C41A"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7" w:type="pct"/>
            <w:tcBorders>
              <w:top w:val="nil"/>
              <w:left w:val="nil"/>
              <w:bottom w:val="single" w:sz="4" w:space="0" w:color="auto"/>
              <w:right w:val="nil"/>
            </w:tcBorders>
            <w:shd w:val="clear" w:color="auto" w:fill="auto"/>
            <w:vAlign w:val="center"/>
          </w:tcPr>
          <w:p w14:paraId="1740E5BA"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r>
      <w:tr w:rsidR="00FE4D51" w:rsidRPr="00D92A31" w14:paraId="132D591C" w14:textId="77777777" w:rsidTr="00FE4D51">
        <w:trPr>
          <w:trHeight w:val="340"/>
        </w:trPr>
        <w:tc>
          <w:tcPr>
            <w:tcW w:w="1148" w:type="pct"/>
            <w:tcBorders>
              <w:top w:val="nil"/>
              <w:left w:val="nil"/>
              <w:bottom w:val="single" w:sz="4" w:space="0" w:color="auto"/>
              <w:right w:val="nil"/>
            </w:tcBorders>
            <w:shd w:val="clear" w:color="auto" w:fill="auto"/>
            <w:noWrap/>
            <w:vAlign w:val="center"/>
          </w:tcPr>
          <w:p w14:paraId="6E103579" w14:textId="77777777" w:rsidR="00FE4D51" w:rsidRPr="00D92A31" w:rsidRDefault="00FE4D51" w:rsidP="00F57A42">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7.4.</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Data breaches</w:t>
            </w:r>
          </w:p>
        </w:tc>
        <w:tc>
          <w:tcPr>
            <w:tcW w:w="341" w:type="pct"/>
            <w:tcBorders>
              <w:top w:val="nil"/>
              <w:left w:val="nil"/>
              <w:bottom w:val="single" w:sz="4" w:space="0" w:color="auto"/>
              <w:right w:val="nil"/>
            </w:tcBorders>
            <w:shd w:val="clear" w:color="auto" w:fill="auto"/>
            <w:vAlign w:val="center"/>
          </w:tcPr>
          <w:p w14:paraId="7EE0482F"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7D3E1C32"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52CCA45F"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8" w:type="pct"/>
            <w:tcBorders>
              <w:top w:val="nil"/>
              <w:left w:val="nil"/>
              <w:bottom w:val="single" w:sz="4" w:space="0" w:color="auto"/>
              <w:right w:val="nil"/>
            </w:tcBorders>
            <w:shd w:val="clear" w:color="auto" w:fill="auto"/>
            <w:vAlign w:val="center"/>
          </w:tcPr>
          <w:p w14:paraId="0FCAB43F"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77" w:type="pct"/>
            <w:tcBorders>
              <w:top w:val="nil"/>
              <w:left w:val="nil"/>
              <w:bottom w:val="single" w:sz="4" w:space="0" w:color="auto"/>
              <w:right w:val="nil"/>
            </w:tcBorders>
            <w:shd w:val="clear" w:color="auto" w:fill="auto"/>
            <w:vAlign w:val="center"/>
          </w:tcPr>
          <w:p w14:paraId="6E717F4B" w14:textId="77777777" w:rsidR="00FE4D51" w:rsidRPr="00D92A31" w:rsidRDefault="00FE4D51" w:rsidP="00F57A42">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r>
    </w:tbl>
    <w:p w14:paraId="4DC03A33" w14:textId="77777777" w:rsidR="00D92A31" w:rsidRDefault="00D92A31" w:rsidP="00641388"/>
    <w:p w14:paraId="628584C0" w14:textId="77777777" w:rsidR="00D136AD" w:rsidRDefault="00D136AD" w:rsidP="00641388"/>
    <w:tbl>
      <w:tblPr>
        <w:tblStyle w:val="af6"/>
        <w:tblW w:w="0" w:type="auto"/>
        <w:tblLook w:val="04A0" w:firstRow="1" w:lastRow="0" w:firstColumn="1" w:lastColumn="0" w:noHBand="0" w:noVBand="1"/>
      </w:tblPr>
      <w:tblGrid>
        <w:gridCol w:w="13930"/>
      </w:tblGrid>
      <w:tr w:rsidR="007F231F" w14:paraId="315D607C" w14:textId="77777777" w:rsidTr="007F231F">
        <w:tc>
          <w:tcPr>
            <w:tcW w:w="13930" w:type="dxa"/>
          </w:tcPr>
          <w:p w14:paraId="01D7EE03" w14:textId="77777777" w:rsidR="007F231F" w:rsidRPr="00D9668D" w:rsidRDefault="00D136AD" w:rsidP="00641388">
            <w:pPr>
              <w:rPr>
                <w:rFonts w:ascii="Tw Cen MT" w:eastAsia="Times New Roman" w:hAnsi="Tw Cen MT" w:cs="Calibri"/>
                <w:color w:val="355071"/>
                <w:sz w:val="18"/>
                <w:szCs w:val="18"/>
                <w:lang w:eastAsia="en-GB"/>
              </w:rPr>
            </w:pPr>
            <w:r>
              <w:rPr>
                <w:rFonts w:ascii="Tw Cen MT" w:eastAsia="Times New Roman" w:hAnsi="Tw Cen MT" w:cs="Calibri"/>
                <w:color w:val="355071"/>
                <w:sz w:val="18"/>
                <w:szCs w:val="18"/>
                <w:lang w:eastAsia="en-GB"/>
              </w:rPr>
              <w:t>Summary</w:t>
            </w:r>
            <w:r w:rsidR="007F231F" w:rsidRPr="00D9668D">
              <w:rPr>
                <w:rFonts w:ascii="Tw Cen MT" w:eastAsia="Times New Roman" w:hAnsi="Tw Cen MT" w:cs="Calibri"/>
                <w:color w:val="355071"/>
                <w:sz w:val="18"/>
                <w:szCs w:val="18"/>
                <w:lang w:eastAsia="en-GB"/>
              </w:rPr>
              <w:t xml:space="preserve"> comments</w:t>
            </w:r>
          </w:p>
          <w:p w14:paraId="53D2973F" w14:textId="77777777" w:rsidR="007F231F" w:rsidRDefault="007F231F" w:rsidP="00641388"/>
          <w:p w14:paraId="51012188" w14:textId="77777777" w:rsidR="007F231F" w:rsidRDefault="007F231F" w:rsidP="00641388"/>
          <w:p w14:paraId="3370407D" w14:textId="77777777" w:rsidR="007F231F" w:rsidRDefault="007F231F" w:rsidP="00641388"/>
          <w:p w14:paraId="7466CC54" w14:textId="77777777" w:rsidR="007F231F" w:rsidRDefault="007F231F" w:rsidP="00641388"/>
          <w:p w14:paraId="26B9B950" w14:textId="77777777" w:rsidR="00D136AD" w:rsidRDefault="00D136AD" w:rsidP="00641388"/>
          <w:p w14:paraId="3E070336" w14:textId="77777777" w:rsidR="00D136AD" w:rsidRDefault="00D136AD" w:rsidP="00641388"/>
          <w:p w14:paraId="2E12FD98" w14:textId="77777777" w:rsidR="00D136AD" w:rsidRDefault="00D136AD" w:rsidP="00641388"/>
          <w:p w14:paraId="299774EE" w14:textId="77777777" w:rsidR="00D136AD" w:rsidRDefault="00D136AD" w:rsidP="00641388"/>
          <w:p w14:paraId="326D9798" w14:textId="77777777" w:rsidR="007F231F" w:rsidRDefault="007F231F" w:rsidP="00641388"/>
        </w:tc>
      </w:tr>
      <w:tr w:rsidR="007F231F" w14:paraId="7BFA4131" w14:textId="77777777" w:rsidTr="007F231F">
        <w:tc>
          <w:tcPr>
            <w:tcW w:w="13930" w:type="dxa"/>
          </w:tcPr>
          <w:p w14:paraId="664B4CB6" w14:textId="77777777" w:rsidR="007F231F" w:rsidRPr="00D9668D" w:rsidRDefault="007F231F" w:rsidP="00641388">
            <w:pPr>
              <w:rPr>
                <w:rFonts w:ascii="Tw Cen MT" w:eastAsia="Times New Roman" w:hAnsi="Tw Cen MT" w:cs="Calibri"/>
                <w:color w:val="355071"/>
                <w:sz w:val="18"/>
                <w:szCs w:val="18"/>
                <w:lang w:eastAsia="en-GB"/>
              </w:rPr>
            </w:pPr>
            <w:r w:rsidRPr="00D9668D">
              <w:rPr>
                <w:rFonts w:ascii="Tw Cen MT" w:eastAsia="Times New Roman" w:hAnsi="Tw Cen MT" w:cs="Calibri"/>
                <w:color w:val="355071"/>
                <w:sz w:val="18"/>
                <w:szCs w:val="18"/>
                <w:lang w:eastAsia="en-GB"/>
              </w:rPr>
              <w:t>Recommendations</w:t>
            </w:r>
          </w:p>
          <w:p w14:paraId="71CACFE2" w14:textId="47DB78D5" w:rsidR="007F231F" w:rsidRDefault="003C0104" w:rsidP="00641388">
            <w:r>
              <w:rPr>
                <w:rFonts w:ascii="Calibri" w:hAnsi="Calibri" w:cs="Calibri"/>
                <w:sz w:val="28"/>
                <w:szCs w:val="32"/>
              </w:rPr>
              <w:t>{recommendation}</w:t>
            </w:r>
          </w:p>
          <w:p w14:paraId="0C961547" w14:textId="6675B8A2" w:rsidR="007F231F" w:rsidRDefault="003C0104" w:rsidP="00641388">
            <w:pPr>
              <w:rPr>
                <w:lang w:eastAsia="zh-CN"/>
              </w:rPr>
            </w:pPr>
            <w:r>
              <w:rPr>
                <w:rFonts w:hint="eastAsia"/>
                <w:lang w:eastAsia="zh-CN"/>
              </w:rPr>
              <w:t>Completed</w:t>
            </w:r>
            <w:r>
              <w:rPr>
                <w:lang w:eastAsia="zh-CN"/>
              </w:rPr>
              <w:t xml:space="preserve"> </w:t>
            </w:r>
            <w:r>
              <w:rPr>
                <w:rFonts w:hint="eastAsia"/>
                <w:lang w:eastAsia="zh-CN"/>
              </w:rPr>
              <w:t>b</w:t>
            </w:r>
            <w:r>
              <w:rPr>
                <w:lang w:eastAsia="zh-CN"/>
              </w:rPr>
              <w:t xml:space="preserve">y </w:t>
            </w:r>
            <w:r>
              <w:rPr>
                <w:rFonts w:ascii="Calibri" w:hAnsi="Calibri" w:cs="Calibri"/>
                <w:sz w:val="28"/>
                <w:szCs w:val="32"/>
              </w:rPr>
              <w:t>{</w:t>
            </w:r>
            <w:proofErr w:type="spellStart"/>
            <w:r>
              <w:rPr>
                <w:rFonts w:ascii="Calibri" w:hAnsi="Calibri" w:cs="Calibri"/>
                <w:sz w:val="28"/>
                <w:szCs w:val="32"/>
              </w:rPr>
              <w:t>recommendationAuthor</w:t>
            </w:r>
            <w:proofErr w:type="spellEnd"/>
            <w:r>
              <w:rPr>
                <w:rFonts w:ascii="Calibri" w:hAnsi="Calibri" w:cs="Calibri"/>
                <w:sz w:val="28"/>
                <w:szCs w:val="32"/>
              </w:rPr>
              <w:t>}</w:t>
            </w:r>
          </w:p>
          <w:p w14:paraId="74BB0827" w14:textId="77777777" w:rsidR="00D136AD" w:rsidRDefault="00D136AD" w:rsidP="00641388"/>
          <w:p w14:paraId="6CB71D05" w14:textId="77777777" w:rsidR="00D136AD" w:rsidRDefault="00D136AD" w:rsidP="00641388"/>
          <w:p w14:paraId="47E127AD" w14:textId="77777777" w:rsidR="007F231F" w:rsidRDefault="007F231F" w:rsidP="00641388"/>
          <w:p w14:paraId="23BBF031" w14:textId="77777777" w:rsidR="007F231F" w:rsidRDefault="007F231F" w:rsidP="00641388"/>
        </w:tc>
      </w:tr>
    </w:tbl>
    <w:p w14:paraId="1F857E92" w14:textId="77777777" w:rsidR="007C4D64" w:rsidRDefault="007C4D64" w:rsidP="00641388">
      <w:pPr>
        <w:sectPr w:rsidR="007C4D64" w:rsidSect="00D33D2C">
          <w:pgSz w:w="16820" w:h="11900" w:orient="landscape"/>
          <w:pgMar w:top="1440" w:right="1440" w:bottom="1440" w:left="1440" w:header="708" w:footer="708" w:gutter="0"/>
          <w:cols w:space="708"/>
          <w:docGrid w:linePitch="360"/>
        </w:sectPr>
      </w:pPr>
    </w:p>
    <w:tbl>
      <w:tblPr>
        <w:tblW w:w="4932" w:type="pct"/>
        <w:tblLayout w:type="fixed"/>
        <w:tblLook w:val="04A0" w:firstRow="1" w:lastRow="0" w:firstColumn="1" w:lastColumn="0" w:noHBand="0" w:noVBand="1"/>
      </w:tblPr>
      <w:tblGrid>
        <w:gridCol w:w="1966"/>
        <w:gridCol w:w="1011"/>
        <w:gridCol w:w="2199"/>
        <w:gridCol w:w="2201"/>
        <w:gridCol w:w="2201"/>
        <w:gridCol w:w="2201"/>
        <w:gridCol w:w="1962"/>
      </w:tblGrid>
      <w:tr w:rsidR="00A9455C" w:rsidRPr="00C46600" w14:paraId="3F65CCFC" w14:textId="77777777" w:rsidTr="007C4D64">
        <w:trPr>
          <w:trHeight w:val="680"/>
        </w:trPr>
        <w:tc>
          <w:tcPr>
            <w:tcW w:w="715" w:type="pct"/>
            <w:tcBorders>
              <w:top w:val="single" w:sz="4" w:space="0" w:color="auto"/>
              <w:left w:val="single" w:sz="4" w:space="0" w:color="auto"/>
              <w:bottom w:val="single" w:sz="4" w:space="0" w:color="auto"/>
              <w:right w:val="single" w:sz="4" w:space="0" w:color="FFFFFF" w:themeColor="background1"/>
            </w:tcBorders>
            <w:shd w:val="clear" w:color="auto" w:fill="355071" w:themeFill="text2"/>
            <w:noWrap/>
            <w:vAlign w:val="center"/>
            <w:hideMark/>
          </w:tcPr>
          <w:p w14:paraId="5F557AA8" w14:textId="00A75903" w:rsidR="00A9455C" w:rsidRPr="00C46600" w:rsidRDefault="00A9455C" w:rsidP="00A9455C">
            <w:pPr>
              <w:spacing w:after="0" w:line="240" w:lineRule="auto"/>
              <w:jc w:val="center"/>
              <w:rPr>
                <w:rFonts w:ascii="Times New Roman" w:eastAsia="Times New Roman" w:hAnsi="Times New Roman" w:cs="Times New Roman"/>
                <w:color w:val="FFFFFF" w:themeColor="background1"/>
                <w:sz w:val="18"/>
                <w:szCs w:val="18"/>
                <w:lang w:eastAsia="en-GB"/>
              </w:rPr>
            </w:pPr>
            <w:r>
              <w:rPr>
                <w:rFonts w:ascii="Calibri" w:eastAsia="Times New Roman" w:hAnsi="Calibri" w:cs="Calibri"/>
                <w:color w:val="FFFFFF" w:themeColor="background1"/>
                <w:sz w:val="18"/>
                <w:szCs w:val="18"/>
                <w:lang w:eastAsia="en-GB"/>
              </w:rPr>
              <w:lastRenderedPageBreak/>
              <w:t>DETAILED REPORT</w:t>
            </w:r>
          </w:p>
        </w:tc>
        <w:tc>
          <w:tcPr>
            <w:tcW w:w="368" w:type="pct"/>
            <w:tcBorders>
              <w:top w:val="single" w:sz="4" w:space="0" w:color="auto"/>
              <w:left w:val="single" w:sz="4" w:space="0" w:color="FFFFFF" w:themeColor="background1"/>
              <w:bottom w:val="single" w:sz="4" w:space="0" w:color="auto"/>
              <w:right w:val="single" w:sz="4" w:space="0" w:color="FFFFFF" w:themeColor="background1"/>
            </w:tcBorders>
            <w:shd w:val="clear" w:color="auto" w:fill="355071" w:themeFill="text2"/>
            <w:vAlign w:val="center"/>
            <w:hideMark/>
          </w:tcPr>
          <w:p w14:paraId="6D4F7424" w14:textId="77777777" w:rsidR="00A9455C" w:rsidRPr="00C46600" w:rsidRDefault="00A9455C" w:rsidP="00A9455C">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Not Applicable</w:t>
            </w:r>
          </w:p>
        </w:tc>
        <w:tc>
          <w:tcPr>
            <w:tcW w:w="800" w:type="pct"/>
            <w:tcBorders>
              <w:top w:val="single" w:sz="4" w:space="0" w:color="auto"/>
              <w:left w:val="single" w:sz="4" w:space="0" w:color="FFFFFF" w:themeColor="background1"/>
              <w:bottom w:val="single" w:sz="4" w:space="0" w:color="auto"/>
              <w:right w:val="single" w:sz="4" w:space="0" w:color="FFFFFF" w:themeColor="background1"/>
            </w:tcBorders>
            <w:shd w:val="clear" w:color="auto" w:fill="355071" w:themeFill="text2"/>
            <w:vAlign w:val="center"/>
            <w:hideMark/>
          </w:tcPr>
          <w:p w14:paraId="1C27859D" w14:textId="77777777" w:rsidR="00A9455C" w:rsidRPr="00C46600" w:rsidRDefault="00A9455C" w:rsidP="00A9455C">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Below Basic</w:t>
            </w:r>
          </w:p>
        </w:tc>
        <w:tc>
          <w:tcPr>
            <w:tcW w:w="801" w:type="pct"/>
            <w:tcBorders>
              <w:top w:val="single" w:sz="4" w:space="0" w:color="auto"/>
              <w:left w:val="single" w:sz="4" w:space="0" w:color="FFFFFF" w:themeColor="background1"/>
              <w:bottom w:val="single" w:sz="4" w:space="0" w:color="auto"/>
              <w:right w:val="single" w:sz="4" w:space="0" w:color="FFFFFF" w:themeColor="background1"/>
            </w:tcBorders>
            <w:shd w:val="clear" w:color="auto" w:fill="355071" w:themeFill="text2"/>
            <w:vAlign w:val="center"/>
            <w:hideMark/>
          </w:tcPr>
          <w:p w14:paraId="333D8751" w14:textId="77777777" w:rsidR="00A9455C" w:rsidRPr="00C46600" w:rsidRDefault="00A9455C" w:rsidP="00A9455C">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Basic</w:t>
            </w:r>
          </w:p>
        </w:tc>
        <w:tc>
          <w:tcPr>
            <w:tcW w:w="801" w:type="pct"/>
            <w:tcBorders>
              <w:top w:val="single" w:sz="4" w:space="0" w:color="auto"/>
              <w:left w:val="single" w:sz="4" w:space="0" w:color="FFFFFF" w:themeColor="background1"/>
              <w:bottom w:val="single" w:sz="4" w:space="0" w:color="auto"/>
              <w:right w:val="single" w:sz="4" w:space="0" w:color="FFFFFF" w:themeColor="background1"/>
            </w:tcBorders>
            <w:shd w:val="clear" w:color="auto" w:fill="355071" w:themeFill="text2"/>
            <w:vAlign w:val="center"/>
            <w:hideMark/>
          </w:tcPr>
          <w:p w14:paraId="5A7CF981" w14:textId="77777777" w:rsidR="00A9455C" w:rsidRPr="00C46600" w:rsidRDefault="00A9455C" w:rsidP="00A9455C">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Adequate</w:t>
            </w:r>
          </w:p>
        </w:tc>
        <w:tc>
          <w:tcPr>
            <w:tcW w:w="801" w:type="pct"/>
            <w:tcBorders>
              <w:top w:val="single" w:sz="4" w:space="0" w:color="auto"/>
              <w:left w:val="single" w:sz="4" w:space="0" w:color="FFFFFF" w:themeColor="background1"/>
              <w:bottom w:val="single" w:sz="4" w:space="0" w:color="auto"/>
              <w:right w:val="single" w:sz="4" w:space="0" w:color="FFFFFF" w:themeColor="background1"/>
            </w:tcBorders>
            <w:shd w:val="clear" w:color="auto" w:fill="355071" w:themeFill="text2"/>
            <w:vAlign w:val="center"/>
            <w:hideMark/>
          </w:tcPr>
          <w:p w14:paraId="077CA3DB" w14:textId="77777777" w:rsidR="00A9455C" w:rsidRPr="00C46600" w:rsidRDefault="00A9455C" w:rsidP="00A9455C">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Exceptional</w:t>
            </w:r>
          </w:p>
        </w:tc>
        <w:tc>
          <w:tcPr>
            <w:tcW w:w="714" w:type="pct"/>
            <w:tcBorders>
              <w:top w:val="single" w:sz="4" w:space="0" w:color="auto"/>
              <w:left w:val="single" w:sz="4" w:space="0" w:color="FFFFFF" w:themeColor="background1"/>
              <w:bottom w:val="single" w:sz="4" w:space="0" w:color="auto"/>
              <w:right w:val="single" w:sz="4" w:space="0" w:color="auto"/>
            </w:tcBorders>
            <w:shd w:val="clear" w:color="auto" w:fill="355071" w:themeFill="text2"/>
            <w:vAlign w:val="center"/>
            <w:hideMark/>
          </w:tcPr>
          <w:p w14:paraId="53A6C1CE" w14:textId="77777777" w:rsidR="00A9455C" w:rsidRPr="00C46600" w:rsidRDefault="00A9455C" w:rsidP="00A9455C">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Comments</w:t>
            </w:r>
          </w:p>
        </w:tc>
      </w:tr>
      <w:tr w:rsidR="00A9455C" w:rsidRPr="00D92A31" w14:paraId="20B50F64" w14:textId="77777777" w:rsidTr="007C4D64">
        <w:trPr>
          <w:trHeight w:val="320"/>
        </w:trPr>
        <w:tc>
          <w:tcPr>
            <w:tcW w:w="5000" w:type="pct"/>
            <w:gridSpan w:val="7"/>
            <w:tcBorders>
              <w:top w:val="single" w:sz="4" w:space="0" w:color="auto"/>
              <w:left w:val="nil"/>
              <w:bottom w:val="nil"/>
              <w:right w:val="nil"/>
            </w:tcBorders>
            <w:shd w:val="clear" w:color="auto" w:fill="D5ECFB" w:themeFill="accent1" w:themeFillTint="33"/>
            <w:noWrap/>
            <w:vAlign w:val="center"/>
            <w:hideMark/>
          </w:tcPr>
          <w:p w14:paraId="3F75AE86" w14:textId="77777777" w:rsidR="00A9455C" w:rsidRPr="00D92A31" w:rsidRDefault="00A9455C" w:rsidP="00A9455C">
            <w:pPr>
              <w:spacing w:after="0" w:line="240" w:lineRule="auto"/>
              <w:rPr>
                <w:rFonts w:ascii="Times New Roman" w:eastAsia="Times New Roman" w:hAnsi="Times New Roman" w:cs="Times New Roman"/>
                <w:sz w:val="18"/>
                <w:szCs w:val="18"/>
                <w:lang w:eastAsia="en-GB"/>
              </w:rPr>
            </w:pPr>
            <w:r w:rsidRPr="00D92A31">
              <w:rPr>
                <w:rFonts w:ascii="Tw Cen MT" w:eastAsia="Times New Roman" w:hAnsi="Tw Cen MT" w:cs="Calibri"/>
                <w:b/>
                <w:bCs/>
                <w:color w:val="355071"/>
                <w:sz w:val="18"/>
                <w:szCs w:val="18"/>
                <w:lang w:eastAsia="en-GB"/>
              </w:rPr>
              <w:t>1.</w:t>
            </w:r>
            <w:r w:rsidRPr="00D92A31">
              <w:rPr>
                <w:rFonts w:ascii="Times New Roman" w:eastAsia="Times New Roman" w:hAnsi="Times New Roman" w:cs="Times New Roman"/>
                <w:b/>
                <w:bCs/>
                <w:color w:val="355071"/>
                <w:sz w:val="18"/>
                <w:szCs w:val="18"/>
                <w:lang w:eastAsia="en-GB"/>
              </w:rPr>
              <w:t xml:space="preserve">     </w:t>
            </w:r>
            <w:r w:rsidRPr="00D92A31">
              <w:rPr>
                <w:rFonts w:ascii="Tw Cen MT" w:eastAsia="Times New Roman" w:hAnsi="Tw Cen MT" w:cs="Calibri"/>
                <w:b/>
                <w:bCs/>
                <w:color w:val="355071"/>
                <w:sz w:val="18"/>
                <w:szCs w:val="18"/>
                <w:lang w:eastAsia="en-GB"/>
              </w:rPr>
              <w:t>Educational Theory</w:t>
            </w:r>
          </w:p>
        </w:tc>
      </w:tr>
      <w:tr w:rsidR="00A9455C" w:rsidRPr="00D92A31" w14:paraId="4DAEE829" w14:textId="77777777" w:rsidTr="007C4D64">
        <w:trPr>
          <w:trHeight w:val="1360"/>
        </w:trPr>
        <w:tc>
          <w:tcPr>
            <w:tcW w:w="715" w:type="pct"/>
            <w:tcBorders>
              <w:top w:val="nil"/>
              <w:left w:val="nil"/>
              <w:right w:val="nil"/>
            </w:tcBorders>
            <w:shd w:val="clear" w:color="auto" w:fill="auto"/>
            <w:noWrap/>
            <w:vAlign w:val="center"/>
            <w:hideMark/>
          </w:tcPr>
          <w:p w14:paraId="5D1C3875"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1.1.</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Content Model</w:t>
            </w:r>
          </w:p>
        </w:tc>
        <w:tc>
          <w:tcPr>
            <w:tcW w:w="368" w:type="pct"/>
            <w:tcBorders>
              <w:top w:val="nil"/>
              <w:left w:val="nil"/>
              <w:right w:val="nil"/>
            </w:tcBorders>
            <w:shd w:val="clear" w:color="auto" w:fill="auto"/>
            <w:hideMark/>
          </w:tcPr>
          <w:p w14:paraId="1EAEC523"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Not Applicable</w:t>
            </w:r>
          </w:p>
        </w:tc>
        <w:tc>
          <w:tcPr>
            <w:tcW w:w="800" w:type="pct"/>
            <w:tcBorders>
              <w:top w:val="nil"/>
              <w:left w:val="nil"/>
              <w:right w:val="nil"/>
            </w:tcBorders>
            <w:shd w:val="clear" w:color="auto" w:fill="auto"/>
            <w:hideMark/>
          </w:tcPr>
          <w:p w14:paraId="31CD8105"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There is no evidence of the content model used.</w:t>
            </w:r>
          </w:p>
        </w:tc>
        <w:tc>
          <w:tcPr>
            <w:tcW w:w="801" w:type="pct"/>
            <w:tcBorders>
              <w:top w:val="nil"/>
              <w:left w:val="nil"/>
              <w:right w:val="nil"/>
            </w:tcBorders>
            <w:shd w:val="clear" w:color="auto" w:fill="auto"/>
            <w:hideMark/>
          </w:tcPr>
          <w:p w14:paraId="33DB6439"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States the main topics of the domain area covered. Lacks detail.</w:t>
            </w:r>
          </w:p>
        </w:tc>
        <w:tc>
          <w:tcPr>
            <w:tcW w:w="801" w:type="pct"/>
            <w:tcBorders>
              <w:top w:val="nil"/>
              <w:left w:val="nil"/>
              <w:right w:val="nil"/>
            </w:tcBorders>
            <w:shd w:val="clear" w:color="auto" w:fill="auto"/>
            <w:hideMark/>
          </w:tcPr>
          <w:p w14:paraId="02A0BC85"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States the main topics and sub-topics of the domain area covered. Shows links to existing curricula.</w:t>
            </w:r>
          </w:p>
        </w:tc>
        <w:tc>
          <w:tcPr>
            <w:tcW w:w="801" w:type="pct"/>
            <w:tcBorders>
              <w:top w:val="nil"/>
              <w:left w:val="nil"/>
              <w:right w:val="nil"/>
            </w:tcBorders>
            <w:shd w:val="clear" w:color="auto" w:fill="auto"/>
            <w:hideMark/>
          </w:tcPr>
          <w:p w14:paraId="6B6CFDAD"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Detailed statement of topics and subtopics covered. Shows links to existing curricula. Shows pre-requisite content required.</w:t>
            </w:r>
          </w:p>
        </w:tc>
        <w:tc>
          <w:tcPr>
            <w:tcW w:w="714" w:type="pct"/>
            <w:tcBorders>
              <w:top w:val="nil"/>
              <w:left w:val="nil"/>
              <w:right w:val="nil"/>
            </w:tcBorders>
            <w:shd w:val="clear" w:color="auto" w:fill="auto"/>
            <w:noWrap/>
            <w:vAlign w:val="bottom"/>
            <w:hideMark/>
          </w:tcPr>
          <w:p w14:paraId="4F4CBB01"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D92A31" w14:paraId="731F41BD" w14:textId="77777777" w:rsidTr="007C4D64">
        <w:trPr>
          <w:trHeight w:val="403"/>
        </w:trPr>
        <w:tc>
          <w:tcPr>
            <w:tcW w:w="715" w:type="pct"/>
            <w:tcBorders>
              <w:top w:val="nil"/>
              <w:left w:val="nil"/>
              <w:bottom w:val="single" w:sz="4" w:space="0" w:color="auto"/>
              <w:right w:val="nil"/>
            </w:tcBorders>
            <w:shd w:val="clear" w:color="auto" w:fill="auto"/>
            <w:noWrap/>
            <w:vAlign w:val="center"/>
          </w:tcPr>
          <w:p w14:paraId="4A0D3BB8"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p>
        </w:tc>
        <w:tc>
          <w:tcPr>
            <w:tcW w:w="368" w:type="pct"/>
            <w:tcBorders>
              <w:top w:val="nil"/>
              <w:left w:val="nil"/>
              <w:bottom w:val="single" w:sz="4" w:space="0" w:color="auto"/>
              <w:right w:val="nil"/>
            </w:tcBorders>
            <w:shd w:val="clear" w:color="auto" w:fill="auto"/>
            <w:vAlign w:val="center"/>
          </w:tcPr>
          <w:p w14:paraId="78B8DEFA"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0" w:type="pct"/>
            <w:tcBorders>
              <w:top w:val="nil"/>
              <w:left w:val="nil"/>
              <w:bottom w:val="single" w:sz="4" w:space="0" w:color="auto"/>
              <w:right w:val="nil"/>
            </w:tcBorders>
            <w:shd w:val="clear" w:color="auto" w:fill="auto"/>
            <w:vAlign w:val="center"/>
          </w:tcPr>
          <w:p w14:paraId="674F148E"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5FD46F9D"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73CAC6AE"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4534E996"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714" w:type="pct"/>
            <w:tcBorders>
              <w:top w:val="nil"/>
              <w:left w:val="nil"/>
              <w:bottom w:val="single" w:sz="4" w:space="0" w:color="auto"/>
              <w:right w:val="nil"/>
            </w:tcBorders>
            <w:shd w:val="clear" w:color="auto" w:fill="auto"/>
            <w:noWrap/>
            <w:vAlign w:val="bottom"/>
          </w:tcPr>
          <w:p w14:paraId="19F1FA62"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D92A31" w14:paraId="19D079FE" w14:textId="77777777" w:rsidTr="007C4D64">
        <w:trPr>
          <w:trHeight w:val="2253"/>
        </w:trPr>
        <w:tc>
          <w:tcPr>
            <w:tcW w:w="715" w:type="pct"/>
            <w:tcBorders>
              <w:top w:val="single" w:sz="4" w:space="0" w:color="auto"/>
              <w:left w:val="nil"/>
              <w:right w:val="nil"/>
            </w:tcBorders>
            <w:shd w:val="clear" w:color="auto" w:fill="auto"/>
            <w:noWrap/>
            <w:vAlign w:val="center"/>
            <w:hideMark/>
          </w:tcPr>
          <w:p w14:paraId="1129DC16"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1.2.</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Learner Model (how the system tracks what the learner knows and can do)</w:t>
            </w:r>
          </w:p>
        </w:tc>
        <w:tc>
          <w:tcPr>
            <w:tcW w:w="368" w:type="pct"/>
            <w:tcBorders>
              <w:top w:val="single" w:sz="4" w:space="0" w:color="auto"/>
              <w:left w:val="nil"/>
              <w:right w:val="nil"/>
            </w:tcBorders>
            <w:shd w:val="clear" w:color="auto" w:fill="auto"/>
            <w:hideMark/>
          </w:tcPr>
          <w:p w14:paraId="0DECE52D"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Not Applicable</w:t>
            </w:r>
          </w:p>
        </w:tc>
        <w:tc>
          <w:tcPr>
            <w:tcW w:w="800" w:type="pct"/>
            <w:tcBorders>
              <w:top w:val="single" w:sz="4" w:space="0" w:color="auto"/>
              <w:left w:val="nil"/>
              <w:right w:val="nil"/>
            </w:tcBorders>
            <w:shd w:val="clear" w:color="auto" w:fill="auto"/>
            <w:hideMark/>
          </w:tcPr>
          <w:p w14:paraId="5420B721"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There is no evidence of the learner model used.</w:t>
            </w:r>
          </w:p>
        </w:tc>
        <w:tc>
          <w:tcPr>
            <w:tcW w:w="801" w:type="pct"/>
            <w:tcBorders>
              <w:top w:val="single" w:sz="4" w:space="0" w:color="auto"/>
              <w:left w:val="nil"/>
              <w:right w:val="nil"/>
            </w:tcBorders>
            <w:shd w:val="clear" w:color="auto" w:fill="auto"/>
            <w:hideMark/>
          </w:tcPr>
          <w:p w14:paraId="061E4748"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The learner model relies only on raw scores from selected response questions and reports progress in a summative way</w:t>
            </w:r>
            <w:r>
              <w:rPr>
                <w:rFonts w:ascii="Calibri" w:eastAsia="Times New Roman" w:hAnsi="Calibri" w:cs="Calibri"/>
                <w:color w:val="000000"/>
                <w:sz w:val="18"/>
                <w:szCs w:val="18"/>
                <w:lang w:eastAsia="en-GB"/>
              </w:rPr>
              <w:t>.</w:t>
            </w:r>
          </w:p>
        </w:tc>
        <w:tc>
          <w:tcPr>
            <w:tcW w:w="801" w:type="pct"/>
            <w:tcBorders>
              <w:top w:val="single" w:sz="4" w:space="0" w:color="auto"/>
              <w:left w:val="nil"/>
              <w:right w:val="nil"/>
            </w:tcBorders>
            <w:shd w:val="clear" w:color="auto" w:fill="auto"/>
            <w:hideMark/>
          </w:tcPr>
          <w:p w14:paraId="52A143E9"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The learner model uses a mix of raw scores from selected response questions and other questions, and reports progress in a summative way.</w:t>
            </w:r>
          </w:p>
        </w:tc>
        <w:tc>
          <w:tcPr>
            <w:tcW w:w="801" w:type="pct"/>
            <w:tcBorders>
              <w:top w:val="single" w:sz="4" w:space="0" w:color="auto"/>
              <w:left w:val="nil"/>
              <w:right w:val="nil"/>
            </w:tcBorders>
            <w:shd w:val="clear" w:color="auto" w:fill="auto"/>
            <w:hideMark/>
          </w:tcPr>
          <w:p w14:paraId="16EC2F91" w14:textId="459A4327" w:rsidR="00A9455C"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The learner model uses a mix of raw scores from selected response questions and other questions, as well as measures derived from log data. Formative use is made of the learner model to provide feedback during and after learning.</w:t>
            </w:r>
          </w:p>
          <w:p w14:paraId="4A0F08EF" w14:textId="77777777" w:rsidR="00A9455C" w:rsidRDefault="00A9455C" w:rsidP="00A9455C">
            <w:pPr>
              <w:spacing w:after="0" w:line="240" w:lineRule="auto"/>
              <w:rPr>
                <w:rFonts w:ascii="Calibri" w:eastAsia="Times New Roman" w:hAnsi="Calibri" w:cs="Calibri"/>
                <w:color w:val="000000"/>
                <w:sz w:val="18"/>
                <w:szCs w:val="18"/>
                <w:lang w:eastAsia="en-GB"/>
              </w:rPr>
            </w:pPr>
          </w:p>
          <w:p w14:paraId="0FB728AD" w14:textId="00AD6444" w:rsidR="00A9455C" w:rsidRPr="00D92A31" w:rsidRDefault="00A9455C" w:rsidP="00A9455C">
            <w:pPr>
              <w:spacing w:after="0" w:line="240" w:lineRule="auto"/>
              <w:rPr>
                <w:rFonts w:ascii="Calibri" w:eastAsia="Times New Roman" w:hAnsi="Calibri" w:cs="Calibri"/>
                <w:color w:val="000000"/>
                <w:sz w:val="18"/>
                <w:szCs w:val="18"/>
                <w:lang w:eastAsia="en-GB"/>
              </w:rPr>
            </w:pPr>
          </w:p>
        </w:tc>
        <w:tc>
          <w:tcPr>
            <w:tcW w:w="714" w:type="pct"/>
            <w:tcBorders>
              <w:top w:val="single" w:sz="4" w:space="0" w:color="auto"/>
              <w:left w:val="nil"/>
              <w:right w:val="nil"/>
            </w:tcBorders>
            <w:shd w:val="clear" w:color="auto" w:fill="auto"/>
            <w:noWrap/>
            <w:vAlign w:val="bottom"/>
            <w:hideMark/>
          </w:tcPr>
          <w:p w14:paraId="00A01EF6"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D92A31" w14:paraId="46ECE937" w14:textId="77777777" w:rsidTr="007C4D64">
        <w:trPr>
          <w:trHeight w:val="403"/>
        </w:trPr>
        <w:tc>
          <w:tcPr>
            <w:tcW w:w="715" w:type="pct"/>
            <w:tcBorders>
              <w:top w:val="nil"/>
              <w:left w:val="nil"/>
              <w:bottom w:val="single" w:sz="4" w:space="0" w:color="auto"/>
              <w:right w:val="nil"/>
            </w:tcBorders>
            <w:shd w:val="clear" w:color="auto" w:fill="auto"/>
            <w:noWrap/>
            <w:vAlign w:val="center"/>
          </w:tcPr>
          <w:p w14:paraId="6DE4C8B5"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p>
        </w:tc>
        <w:tc>
          <w:tcPr>
            <w:tcW w:w="368" w:type="pct"/>
            <w:tcBorders>
              <w:top w:val="nil"/>
              <w:left w:val="nil"/>
              <w:bottom w:val="single" w:sz="4" w:space="0" w:color="auto"/>
              <w:right w:val="nil"/>
            </w:tcBorders>
            <w:shd w:val="clear" w:color="auto" w:fill="auto"/>
            <w:vAlign w:val="center"/>
          </w:tcPr>
          <w:p w14:paraId="7CF4BF60"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0" w:type="pct"/>
            <w:tcBorders>
              <w:top w:val="nil"/>
              <w:left w:val="nil"/>
              <w:bottom w:val="single" w:sz="4" w:space="0" w:color="auto"/>
              <w:right w:val="nil"/>
            </w:tcBorders>
            <w:shd w:val="clear" w:color="auto" w:fill="auto"/>
            <w:vAlign w:val="center"/>
          </w:tcPr>
          <w:p w14:paraId="545EB298"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4FF660A3"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39E62AE0"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4E07AF29"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714" w:type="pct"/>
            <w:tcBorders>
              <w:top w:val="nil"/>
              <w:left w:val="nil"/>
              <w:bottom w:val="single" w:sz="4" w:space="0" w:color="auto"/>
              <w:right w:val="nil"/>
            </w:tcBorders>
            <w:shd w:val="clear" w:color="auto" w:fill="auto"/>
            <w:noWrap/>
            <w:vAlign w:val="bottom"/>
          </w:tcPr>
          <w:p w14:paraId="17D7A54B"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D92A31" w14:paraId="4097C3CE" w14:textId="77777777" w:rsidTr="007C4D64">
        <w:trPr>
          <w:trHeight w:val="2380"/>
        </w:trPr>
        <w:tc>
          <w:tcPr>
            <w:tcW w:w="715" w:type="pct"/>
            <w:tcBorders>
              <w:top w:val="single" w:sz="4" w:space="0" w:color="auto"/>
              <w:left w:val="nil"/>
              <w:right w:val="nil"/>
            </w:tcBorders>
            <w:shd w:val="clear" w:color="auto" w:fill="auto"/>
            <w:noWrap/>
            <w:vAlign w:val="center"/>
            <w:hideMark/>
          </w:tcPr>
          <w:p w14:paraId="09BBBAF3"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1.3.</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Pedagogical Model</w:t>
            </w:r>
          </w:p>
        </w:tc>
        <w:tc>
          <w:tcPr>
            <w:tcW w:w="368" w:type="pct"/>
            <w:tcBorders>
              <w:top w:val="single" w:sz="4" w:space="0" w:color="auto"/>
              <w:left w:val="nil"/>
              <w:right w:val="nil"/>
            </w:tcBorders>
            <w:shd w:val="clear" w:color="auto" w:fill="auto"/>
            <w:hideMark/>
          </w:tcPr>
          <w:p w14:paraId="01FFB933"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Not Applicable</w:t>
            </w:r>
          </w:p>
        </w:tc>
        <w:tc>
          <w:tcPr>
            <w:tcW w:w="800" w:type="pct"/>
            <w:tcBorders>
              <w:top w:val="single" w:sz="4" w:space="0" w:color="auto"/>
              <w:left w:val="nil"/>
              <w:right w:val="nil"/>
            </w:tcBorders>
            <w:shd w:val="clear" w:color="auto" w:fill="auto"/>
            <w:hideMark/>
          </w:tcPr>
          <w:p w14:paraId="4A70807D"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There is no evidence of the pedagogical model used.</w:t>
            </w:r>
          </w:p>
        </w:tc>
        <w:tc>
          <w:tcPr>
            <w:tcW w:w="801" w:type="pct"/>
            <w:tcBorders>
              <w:top w:val="single" w:sz="4" w:space="0" w:color="auto"/>
              <w:left w:val="nil"/>
              <w:right w:val="nil"/>
            </w:tcBorders>
            <w:shd w:val="clear" w:color="auto" w:fill="auto"/>
            <w:hideMark/>
          </w:tcPr>
          <w:p w14:paraId="58FE26A2"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The pedagogical model is based on behaviourist methods. The system is the source of knowledge. There is little or no use of interactivity.</w:t>
            </w:r>
          </w:p>
        </w:tc>
        <w:tc>
          <w:tcPr>
            <w:tcW w:w="801" w:type="pct"/>
            <w:tcBorders>
              <w:top w:val="single" w:sz="4" w:space="0" w:color="auto"/>
              <w:left w:val="nil"/>
              <w:right w:val="nil"/>
            </w:tcBorders>
            <w:shd w:val="clear" w:color="auto" w:fill="auto"/>
            <w:hideMark/>
          </w:tcPr>
          <w:p w14:paraId="291D02EC"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The pedagogical model is based on constructivist methods. Learners have the opportunity to construct knowledge. There is much use of interactivity with the system.</w:t>
            </w:r>
          </w:p>
        </w:tc>
        <w:tc>
          <w:tcPr>
            <w:tcW w:w="801" w:type="pct"/>
            <w:tcBorders>
              <w:top w:val="single" w:sz="4" w:space="0" w:color="auto"/>
              <w:left w:val="nil"/>
              <w:right w:val="nil"/>
            </w:tcBorders>
            <w:shd w:val="clear" w:color="auto" w:fill="auto"/>
            <w:hideMark/>
          </w:tcPr>
          <w:p w14:paraId="5905EB0E"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The pedagogical model is based on constructivist or social constructivist methods. Learners have the opportunity to work together and to construct knowledge. There is much use of interactivity with the system and with other learners.</w:t>
            </w:r>
          </w:p>
        </w:tc>
        <w:tc>
          <w:tcPr>
            <w:tcW w:w="714" w:type="pct"/>
            <w:tcBorders>
              <w:top w:val="single" w:sz="4" w:space="0" w:color="auto"/>
              <w:left w:val="nil"/>
              <w:right w:val="nil"/>
            </w:tcBorders>
            <w:shd w:val="clear" w:color="auto" w:fill="auto"/>
            <w:noWrap/>
            <w:vAlign w:val="bottom"/>
            <w:hideMark/>
          </w:tcPr>
          <w:p w14:paraId="53175153"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D92A31" w14:paraId="39A9220B" w14:textId="77777777" w:rsidTr="007C4D64">
        <w:trPr>
          <w:trHeight w:val="403"/>
        </w:trPr>
        <w:tc>
          <w:tcPr>
            <w:tcW w:w="715" w:type="pct"/>
            <w:tcBorders>
              <w:top w:val="nil"/>
              <w:left w:val="nil"/>
              <w:bottom w:val="single" w:sz="4" w:space="0" w:color="auto"/>
              <w:right w:val="nil"/>
            </w:tcBorders>
            <w:shd w:val="clear" w:color="auto" w:fill="auto"/>
            <w:noWrap/>
            <w:vAlign w:val="center"/>
          </w:tcPr>
          <w:p w14:paraId="193F89D5"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p>
        </w:tc>
        <w:tc>
          <w:tcPr>
            <w:tcW w:w="368" w:type="pct"/>
            <w:tcBorders>
              <w:top w:val="nil"/>
              <w:left w:val="nil"/>
              <w:bottom w:val="single" w:sz="4" w:space="0" w:color="auto"/>
              <w:right w:val="nil"/>
            </w:tcBorders>
            <w:shd w:val="clear" w:color="auto" w:fill="auto"/>
            <w:vAlign w:val="center"/>
          </w:tcPr>
          <w:p w14:paraId="35977B9C"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0" w:type="pct"/>
            <w:tcBorders>
              <w:top w:val="nil"/>
              <w:left w:val="nil"/>
              <w:bottom w:val="single" w:sz="4" w:space="0" w:color="auto"/>
              <w:right w:val="nil"/>
            </w:tcBorders>
            <w:shd w:val="clear" w:color="auto" w:fill="auto"/>
            <w:vAlign w:val="center"/>
          </w:tcPr>
          <w:p w14:paraId="0F6DD13D"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0300C22B"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4F259727"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7024A176"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714" w:type="pct"/>
            <w:tcBorders>
              <w:top w:val="nil"/>
              <w:left w:val="nil"/>
              <w:bottom w:val="single" w:sz="4" w:space="0" w:color="auto"/>
              <w:right w:val="nil"/>
            </w:tcBorders>
            <w:shd w:val="clear" w:color="auto" w:fill="auto"/>
            <w:noWrap/>
            <w:vAlign w:val="bottom"/>
          </w:tcPr>
          <w:p w14:paraId="48532B18"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C46600" w14:paraId="33BBF2E2" w14:textId="77777777" w:rsidTr="007C4D64">
        <w:trPr>
          <w:trHeight w:val="680"/>
        </w:trPr>
        <w:tc>
          <w:tcPr>
            <w:tcW w:w="715" w:type="pct"/>
            <w:tcBorders>
              <w:top w:val="single" w:sz="4" w:space="0" w:color="auto"/>
              <w:left w:val="single" w:sz="4" w:space="0" w:color="auto"/>
              <w:bottom w:val="single" w:sz="4" w:space="0" w:color="auto"/>
              <w:right w:val="single" w:sz="4" w:space="0" w:color="FFFFFF" w:themeColor="background1"/>
            </w:tcBorders>
            <w:shd w:val="clear" w:color="auto" w:fill="355071" w:themeFill="text2"/>
            <w:noWrap/>
            <w:vAlign w:val="center"/>
            <w:hideMark/>
          </w:tcPr>
          <w:p w14:paraId="288BD02C" w14:textId="77777777" w:rsidR="00A9455C" w:rsidRPr="00C46600" w:rsidRDefault="00A9455C" w:rsidP="00A9455C">
            <w:pPr>
              <w:spacing w:after="0" w:line="240" w:lineRule="auto"/>
              <w:jc w:val="center"/>
              <w:rPr>
                <w:rFonts w:ascii="Times New Roman" w:eastAsia="Times New Roman" w:hAnsi="Times New Roman" w:cs="Times New Roman"/>
                <w:color w:val="FFFFFF" w:themeColor="background1"/>
                <w:sz w:val="18"/>
                <w:szCs w:val="18"/>
                <w:lang w:eastAsia="en-GB"/>
              </w:rPr>
            </w:pPr>
          </w:p>
        </w:tc>
        <w:tc>
          <w:tcPr>
            <w:tcW w:w="368" w:type="pct"/>
            <w:tcBorders>
              <w:top w:val="single" w:sz="4" w:space="0" w:color="auto"/>
              <w:left w:val="single" w:sz="4" w:space="0" w:color="FFFFFF" w:themeColor="background1"/>
              <w:bottom w:val="single" w:sz="4" w:space="0" w:color="auto"/>
              <w:right w:val="single" w:sz="4" w:space="0" w:color="FFFFFF" w:themeColor="background1"/>
            </w:tcBorders>
            <w:shd w:val="clear" w:color="auto" w:fill="355071" w:themeFill="text2"/>
            <w:vAlign w:val="center"/>
            <w:hideMark/>
          </w:tcPr>
          <w:p w14:paraId="16BDE91A" w14:textId="77777777" w:rsidR="00A9455C" w:rsidRPr="00C46600" w:rsidRDefault="00A9455C" w:rsidP="00A9455C">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Not Applicable</w:t>
            </w:r>
          </w:p>
        </w:tc>
        <w:tc>
          <w:tcPr>
            <w:tcW w:w="800" w:type="pct"/>
            <w:tcBorders>
              <w:top w:val="single" w:sz="4" w:space="0" w:color="auto"/>
              <w:left w:val="single" w:sz="4" w:space="0" w:color="FFFFFF" w:themeColor="background1"/>
              <w:bottom w:val="single" w:sz="4" w:space="0" w:color="auto"/>
              <w:right w:val="single" w:sz="4" w:space="0" w:color="FFFFFF" w:themeColor="background1"/>
            </w:tcBorders>
            <w:shd w:val="clear" w:color="auto" w:fill="355071" w:themeFill="text2"/>
            <w:vAlign w:val="center"/>
            <w:hideMark/>
          </w:tcPr>
          <w:p w14:paraId="0EA43801" w14:textId="77777777" w:rsidR="00A9455C" w:rsidRPr="00C46600" w:rsidRDefault="00A9455C" w:rsidP="00A9455C">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Below Basic</w:t>
            </w:r>
          </w:p>
        </w:tc>
        <w:tc>
          <w:tcPr>
            <w:tcW w:w="801" w:type="pct"/>
            <w:tcBorders>
              <w:top w:val="single" w:sz="4" w:space="0" w:color="auto"/>
              <w:left w:val="single" w:sz="4" w:space="0" w:color="FFFFFF" w:themeColor="background1"/>
              <w:bottom w:val="single" w:sz="4" w:space="0" w:color="auto"/>
              <w:right w:val="single" w:sz="4" w:space="0" w:color="FFFFFF" w:themeColor="background1"/>
            </w:tcBorders>
            <w:shd w:val="clear" w:color="auto" w:fill="355071" w:themeFill="text2"/>
            <w:vAlign w:val="center"/>
            <w:hideMark/>
          </w:tcPr>
          <w:p w14:paraId="4D05429F" w14:textId="77777777" w:rsidR="00A9455C" w:rsidRPr="00C46600" w:rsidRDefault="00A9455C" w:rsidP="00A9455C">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Basic</w:t>
            </w:r>
          </w:p>
        </w:tc>
        <w:tc>
          <w:tcPr>
            <w:tcW w:w="801" w:type="pct"/>
            <w:tcBorders>
              <w:top w:val="single" w:sz="4" w:space="0" w:color="auto"/>
              <w:left w:val="single" w:sz="4" w:space="0" w:color="FFFFFF" w:themeColor="background1"/>
              <w:bottom w:val="single" w:sz="4" w:space="0" w:color="auto"/>
              <w:right w:val="single" w:sz="4" w:space="0" w:color="FFFFFF" w:themeColor="background1"/>
            </w:tcBorders>
            <w:shd w:val="clear" w:color="auto" w:fill="355071" w:themeFill="text2"/>
            <w:vAlign w:val="center"/>
            <w:hideMark/>
          </w:tcPr>
          <w:p w14:paraId="5DD9B9CF" w14:textId="77777777" w:rsidR="00A9455C" w:rsidRPr="00C46600" w:rsidRDefault="00A9455C" w:rsidP="00A9455C">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Adequate</w:t>
            </w:r>
          </w:p>
        </w:tc>
        <w:tc>
          <w:tcPr>
            <w:tcW w:w="801" w:type="pct"/>
            <w:tcBorders>
              <w:top w:val="single" w:sz="4" w:space="0" w:color="auto"/>
              <w:left w:val="single" w:sz="4" w:space="0" w:color="FFFFFF" w:themeColor="background1"/>
              <w:bottom w:val="single" w:sz="4" w:space="0" w:color="auto"/>
              <w:right w:val="single" w:sz="4" w:space="0" w:color="FFFFFF" w:themeColor="background1"/>
            </w:tcBorders>
            <w:shd w:val="clear" w:color="auto" w:fill="355071" w:themeFill="text2"/>
            <w:vAlign w:val="center"/>
            <w:hideMark/>
          </w:tcPr>
          <w:p w14:paraId="04BA1132" w14:textId="77777777" w:rsidR="00A9455C" w:rsidRPr="00C46600" w:rsidRDefault="00A9455C" w:rsidP="00A9455C">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Exceptional</w:t>
            </w:r>
          </w:p>
        </w:tc>
        <w:tc>
          <w:tcPr>
            <w:tcW w:w="714" w:type="pct"/>
            <w:tcBorders>
              <w:top w:val="single" w:sz="4" w:space="0" w:color="auto"/>
              <w:left w:val="single" w:sz="4" w:space="0" w:color="FFFFFF" w:themeColor="background1"/>
              <w:bottom w:val="single" w:sz="4" w:space="0" w:color="auto"/>
              <w:right w:val="single" w:sz="4" w:space="0" w:color="auto"/>
            </w:tcBorders>
            <w:shd w:val="clear" w:color="auto" w:fill="355071" w:themeFill="text2"/>
            <w:vAlign w:val="center"/>
            <w:hideMark/>
          </w:tcPr>
          <w:p w14:paraId="71325A37" w14:textId="77777777" w:rsidR="00A9455C" w:rsidRPr="00C46600" w:rsidRDefault="00A9455C" w:rsidP="00A9455C">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Comments</w:t>
            </w:r>
          </w:p>
        </w:tc>
      </w:tr>
      <w:tr w:rsidR="00A9455C" w:rsidRPr="00D92A31" w14:paraId="3C3C55B5" w14:textId="77777777" w:rsidTr="007C4D64">
        <w:trPr>
          <w:trHeight w:val="452"/>
        </w:trPr>
        <w:tc>
          <w:tcPr>
            <w:tcW w:w="5000" w:type="pct"/>
            <w:gridSpan w:val="7"/>
            <w:tcBorders>
              <w:top w:val="single" w:sz="4" w:space="0" w:color="auto"/>
              <w:left w:val="nil"/>
              <w:bottom w:val="nil"/>
              <w:right w:val="nil"/>
            </w:tcBorders>
            <w:shd w:val="clear" w:color="auto" w:fill="D5ECFB" w:themeFill="accent1" w:themeFillTint="33"/>
            <w:noWrap/>
            <w:vAlign w:val="center"/>
            <w:hideMark/>
          </w:tcPr>
          <w:p w14:paraId="4C61882A" w14:textId="77777777" w:rsidR="00A9455C" w:rsidRDefault="00A9455C" w:rsidP="00A9455C">
            <w:pPr>
              <w:spacing w:after="0" w:line="240" w:lineRule="auto"/>
              <w:rPr>
                <w:rFonts w:ascii="Tw Cen MT" w:eastAsia="Times New Roman" w:hAnsi="Tw Cen MT" w:cs="Calibri"/>
                <w:b/>
                <w:bCs/>
                <w:color w:val="355071"/>
                <w:sz w:val="18"/>
                <w:szCs w:val="18"/>
                <w:lang w:eastAsia="en-GB"/>
              </w:rPr>
            </w:pPr>
            <w:r w:rsidRPr="00D92A31">
              <w:rPr>
                <w:rFonts w:ascii="Tw Cen MT" w:eastAsia="Times New Roman" w:hAnsi="Tw Cen MT" w:cs="Calibri"/>
                <w:b/>
                <w:bCs/>
                <w:color w:val="355071"/>
                <w:sz w:val="18"/>
                <w:szCs w:val="18"/>
                <w:lang w:eastAsia="en-GB"/>
              </w:rPr>
              <w:t>2.</w:t>
            </w:r>
            <w:r w:rsidRPr="00D92A31">
              <w:rPr>
                <w:rFonts w:ascii="Times New Roman" w:eastAsia="Times New Roman" w:hAnsi="Times New Roman" w:cs="Times New Roman"/>
                <w:b/>
                <w:bCs/>
                <w:color w:val="355071"/>
                <w:sz w:val="18"/>
                <w:szCs w:val="18"/>
                <w:lang w:eastAsia="en-GB"/>
              </w:rPr>
              <w:t xml:space="preserve">     </w:t>
            </w:r>
            <w:r w:rsidRPr="00D92A31">
              <w:rPr>
                <w:rFonts w:ascii="Tw Cen MT" w:eastAsia="Times New Roman" w:hAnsi="Tw Cen MT" w:cs="Calibri"/>
                <w:b/>
                <w:bCs/>
                <w:color w:val="355071"/>
                <w:sz w:val="18"/>
                <w:szCs w:val="18"/>
                <w:lang w:eastAsia="en-GB"/>
              </w:rPr>
              <w:t>Implementation Approach</w:t>
            </w:r>
          </w:p>
          <w:p w14:paraId="54B198B6" w14:textId="77777777" w:rsidR="00A9455C" w:rsidRPr="00D12837" w:rsidRDefault="00A9455C" w:rsidP="00A9455C">
            <w:pPr>
              <w:rPr>
                <w:rFonts w:ascii="Times New Roman" w:eastAsia="Times New Roman" w:hAnsi="Times New Roman" w:cs="Times New Roman"/>
                <w:sz w:val="18"/>
                <w:szCs w:val="18"/>
                <w:lang w:eastAsia="en-GB"/>
              </w:rPr>
            </w:pPr>
          </w:p>
        </w:tc>
      </w:tr>
      <w:tr w:rsidR="00A9455C" w:rsidRPr="00D92A31" w14:paraId="7F688931" w14:textId="77777777" w:rsidTr="007C4D64">
        <w:trPr>
          <w:trHeight w:val="1020"/>
        </w:trPr>
        <w:tc>
          <w:tcPr>
            <w:tcW w:w="715" w:type="pct"/>
            <w:tcBorders>
              <w:top w:val="nil"/>
              <w:left w:val="nil"/>
              <w:right w:val="nil"/>
            </w:tcBorders>
            <w:shd w:val="clear" w:color="auto" w:fill="auto"/>
            <w:noWrap/>
            <w:vAlign w:val="center"/>
            <w:hideMark/>
          </w:tcPr>
          <w:p w14:paraId="71B0E78E"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2.1.</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Fit to Educational Ecosystem</w:t>
            </w:r>
          </w:p>
        </w:tc>
        <w:tc>
          <w:tcPr>
            <w:tcW w:w="368" w:type="pct"/>
            <w:tcBorders>
              <w:top w:val="nil"/>
              <w:left w:val="nil"/>
              <w:right w:val="nil"/>
            </w:tcBorders>
            <w:shd w:val="clear" w:color="auto" w:fill="auto"/>
            <w:hideMark/>
          </w:tcPr>
          <w:p w14:paraId="2AB01485"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Not Applicable</w:t>
            </w:r>
          </w:p>
        </w:tc>
        <w:tc>
          <w:tcPr>
            <w:tcW w:w="800" w:type="pct"/>
            <w:tcBorders>
              <w:top w:val="nil"/>
              <w:left w:val="nil"/>
              <w:right w:val="nil"/>
            </w:tcBorders>
            <w:shd w:val="clear" w:color="auto" w:fill="auto"/>
            <w:hideMark/>
          </w:tcPr>
          <w:p w14:paraId="400FF561"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Does not fit with existing education systems.</w:t>
            </w:r>
          </w:p>
        </w:tc>
        <w:tc>
          <w:tcPr>
            <w:tcW w:w="801" w:type="pct"/>
            <w:tcBorders>
              <w:top w:val="nil"/>
              <w:left w:val="nil"/>
              <w:right w:val="nil"/>
            </w:tcBorders>
            <w:shd w:val="clear" w:color="auto" w:fill="auto"/>
            <w:hideMark/>
          </w:tcPr>
          <w:p w14:paraId="3F455385"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Can be used alongside existing education systems but with little or no import/export to them.</w:t>
            </w:r>
          </w:p>
        </w:tc>
        <w:tc>
          <w:tcPr>
            <w:tcW w:w="801" w:type="pct"/>
            <w:tcBorders>
              <w:top w:val="nil"/>
              <w:left w:val="nil"/>
              <w:right w:val="nil"/>
            </w:tcBorders>
            <w:shd w:val="clear" w:color="auto" w:fill="auto"/>
            <w:hideMark/>
          </w:tcPr>
          <w:p w14:paraId="61A1E184"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Can be partially integrated with existing education systems and can import/export data to them</w:t>
            </w:r>
            <w:r>
              <w:rPr>
                <w:rFonts w:ascii="Calibri" w:eastAsia="Times New Roman" w:hAnsi="Calibri" w:cs="Calibri"/>
                <w:color w:val="000000"/>
                <w:sz w:val="18"/>
                <w:szCs w:val="18"/>
                <w:lang w:eastAsia="en-GB"/>
              </w:rPr>
              <w:t>.</w:t>
            </w:r>
          </w:p>
        </w:tc>
        <w:tc>
          <w:tcPr>
            <w:tcW w:w="801" w:type="pct"/>
            <w:tcBorders>
              <w:top w:val="nil"/>
              <w:left w:val="nil"/>
              <w:right w:val="nil"/>
            </w:tcBorders>
            <w:shd w:val="clear" w:color="auto" w:fill="auto"/>
            <w:hideMark/>
          </w:tcPr>
          <w:p w14:paraId="1A557ABE" w14:textId="77777777" w:rsidR="00A9455C"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Can be fully integrated with existing education systems and can easily import/export data to them</w:t>
            </w:r>
            <w:r>
              <w:rPr>
                <w:rFonts w:ascii="Calibri" w:eastAsia="Times New Roman" w:hAnsi="Calibri" w:cs="Calibri"/>
                <w:color w:val="000000"/>
                <w:sz w:val="18"/>
                <w:szCs w:val="18"/>
                <w:lang w:eastAsia="en-GB"/>
              </w:rPr>
              <w:t>.</w:t>
            </w:r>
          </w:p>
          <w:p w14:paraId="5C52932E"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c>
          <w:tcPr>
            <w:tcW w:w="714" w:type="pct"/>
            <w:tcBorders>
              <w:top w:val="nil"/>
              <w:left w:val="nil"/>
              <w:right w:val="nil"/>
            </w:tcBorders>
            <w:shd w:val="clear" w:color="auto" w:fill="auto"/>
            <w:noWrap/>
            <w:vAlign w:val="bottom"/>
            <w:hideMark/>
          </w:tcPr>
          <w:p w14:paraId="66E5227A"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D92A31" w14:paraId="6B34F33B" w14:textId="77777777" w:rsidTr="007C4D64">
        <w:trPr>
          <w:trHeight w:val="403"/>
        </w:trPr>
        <w:tc>
          <w:tcPr>
            <w:tcW w:w="715" w:type="pct"/>
            <w:tcBorders>
              <w:top w:val="nil"/>
              <w:left w:val="nil"/>
              <w:bottom w:val="single" w:sz="4" w:space="0" w:color="auto"/>
              <w:right w:val="nil"/>
            </w:tcBorders>
            <w:shd w:val="clear" w:color="auto" w:fill="auto"/>
            <w:noWrap/>
            <w:vAlign w:val="center"/>
          </w:tcPr>
          <w:p w14:paraId="68642C10"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p>
        </w:tc>
        <w:tc>
          <w:tcPr>
            <w:tcW w:w="368" w:type="pct"/>
            <w:tcBorders>
              <w:top w:val="nil"/>
              <w:left w:val="nil"/>
              <w:bottom w:val="single" w:sz="4" w:space="0" w:color="auto"/>
              <w:right w:val="nil"/>
            </w:tcBorders>
            <w:shd w:val="clear" w:color="auto" w:fill="auto"/>
            <w:vAlign w:val="center"/>
          </w:tcPr>
          <w:p w14:paraId="65FB470A"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0" w:type="pct"/>
            <w:tcBorders>
              <w:top w:val="nil"/>
              <w:left w:val="nil"/>
              <w:bottom w:val="single" w:sz="4" w:space="0" w:color="auto"/>
              <w:right w:val="nil"/>
            </w:tcBorders>
            <w:shd w:val="clear" w:color="auto" w:fill="auto"/>
            <w:vAlign w:val="center"/>
          </w:tcPr>
          <w:p w14:paraId="73E133AE"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21888D61"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0EA47CC3"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5752F2FF"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714" w:type="pct"/>
            <w:tcBorders>
              <w:top w:val="nil"/>
              <w:left w:val="nil"/>
              <w:bottom w:val="single" w:sz="4" w:space="0" w:color="auto"/>
              <w:right w:val="nil"/>
            </w:tcBorders>
            <w:shd w:val="clear" w:color="auto" w:fill="auto"/>
            <w:noWrap/>
            <w:vAlign w:val="bottom"/>
          </w:tcPr>
          <w:p w14:paraId="2440F648"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D92A31" w14:paraId="042F13C1" w14:textId="77777777" w:rsidTr="007C4D64">
        <w:trPr>
          <w:trHeight w:val="1700"/>
        </w:trPr>
        <w:tc>
          <w:tcPr>
            <w:tcW w:w="715" w:type="pct"/>
            <w:tcBorders>
              <w:top w:val="single" w:sz="4" w:space="0" w:color="auto"/>
              <w:left w:val="nil"/>
              <w:right w:val="nil"/>
            </w:tcBorders>
            <w:shd w:val="clear" w:color="auto" w:fill="auto"/>
            <w:noWrap/>
            <w:vAlign w:val="center"/>
            <w:hideMark/>
          </w:tcPr>
          <w:p w14:paraId="69641EC9"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2.2.</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Fit to Learners</w:t>
            </w:r>
          </w:p>
        </w:tc>
        <w:tc>
          <w:tcPr>
            <w:tcW w:w="368" w:type="pct"/>
            <w:tcBorders>
              <w:top w:val="single" w:sz="4" w:space="0" w:color="auto"/>
              <w:left w:val="nil"/>
              <w:right w:val="nil"/>
            </w:tcBorders>
            <w:shd w:val="clear" w:color="auto" w:fill="auto"/>
            <w:hideMark/>
          </w:tcPr>
          <w:p w14:paraId="40FDE4B4"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Not Applicable</w:t>
            </w:r>
          </w:p>
        </w:tc>
        <w:tc>
          <w:tcPr>
            <w:tcW w:w="800" w:type="pct"/>
            <w:tcBorders>
              <w:top w:val="single" w:sz="4" w:space="0" w:color="auto"/>
              <w:left w:val="nil"/>
              <w:right w:val="nil"/>
            </w:tcBorders>
            <w:shd w:val="clear" w:color="auto" w:fill="auto"/>
            <w:hideMark/>
          </w:tcPr>
          <w:p w14:paraId="673BA581"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Does not fit to Learners' needs</w:t>
            </w:r>
          </w:p>
        </w:tc>
        <w:tc>
          <w:tcPr>
            <w:tcW w:w="801" w:type="pct"/>
            <w:tcBorders>
              <w:top w:val="single" w:sz="4" w:space="0" w:color="auto"/>
              <w:left w:val="nil"/>
              <w:right w:val="nil"/>
            </w:tcBorders>
            <w:shd w:val="clear" w:color="auto" w:fill="auto"/>
            <w:hideMark/>
          </w:tcPr>
          <w:p w14:paraId="76493714"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It is unlike other existing education systems in use. Learners will have to learn new skills to use it.  Is not fully appropriate for the age and ability of the learners.</w:t>
            </w:r>
          </w:p>
        </w:tc>
        <w:tc>
          <w:tcPr>
            <w:tcW w:w="801" w:type="pct"/>
            <w:tcBorders>
              <w:top w:val="single" w:sz="4" w:space="0" w:color="auto"/>
              <w:left w:val="nil"/>
              <w:right w:val="nil"/>
            </w:tcBorders>
            <w:shd w:val="clear" w:color="auto" w:fill="auto"/>
            <w:hideMark/>
          </w:tcPr>
          <w:p w14:paraId="71D2E5B6"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 xml:space="preserve">It is similar to other existing education systems in use. Learners will </w:t>
            </w:r>
            <w:r w:rsidRPr="00D92A31">
              <w:rPr>
                <w:rFonts w:ascii="Calibri" w:eastAsia="Times New Roman" w:hAnsi="Calibri" w:cs="Calibri"/>
                <w:b/>
                <w:bCs/>
                <w:color w:val="000000"/>
                <w:sz w:val="18"/>
                <w:szCs w:val="18"/>
                <w:lang w:eastAsia="en-GB"/>
              </w:rPr>
              <w:t xml:space="preserve">not </w:t>
            </w:r>
            <w:r w:rsidRPr="00D92A31">
              <w:rPr>
                <w:rFonts w:ascii="Calibri" w:eastAsia="Times New Roman" w:hAnsi="Calibri" w:cs="Calibri"/>
                <w:color w:val="000000"/>
                <w:sz w:val="18"/>
                <w:szCs w:val="18"/>
                <w:lang w:eastAsia="en-GB"/>
              </w:rPr>
              <w:t>have to learn new skills to use it.  It is mostly appropriate for the age and ability of the learners.</w:t>
            </w:r>
          </w:p>
        </w:tc>
        <w:tc>
          <w:tcPr>
            <w:tcW w:w="801" w:type="pct"/>
            <w:tcBorders>
              <w:top w:val="single" w:sz="4" w:space="0" w:color="auto"/>
              <w:left w:val="nil"/>
              <w:right w:val="nil"/>
            </w:tcBorders>
            <w:shd w:val="clear" w:color="auto" w:fill="auto"/>
            <w:hideMark/>
          </w:tcPr>
          <w:p w14:paraId="42C3633D" w14:textId="77777777" w:rsidR="00A9455C"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 xml:space="preserve">It is very similar to other existing education systems in use. Learners will </w:t>
            </w:r>
            <w:r w:rsidRPr="00D92A31">
              <w:rPr>
                <w:rFonts w:ascii="Calibri" w:eastAsia="Times New Roman" w:hAnsi="Calibri" w:cs="Calibri"/>
                <w:b/>
                <w:bCs/>
                <w:color w:val="000000"/>
                <w:sz w:val="18"/>
                <w:szCs w:val="18"/>
                <w:lang w:eastAsia="en-GB"/>
              </w:rPr>
              <w:t xml:space="preserve">not </w:t>
            </w:r>
            <w:r w:rsidRPr="00D92A31">
              <w:rPr>
                <w:rFonts w:ascii="Calibri" w:eastAsia="Times New Roman" w:hAnsi="Calibri" w:cs="Calibri"/>
                <w:color w:val="000000"/>
                <w:sz w:val="18"/>
                <w:szCs w:val="18"/>
                <w:lang w:eastAsia="en-GB"/>
              </w:rPr>
              <w:t>have to learn new skills to use it.  It is fully appropriate for the age and ability of the learners.</w:t>
            </w:r>
          </w:p>
          <w:p w14:paraId="5CC2F932"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c>
          <w:tcPr>
            <w:tcW w:w="714" w:type="pct"/>
            <w:tcBorders>
              <w:top w:val="single" w:sz="4" w:space="0" w:color="auto"/>
              <w:left w:val="nil"/>
              <w:right w:val="nil"/>
            </w:tcBorders>
            <w:shd w:val="clear" w:color="auto" w:fill="auto"/>
            <w:noWrap/>
            <w:vAlign w:val="bottom"/>
            <w:hideMark/>
          </w:tcPr>
          <w:p w14:paraId="3EDECB6E"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D92A31" w14:paraId="0264402F" w14:textId="77777777" w:rsidTr="007C4D64">
        <w:trPr>
          <w:trHeight w:val="403"/>
        </w:trPr>
        <w:tc>
          <w:tcPr>
            <w:tcW w:w="715" w:type="pct"/>
            <w:tcBorders>
              <w:top w:val="nil"/>
              <w:left w:val="nil"/>
              <w:bottom w:val="single" w:sz="4" w:space="0" w:color="auto"/>
              <w:right w:val="nil"/>
            </w:tcBorders>
            <w:shd w:val="clear" w:color="auto" w:fill="auto"/>
            <w:noWrap/>
            <w:vAlign w:val="center"/>
          </w:tcPr>
          <w:p w14:paraId="1D158FF5"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p>
        </w:tc>
        <w:tc>
          <w:tcPr>
            <w:tcW w:w="368" w:type="pct"/>
            <w:tcBorders>
              <w:top w:val="nil"/>
              <w:left w:val="nil"/>
              <w:bottom w:val="single" w:sz="4" w:space="0" w:color="auto"/>
              <w:right w:val="nil"/>
            </w:tcBorders>
            <w:shd w:val="clear" w:color="auto" w:fill="auto"/>
            <w:vAlign w:val="center"/>
          </w:tcPr>
          <w:p w14:paraId="5F40705C"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0" w:type="pct"/>
            <w:tcBorders>
              <w:top w:val="nil"/>
              <w:left w:val="nil"/>
              <w:bottom w:val="single" w:sz="4" w:space="0" w:color="auto"/>
              <w:right w:val="nil"/>
            </w:tcBorders>
            <w:shd w:val="clear" w:color="auto" w:fill="auto"/>
            <w:vAlign w:val="center"/>
          </w:tcPr>
          <w:p w14:paraId="462368C4"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5776FDE5"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0AF71A1A"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44B11E1A"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714" w:type="pct"/>
            <w:tcBorders>
              <w:top w:val="nil"/>
              <w:left w:val="nil"/>
              <w:bottom w:val="single" w:sz="4" w:space="0" w:color="auto"/>
              <w:right w:val="nil"/>
            </w:tcBorders>
            <w:shd w:val="clear" w:color="auto" w:fill="auto"/>
            <w:noWrap/>
            <w:vAlign w:val="bottom"/>
          </w:tcPr>
          <w:p w14:paraId="59DCB04C"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D92A31" w14:paraId="6C1762EE" w14:textId="77777777" w:rsidTr="007C4D64">
        <w:trPr>
          <w:trHeight w:val="1120"/>
        </w:trPr>
        <w:tc>
          <w:tcPr>
            <w:tcW w:w="715" w:type="pct"/>
            <w:tcBorders>
              <w:top w:val="single" w:sz="4" w:space="0" w:color="auto"/>
              <w:left w:val="nil"/>
              <w:right w:val="nil"/>
            </w:tcBorders>
            <w:shd w:val="clear" w:color="auto" w:fill="auto"/>
            <w:noWrap/>
            <w:vAlign w:val="center"/>
            <w:hideMark/>
          </w:tcPr>
          <w:p w14:paraId="5AFF061E"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2.3.</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Fit to Teachers</w:t>
            </w:r>
          </w:p>
        </w:tc>
        <w:tc>
          <w:tcPr>
            <w:tcW w:w="368" w:type="pct"/>
            <w:tcBorders>
              <w:top w:val="single" w:sz="4" w:space="0" w:color="auto"/>
              <w:left w:val="nil"/>
              <w:right w:val="nil"/>
            </w:tcBorders>
            <w:shd w:val="clear" w:color="auto" w:fill="auto"/>
            <w:hideMark/>
          </w:tcPr>
          <w:p w14:paraId="049A8BD7"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Not Applicable</w:t>
            </w:r>
          </w:p>
        </w:tc>
        <w:tc>
          <w:tcPr>
            <w:tcW w:w="800" w:type="pct"/>
            <w:tcBorders>
              <w:top w:val="single" w:sz="4" w:space="0" w:color="auto"/>
              <w:left w:val="nil"/>
              <w:right w:val="nil"/>
            </w:tcBorders>
            <w:shd w:val="clear" w:color="auto" w:fill="auto"/>
            <w:hideMark/>
          </w:tcPr>
          <w:p w14:paraId="37F3608B"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Does not fit to Teachers' needs</w:t>
            </w:r>
          </w:p>
        </w:tc>
        <w:tc>
          <w:tcPr>
            <w:tcW w:w="801" w:type="pct"/>
            <w:tcBorders>
              <w:top w:val="single" w:sz="4" w:space="0" w:color="auto"/>
              <w:left w:val="nil"/>
              <w:right w:val="nil"/>
            </w:tcBorders>
            <w:shd w:val="clear" w:color="auto" w:fill="auto"/>
            <w:hideMark/>
          </w:tcPr>
          <w:p w14:paraId="0ECB7922"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Teachers will have to spend considerable time learning how to use it.  It does not  assist their work very much.</w:t>
            </w:r>
          </w:p>
        </w:tc>
        <w:tc>
          <w:tcPr>
            <w:tcW w:w="801" w:type="pct"/>
            <w:tcBorders>
              <w:top w:val="single" w:sz="4" w:space="0" w:color="auto"/>
              <w:left w:val="nil"/>
              <w:right w:val="nil"/>
            </w:tcBorders>
            <w:shd w:val="clear" w:color="auto" w:fill="auto"/>
            <w:hideMark/>
          </w:tcPr>
          <w:p w14:paraId="2EF2CF84" w14:textId="77777777" w:rsidR="00A9455C"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Teachers will have to spend a moderate amount of time to learn how to use it.  It  moderately assists their work.</w:t>
            </w:r>
          </w:p>
          <w:p w14:paraId="340FBD57" w14:textId="77777777" w:rsidR="00A9455C" w:rsidRDefault="00A9455C" w:rsidP="00A9455C">
            <w:pPr>
              <w:spacing w:after="0" w:line="240" w:lineRule="auto"/>
              <w:rPr>
                <w:rFonts w:ascii="Calibri" w:eastAsia="Times New Roman" w:hAnsi="Calibri" w:cs="Calibri"/>
                <w:color w:val="000000"/>
                <w:sz w:val="18"/>
                <w:szCs w:val="18"/>
                <w:lang w:eastAsia="en-GB"/>
              </w:rPr>
            </w:pPr>
          </w:p>
          <w:p w14:paraId="5ADF89E5"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c>
          <w:tcPr>
            <w:tcW w:w="801" w:type="pct"/>
            <w:tcBorders>
              <w:top w:val="single" w:sz="4" w:space="0" w:color="auto"/>
              <w:left w:val="nil"/>
              <w:right w:val="nil"/>
            </w:tcBorders>
            <w:shd w:val="clear" w:color="auto" w:fill="auto"/>
            <w:hideMark/>
          </w:tcPr>
          <w:p w14:paraId="4CBA077C"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Teachers may have to spend some time to learn how to use it.  It assists their work significantly.</w:t>
            </w:r>
          </w:p>
        </w:tc>
        <w:tc>
          <w:tcPr>
            <w:tcW w:w="714" w:type="pct"/>
            <w:tcBorders>
              <w:top w:val="single" w:sz="4" w:space="0" w:color="auto"/>
              <w:left w:val="nil"/>
              <w:right w:val="nil"/>
            </w:tcBorders>
            <w:shd w:val="clear" w:color="auto" w:fill="auto"/>
            <w:noWrap/>
            <w:vAlign w:val="bottom"/>
            <w:hideMark/>
          </w:tcPr>
          <w:p w14:paraId="17BDEC1A"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D92A31" w14:paraId="795AE931" w14:textId="77777777" w:rsidTr="007C4D64">
        <w:trPr>
          <w:trHeight w:val="403"/>
        </w:trPr>
        <w:tc>
          <w:tcPr>
            <w:tcW w:w="715" w:type="pct"/>
            <w:tcBorders>
              <w:top w:val="nil"/>
              <w:left w:val="nil"/>
              <w:bottom w:val="single" w:sz="4" w:space="0" w:color="auto"/>
              <w:right w:val="nil"/>
            </w:tcBorders>
            <w:shd w:val="clear" w:color="auto" w:fill="auto"/>
            <w:noWrap/>
            <w:vAlign w:val="center"/>
          </w:tcPr>
          <w:p w14:paraId="583B3B39"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p>
        </w:tc>
        <w:tc>
          <w:tcPr>
            <w:tcW w:w="368" w:type="pct"/>
            <w:tcBorders>
              <w:top w:val="nil"/>
              <w:left w:val="nil"/>
              <w:bottom w:val="single" w:sz="4" w:space="0" w:color="auto"/>
              <w:right w:val="nil"/>
            </w:tcBorders>
            <w:shd w:val="clear" w:color="auto" w:fill="auto"/>
            <w:vAlign w:val="center"/>
          </w:tcPr>
          <w:p w14:paraId="735BCFCC"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0" w:type="pct"/>
            <w:tcBorders>
              <w:top w:val="nil"/>
              <w:left w:val="nil"/>
              <w:bottom w:val="single" w:sz="4" w:space="0" w:color="auto"/>
              <w:right w:val="nil"/>
            </w:tcBorders>
            <w:shd w:val="clear" w:color="auto" w:fill="auto"/>
            <w:vAlign w:val="center"/>
          </w:tcPr>
          <w:p w14:paraId="243FBA00"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3BCF5343"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1BBA1333"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4C7F478B"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714" w:type="pct"/>
            <w:tcBorders>
              <w:top w:val="nil"/>
              <w:left w:val="nil"/>
              <w:bottom w:val="single" w:sz="4" w:space="0" w:color="auto"/>
              <w:right w:val="nil"/>
            </w:tcBorders>
            <w:shd w:val="clear" w:color="auto" w:fill="auto"/>
            <w:noWrap/>
            <w:vAlign w:val="bottom"/>
          </w:tcPr>
          <w:p w14:paraId="49E88C4B"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D92A31" w14:paraId="3B2B512D" w14:textId="77777777" w:rsidTr="007C4D64">
        <w:trPr>
          <w:trHeight w:val="1440"/>
        </w:trPr>
        <w:tc>
          <w:tcPr>
            <w:tcW w:w="715" w:type="pct"/>
            <w:tcBorders>
              <w:top w:val="single" w:sz="4" w:space="0" w:color="auto"/>
              <w:left w:val="nil"/>
              <w:bottom w:val="nil"/>
              <w:right w:val="nil"/>
            </w:tcBorders>
            <w:shd w:val="clear" w:color="auto" w:fill="auto"/>
            <w:noWrap/>
            <w:vAlign w:val="center"/>
            <w:hideMark/>
          </w:tcPr>
          <w:p w14:paraId="2FB0F5BD"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2.4.</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Fit to Administrators</w:t>
            </w:r>
          </w:p>
        </w:tc>
        <w:tc>
          <w:tcPr>
            <w:tcW w:w="368" w:type="pct"/>
            <w:tcBorders>
              <w:top w:val="single" w:sz="4" w:space="0" w:color="auto"/>
              <w:left w:val="nil"/>
              <w:bottom w:val="nil"/>
              <w:right w:val="nil"/>
            </w:tcBorders>
            <w:shd w:val="clear" w:color="auto" w:fill="auto"/>
            <w:hideMark/>
          </w:tcPr>
          <w:p w14:paraId="32D00DBB"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Not Applicable</w:t>
            </w:r>
          </w:p>
        </w:tc>
        <w:tc>
          <w:tcPr>
            <w:tcW w:w="800" w:type="pct"/>
            <w:tcBorders>
              <w:top w:val="single" w:sz="4" w:space="0" w:color="auto"/>
              <w:left w:val="nil"/>
              <w:bottom w:val="nil"/>
              <w:right w:val="nil"/>
            </w:tcBorders>
            <w:shd w:val="clear" w:color="auto" w:fill="auto"/>
            <w:hideMark/>
          </w:tcPr>
          <w:p w14:paraId="72AB9001"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Does not fit to Administrators' needs</w:t>
            </w:r>
          </w:p>
        </w:tc>
        <w:tc>
          <w:tcPr>
            <w:tcW w:w="801" w:type="pct"/>
            <w:tcBorders>
              <w:top w:val="single" w:sz="4" w:space="0" w:color="auto"/>
              <w:left w:val="nil"/>
              <w:bottom w:val="nil"/>
              <w:right w:val="nil"/>
            </w:tcBorders>
            <w:shd w:val="clear" w:color="auto" w:fill="auto"/>
            <w:hideMark/>
          </w:tcPr>
          <w:p w14:paraId="3AC064BC"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A</w:t>
            </w:r>
            <w:r w:rsidRPr="00D92A31">
              <w:rPr>
                <w:rFonts w:ascii="Calibri" w:eastAsia="Times New Roman" w:hAnsi="Calibri" w:cs="Calibri"/>
                <w:color w:val="000000"/>
                <w:sz w:val="18"/>
                <w:szCs w:val="18"/>
                <w:lang w:eastAsia="en-GB"/>
              </w:rPr>
              <w:t>dministrators will have to spend considerable time learning how to use it.  It does not provide any significant efficiency or effectiveness gains.</w:t>
            </w:r>
          </w:p>
        </w:tc>
        <w:tc>
          <w:tcPr>
            <w:tcW w:w="801" w:type="pct"/>
            <w:tcBorders>
              <w:top w:val="single" w:sz="4" w:space="0" w:color="auto"/>
              <w:left w:val="nil"/>
              <w:bottom w:val="nil"/>
              <w:right w:val="nil"/>
            </w:tcBorders>
            <w:shd w:val="clear" w:color="auto" w:fill="auto"/>
            <w:hideMark/>
          </w:tcPr>
          <w:p w14:paraId="01E54935"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A</w:t>
            </w:r>
            <w:r w:rsidRPr="00D92A31">
              <w:rPr>
                <w:rFonts w:ascii="Calibri" w:eastAsia="Times New Roman" w:hAnsi="Calibri" w:cs="Calibri"/>
                <w:color w:val="000000"/>
                <w:sz w:val="18"/>
                <w:szCs w:val="18"/>
                <w:lang w:eastAsia="en-GB"/>
              </w:rPr>
              <w:t xml:space="preserve">dministrators will have to spend a moderate amount of time learning how to use it.  It provides </w:t>
            </w:r>
            <w:r>
              <w:rPr>
                <w:rFonts w:ascii="Calibri" w:eastAsia="Times New Roman" w:hAnsi="Calibri" w:cs="Calibri"/>
                <w:color w:val="000000"/>
                <w:sz w:val="18"/>
                <w:szCs w:val="18"/>
                <w:lang w:eastAsia="en-GB"/>
              </w:rPr>
              <w:t>moderate</w:t>
            </w:r>
            <w:r w:rsidRPr="00D92A31">
              <w:rPr>
                <w:rFonts w:ascii="Calibri" w:eastAsia="Times New Roman" w:hAnsi="Calibri" w:cs="Calibri"/>
                <w:color w:val="000000"/>
                <w:sz w:val="18"/>
                <w:szCs w:val="18"/>
                <w:lang w:eastAsia="en-GB"/>
              </w:rPr>
              <w:t xml:space="preserve"> efficiency or effectiveness gains.</w:t>
            </w:r>
          </w:p>
        </w:tc>
        <w:tc>
          <w:tcPr>
            <w:tcW w:w="801" w:type="pct"/>
            <w:tcBorders>
              <w:top w:val="single" w:sz="4" w:space="0" w:color="auto"/>
              <w:left w:val="nil"/>
              <w:bottom w:val="nil"/>
              <w:right w:val="nil"/>
            </w:tcBorders>
            <w:shd w:val="clear" w:color="auto" w:fill="auto"/>
            <w:hideMark/>
          </w:tcPr>
          <w:p w14:paraId="54361F9D" w14:textId="77777777" w:rsidR="00A9455C" w:rsidRDefault="00A9455C" w:rsidP="00A9455C">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A</w:t>
            </w:r>
            <w:r w:rsidRPr="00D92A31">
              <w:rPr>
                <w:rFonts w:ascii="Calibri" w:eastAsia="Times New Roman" w:hAnsi="Calibri" w:cs="Calibri"/>
                <w:color w:val="000000"/>
                <w:sz w:val="18"/>
                <w:szCs w:val="18"/>
                <w:lang w:eastAsia="en-GB"/>
              </w:rPr>
              <w:t>dministrators may have to spend a moderate amount of time learning how to use it.  It  provides significant efficiency or effectiveness gains.</w:t>
            </w:r>
          </w:p>
          <w:p w14:paraId="3B67AE11"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c>
          <w:tcPr>
            <w:tcW w:w="714" w:type="pct"/>
            <w:tcBorders>
              <w:top w:val="single" w:sz="4" w:space="0" w:color="auto"/>
              <w:left w:val="nil"/>
              <w:bottom w:val="nil"/>
              <w:right w:val="nil"/>
            </w:tcBorders>
            <w:shd w:val="clear" w:color="auto" w:fill="auto"/>
            <w:noWrap/>
            <w:vAlign w:val="bottom"/>
            <w:hideMark/>
          </w:tcPr>
          <w:p w14:paraId="138D9F77"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D92A31" w14:paraId="5B96603D" w14:textId="77777777" w:rsidTr="007C4D64">
        <w:trPr>
          <w:trHeight w:val="403"/>
        </w:trPr>
        <w:tc>
          <w:tcPr>
            <w:tcW w:w="715" w:type="pct"/>
            <w:tcBorders>
              <w:top w:val="nil"/>
              <w:left w:val="nil"/>
              <w:bottom w:val="single" w:sz="4" w:space="0" w:color="auto"/>
              <w:right w:val="nil"/>
            </w:tcBorders>
            <w:shd w:val="clear" w:color="auto" w:fill="auto"/>
            <w:noWrap/>
            <w:vAlign w:val="center"/>
          </w:tcPr>
          <w:p w14:paraId="07D606FD"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p>
        </w:tc>
        <w:tc>
          <w:tcPr>
            <w:tcW w:w="368" w:type="pct"/>
            <w:tcBorders>
              <w:top w:val="nil"/>
              <w:left w:val="nil"/>
              <w:bottom w:val="single" w:sz="4" w:space="0" w:color="auto"/>
              <w:right w:val="nil"/>
            </w:tcBorders>
            <w:shd w:val="clear" w:color="auto" w:fill="auto"/>
            <w:vAlign w:val="center"/>
          </w:tcPr>
          <w:p w14:paraId="38D6D102"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0" w:type="pct"/>
            <w:tcBorders>
              <w:top w:val="nil"/>
              <w:left w:val="nil"/>
              <w:bottom w:val="single" w:sz="4" w:space="0" w:color="auto"/>
              <w:right w:val="nil"/>
            </w:tcBorders>
            <w:shd w:val="clear" w:color="auto" w:fill="auto"/>
            <w:vAlign w:val="center"/>
          </w:tcPr>
          <w:p w14:paraId="241CFCF0"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07205A68"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7F390BBD"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4A844832"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714" w:type="pct"/>
            <w:tcBorders>
              <w:top w:val="nil"/>
              <w:left w:val="nil"/>
              <w:bottom w:val="single" w:sz="4" w:space="0" w:color="auto"/>
              <w:right w:val="nil"/>
            </w:tcBorders>
            <w:shd w:val="clear" w:color="auto" w:fill="auto"/>
            <w:noWrap/>
            <w:vAlign w:val="bottom"/>
          </w:tcPr>
          <w:p w14:paraId="4FD28DCA"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C46600" w14:paraId="23AD64B7" w14:textId="77777777" w:rsidTr="007C4D64">
        <w:trPr>
          <w:trHeight w:val="680"/>
        </w:trPr>
        <w:tc>
          <w:tcPr>
            <w:tcW w:w="715" w:type="pct"/>
            <w:tcBorders>
              <w:top w:val="single" w:sz="4" w:space="0" w:color="auto"/>
              <w:left w:val="single" w:sz="4" w:space="0" w:color="auto"/>
              <w:bottom w:val="single" w:sz="4" w:space="0" w:color="auto"/>
              <w:right w:val="single" w:sz="4" w:space="0" w:color="FFFFFF" w:themeColor="background1"/>
            </w:tcBorders>
            <w:shd w:val="clear" w:color="auto" w:fill="355071" w:themeFill="text2"/>
            <w:noWrap/>
            <w:vAlign w:val="center"/>
            <w:hideMark/>
          </w:tcPr>
          <w:p w14:paraId="32F6E68B" w14:textId="77777777" w:rsidR="00A9455C" w:rsidRPr="00C46600" w:rsidRDefault="00A9455C" w:rsidP="00A9455C">
            <w:pPr>
              <w:spacing w:after="0" w:line="240" w:lineRule="auto"/>
              <w:jc w:val="center"/>
              <w:rPr>
                <w:rFonts w:ascii="Times New Roman" w:eastAsia="Times New Roman" w:hAnsi="Times New Roman" w:cs="Times New Roman"/>
                <w:color w:val="FFFFFF" w:themeColor="background1"/>
                <w:sz w:val="18"/>
                <w:szCs w:val="18"/>
                <w:lang w:eastAsia="en-GB"/>
              </w:rPr>
            </w:pPr>
          </w:p>
        </w:tc>
        <w:tc>
          <w:tcPr>
            <w:tcW w:w="368" w:type="pct"/>
            <w:tcBorders>
              <w:top w:val="single" w:sz="4" w:space="0" w:color="auto"/>
              <w:left w:val="single" w:sz="4" w:space="0" w:color="FFFFFF" w:themeColor="background1"/>
              <w:bottom w:val="single" w:sz="4" w:space="0" w:color="auto"/>
              <w:right w:val="single" w:sz="4" w:space="0" w:color="FFFFFF" w:themeColor="background1"/>
            </w:tcBorders>
            <w:shd w:val="clear" w:color="auto" w:fill="355071" w:themeFill="text2"/>
            <w:vAlign w:val="center"/>
            <w:hideMark/>
          </w:tcPr>
          <w:p w14:paraId="44F728EE" w14:textId="77777777" w:rsidR="00A9455C" w:rsidRPr="00C46600" w:rsidRDefault="00A9455C" w:rsidP="00A9455C">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Not Applicable</w:t>
            </w:r>
          </w:p>
        </w:tc>
        <w:tc>
          <w:tcPr>
            <w:tcW w:w="800" w:type="pct"/>
            <w:tcBorders>
              <w:top w:val="single" w:sz="4" w:space="0" w:color="auto"/>
              <w:left w:val="single" w:sz="4" w:space="0" w:color="FFFFFF" w:themeColor="background1"/>
              <w:bottom w:val="single" w:sz="4" w:space="0" w:color="auto"/>
              <w:right w:val="single" w:sz="4" w:space="0" w:color="FFFFFF" w:themeColor="background1"/>
            </w:tcBorders>
            <w:shd w:val="clear" w:color="auto" w:fill="355071" w:themeFill="text2"/>
            <w:vAlign w:val="center"/>
            <w:hideMark/>
          </w:tcPr>
          <w:p w14:paraId="58EA0269" w14:textId="77777777" w:rsidR="00A9455C" w:rsidRPr="00C46600" w:rsidRDefault="00A9455C" w:rsidP="00A9455C">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Below Basic</w:t>
            </w:r>
          </w:p>
        </w:tc>
        <w:tc>
          <w:tcPr>
            <w:tcW w:w="801" w:type="pct"/>
            <w:tcBorders>
              <w:top w:val="single" w:sz="4" w:space="0" w:color="auto"/>
              <w:left w:val="single" w:sz="4" w:space="0" w:color="FFFFFF" w:themeColor="background1"/>
              <w:bottom w:val="single" w:sz="4" w:space="0" w:color="auto"/>
              <w:right w:val="single" w:sz="4" w:space="0" w:color="FFFFFF" w:themeColor="background1"/>
            </w:tcBorders>
            <w:shd w:val="clear" w:color="auto" w:fill="355071" w:themeFill="text2"/>
            <w:vAlign w:val="center"/>
            <w:hideMark/>
          </w:tcPr>
          <w:p w14:paraId="246B48B8" w14:textId="77777777" w:rsidR="00A9455C" w:rsidRPr="00C46600" w:rsidRDefault="00A9455C" w:rsidP="00A9455C">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Basic</w:t>
            </w:r>
          </w:p>
        </w:tc>
        <w:tc>
          <w:tcPr>
            <w:tcW w:w="801" w:type="pct"/>
            <w:tcBorders>
              <w:top w:val="single" w:sz="4" w:space="0" w:color="auto"/>
              <w:left w:val="single" w:sz="4" w:space="0" w:color="FFFFFF" w:themeColor="background1"/>
              <w:bottom w:val="single" w:sz="4" w:space="0" w:color="auto"/>
              <w:right w:val="single" w:sz="4" w:space="0" w:color="FFFFFF" w:themeColor="background1"/>
            </w:tcBorders>
            <w:shd w:val="clear" w:color="auto" w:fill="355071" w:themeFill="text2"/>
            <w:vAlign w:val="center"/>
            <w:hideMark/>
          </w:tcPr>
          <w:p w14:paraId="42D174C3" w14:textId="77777777" w:rsidR="00A9455C" w:rsidRPr="00C46600" w:rsidRDefault="00A9455C" w:rsidP="00A9455C">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Adequate</w:t>
            </w:r>
          </w:p>
        </w:tc>
        <w:tc>
          <w:tcPr>
            <w:tcW w:w="801" w:type="pct"/>
            <w:tcBorders>
              <w:top w:val="single" w:sz="4" w:space="0" w:color="auto"/>
              <w:left w:val="single" w:sz="4" w:space="0" w:color="FFFFFF" w:themeColor="background1"/>
              <w:bottom w:val="single" w:sz="4" w:space="0" w:color="auto"/>
              <w:right w:val="single" w:sz="4" w:space="0" w:color="FFFFFF" w:themeColor="background1"/>
            </w:tcBorders>
            <w:shd w:val="clear" w:color="auto" w:fill="355071" w:themeFill="text2"/>
            <w:vAlign w:val="center"/>
            <w:hideMark/>
          </w:tcPr>
          <w:p w14:paraId="78794656" w14:textId="77777777" w:rsidR="00A9455C" w:rsidRPr="00C46600" w:rsidRDefault="00A9455C" w:rsidP="00A9455C">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Exceptional</w:t>
            </w:r>
          </w:p>
        </w:tc>
        <w:tc>
          <w:tcPr>
            <w:tcW w:w="714" w:type="pct"/>
            <w:tcBorders>
              <w:top w:val="single" w:sz="4" w:space="0" w:color="auto"/>
              <w:left w:val="single" w:sz="4" w:space="0" w:color="FFFFFF" w:themeColor="background1"/>
              <w:bottom w:val="single" w:sz="4" w:space="0" w:color="auto"/>
              <w:right w:val="single" w:sz="4" w:space="0" w:color="auto"/>
            </w:tcBorders>
            <w:shd w:val="clear" w:color="auto" w:fill="355071" w:themeFill="text2"/>
            <w:vAlign w:val="center"/>
            <w:hideMark/>
          </w:tcPr>
          <w:p w14:paraId="5F8C47DA" w14:textId="77777777" w:rsidR="00A9455C" w:rsidRPr="00C46600" w:rsidRDefault="00A9455C" w:rsidP="00A9455C">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Comments</w:t>
            </w:r>
          </w:p>
        </w:tc>
      </w:tr>
      <w:tr w:rsidR="00A9455C" w:rsidRPr="00D92A31" w14:paraId="233421BF" w14:textId="77777777" w:rsidTr="007C4D64">
        <w:trPr>
          <w:trHeight w:val="1020"/>
        </w:trPr>
        <w:tc>
          <w:tcPr>
            <w:tcW w:w="715" w:type="pct"/>
            <w:tcBorders>
              <w:top w:val="nil"/>
              <w:left w:val="nil"/>
              <w:right w:val="nil"/>
            </w:tcBorders>
            <w:shd w:val="clear" w:color="auto" w:fill="auto"/>
            <w:noWrap/>
            <w:vAlign w:val="center"/>
            <w:hideMark/>
          </w:tcPr>
          <w:p w14:paraId="4DFD973F"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2.5.</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Fit to Parents and other stakeholders</w:t>
            </w:r>
          </w:p>
        </w:tc>
        <w:tc>
          <w:tcPr>
            <w:tcW w:w="368" w:type="pct"/>
            <w:tcBorders>
              <w:top w:val="nil"/>
              <w:left w:val="nil"/>
              <w:right w:val="nil"/>
            </w:tcBorders>
            <w:shd w:val="clear" w:color="auto" w:fill="auto"/>
            <w:hideMark/>
          </w:tcPr>
          <w:p w14:paraId="14A032C4"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Not Applicable</w:t>
            </w:r>
          </w:p>
        </w:tc>
        <w:tc>
          <w:tcPr>
            <w:tcW w:w="800" w:type="pct"/>
            <w:tcBorders>
              <w:top w:val="nil"/>
              <w:left w:val="nil"/>
              <w:right w:val="nil"/>
            </w:tcBorders>
            <w:shd w:val="clear" w:color="auto" w:fill="auto"/>
            <w:hideMark/>
          </w:tcPr>
          <w:p w14:paraId="60C84BBD"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Does not fit to Parents' and other stakeholders' needs</w:t>
            </w:r>
          </w:p>
        </w:tc>
        <w:tc>
          <w:tcPr>
            <w:tcW w:w="801" w:type="pct"/>
            <w:tcBorders>
              <w:top w:val="nil"/>
              <w:left w:val="nil"/>
              <w:right w:val="nil"/>
            </w:tcBorders>
            <w:shd w:val="clear" w:color="auto" w:fill="auto"/>
            <w:hideMark/>
          </w:tcPr>
          <w:p w14:paraId="7F0E76E2"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 xml:space="preserve">Parents/other stakeholders have limited access to the product. It does not provide any actionable information. </w:t>
            </w:r>
          </w:p>
        </w:tc>
        <w:tc>
          <w:tcPr>
            <w:tcW w:w="801" w:type="pct"/>
            <w:tcBorders>
              <w:top w:val="nil"/>
              <w:left w:val="nil"/>
              <w:right w:val="nil"/>
            </w:tcBorders>
            <w:shd w:val="clear" w:color="auto" w:fill="auto"/>
            <w:hideMark/>
          </w:tcPr>
          <w:p w14:paraId="68F3CB83"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 xml:space="preserve">Parents/other stakeholders have good access to the product. It provides some actionable information. </w:t>
            </w:r>
          </w:p>
        </w:tc>
        <w:tc>
          <w:tcPr>
            <w:tcW w:w="801" w:type="pct"/>
            <w:tcBorders>
              <w:top w:val="nil"/>
              <w:left w:val="nil"/>
              <w:right w:val="nil"/>
            </w:tcBorders>
            <w:shd w:val="clear" w:color="auto" w:fill="auto"/>
            <w:hideMark/>
          </w:tcPr>
          <w:p w14:paraId="6BD353E7" w14:textId="77777777" w:rsidR="00A9455C"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 xml:space="preserve">Parents/other stakeholders have excellent access to the product. It provides much actionable information. </w:t>
            </w:r>
          </w:p>
          <w:p w14:paraId="2546B3AA" w14:textId="77777777" w:rsidR="00A9455C" w:rsidRDefault="00A9455C" w:rsidP="00A9455C">
            <w:pPr>
              <w:spacing w:after="0" w:line="240" w:lineRule="auto"/>
              <w:rPr>
                <w:rFonts w:ascii="Calibri" w:eastAsia="Times New Roman" w:hAnsi="Calibri" w:cs="Calibri"/>
                <w:color w:val="000000"/>
                <w:sz w:val="18"/>
                <w:szCs w:val="18"/>
                <w:lang w:eastAsia="en-GB"/>
              </w:rPr>
            </w:pPr>
          </w:p>
          <w:p w14:paraId="24674638"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c>
          <w:tcPr>
            <w:tcW w:w="714" w:type="pct"/>
            <w:tcBorders>
              <w:top w:val="nil"/>
              <w:left w:val="nil"/>
              <w:right w:val="nil"/>
            </w:tcBorders>
            <w:shd w:val="clear" w:color="auto" w:fill="auto"/>
            <w:noWrap/>
            <w:vAlign w:val="bottom"/>
            <w:hideMark/>
          </w:tcPr>
          <w:p w14:paraId="28FD946F"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D92A31" w14:paraId="5AE2D703" w14:textId="77777777" w:rsidTr="007C4D64">
        <w:trPr>
          <w:trHeight w:val="403"/>
        </w:trPr>
        <w:tc>
          <w:tcPr>
            <w:tcW w:w="715" w:type="pct"/>
            <w:tcBorders>
              <w:top w:val="nil"/>
              <w:left w:val="nil"/>
              <w:bottom w:val="single" w:sz="4" w:space="0" w:color="auto"/>
              <w:right w:val="nil"/>
            </w:tcBorders>
            <w:shd w:val="clear" w:color="auto" w:fill="auto"/>
            <w:noWrap/>
            <w:vAlign w:val="center"/>
          </w:tcPr>
          <w:p w14:paraId="21FF5170"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p>
        </w:tc>
        <w:tc>
          <w:tcPr>
            <w:tcW w:w="368" w:type="pct"/>
            <w:tcBorders>
              <w:top w:val="nil"/>
              <w:left w:val="nil"/>
              <w:bottom w:val="single" w:sz="4" w:space="0" w:color="auto"/>
              <w:right w:val="nil"/>
            </w:tcBorders>
            <w:shd w:val="clear" w:color="auto" w:fill="auto"/>
            <w:vAlign w:val="center"/>
          </w:tcPr>
          <w:p w14:paraId="5AE4003D"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0" w:type="pct"/>
            <w:tcBorders>
              <w:top w:val="nil"/>
              <w:left w:val="nil"/>
              <w:bottom w:val="single" w:sz="4" w:space="0" w:color="auto"/>
              <w:right w:val="nil"/>
            </w:tcBorders>
            <w:shd w:val="clear" w:color="auto" w:fill="auto"/>
            <w:vAlign w:val="center"/>
          </w:tcPr>
          <w:p w14:paraId="77EA1A18"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6AF8072C"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483817F3"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2AFB8D96"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714" w:type="pct"/>
            <w:tcBorders>
              <w:top w:val="nil"/>
              <w:left w:val="nil"/>
              <w:bottom w:val="single" w:sz="4" w:space="0" w:color="auto"/>
              <w:right w:val="nil"/>
            </w:tcBorders>
            <w:shd w:val="clear" w:color="auto" w:fill="auto"/>
            <w:noWrap/>
            <w:vAlign w:val="bottom"/>
          </w:tcPr>
          <w:p w14:paraId="0F7371D6"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D92A31" w14:paraId="28816BD9" w14:textId="77777777" w:rsidTr="007C4D64">
        <w:trPr>
          <w:trHeight w:val="320"/>
        </w:trPr>
        <w:tc>
          <w:tcPr>
            <w:tcW w:w="5000" w:type="pct"/>
            <w:gridSpan w:val="7"/>
            <w:tcBorders>
              <w:top w:val="single" w:sz="4" w:space="0" w:color="auto"/>
              <w:left w:val="nil"/>
              <w:bottom w:val="nil"/>
              <w:right w:val="nil"/>
            </w:tcBorders>
            <w:shd w:val="clear" w:color="auto" w:fill="D5ECFB" w:themeFill="accent1" w:themeFillTint="33"/>
            <w:noWrap/>
            <w:vAlign w:val="center"/>
            <w:hideMark/>
          </w:tcPr>
          <w:p w14:paraId="4B5F77BD" w14:textId="77777777" w:rsidR="00A9455C" w:rsidRPr="00D92A31" w:rsidRDefault="00A9455C" w:rsidP="00A9455C">
            <w:pPr>
              <w:spacing w:after="0" w:line="240" w:lineRule="auto"/>
              <w:rPr>
                <w:rFonts w:ascii="Times New Roman" w:eastAsia="Times New Roman" w:hAnsi="Times New Roman" w:cs="Times New Roman"/>
                <w:sz w:val="18"/>
                <w:szCs w:val="18"/>
                <w:lang w:eastAsia="en-GB"/>
              </w:rPr>
            </w:pPr>
            <w:r w:rsidRPr="00D92A31">
              <w:rPr>
                <w:rFonts w:ascii="Tw Cen MT" w:eastAsia="Times New Roman" w:hAnsi="Tw Cen MT" w:cs="Calibri"/>
                <w:b/>
                <w:bCs/>
                <w:color w:val="355071"/>
                <w:sz w:val="18"/>
                <w:szCs w:val="18"/>
                <w:lang w:eastAsia="en-GB"/>
              </w:rPr>
              <w:t>3.</w:t>
            </w:r>
            <w:r w:rsidRPr="00D92A31">
              <w:rPr>
                <w:rFonts w:ascii="Times New Roman" w:eastAsia="Times New Roman" w:hAnsi="Times New Roman" w:cs="Times New Roman"/>
                <w:b/>
                <w:bCs/>
                <w:color w:val="355071"/>
                <w:sz w:val="18"/>
                <w:szCs w:val="18"/>
                <w:lang w:eastAsia="en-GB"/>
              </w:rPr>
              <w:t xml:space="preserve">     </w:t>
            </w:r>
            <w:r w:rsidRPr="00D92A31">
              <w:rPr>
                <w:rFonts w:ascii="Tw Cen MT" w:eastAsia="Times New Roman" w:hAnsi="Tw Cen MT" w:cs="Calibri"/>
                <w:b/>
                <w:bCs/>
                <w:color w:val="355071"/>
                <w:sz w:val="18"/>
                <w:szCs w:val="18"/>
                <w:lang w:eastAsia="en-GB"/>
              </w:rPr>
              <w:t>Evidence</w:t>
            </w:r>
          </w:p>
        </w:tc>
      </w:tr>
      <w:tr w:rsidR="00A9455C" w:rsidRPr="00D92A31" w14:paraId="01243C7A" w14:textId="77777777" w:rsidTr="007C4D64">
        <w:trPr>
          <w:trHeight w:val="2040"/>
        </w:trPr>
        <w:tc>
          <w:tcPr>
            <w:tcW w:w="715" w:type="pct"/>
            <w:tcBorders>
              <w:top w:val="nil"/>
              <w:left w:val="nil"/>
              <w:right w:val="nil"/>
            </w:tcBorders>
            <w:shd w:val="clear" w:color="auto" w:fill="auto"/>
            <w:noWrap/>
            <w:vAlign w:val="center"/>
            <w:hideMark/>
          </w:tcPr>
          <w:p w14:paraId="081323AD"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3.1.</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Evidence of effectiveness</w:t>
            </w:r>
          </w:p>
        </w:tc>
        <w:tc>
          <w:tcPr>
            <w:tcW w:w="368" w:type="pct"/>
            <w:tcBorders>
              <w:top w:val="nil"/>
              <w:left w:val="nil"/>
              <w:right w:val="nil"/>
            </w:tcBorders>
            <w:shd w:val="clear" w:color="auto" w:fill="auto"/>
            <w:hideMark/>
          </w:tcPr>
          <w:p w14:paraId="614C4E08"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Not Applicable</w:t>
            </w:r>
          </w:p>
        </w:tc>
        <w:tc>
          <w:tcPr>
            <w:tcW w:w="800" w:type="pct"/>
            <w:tcBorders>
              <w:top w:val="nil"/>
              <w:left w:val="nil"/>
              <w:right w:val="nil"/>
            </w:tcBorders>
            <w:shd w:val="clear" w:color="auto" w:fill="auto"/>
            <w:hideMark/>
          </w:tcPr>
          <w:p w14:paraId="475A6CDC"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No evidence the product is supported by research.</w:t>
            </w:r>
          </w:p>
        </w:tc>
        <w:tc>
          <w:tcPr>
            <w:tcW w:w="801" w:type="pct"/>
            <w:tcBorders>
              <w:top w:val="nil"/>
              <w:left w:val="nil"/>
              <w:right w:val="nil"/>
            </w:tcBorders>
            <w:shd w:val="clear" w:color="auto" w:fill="auto"/>
            <w:hideMark/>
          </w:tcPr>
          <w:p w14:paraId="730F1999"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Product has a well-defined logic model or theory of action supported by research. There may be some effort underway to determine effectiveness.</w:t>
            </w:r>
          </w:p>
        </w:tc>
        <w:tc>
          <w:tcPr>
            <w:tcW w:w="801" w:type="pct"/>
            <w:tcBorders>
              <w:top w:val="nil"/>
              <w:left w:val="nil"/>
              <w:right w:val="nil"/>
            </w:tcBorders>
            <w:shd w:val="clear" w:color="auto" w:fill="auto"/>
            <w:hideMark/>
          </w:tcPr>
          <w:p w14:paraId="2555EF15"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Product has a well-defined logic model or theory of action supported by research. Supported by one or more well-designed and well-implemented correlational or quasi-experimental studies that demonstrate effectiveness.</w:t>
            </w:r>
          </w:p>
        </w:tc>
        <w:tc>
          <w:tcPr>
            <w:tcW w:w="801" w:type="pct"/>
            <w:tcBorders>
              <w:top w:val="nil"/>
              <w:left w:val="nil"/>
              <w:right w:val="nil"/>
            </w:tcBorders>
            <w:shd w:val="clear" w:color="auto" w:fill="auto"/>
            <w:hideMark/>
          </w:tcPr>
          <w:p w14:paraId="6CC1ACB4" w14:textId="77777777" w:rsidR="00A9455C"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Product has a well-defined logic model or theory of action supported by research. Supported by one or more well-designed and well-implemented randomized control experimental studies that demonstrate effectiveness.</w:t>
            </w:r>
          </w:p>
          <w:p w14:paraId="5D0B5872" w14:textId="77777777" w:rsidR="00A9455C" w:rsidRDefault="00A9455C" w:rsidP="00A9455C">
            <w:pPr>
              <w:spacing w:after="0" w:line="240" w:lineRule="auto"/>
              <w:rPr>
                <w:rFonts w:ascii="Calibri" w:eastAsia="Times New Roman" w:hAnsi="Calibri" w:cs="Calibri"/>
                <w:color w:val="000000"/>
                <w:sz w:val="18"/>
                <w:szCs w:val="18"/>
                <w:lang w:eastAsia="en-GB"/>
              </w:rPr>
            </w:pPr>
          </w:p>
          <w:p w14:paraId="174CEC5A"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c>
          <w:tcPr>
            <w:tcW w:w="714" w:type="pct"/>
            <w:tcBorders>
              <w:top w:val="nil"/>
              <w:left w:val="nil"/>
              <w:right w:val="nil"/>
            </w:tcBorders>
            <w:shd w:val="clear" w:color="auto" w:fill="auto"/>
            <w:noWrap/>
            <w:vAlign w:val="bottom"/>
            <w:hideMark/>
          </w:tcPr>
          <w:p w14:paraId="7D13F17D"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D92A31" w14:paraId="2A1A2586" w14:textId="77777777" w:rsidTr="007C4D64">
        <w:trPr>
          <w:trHeight w:val="403"/>
        </w:trPr>
        <w:tc>
          <w:tcPr>
            <w:tcW w:w="715" w:type="pct"/>
            <w:tcBorders>
              <w:top w:val="nil"/>
              <w:left w:val="nil"/>
              <w:bottom w:val="single" w:sz="4" w:space="0" w:color="auto"/>
              <w:right w:val="nil"/>
            </w:tcBorders>
            <w:shd w:val="clear" w:color="auto" w:fill="auto"/>
            <w:noWrap/>
            <w:vAlign w:val="center"/>
          </w:tcPr>
          <w:p w14:paraId="6630D5BB"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p>
        </w:tc>
        <w:tc>
          <w:tcPr>
            <w:tcW w:w="368" w:type="pct"/>
            <w:tcBorders>
              <w:top w:val="nil"/>
              <w:left w:val="nil"/>
              <w:bottom w:val="single" w:sz="4" w:space="0" w:color="auto"/>
              <w:right w:val="nil"/>
            </w:tcBorders>
            <w:shd w:val="clear" w:color="auto" w:fill="auto"/>
            <w:vAlign w:val="center"/>
          </w:tcPr>
          <w:p w14:paraId="7A8456B9"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0" w:type="pct"/>
            <w:tcBorders>
              <w:top w:val="nil"/>
              <w:left w:val="nil"/>
              <w:bottom w:val="single" w:sz="4" w:space="0" w:color="auto"/>
              <w:right w:val="nil"/>
            </w:tcBorders>
            <w:shd w:val="clear" w:color="auto" w:fill="auto"/>
            <w:vAlign w:val="center"/>
          </w:tcPr>
          <w:p w14:paraId="4200032C"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15869484"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66FC4426"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76CF487B"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714" w:type="pct"/>
            <w:tcBorders>
              <w:top w:val="nil"/>
              <w:left w:val="nil"/>
              <w:bottom w:val="single" w:sz="4" w:space="0" w:color="auto"/>
              <w:right w:val="nil"/>
            </w:tcBorders>
            <w:shd w:val="clear" w:color="auto" w:fill="auto"/>
            <w:noWrap/>
            <w:vAlign w:val="bottom"/>
          </w:tcPr>
          <w:p w14:paraId="091C9F5B"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D92A31" w14:paraId="4F65ECF2" w14:textId="77777777" w:rsidTr="007C4D64">
        <w:trPr>
          <w:trHeight w:val="320"/>
        </w:trPr>
        <w:tc>
          <w:tcPr>
            <w:tcW w:w="5000" w:type="pct"/>
            <w:gridSpan w:val="7"/>
            <w:tcBorders>
              <w:top w:val="single" w:sz="4" w:space="0" w:color="auto"/>
              <w:left w:val="nil"/>
              <w:bottom w:val="nil"/>
              <w:right w:val="nil"/>
            </w:tcBorders>
            <w:shd w:val="clear" w:color="auto" w:fill="D5ECFB" w:themeFill="accent1" w:themeFillTint="33"/>
            <w:noWrap/>
            <w:vAlign w:val="center"/>
            <w:hideMark/>
          </w:tcPr>
          <w:p w14:paraId="481E59C0" w14:textId="77777777" w:rsidR="00A9455C" w:rsidRPr="00D92A31" w:rsidRDefault="00A9455C" w:rsidP="00A9455C">
            <w:pPr>
              <w:spacing w:after="0" w:line="240" w:lineRule="auto"/>
              <w:rPr>
                <w:rFonts w:ascii="Times New Roman" w:eastAsia="Times New Roman" w:hAnsi="Times New Roman" w:cs="Times New Roman"/>
                <w:sz w:val="18"/>
                <w:szCs w:val="18"/>
                <w:lang w:eastAsia="en-GB"/>
              </w:rPr>
            </w:pPr>
            <w:r w:rsidRPr="00D92A31">
              <w:rPr>
                <w:rFonts w:ascii="Tw Cen MT" w:eastAsia="Times New Roman" w:hAnsi="Tw Cen MT" w:cs="Calibri"/>
                <w:b/>
                <w:bCs/>
                <w:color w:val="355071"/>
                <w:sz w:val="18"/>
                <w:szCs w:val="18"/>
                <w:lang w:eastAsia="en-GB"/>
              </w:rPr>
              <w:t>4.</w:t>
            </w:r>
            <w:r w:rsidRPr="00D92A31">
              <w:rPr>
                <w:rFonts w:ascii="Times New Roman" w:eastAsia="Times New Roman" w:hAnsi="Times New Roman" w:cs="Times New Roman"/>
                <w:b/>
                <w:bCs/>
                <w:color w:val="355071"/>
                <w:sz w:val="18"/>
                <w:szCs w:val="18"/>
                <w:lang w:eastAsia="en-GB"/>
              </w:rPr>
              <w:t xml:space="preserve">     </w:t>
            </w:r>
            <w:r w:rsidRPr="00D92A31">
              <w:rPr>
                <w:rFonts w:ascii="Tw Cen MT" w:eastAsia="Times New Roman" w:hAnsi="Tw Cen MT" w:cs="Calibri"/>
                <w:b/>
                <w:bCs/>
                <w:color w:val="355071"/>
                <w:sz w:val="18"/>
                <w:szCs w:val="18"/>
                <w:lang w:eastAsia="en-GB"/>
              </w:rPr>
              <w:t>Usability</w:t>
            </w:r>
          </w:p>
        </w:tc>
      </w:tr>
      <w:tr w:rsidR="00A9455C" w:rsidRPr="00D92A31" w14:paraId="2891956B" w14:textId="77777777" w:rsidTr="007C4D64">
        <w:trPr>
          <w:trHeight w:val="2040"/>
        </w:trPr>
        <w:tc>
          <w:tcPr>
            <w:tcW w:w="715" w:type="pct"/>
            <w:tcBorders>
              <w:top w:val="nil"/>
              <w:left w:val="nil"/>
              <w:right w:val="nil"/>
            </w:tcBorders>
            <w:shd w:val="clear" w:color="auto" w:fill="auto"/>
            <w:noWrap/>
            <w:vAlign w:val="center"/>
            <w:hideMark/>
          </w:tcPr>
          <w:p w14:paraId="143FE3B9"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4.1.</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Usability Standards</w:t>
            </w:r>
          </w:p>
        </w:tc>
        <w:tc>
          <w:tcPr>
            <w:tcW w:w="368" w:type="pct"/>
            <w:tcBorders>
              <w:top w:val="nil"/>
              <w:left w:val="nil"/>
              <w:right w:val="nil"/>
            </w:tcBorders>
            <w:shd w:val="clear" w:color="auto" w:fill="auto"/>
            <w:hideMark/>
          </w:tcPr>
          <w:p w14:paraId="720FE195"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Not Applicable</w:t>
            </w:r>
          </w:p>
        </w:tc>
        <w:tc>
          <w:tcPr>
            <w:tcW w:w="800" w:type="pct"/>
            <w:tcBorders>
              <w:top w:val="nil"/>
              <w:left w:val="nil"/>
              <w:right w:val="nil"/>
            </w:tcBorders>
            <w:shd w:val="clear" w:color="auto" w:fill="auto"/>
            <w:hideMark/>
          </w:tcPr>
          <w:p w14:paraId="664E05DD"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Attention to usability is not evident</w:t>
            </w:r>
            <w:r>
              <w:rPr>
                <w:rFonts w:ascii="Calibri" w:eastAsia="Times New Roman" w:hAnsi="Calibri" w:cs="Calibri"/>
                <w:color w:val="000000"/>
                <w:sz w:val="18"/>
                <w:szCs w:val="18"/>
                <w:lang w:eastAsia="en-GB"/>
              </w:rPr>
              <w:t>.</w:t>
            </w:r>
          </w:p>
        </w:tc>
        <w:tc>
          <w:tcPr>
            <w:tcW w:w="801" w:type="pct"/>
            <w:tcBorders>
              <w:top w:val="nil"/>
              <w:left w:val="nil"/>
              <w:right w:val="nil"/>
            </w:tcBorders>
            <w:shd w:val="clear" w:color="auto" w:fill="auto"/>
            <w:hideMark/>
          </w:tcPr>
          <w:p w14:paraId="5A43EF7C"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Use is not intuitive. Users need to learn how to use the system. Functions are not efficient. It is easy to make errors.</w:t>
            </w:r>
          </w:p>
        </w:tc>
        <w:tc>
          <w:tcPr>
            <w:tcW w:w="801" w:type="pct"/>
            <w:tcBorders>
              <w:top w:val="nil"/>
              <w:left w:val="nil"/>
              <w:right w:val="nil"/>
            </w:tcBorders>
            <w:shd w:val="clear" w:color="auto" w:fill="auto"/>
            <w:hideMark/>
          </w:tcPr>
          <w:p w14:paraId="7B476014"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Use is generally intuitive. Users can fairly easily learn how to use the system. Functions are generally efficient. Users don't make many errors.</w:t>
            </w:r>
          </w:p>
        </w:tc>
        <w:tc>
          <w:tcPr>
            <w:tcW w:w="801" w:type="pct"/>
            <w:tcBorders>
              <w:top w:val="nil"/>
              <w:left w:val="nil"/>
              <w:right w:val="nil"/>
            </w:tcBorders>
            <w:shd w:val="clear" w:color="auto" w:fill="auto"/>
            <w:hideMark/>
          </w:tcPr>
          <w:p w14:paraId="7C3DDF04" w14:textId="77777777" w:rsidR="00A9455C"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Use is intuitive. Users can easily understand how to use the system. Functions are efficient.  Users seldom make errors. The system may meet formal  accepted Usability Standards such as ISO 9241.</w:t>
            </w:r>
          </w:p>
          <w:p w14:paraId="6CA1911D" w14:textId="77777777" w:rsidR="00A9455C" w:rsidRDefault="00A9455C" w:rsidP="00A9455C">
            <w:pPr>
              <w:spacing w:after="0" w:line="240" w:lineRule="auto"/>
              <w:rPr>
                <w:rFonts w:ascii="Calibri" w:eastAsia="Times New Roman" w:hAnsi="Calibri" w:cs="Calibri"/>
                <w:color w:val="000000"/>
                <w:sz w:val="18"/>
                <w:szCs w:val="18"/>
                <w:lang w:eastAsia="en-GB"/>
              </w:rPr>
            </w:pPr>
          </w:p>
          <w:p w14:paraId="0D48FEB3"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c>
          <w:tcPr>
            <w:tcW w:w="714" w:type="pct"/>
            <w:tcBorders>
              <w:top w:val="nil"/>
              <w:left w:val="nil"/>
              <w:right w:val="nil"/>
            </w:tcBorders>
            <w:shd w:val="clear" w:color="auto" w:fill="auto"/>
            <w:noWrap/>
            <w:vAlign w:val="bottom"/>
            <w:hideMark/>
          </w:tcPr>
          <w:p w14:paraId="445FC190"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D92A31" w14:paraId="615519F5" w14:textId="77777777" w:rsidTr="007C4D64">
        <w:trPr>
          <w:trHeight w:val="403"/>
        </w:trPr>
        <w:tc>
          <w:tcPr>
            <w:tcW w:w="715" w:type="pct"/>
            <w:tcBorders>
              <w:top w:val="nil"/>
              <w:left w:val="nil"/>
              <w:bottom w:val="single" w:sz="4" w:space="0" w:color="auto"/>
              <w:right w:val="nil"/>
            </w:tcBorders>
            <w:shd w:val="clear" w:color="auto" w:fill="auto"/>
            <w:noWrap/>
            <w:vAlign w:val="center"/>
          </w:tcPr>
          <w:p w14:paraId="741DF71F"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p>
        </w:tc>
        <w:tc>
          <w:tcPr>
            <w:tcW w:w="368" w:type="pct"/>
            <w:tcBorders>
              <w:top w:val="nil"/>
              <w:left w:val="nil"/>
              <w:bottom w:val="single" w:sz="4" w:space="0" w:color="auto"/>
              <w:right w:val="nil"/>
            </w:tcBorders>
            <w:shd w:val="clear" w:color="auto" w:fill="auto"/>
            <w:vAlign w:val="center"/>
          </w:tcPr>
          <w:p w14:paraId="3C9E4484"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0" w:type="pct"/>
            <w:tcBorders>
              <w:top w:val="nil"/>
              <w:left w:val="nil"/>
              <w:bottom w:val="single" w:sz="4" w:space="0" w:color="auto"/>
              <w:right w:val="nil"/>
            </w:tcBorders>
            <w:shd w:val="clear" w:color="auto" w:fill="auto"/>
            <w:vAlign w:val="center"/>
          </w:tcPr>
          <w:p w14:paraId="1EB7574B"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7A9C9BD4"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65130E12"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270FC4B2"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714" w:type="pct"/>
            <w:tcBorders>
              <w:top w:val="nil"/>
              <w:left w:val="nil"/>
              <w:bottom w:val="single" w:sz="4" w:space="0" w:color="auto"/>
              <w:right w:val="nil"/>
            </w:tcBorders>
            <w:shd w:val="clear" w:color="auto" w:fill="auto"/>
            <w:noWrap/>
            <w:vAlign w:val="bottom"/>
          </w:tcPr>
          <w:p w14:paraId="22F9B9AE"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C46600" w14:paraId="1BA43470" w14:textId="77777777" w:rsidTr="007C4D64">
        <w:trPr>
          <w:trHeight w:val="680"/>
        </w:trPr>
        <w:tc>
          <w:tcPr>
            <w:tcW w:w="715" w:type="pct"/>
            <w:tcBorders>
              <w:top w:val="single" w:sz="4" w:space="0" w:color="auto"/>
              <w:left w:val="single" w:sz="4" w:space="0" w:color="auto"/>
              <w:bottom w:val="single" w:sz="4" w:space="0" w:color="auto"/>
              <w:right w:val="single" w:sz="4" w:space="0" w:color="FFFFFF" w:themeColor="background1"/>
            </w:tcBorders>
            <w:shd w:val="clear" w:color="auto" w:fill="355071" w:themeFill="text2"/>
            <w:noWrap/>
            <w:vAlign w:val="center"/>
            <w:hideMark/>
          </w:tcPr>
          <w:p w14:paraId="18D1AC5D" w14:textId="77777777" w:rsidR="00A9455C" w:rsidRPr="00C46600" w:rsidRDefault="00A9455C" w:rsidP="00A9455C">
            <w:pPr>
              <w:spacing w:after="0" w:line="240" w:lineRule="auto"/>
              <w:jc w:val="center"/>
              <w:rPr>
                <w:rFonts w:ascii="Times New Roman" w:eastAsia="Times New Roman" w:hAnsi="Times New Roman" w:cs="Times New Roman"/>
                <w:color w:val="FFFFFF" w:themeColor="background1"/>
                <w:sz w:val="18"/>
                <w:szCs w:val="18"/>
                <w:lang w:eastAsia="en-GB"/>
              </w:rPr>
            </w:pPr>
          </w:p>
        </w:tc>
        <w:tc>
          <w:tcPr>
            <w:tcW w:w="368" w:type="pct"/>
            <w:tcBorders>
              <w:top w:val="single" w:sz="4" w:space="0" w:color="auto"/>
              <w:left w:val="single" w:sz="4" w:space="0" w:color="FFFFFF" w:themeColor="background1"/>
              <w:bottom w:val="single" w:sz="4" w:space="0" w:color="auto"/>
              <w:right w:val="single" w:sz="4" w:space="0" w:color="FFFFFF" w:themeColor="background1"/>
            </w:tcBorders>
            <w:shd w:val="clear" w:color="auto" w:fill="355071" w:themeFill="text2"/>
            <w:vAlign w:val="center"/>
            <w:hideMark/>
          </w:tcPr>
          <w:p w14:paraId="3ECE35E4" w14:textId="77777777" w:rsidR="00A9455C" w:rsidRPr="00C46600" w:rsidRDefault="00A9455C" w:rsidP="00A9455C">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Not Applicable</w:t>
            </w:r>
          </w:p>
        </w:tc>
        <w:tc>
          <w:tcPr>
            <w:tcW w:w="800" w:type="pct"/>
            <w:tcBorders>
              <w:top w:val="single" w:sz="4" w:space="0" w:color="auto"/>
              <w:left w:val="single" w:sz="4" w:space="0" w:color="FFFFFF" w:themeColor="background1"/>
              <w:bottom w:val="single" w:sz="4" w:space="0" w:color="auto"/>
              <w:right w:val="single" w:sz="4" w:space="0" w:color="FFFFFF" w:themeColor="background1"/>
            </w:tcBorders>
            <w:shd w:val="clear" w:color="auto" w:fill="355071" w:themeFill="text2"/>
            <w:vAlign w:val="center"/>
            <w:hideMark/>
          </w:tcPr>
          <w:p w14:paraId="07F637F6" w14:textId="77777777" w:rsidR="00A9455C" w:rsidRPr="00C46600" w:rsidRDefault="00A9455C" w:rsidP="00A9455C">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Below Basic</w:t>
            </w:r>
          </w:p>
        </w:tc>
        <w:tc>
          <w:tcPr>
            <w:tcW w:w="801" w:type="pct"/>
            <w:tcBorders>
              <w:top w:val="single" w:sz="4" w:space="0" w:color="auto"/>
              <w:left w:val="single" w:sz="4" w:space="0" w:color="FFFFFF" w:themeColor="background1"/>
              <w:bottom w:val="single" w:sz="4" w:space="0" w:color="auto"/>
              <w:right w:val="single" w:sz="4" w:space="0" w:color="FFFFFF" w:themeColor="background1"/>
            </w:tcBorders>
            <w:shd w:val="clear" w:color="auto" w:fill="355071" w:themeFill="text2"/>
            <w:vAlign w:val="center"/>
            <w:hideMark/>
          </w:tcPr>
          <w:p w14:paraId="0BCD7A77" w14:textId="77777777" w:rsidR="00A9455C" w:rsidRPr="00C46600" w:rsidRDefault="00A9455C" w:rsidP="00A9455C">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Basic</w:t>
            </w:r>
          </w:p>
        </w:tc>
        <w:tc>
          <w:tcPr>
            <w:tcW w:w="801" w:type="pct"/>
            <w:tcBorders>
              <w:top w:val="single" w:sz="4" w:space="0" w:color="auto"/>
              <w:left w:val="single" w:sz="4" w:space="0" w:color="FFFFFF" w:themeColor="background1"/>
              <w:bottom w:val="single" w:sz="4" w:space="0" w:color="auto"/>
              <w:right w:val="single" w:sz="4" w:space="0" w:color="FFFFFF" w:themeColor="background1"/>
            </w:tcBorders>
            <w:shd w:val="clear" w:color="auto" w:fill="355071" w:themeFill="text2"/>
            <w:vAlign w:val="center"/>
            <w:hideMark/>
          </w:tcPr>
          <w:p w14:paraId="64DFCD24" w14:textId="77777777" w:rsidR="00A9455C" w:rsidRPr="00C46600" w:rsidRDefault="00A9455C" w:rsidP="00A9455C">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Adequate</w:t>
            </w:r>
          </w:p>
        </w:tc>
        <w:tc>
          <w:tcPr>
            <w:tcW w:w="801" w:type="pct"/>
            <w:tcBorders>
              <w:top w:val="single" w:sz="4" w:space="0" w:color="auto"/>
              <w:left w:val="single" w:sz="4" w:space="0" w:color="FFFFFF" w:themeColor="background1"/>
              <w:bottom w:val="single" w:sz="4" w:space="0" w:color="auto"/>
              <w:right w:val="single" w:sz="4" w:space="0" w:color="FFFFFF" w:themeColor="background1"/>
            </w:tcBorders>
            <w:shd w:val="clear" w:color="auto" w:fill="355071" w:themeFill="text2"/>
            <w:vAlign w:val="center"/>
            <w:hideMark/>
          </w:tcPr>
          <w:p w14:paraId="78CDDAD5" w14:textId="77777777" w:rsidR="00A9455C" w:rsidRPr="00C46600" w:rsidRDefault="00A9455C" w:rsidP="00A9455C">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Exceptional</w:t>
            </w:r>
          </w:p>
        </w:tc>
        <w:tc>
          <w:tcPr>
            <w:tcW w:w="714" w:type="pct"/>
            <w:tcBorders>
              <w:top w:val="single" w:sz="4" w:space="0" w:color="auto"/>
              <w:left w:val="single" w:sz="4" w:space="0" w:color="FFFFFF" w:themeColor="background1"/>
              <w:bottom w:val="single" w:sz="4" w:space="0" w:color="auto"/>
              <w:right w:val="single" w:sz="4" w:space="0" w:color="auto"/>
            </w:tcBorders>
            <w:shd w:val="clear" w:color="auto" w:fill="355071" w:themeFill="text2"/>
            <w:vAlign w:val="center"/>
            <w:hideMark/>
          </w:tcPr>
          <w:p w14:paraId="0C5107C8" w14:textId="77777777" w:rsidR="00A9455C" w:rsidRPr="00C46600" w:rsidRDefault="00A9455C" w:rsidP="00A9455C">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Comments</w:t>
            </w:r>
          </w:p>
        </w:tc>
      </w:tr>
      <w:tr w:rsidR="00A9455C" w:rsidRPr="00D92A31" w14:paraId="04ECED0C" w14:textId="77777777" w:rsidTr="007C4D64">
        <w:trPr>
          <w:trHeight w:val="1700"/>
        </w:trPr>
        <w:tc>
          <w:tcPr>
            <w:tcW w:w="715" w:type="pct"/>
            <w:tcBorders>
              <w:top w:val="single" w:sz="4" w:space="0" w:color="auto"/>
              <w:left w:val="nil"/>
              <w:right w:val="nil"/>
            </w:tcBorders>
            <w:shd w:val="clear" w:color="auto" w:fill="auto"/>
            <w:noWrap/>
            <w:vAlign w:val="center"/>
            <w:hideMark/>
          </w:tcPr>
          <w:p w14:paraId="057C69AF"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4.2.</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Technical Requirements</w:t>
            </w:r>
          </w:p>
        </w:tc>
        <w:tc>
          <w:tcPr>
            <w:tcW w:w="368" w:type="pct"/>
            <w:tcBorders>
              <w:top w:val="single" w:sz="4" w:space="0" w:color="auto"/>
              <w:left w:val="nil"/>
              <w:right w:val="nil"/>
            </w:tcBorders>
            <w:shd w:val="clear" w:color="auto" w:fill="auto"/>
            <w:hideMark/>
          </w:tcPr>
          <w:p w14:paraId="10EF0C82"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Not Applicable</w:t>
            </w:r>
          </w:p>
        </w:tc>
        <w:tc>
          <w:tcPr>
            <w:tcW w:w="800" w:type="pct"/>
            <w:tcBorders>
              <w:top w:val="single" w:sz="4" w:space="0" w:color="auto"/>
              <w:left w:val="nil"/>
              <w:right w:val="nil"/>
            </w:tcBorders>
            <w:shd w:val="clear" w:color="auto" w:fill="auto"/>
            <w:hideMark/>
          </w:tcPr>
          <w:p w14:paraId="3DBF97F7"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T</w:t>
            </w:r>
            <w:r w:rsidRPr="00D92A31">
              <w:rPr>
                <w:rFonts w:ascii="Calibri" w:eastAsia="Times New Roman" w:hAnsi="Calibri" w:cs="Calibri"/>
                <w:color w:val="000000"/>
                <w:sz w:val="18"/>
                <w:szCs w:val="18"/>
                <w:lang w:eastAsia="en-GB"/>
              </w:rPr>
              <w:t>echnical requirements are unclear</w:t>
            </w:r>
            <w:r>
              <w:rPr>
                <w:rFonts w:ascii="Calibri" w:eastAsia="Times New Roman" w:hAnsi="Calibri" w:cs="Calibri"/>
                <w:color w:val="000000"/>
                <w:sz w:val="18"/>
                <w:szCs w:val="18"/>
                <w:lang w:eastAsia="en-GB"/>
              </w:rPr>
              <w:t>.</w:t>
            </w:r>
          </w:p>
        </w:tc>
        <w:tc>
          <w:tcPr>
            <w:tcW w:w="801" w:type="pct"/>
            <w:tcBorders>
              <w:top w:val="single" w:sz="4" w:space="0" w:color="auto"/>
              <w:left w:val="nil"/>
              <w:right w:val="nil"/>
            </w:tcBorders>
            <w:shd w:val="clear" w:color="auto" w:fill="auto"/>
            <w:hideMark/>
          </w:tcPr>
          <w:p w14:paraId="7A35B62B"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The product requires hardware or connectivity specifications that cannot be met for many learners or users. The system may not work on all operating systems or devices.</w:t>
            </w:r>
          </w:p>
        </w:tc>
        <w:tc>
          <w:tcPr>
            <w:tcW w:w="801" w:type="pct"/>
            <w:tcBorders>
              <w:top w:val="single" w:sz="4" w:space="0" w:color="auto"/>
              <w:left w:val="nil"/>
              <w:right w:val="nil"/>
            </w:tcBorders>
            <w:shd w:val="clear" w:color="auto" w:fill="auto"/>
            <w:hideMark/>
          </w:tcPr>
          <w:p w14:paraId="799A8ED9" w14:textId="77777777" w:rsidR="00A9455C"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The product requires hardware or connectivity specifications that can be met for most, but not all learners or users. The system may not work on all operating systems or devices.</w:t>
            </w:r>
          </w:p>
          <w:p w14:paraId="39670528" w14:textId="77777777" w:rsidR="00A9455C" w:rsidRDefault="00A9455C" w:rsidP="00A9455C">
            <w:pPr>
              <w:spacing w:after="0" w:line="240" w:lineRule="auto"/>
              <w:rPr>
                <w:rFonts w:ascii="Calibri" w:eastAsia="Times New Roman" w:hAnsi="Calibri" w:cs="Calibri"/>
                <w:color w:val="000000"/>
                <w:sz w:val="18"/>
                <w:szCs w:val="18"/>
                <w:lang w:eastAsia="en-GB"/>
              </w:rPr>
            </w:pPr>
          </w:p>
          <w:p w14:paraId="403D9FC8" w14:textId="77777777" w:rsidR="00A9455C" w:rsidRDefault="00A9455C" w:rsidP="00A9455C">
            <w:pPr>
              <w:spacing w:after="0" w:line="240" w:lineRule="auto"/>
              <w:rPr>
                <w:rFonts w:ascii="Calibri" w:eastAsia="Times New Roman" w:hAnsi="Calibri" w:cs="Calibri"/>
                <w:color w:val="000000"/>
                <w:sz w:val="18"/>
                <w:szCs w:val="18"/>
                <w:lang w:eastAsia="en-GB"/>
              </w:rPr>
            </w:pPr>
          </w:p>
          <w:p w14:paraId="172783BD" w14:textId="77777777" w:rsidR="00A9455C" w:rsidRDefault="00A9455C" w:rsidP="00A9455C">
            <w:pPr>
              <w:spacing w:after="0" w:line="240" w:lineRule="auto"/>
              <w:rPr>
                <w:rFonts w:ascii="Calibri" w:eastAsia="Times New Roman" w:hAnsi="Calibri" w:cs="Calibri"/>
                <w:color w:val="000000"/>
                <w:sz w:val="18"/>
                <w:szCs w:val="18"/>
                <w:lang w:eastAsia="en-GB"/>
              </w:rPr>
            </w:pPr>
          </w:p>
          <w:p w14:paraId="61F5B975"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c>
          <w:tcPr>
            <w:tcW w:w="801" w:type="pct"/>
            <w:tcBorders>
              <w:top w:val="single" w:sz="4" w:space="0" w:color="auto"/>
              <w:left w:val="nil"/>
              <w:right w:val="nil"/>
            </w:tcBorders>
            <w:shd w:val="clear" w:color="auto" w:fill="auto"/>
            <w:hideMark/>
          </w:tcPr>
          <w:p w14:paraId="2AD8A881" w14:textId="77777777" w:rsidR="00A9455C"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The product requires hardware or connectivity specifications that can be met for all learners or users. The system  works on all operating systems or devices.</w:t>
            </w:r>
          </w:p>
          <w:p w14:paraId="54C51F06" w14:textId="77777777" w:rsidR="00A9455C" w:rsidRDefault="00A9455C" w:rsidP="00A9455C">
            <w:pPr>
              <w:spacing w:after="0" w:line="240" w:lineRule="auto"/>
              <w:rPr>
                <w:rFonts w:ascii="Calibri" w:eastAsia="Times New Roman" w:hAnsi="Calibri" w:cs="Calibri"/>
                <w:color w:val="000000"/>
                <w:sz w:val="18"/>
                <w:szCs w:val="18"/>
                <w:lang w:eastAsia="en-GB"/>
              </w:rPr>
            </w:pPr>
          </w:p>
          <w:p w14:paraId="294411EE"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c>
          <w:tcPr>
            <w:tcW w:w="714" w:type="pct"/>
            <w:tcBorders>
              <w:top w:val="single" w:sz="4" w:space="0" w:color="auto"/>
              <w:left w:val="nil"/>
              <w:right w:val="nil"/>
            </w:tcBorders>
            <w:shd w:val="clear" w:color="auto" w:fill="auto"/>
            <w:noWrap/>
            <w:vAlign w:val="bottom"/>
            <w:hideMark/>
          </w:tcPr>
          <w:p w14:paraId="3370AEC1"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D92A31" w14:paraId="2F48771C" w14:textId="77777777" w:rsidTr="007C4D64">
        <w:trPr>
          <w:trHeight w:val="403"/>
        </w:trPr>
        <w:tc>
          <w:tcPr>
            <w:tcW w:w="715" w:type="pct"/>
            <w:tcBorders>
              <w:top w:val="nil"/>
              <w:left w:val="nil"/>
              <w:bottom w:val="single" w:sz="4" w:space="0" w:color="auto"/>
              <w:right w:val="nil"/>
            </w:tcBorders>
            <w:shd w:val="clear" w:color="auto" w:fill="auto"/>
            <w:noWrap/>
            <w:vAlign w:val="center"/>
          </w:tcPr>
          <w:p w14:paraId="104E8B0D"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p>
        </w:tc>
        <w:tc>
          <w:tcPr>
            <w:tcW w:w="368" w:type="pct"/>
            <w:tcBorders>
              <w:top w:val="nil"/>
              <w:left w:val="nil"/>
              <w:bottom w:val="single" w:sz="4" w:space="0" w:color="auto"/>
              <w:right w:val="nil"/>
            </w:tcBorders>
            <w:shd w:val="clear" w:color="auto" w:fill="auto"/>
            <w:vAlign w:val="center"/>
          </w:tcPr>
          <w:p w14:paraId="30393336"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0" w:type="pct"/>
            <w:tcBorders>
              <w:top w:val="nil"/>
              <w:left w:val="nil"/>
              <w:bottom w:val="single" w:sz="4" w:space="0" w:color="auto"/>
              <w:right w:val="nil"/>
            </w:tcBorders>
            <w:shd w:val="clear" w:color="auto" w:fill="auto"/>
            <w:vAlign w:val="center"/>
          </w:tcPr>
          <w:p w14:paraId="1D6E6F05"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30A5C279"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62226383"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5C508456"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714" w:type="pct"/>
            <w:tcBorders>
              <w:top w:val="nil"/>
              <w:left w:val="nil"/>
              <w:bottom w:val="single" w:sz="4" w:space="0" w:color="auto"/>
              <w:right w:val="nil"/>
            </w:tcBorders>
            <w:shd w:val="clear" w:color="auto" w:fill="auto"/>
            <w:noWrap/>
            <w:vAlign w:val="bottom"/>
          </w:tcPr>
          <w:p w14:paraId="17F1B8BA"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D92A31" w14:paraId="60F50DB1" w14:textId="77777777" w:rsidTr="007C4D64">
        <w:trPr>
          <w:trHeight w:val="320"/>
        </w:trPr>
        <w:tc>
          <w:tcPr>
            <w:tcW w:w="5000" w:type="pct"/>
            <w:gridSpan w:val="7"/>
            <w:tcBorders>
              <w:top w:val="single" w:sz="4" w:space="0" w:color="auto"/>
              <w:left w:val="nil"/>
              <w:bottom w:val="nil"/>
              <w:right w:val="nil"/>
            </w:tcBorders>
            <w:shd w:val="clear" w:color="auto" w:fill="D5ECFB" w:themeFill="accent1" w:themeFillTint="33"/>
            <w:noWrap/>
            <w:vAlign w:val="center"/>
            <w:hideMark/>
          </w:tcPr>
          <w:p w14:paraId="0A0E4837" w14:textId="77777777" w:rsidR="00A9455C" w:rsidRPr="00D92A31" w:rsidRDefault="00A9455C" w:rsidP="00A9455C">
            <w:pPr>
              <w:spacing w:after="0" w:line="240" w:lineRule="auto"/>
              <w:rPr>
                <w:rFonts w:ascii="Times New Roman" w:eastAsia="Times New Roman" w:hAnsi="Times New Roman" w:cs="Times New Roman"/>
                <w:sz w:val="18"/>
                <w:szCs w:val="18"/>
                <w:lang w:eastAsia="en-GB"/>
              </w:rPr>
            </w:pPr>
            <w:r w:rsidRPr="00D92A31">
              <w:rPr>
                <w:rFonts w:ascii="Tw Cen MT" w:eastAsia="Times New Roman" w:hAnsi="Tw Cen MT" w:cs="Calibri"/>
                <w:b/>
                <w:bCs/>
                <w:color w:val="355071"/>
                <w:sz w:val="18"/>
                <w:szCs w:val="18"/>
                <w:lang w:eastAsia="en-GB"/>
              </w:rPr>
              <w:t>5.</w:t>
            </w:r>
            <w:r w:rsidRPr="00D92A31">
              <w:rPr>
                <w:rFonts w:ascii="Times New Roman" w:eastAsia="Times New Roman" w:hAnsi="Times New Roman" w:cs="Times New Roman"/>
                <w:b/>
                <w:bCs/>
                <w:color w:val="355071"/>
                <w:sz w:val="18"/>
                <w:szCs w:val="18"/>
                <w:lang w:eastAsia="en-GB"/>
              </w:rPr>
              <w:t xml:space="preserve">     </w:t>
            </w:r>
            <w:r w:rsidRPr="00D92A31">
              <w:rPr>
                <w:rFonts w:ascii="Tw Cen MT" w:eastAsia="Times New Roman" w:hAnsi="Tw Cen MT" w:cs="Calibri"/>
                <w:b/>
                <w:bCs/>
                <w:color w:val="355071"/>
                <w:sz w:val="18"/>
                <w:szCs w:val="18"/>
                <w:lang w:eastAsia="en-GB"/>
              </w:rPr>
              <w:t>Teacher role</w:t>
            </w:r>
          </w:p>
        </w:tc>
      </w:tr>
      <w:tr w:rsidR="00A9455C" w:rsidRPr="00D92A31" w14:paraId="3B29376A" w14:textId="77777777" w:rsidTr="007C4D64">
        <w:trPr>
          <w:trHeight w:val="1960"/>
        </w:trPr>
        <w:tc>
          <w:tcPr>
            <w:tcW w:w="715" w:type="pct"/>
            <w:tcBorders>
              <w:top w:val="nil"/>
              <w:left w:val="nil"/>
              <w:right w:val="nil"/>
            </w:tcBorders>
            <w:shd w:val="clear" w:color="auto" w:fill="auto"/>
            <w:noWrap/>
            <w:vAlign w:val="center"/>
            <w:hideMark/>
          </w:tcPr>
          <w:p w14:paraId="341B237B"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5.1.</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Classroom role</w:t>
            </w:r>
          </w:p>
        </w:tc>
        <w:tc>
          <w:tcPr>
            <w:tcW w:w="368" w:type="pct"/>
            <w:tcBorders>
              <w:top w:val="nil"/>
              <w:left w:val="nil"/>
              <w:right w:val="nil"/>
            </w:tcBorders>
            <w:shd w:val="clear" w:color="auto" w:fill="auto"/>
            <w:hideMark/>
          </w:tcPr>
          <w:p w14:paraId="102CF9E8"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Not Applicable</w:t>
            </w:r>
          </w:p>
        </w:tc>
        <w:tc>
          <w:tcPr>
            <w:tcW w:w="800" w:type="pct"/>
            <w:tcBorders>
              <w:top w:val="nil"/>
              <w:left w:val="nil"/>
              <w:right w:val="nil"/>
            </w:tcBorders>
            <w:shd w:val="clear" w:color="auto" w:fill="auto"/>
            <w:hideMark/>
          </w:tcPr>
          <w:p w14:paraId="287BF30D"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Teacher is not involved</w:t>
            </w:r>
            <w:r>
              <w:rPr>
                <w:rFonts w:ascii="Calibri" w:eastAsia="Times New Roman" w:hAnsi="Calibri" w:cs="Calibri"/>
                <w:color w:val="000000"/>
                <w:sz w:val="18"/>
                <w:szCs w:val="18"/>
                <w:lang w:eastAsia="en-GB"/>
              </w:rPr>
              <w:t>.</w:t>
            </w:r>
          </w:p>
        </w:tc>
        <w:tc>
          <w:tcPr>
            <w:tcW w:w="801" w:type="pct"/>
            <w:tcBorders>
              <w:top w:val="nil"/>
              <w:left w:val="nil"/>
              <w:right w:val="nil"/>
            </w:tcBorders>
            <w:shd w:val="clear" w:color="auto" w:fill="auto"/>
            <w:hideMark/>
          </w:tcPr>
          <w:p w14:paraId="36281549"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 xml:space="preserve">Primarily the </w:t>
            </w:r>
            <w:r>
              <w:rPr>
                <w:rFonts w:ascii="Calibri" w:eastAsia="Times New Roman" w:hAnsi="Calibri" w:cs="Calibri"/>
                <w:color w:val="000000"/>
                <w:sz w:val="18"/>
                <w:szCs w:val="18"/>
                <w:lang w:eastAsia="en-GB"/>
              </w:rPr>
              <w:t>product</w:t>
            </w:r>
            <w:r w:rsidRPr="00D92A31">
              <w:rPr>
                <w:rFonts w:ascii="Calibri" w:eastAsia="Times New Roman" w:hAnsi="Calibri" w:cs="Calibri"/>
                <w:color w:val="000000"/>
                <w:sz w:val="18"/>
                <w:szCs w:val="18"/>
                <w:lang w:eastAsia="en-GB"/>
              </w:rPr>
              <w:t xml:space="preserve"> works solely with the learner. The teacher cannot monitor learners during learning or intervene. Teacher only receives reports after learning sessions.</w:t>
            </w:r>
          </w:p>
        </w:tc>
        <w:tc>
          <w:tcPr>
            <w:tcW w:w="801" w:type="pct"/>
            <w:tcBorders>
              <w:top w:val="nil"/>
              <w:left w:val="nil"/>
              <w:right w:val="nil"/>
            </w:tcBorders>
            <w:shd w:val="clear" w:color="auto" w:fill="auto"/>
            <w:hideMark/>
          </w:tcPr>
          <w:p w14:paraId="3AC56A03"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 xml:space="preserve">The </w:t>
            </w:r>
            <w:r>
              <w:rPr>
                <w:rFonts w:ascii="Calibri" w:eastAsia="Times New Roman" w:hAnsi="Calibri" w:cs="Calibri"/>
                <w:color w:val="000000"/>
                <w:sz w:val="18"/>
                <w:szCs w:val="18"/>
                <w:lang w:eastAsia="en-GB"/>
              </w:rPr>
              <w:t>product</w:t>
            </w:r>
            <w:r w:rsidRPr="00D92A31">
              <w:rPr>
                <w:rFonts w:ascii="Calibri" w:eastAsia="Times New Roman" w:hAnsi="Calibri" w:cs="Calibri"/>
                <w:color w:val="000000"/>
                <w:sz w:val="18"/>
                <w:szCs w:val="18"/>
                <w:lang w:eastAsia="en-GB"/>
              </w:rPr>
              <w:t xml:space="preserve"> allows the teacher to monitor learners during learning but not intervene. Teacher only receives reports after learning sessions.</w:t>
            </w:r>
          </w:p>
        </w:tc>
        <w:tc>
          <w:tcPr>
            <w:tcW w:w="801" w:type="pct"/>
            <w:tcBorders>
              <w:top w:val="nil"/>
              <w:left w:val="nil"/>
              <w:right w:val="nil"/>
            </w:tcBorders>
            <w:shd w:val="clear" w:color="auto" w:fill="auto"/>
            <w:hideMark/>
          </w:tcPr>
          <w:p w14:paraId="4280BC6C" w14:textId="77777777" w:rsidR="00A9455C"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 xml:space="preserve">The </w:t>
            </w:r>
            <w:r>
              <w:rPr>
                <w:rFonts w:ascii="Calibri" w:eastAsia="Times New Roman" w:hAnsi="Calibri" w:cs="Calibri"/>
                <w:color w:val="000000"/>
                <w:sz w:val="18"/>
                <w:szCs w:val="18"/>
                <w:lang w:eastAsia="en-GB"/>
              </w:rPr>
              <w:t>product</w:t>
            </w:r>
            <w:r w:rsidRPr="00D92A31">
              <w:rPr>
                <w:rFonts w:ascii="Calibri" w:eastAsia="Times New Roman" w:hAnsi="Calibri" w:cs="Calibri"/>
                <w:color w:val="000000"/>
                <w:sz w:val="18"/>
                <w:szCs w:val="18"/>
                <w:lang w:eastAsia="en-GB"/>
              </w:rPr>
              <w:t xml:space="preserve"> provides multiple ways that the teacher can monitor learners during learning and intervene for individuals and the whole class. Teacher receives live, ongoing reports during learning sessions.</w:t>
            </w:r>
          </w:p>
          <w:p w14:paraId="5FC95213" w14:textId="77777777" w:rsidR="00A9455C" w:rsidRDefault="00A9455C" w:rsidP="00A9455C">
            <w:pPr>
              <w:spacing w:after="0" w:line="240" w:lineRule="auto"/>
              <w:rPr>
                <w:rFonts w:ascii="Calibri" w:eastAsia="Times New Roman" w:hAnsi="Calibri" w:cs="Calibri"/>
                <w:color w:val="000000"/>
                <w:sz w:val="18"/>
                <w:szCs w:val="18"/>
                <w:lang w:eastAsia="en-GB"/>
              </w:rPr>
            </w:pPr>
          </w:p>
          <w:p w14:paraId="495E90BF" w14:textId="77777777" w:rsidR="00A9455C" w:rsidRDefault="00A9455C" w:rsidP="00A9455C">
            <w:pPr>
              <w:spacing w:after="0" w:line="240" w:lineRule="auto"/>
              <w:rPr>
                <w:rFonts w:ascii="Calibri" w:eastAsia="Times New Roman" w:hAnsi="Calibri" w:cs="Calibri"/>
                <w:color w:val="000000"/>
                <w:sz w:val="18"/>
                <w:szCs w:val="18"/>
                <w:lang w:eastAsia="en-GB"/>
              </w:rPr>
            </w:pPr>
          </w:p>
          <w:p w14:paraId="4BE3D42A" w14:textId="77777777" w:rsidR="00A9455C" w:rsidRDefault="00A9455C" w:rsidP="00A9455C">
            <w:pPr>
              <w:spacing w:after="0" w:line="240" w:lineRule="auto"/>
              <w:rPr>
                <w:rFonts w:ascii="Calibri" w:eastAsia="Times New Roman" w:hAnsi="Calibri" w:cs="Calibri"/>
                <w:color w:val="000000"/>
                <w:sz w:val="18"/>
                <w:szCs w:val="18"/>
                <w:lang w:eastAsia="en-GB"/>
              </w:rPr>
            </w:pPr>
          </w:p>
          <w:p w14:paraId="7E4F34DB"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c>
          <w:tcPr>
            <w:tcW w:w="714" w:type="pct"/>
            <w:tcBorders>
              <w:top w:val="nil"/>
              <w:left w:val="nil"/>
              <w:right w:val="nil"/>
            </w:tcBorders>
            <w:shd w:val="clear" w:color="auto" w:fill="auto"/>
            <w:noWrap/>
            <w:vAlign w:val="bottom"/>
            <w:hideMark/>
          </w:tcPr>
          <w:p w14:paraId="3FABC173"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D92A31" w14:paraId="37D073DB" w14:textId="77777777" w:rsidTr="007C4D64">
        <w:trPr>
          <w:trHeight w:val="403"/>
        </w:trPr>
        <w:tc>
          <w:tcPr>
            <w:tcW w:w="715" w:type="pct"/>
            <w:tcBorders>
              <w:top w:val="nil"/>
              <w:left w:val="nil"/>
              <w:bottom w:val="single" w:sz="4" w:space="0" w:color="auto"/>
              <w:right w:val="nil"/>
            </w:tcBorders>
            <w:shd w:val="clear" w:color="auto" w:fill="auto"/>
            <w:noWrap/>
            <w:vAlign w:val="center"/>
          </w:tcPr>
          <w:p w14:paraId="373FA0CB"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p>
        </w:tc>
        <w:tc>
          <w:tcPr>
            <w:tcW w:w="368" w:type="pct"/>
            <w:tcBorders>
              <w:top w:val="nil"/>
              <w:left w:val="nil"/>
              <w:bottom w:val="single" w:sz="4" w:space="0" w:color="auto"/>
              <w:right w:val="nil"/>
            </w:tcBorders>
            <w:shd w:val="clear" w:color="auto" w:fill="auto"/>
            <w:vAlign w:val="center"/>
          </w:tcPr>
          <w:p w14:paraId="1F0869EF"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0" w:type="pct"/>
            <w:tcBorders>
              <w:top w:val="nil"/>
              <w:left w:val="nil"/>
              <w:bottom w:val="single" w:sz="4" w:space="0" w:color="auto"/>
              <w:right w:val="nil"/>
            </w:tcBorders>
            <w:shd w:val="clear" w:color="auto" w:fill="auto"/>
            <w:vAlign w:val="center"/>
          </w:tcPr>
          <w:p w14:paraId="20D4B5AA"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1B4A0B4F"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02A0934B"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653F638F"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714" w:type="pct"/>
            <w:tcBorders>
              <w:top w:val="nil"/>
              <w:left w:val="nil"/>
              <w:bottom w:val="single" w:sz="4" w:space="0" w:color="auto"/>
              <w:right w:val="nil"/>
            </w:tcBorders>
            <w:shd w:val="clear" w:color="auto" w:fill="auto"/>
            <w:noWrap/>
            <w:vAlign w:val="bottom"/>
          </w:tcPr>
          <w:p w14:paraId="4BDB5173"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D92A31" w14:paraId="19E6FD98" w14:textId="77777777" w:rsidTr="007C4D64">
        <w:trPr>
          <w:trHeight w:val="680"/>
        </w:trPr>
        <w:tc>
          <w:tcPr>
            <w:tcW w:w="715" w:type="pct"/>
            <w:tcBorders>
              <w:top w:val="single" w:sz="4" w:space="0" w:color="auto"/>
              <w:left w:val="nil"/>
              <w:right w:val="nil"/>
            </w:tcBorders>
            <w:shd w:val="clear" w:color="auto" w:fill="auto"/>
            <w:noWrap/>
            <w:vAlign w:val="center"/>
            <w:hideMark/>
          </w:tcPr>
          <w:p w14:paraId="52F9728C"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5.2.</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Teacher load</w:t>
            </w:r>
          </w:p>
        </w:tc>
        <w:tc>
          <w:tcPr>
            <w:tcW w:w="368" w:type="pct"/>
            <w:tcBorders>
              <w:top w:val="single" w:sz="4" w:space="0" w:color="auto"/>
              <w:left w:val="nil"/>
              <w:right w:val="nil"/>
            </w:tcBorders>
            <w:shd w:val="clear" w:color="auto" w:fill="auto"/>
            <w:hideMark/>
          </w:tcPr>
          <w:p w14:paraId="46AC4478"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Not Applicable</w:t>
            </w:r>
          </w:p>
        </w:tc>
        <w:tc>
          <w:tcPr>
            <w:tcW w:w="800" w:type="pct"/>
            <w:tcBorders>
              <w:top w:val="single" w:sz="4" w:space="0" w:color="auto"/>
              <w:left w:val="nil"/>
              <w:right w:val="nil"/>
            </w:tcBorders>
            <w:shd w:val="clear" w:color="auto" w:fill="auto"/>
            <w:hideMark/>
          </w:tcPr>
          <w:p w14:paraId="59CB80BD"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Teacher load is increased</w:t>
            </w:r>
            <w:r>
              <w:rPr>
                <w:rFonts w:ascii="Calibri" w:eastAsia="Times New Roman" w:hAnsi="Calibri" w:cs="Calibri"/>
                <w:color w:val="000000"/>
                <w:sz w:val="18"/>
                <w:szCs w:val="18"/>
                <w:lang w:eastAsia="en-GB"/>
              </w:rPr>
              <w:t>.</w:t>
            </w:r>
          </w:p>
        </w:tc>
        <w:tc>
          <w:tcPr>
            <w:tcW w:w="801" w:type="pct"/>
            <w:tcBorders>
              <w:top w:val="single" w:sz="4" w:space="0" w:color="auto"/>
              <w:left w:val="nil"/>
              <w:right w:val="nil"/>
            </w:tcBorders>
            <w:shd w:val="clear" w:color="auto" w:fill="auto"/>
            <w:hideMark/>
          </w:tcPr>
          <w:p w14:paraId="6F16C7FF"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The teacher workload is not affected by the use of the product</w:t>
            </w:r>
            <w:r>
              <w:rPr>
                <w:rFonts w:ascii="Calibri" w:eastAsia="Times New Roman" w:hAnsi="Calibri" w:cs="Calibri"/>
                <w:color w:val="000000"/>
                <w:sz w:val="18"/>
                <w:szCs w:val="18"/>
                <w:lang w:eastAsia="en-GB"/>
              </w:rPr>
              <w:t>.</w:t>
            </w:r>
          </w:p>
        </w:tc>
        <w:tc>
          <w:tcPr>
            <w:tcW w:w="801" w:type="pct"/>
            <w:tcBorders>
              <w:top w:val="single" w:sz="4" w:space="0" w:color="auto"/>
              <w:left w:val="nil"/>
              <w:right w:val="nil"/>
            </w:tcBorders>
            <w:shd w:val="clear" w:color="auto" w:fill="auto"/>
            <w:hideMark/>
          </w:tcPr>
          <w:p w14:paraId="58036CB5"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 xml:space="preserve">The teacher workload is </w:t>
            </w:r>
            <w:r>
              <w:rPr>
                <w:rFonts w:ascii="Calibri" w:eastAsia="Times New Roman" w:hAnsi="Calibri" w:cs="Calibri"/>
                <w:color w:val="000000"/>
                <w:sz w:val="18"/>
                <w:szCs w:val="18"/>
                <w:lang w:eastAsia="en-GB"/>
              </w:rPr>
              <w:t xml:space="preserve">moderately </w:t>
            </w:r>
            <w:r w:rsidRPr="00D92A31">
              <w:rPr>
                <w:rFonts w:ascii="Calibri" w:eastAsia="Times New Roman" w:hAnsi="Calibri" w:cs="Calibri"/>
                <w:color w:val="000000"/>
                <w:sz w:val="18"/>
                <w:szCs w:val="18"/>
                <w:lang w:eastAsia="en-GB"/>
              </w:rPr>
              <w:t>decreased by use of the product.</w:t>
            </w:r>
          </w:p>
        </w:tc>
        <w:tc>
          <w:tcPr>
            <w:tcW w:w="801" w:type="pct"/>
            <w:tcBorders>
              <w:top w:val="single" w:sz="4" w:space="0" w:color="auto"/>
              <w:left w:val="nil"/>
              <w:right w:val="nil"/>
            </w:tcBorders>
            <w:shd w:val="clear" w:color="auto" w:fill="auto"/>
            <w:hideMark/>
          </w:tcPr>
          <w:p w14:paraId="166E4B53" w14:textId="77777777" w:rsidR="00A9455C"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 xml:space="preserve">The teacher workload is substantially </w:t>
            </w:r>
            <w:r>
              <w:rPr>
                <w:rFonts w:ascii="Calibri" w:eastAsia="Times New Roman" w:hAnsi="Calibri" w:cs="Calibri"/>
                <w:color w:val="000000"/>
                <w:sz w:val="18"/>
                <w:szCs w:val="18"/>
                <w:lang w:eastAsia="en-GB"/>
              </w:rPr>
              <w:t>de</w:t>
            </w:r>
            <w:r w:rsidRPr="00D92A31">
              <w:rPr>
                <w:rFonts w:ascii="Calibri" w:eastAsia="Times New Roman" w:hAnsi="Calibri" w:cs="Calibri"/>
                <w:color w:val="000000"/>
                <w:sz w:val="18"/>
                <w:szCs w:val="18"/>
                <w:lang w:eastAsia="en-GB"/>
              </w:rPr>
              <w:t>creased by use of the product.</w:t>
            </w:r>
          </w:p>
          <w:p w14:paraId="204C7463" w14:textId="77777777" w:rsidR="00A9455C" w:rsidRDefault="00A9455C" w:rsidP="00A9455C">
            <w:pPr>
              <w:spacing w:after="0" w:line="240" w:lineRule="auto"/>
              <w:rPr>
                <w:rFonts w:ascii="Calibri" w:eastAsia="Times New Roman" w:hAnsi="Calibri" w:cs="Calibri"/>
                <w:color w:val="000000"/>
                <w:sz w:val="18"/>
                <w:szCs w:val="18"/>
                <w:lang w:eastAsia="en-GB"/>
              </w:rPr>
            </w:pPr>
          </w:p>
          <w:p w14:paraId="3019CD83" w14:textId="77777777" w:rsidR="00A9455C" w:rsidRDefault="00A9455C" w:rsidP="00A9455C">
            <w:pPr>
              <w:spacing w:after="0" w:line="240" w:lineRule="auto"/>
              <w:rPr>
                <w:rFonts w:ascii="Calibri" w:eastAsia="Times New Roman" w:hAnsi="Calibri" w:cs="Calibri"/>
                <w:color w:val="000000"/>
                <w:sz w:val="18"/>
                <w:szCs w:val="18"/>
                <w:lang w:eastAsia="en-GB"/>
              </w:rPr>
            </w:pPr>
          </w:p>
          <w:p w14:paraId="68EDE25E"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c>
          <w:tcPr>
            <w:tcW w:w="714" w:type="pct"/>
            <w:tcBorders>
              <w:top w:val="single" w:sz="4" w:space="0" w:color="auto"/>
              <w:left w:val="nil"/>
              <w:right w:val="nil"/>
            </w:tcBorders>
            <w:shd w:val="clear" w:color="auto" w:fill="auto"/>
            <w:noWrap/>
            <w:vAlign w:val="bottom"/>
            <w:hideMark/>
          </w:tcPr>
          <w:p w14:paraId="091230CE"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D92A31" w14:paraId="213A2B7A" w14:textId="77777777" w:rsidTr="007C4D64">
        <w:trPr>
          <w:trHeight w:val="403"/>
        </w:trPr>
        <w:tc>
          <w:tcPr>
            <w:tcW w:w="715" w:type="pct"/>
            <w:tcBorders>
              <w:top w:val="nil"/>
              <w:left w:val="nil"/>
              <w:bottom w:val="single" w:sz="4" w:space="0" w:color="auto"/>
              <w:right w:val="nil"/>
            </w:tcBorders>
            <w:shd w:val="clear" w:color="auto" w:fill="auto"/>
            <w:noWrap/>
            <w:vAlign w:val="center"/>
          </w:tcPr>
          <w:p w14:paraId="4D9B70E2"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p>
        </w:tc>
        <w:tc>
          <w:tcPr>
            <w:tcW w:w="368" w:type="pct"/>
            <w:tcBorders>
              <w:top w:val="nil"/>
              <w:left w:val="nil"/>
              <w:bottom w:val="single" w:sz="4" w:space="0" w:color="auto"/>
              <w:right w:val="nil"/>
            </w:tcBorders>
            <w:shd w:val="clear" w:color="auto" w:fill="auto"/>
            <w:vAlign w:val="center"/>
          </w:tcPr>
          <w:p w14:paraId="5F465E93"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0" w:type="pct"/>
            <w:tcBorders>
              <w:top w:val="nil"/>
              <w:left w:val="nil"/>
              <w:bottom w:val="single" w:sz="4" w:space="0" w:color="auto"/>
              <w:right w:val="nil"/>
            </w:tcBorders>
            <w:shd w:val="clear" w:color="auto" w:fill="auto"/>
            <w:vAlign w:val="center"/>
          </w:tcPr>
          <w:p w14:paraId="29A70A64"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084661C4"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0F2161F7"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0EB7F855"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714" w:type="pct"/>
            <w:tcBorders>
              <w:top w:val="nil"/>
              <w:left w:val="nil"/>
              <w:bottom w:val="single" w:sz="4" w:space="0" w:color="auto"/>
              <w:right w:val="nil"/>
            </w:tcBorders>
            <w:shd w:val="clear" w:color="auto" w:fill="auto"/>
            <w:noWrap/>
            <w:vAlign w:val="bottom"/>
          </w:tcPr>
          <w:p w14:paraId="42BE7FD0"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C46600" w14:paraId="5164E2FD" w14:textId="77777777" w:rsidTr="007C4D64">
        <w:trPr>
          <w:trHeight w:val="680"/>
        </w:trPr>
        <w:tc>
          <w:tcPr>
            <w:tcW w:w="715" w:type="pct"/>
            <w:tcBorders>
              <w:top w:val="single" w:sz="4" w:space="0" w:color="auto"/>
              <w:left w:val="single" w:sz="4" w:space="0" w:color="auto"/>
              <w:bottom w:val="single" w:sz="4" w:space="0" w:color="auto"/>
              <w:right w:val="single" w:sz="4" w:space="0" w:color="FFFFFF" w:themeColor="background1"/>
            </w:tcBorders>
            <w:shd w:val="clear" w:color="auto" w:fill="355071" w:themeFill="text2"/>
            <w:noWrap/>
            <w:vAlign w:val="center"/>
            <w:hideMark/>
          </w:tcPr>
          <w:p w14:paraId="4FA2A3C9" w14:textId="77777777" w:rsidR="00A9455C" w:rsidRPr="00C46600" w:rsidRDefault="00A9455C" w:rsidP="00A9455C">
            <w:pPr>
              <w:spacing w:after="0" w:line="240" w:lineRule="auto"/>
              <w:jc w:val="center"/>
              <w:rPr>
                <w:rFonts w:ascii="Times New Roman" w:eastAsia="Times New Roman" w:hAnsi="Times New Roman" w:cs="Times New Roman"/>
                <w:color w:val="FFFFFF" w:themeColor="background1"/>
                <w:sz w:val="18"/>
                <w:szCs w:val="18"/>
                <w:lang w:eastAsia="en-GB"/>
              </w:rPr>
            </w:pPr>
          </w:p>
        </w:tc>
        <w:tc>
          <w:tcPr>
            <w:tcW w:w="368" w:type="pct"/>
            <w:tcBorders>
              <w:top w:val="single" w:sz="4" w:space="0" w:color="auto"/>
              <w:left w:val="single" w:sz="4" w:space="0" w:color="FFFFFF" w:themeColor="background1"/>
              <w:bottom w:val="single" w:sz="4" w:space="0" w:color="auto"/>
              <w:right w:val="single" w:sz="4" w:space="0" w:color="FFFFFF" w:themeColor="background1"/>
            </w:tcBorders>
            <w:shd w:val="clear" w:color="auto" w:fill="355071" w:themeFill="text2"/>
            <w:vAlign w:val="center"/>
            <w:hideMark/>
          </w:tcPr>
          <w:p w14:paraId="2D724643" w14:textId="77777777" w:rsidR="00A9455C" w:rsidRPr="00C46600" w:rsidRDefault="00A9455C" w:rsidP="00A9455C">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Not Applicable</w:t>
            </w:r>
          </w:p>
        </w:tc>
        <w:tc>
          <w:tcPr>
            <w:tcW w:w="800" w:type="pct"/>
            <w:tcBorders>
              <w:top w:val="single" w:sz="4" w:space="0" w:color="auto"/>
              <w:left w:val="single" w:sz="4" w:space="0" w:color="FFFFFF" w:themeColor="background1"/>
              <w:bottom w:val="single" w:sz="4" w:space="0" w:color="auto"/>
              <w:right w:val="single" w:sz="4" w:space="0" w:color="FFFFFF" w:themeColor="background1"/>
            </w:tcBorders>
            <w:shd w:val="clear" w:color="auto" w:fill="355071" w:themeFill="text2"/>
            <w:vAlign w:val="center"/>
            <w:hideMark/>
          </w:tcPr>
          <w:p w14:paraId="13FE55EE" w14:textId="77777777" w:rsidR="00A9455C" w:rsidRPr="00C46600" w:rsidRDefault="00A9455C" w:rsidP="00A9455C">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Below Basic</w:t>
            </w:r>
          </w:p>
        </w:tc>
        <w:tc>
          <w:tcPr>
            <w:tcW w:w="801" w:type="pct"/>
            <w:tcBorders>
              <w:top w:val="single" w:sz="4" w:space="0" w:color="auto"/>
              <w:left w:val="single" w:sz="4" w:space="0" w:color="FFFFFF" w:themeColor="background1"/>
              <w:bottom w:val="single" w:sz="4" w:space="0" w:color="auto"/>
              <w:right w:val="single" w:sz="4" w:space="0" w:color="FFFFFF" w:themeColor="background1"/>
            </w:tcBorders>
            <w:shd w:val="clear" w:color="auto" w:fill="355071" w:themeFill="text2"/>
            <w:vAlign w:val="center"/>
            <w:hideMark/>
          </w:tcPr>
          <w:p w14:paraId="1F3339EB" w14:textId="77777777" w:rsidR="00A9455C" w:rsidRPr="00C46600" w:rsidRDefault="00A9455C" w:rsidP="00A9455C">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Basic</w:t>
            </w:r>
          </w:p>
        </w:tc>
        <w:tc>
          <w:tcPr>
            <w:tcW w:w="801" w:type="pct"/>
            <w:tcBorders>
              <w:top w:val="single" w:sz="4" w:space="0" w:color="auto"/>
              <w:left w:val="single" w:sz="4" w:space="0" w:color="FFFFFF" w:themeColor="background1"/>
              <w:bottom w:val="single" w:sz="4" w:space="0" w:color="auto"/>
              <w:right w:val="single" w:sz="4" w:space="0" w:color="FFFFFF" w:themeColor="background1"/>
            </w:tcBorders>
            <w:shd w:val="clear" w:color="auto" w:fill="355071" w:themeFill="text2"/>
            <w:vAlign w:val="center"/>
            <w:hideMark/>
          </w:tcPr>
          <w:p w14:paraId="0B41B787" w14:textId="77777777" w:rsidR="00A9455C" w:rsidRPr="00C46600" w:rsidRDefault="00A9455C" w:rsidP="00A9455C">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Adequate</w:t>
            </w:r>
          </w:p>
        </w:tc>
        <w:tc>
          <w:tcPr>
            <w:tcW w:w="801" w:type="pct"/>
            <w:tcBorders>
              <w:top w:val="single" w:sz="4" w:space="0" w:color="auto"/>
              <w:left w:val="single" w:sz="4" w:space="0" w:color="FFFFFF" w:themeColor="background1"/>
              <w:bottom w:val="single" w:sz="4" w:space="0" w:color="auto"/>
              <w:right w:val="single" w:sz="4" w:space="0" w:color="FFFFFF" w:themeColor="background1"/>
            </w:tcBorders>
            <w:shd w:val="clear" w:color="auto" w:fill="355071" w:themeFill="text2"/>
            <w:vAlign w:val="center"/>
            <w:hideMark/>
          </w:tcPr>
          <w:p w14:paraId="732A70A2" w14:textId="77777777" w:rsidR="00A9455C" w:rsidRPr="00C46600" w:rsidRDefault="00A9455C" w:rsidP="00A9455C">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Exceptional</w:t>
            </w:r>
          </w:p>
        </w:tc>
        <w:tc>
          <w:tcPr>
            <w:tcW w:w="714" w:type="pct"/>
            <w:tcBorders>
              <w:top w:val="single" w:sz="4" w:space="0" w:color="auto"/>
              <w:left w:val="single" w:sz="4" w:space="0" w:color="FFFFFF" w:themeColor="background1"/>
              <w:bottom w:val="single" w:sz="4" w:space="0" w:color="auto"/>
              <w:right w:val="single" w:sz="4" w:space="0" w:color="auto"/>
            </w:tcBorders>
            <w:shd w:val="clear" w:color="auto" w:fill="355071" w:themeFill="text2"/>
            <w:vAlign w:val="center"/>
            <w:hideMark/>
          </w:tcPr>
          <w:p w14:paraId="3E2FF8B4" w14:textId="77777777" w:rsidR="00A9455C" w:rsidRPr="00C46600" w:rsidRDefault="00A9455C" w:rsidP="00A9455C">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Comments</w:t>
            </w:r>
          </w:p>
        </w:tc>
      </w:tr>
      <w:tr w:rsidR="00A9455C" w:rsidRPr="00D92A31" w14:paraId="210B136E" w14:textId="77777777" w:rsidTr="007C4D64">
        <w:trPr>
          <w:trHeight w:val="2380"/>
        </w:trPr>
        <w:tc>
          <w:tcPr>
            <w:tcW w:w="715" w:type="pct"/>
            <w:tcBorders>
              <w:top w:val="single" w:sz="4" w:space="0" w:color="auto"/>
              <w:left w:val="nil"/>
              <w:right w:val="nil"/>
            </w:tcBorders>
            <w:shd w:val="clear" w:color="auto" w:fill="auto"/>
            <w:noWrap/>
            <w:vAlign w:val="center"/>
            <w:hideMark/>
          </w:tcPr>
          <w:p w14:paraId="2664D655"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5.3.</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Reporting</w:t>
            </w:r>
          </w:p>
        </w:tc>
        <w:tc>
          <w:tcPr>
            <w:tcW w:w="368" w:type="pct"/>
            <w:tcBorders>
              <w:top w:val="single" w:sz="4" w:space="0" w:color="auto"/>
              <w:left w:val="nil"/>
              <w:right w:val="nil"/>
            </w:tcBorders>
            <w:shd w:val="clear" w:color="auto" w:fill="auto"/>
            <w:hideMark/>
          </w:tcPr>
          <w:p w14:paraId="057F4D3B"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Not Applicable</w:t>
            </w:r>
          </w:p>
        </w:tc>
        <w:tc>
          <w:tcPr>
            <w:tcW w:w="800" w:type="pct"/>
            <w:tcBorders>
              <w:top w:val="single" w:sz="4" w:space="0" w:color="auto"/>
              <w:left w:val="nil"/>
              <w:right w:val="nil"/>
            </w:tcBorders>
            <w:shd w:val="clear" w:color="auto" w:fill="auto"/>
            <w:hideMark/>
          </w:tcPr>
          <w:p w14:paraId="7FC27572"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There is no reporting.</w:t>
            </w:r>
          </w:p>
        </w:tc>
        <w:tc>
          <w:tcPr>
            <w:tcW w:w="801" w:type="pct"/>
            <w:tcBorders>
              <w:top w:val="single" w:sz="4" w:space="0" w:color="auto"/>
              <w:left w:val="nil"/>
              <w:right w:val="nil"/>
            </w:tcBorders>
            <w:shd w:val="clear" w:color="auto" w:fill="auto"/>
            <w:hideMark/>
          </w:tcPr>
          <w:p w14:paraId="62208C46"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 xml:space="preserve">Reporting is only to learners, not teachers or administrators. Reporting is based on simplistic, correct/incorrect reporting. Reporting is not related to learning objectives. Reporting does not help to differentiate instruction. </w:t>
            </w:r>
          </w:p>
        </w:tc>
        <w:tc>
          <w:tcPr>
            <w:tcW w:w="801" w:type="pct"/>
            <w:tcBorders>
              <w:top w:val="single" w:sz="4" w:space="0" w:color="auto"/>
              <w:left w:val="nil"/>
              <w:right w:val="nil"/>
            </w:tcBorders>
            <w:shd w:val="clear" w:color="auto" w:fill="auto"/>
            <w:hideMark/>
          </w:tcPr>
          <w:p w14:paraId="15B24EFF"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Reporting is to learners and teachers and may include administrators. Reporting is based on a range of student responses and teacher input. Reporting is related to learning objectives. Reporting helps a little to differentiate instruction.</w:t>
            </w:r>
          </w:p>
        </w:tc>
        <w:tc>
          <w:tcPr>
            <w:tcW w:w="801" w:type="pct"/>
            <w:tcBorders>
              <w:top w:val="single" w:sz="4" w:space="0" w:color="auto"/>
              <w:left w:val="nil"/>
              <w:right w:val="nil"/>
            </w:tcBorders>
            <w:shd w:val="clear" w:color="auto" w:fill="auto"/>
            <w:hideMark/>
          </w:tcPr>
          <w:p w14:paraId="748D3FE3" w14:textId="77777777" w:rsidR="00A9455C"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Reporting is to learners, teachers and  administrators. Reporting is based on a range of student responses, logged actions during learning and teacher input. Reporting is related to learning objectives. Reporting helps a lot to differentiate instruction.</w:t>
            </w:r>
          </w:p>
          <w:p w14:paraId="69D8CA98"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c>
          <w:tcPr>
            <w:tcW w:w="714" w:type="pct"/>
            <w:tcBorders>
              <w:top w:val="single" w:sz="4" w:space="0" w:color="auto"/>
              <w:left w:val="nil"/>
              <w:right w:val="nil"/>
            </w:tcBorders>
            <w:shd w:val="clear" w:color="auto" w:fill="auto"/>
            <w:noWrap/>
            <w:vAlign w:val="bottom"/>
            <w:hideMark/>
          </w:tcPr>
          <w:p w14:paraId="3CE10F0C"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D92A31" w14:paraId="2F128711" w14:textId="77777777" w:rsidTr="007C4D64">
        <w:trPr>
          <w:trHeight w:val="403"/>
        </w:trPr>
        <w:tc>
          <w:tcPr>
            <w:tcW w:w="715" w:type="pct"/>
            <w:tcBorders>
              <w:top w:val="nil"/>
              <w:left w:val="nil"/>
              <w:bottom w:val="single" w:sz="4" w:space="0" w:color="auto"/>
              <w:right w:val="nil"/>
            </w:tcBorders>
            <w:shd w:val="clear" w:color="auto" w:fill="auto"/>
            <w:noWrap/>
            <w:vAlign w:val="center"/>
          </w:tcPr>
          <w:p w14:paraId="40F53528"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p>
        </w:tc>
        <w:tc>
          <w:tcPr>
            <w:tcW w:w="368" w:type="pct"/>
            <w:tcBorders>
              <w:top w:val="nil"/>
              <w:left w:val="nil"/>
              <w:bottom w:val="single" w:sz="4" w:space="0" w:color="auto"/>
              <w:right w:val="nil"/>
            </w:tcBorders>
            <w:shd w:val="clear" w:color="auto" w:fill="auto"/>
            <w:vAlign w:val="center"/>
          </w:tcPr>
          <w:p w14:paraId="1A052357"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0" w:type="pct"/>
            <w:tcBorders>
              <w:top w:val="nil"/>
              <w:left w:val="nil"/>
              <w:bottom w:val="single" w:sz="4" w:space="0" w:color="auto"/>
              <w:right w:val="nil"/>
            </w:tcBorders>
            <w:shd w:val="clear" w:color="auto" w:fill="auto"/>
            <w:vAlign w:val="center"/>
          </w:tcPr>
          <w:p w14:paraId="522971FC"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1B069EED"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680B9D6C"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20A32256"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714" w:type="pct"/>
            <w:tcBorders>
              <w:top w:val="nil"/>
              <w:left w:val="nil"/>
              <w:bottom w:val="single" w:sz="4" w:space="0" w:color="auto"/>
              <w:right w:val="nil"/>
            </w:tcBorders>
            <w:shd w:val="clear" w:color="auto" w:fill="auto"/>
            <w:noWrap/>
            <w:vAlign w:val="bottom"/>
          </w:tcPr>
          <w:p w14:paraId="2D68F883"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D92A31" w14:paraId="147C2FF7" w14:textId="77777777" w:rsidTr="007C4D64">
        <w:trPr>
          <w:trHeight w:val="2380"/>
        </w:trPr>
        <w:tc>
          <w:tcPr>
            <w:tcW w:w="715" w:type="pct"/>
            <w:tcBorders>
              <w:top w:val="single" w:sz="4" w:space="0" w:color="auto"/>
              <w:left w:val="nil"/>
              <w:right w:val="nil"/>
            </w:tcBorders>
            <w:shd w:val="clear" w:color="auto" w:fill="auto"/>
            <w:noWrap/>
            <w:vAlign w:val="center"/>
            <w:hideMark/>
          </w:tcPr>
          <w:p w14:paraId="74D469F8"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5.4.</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Professional development</w:t>
            </w:r>
          </w:p>
        </w:tc>
        <w:tc>
          <w:tcPr>
            <w:tcW w:w="368" w:type="pct"/>
            <w:tcBorders>
              <w:top w:val="single" w:sz="4" w:space="0" w:color="auto"/>
              <w:left w:val="nil"/>
              <w:right w:val="nil"/>
            </w:tcBorders>
            <w:shd w:val="clear" w:color="auto" w:fill="auto"/>
            <w:hideMark/>
          </w:tcPr>
          <w:p w14:paraId="13F24449"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Not Applicable</w:t>
            </w:r>
          </w:p>
        </w:tc>
        <w:tc>
          <w:tcPr>
            <w:tcW w:w="800" w:type="pct"/>
            <w:tcBorders>
              <w:top w:val="single" w:sz="4" w:space="0" w:color="auto"/>
              <w:left w:val="nil"/>
              <w:right w:val="nil"/>
            </w:tcBorders>
            <w:shd w:val="clear" w:color="auto" w:fill="auto"/>
            <w:hideMark/>
          </w:tcPr>
          <w:p w14:paraId="50325B4B"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There is no professional development</w:t>
            </w:r>
            <w:r>
              <w:rPr>
                <w:rFonts w:ascii="Calibri" w:eastAsia="Times New Roman" w:hAnsi="Calibri" w:cs="Calibri"/>
                <w:color w:val="000000"/>
                <w:sz w:val="18"/>
                <w:szCs w:val="18"/>
                <w:lang w:eastAsia="en-GB"/>
              </w:rPr>
              <w:t>.</w:t>
            </w:r>
          </w:p>
        </w:tc>
        <w:tc>
          <w:tcPr>
            <w:tcW w:w="801" w:type="pct"/>
            <w:tcBorders>
              <w:top w:val="single" w:sz="4" w:space="0" w:color="auto"/>
              <w:left w:val="nil"/>
              <w:right w:val="nil"/>
            </w:tcBorders>
            <w:shd w:val="clear" w:color="auto" w:fill="auto"/>
            <w:hideMark/>
          </w:tcPr>
          <w:p w14:paraId="36E51D9E"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Professional development is simplistic and only covers basics like how to set up the learning sessions. Professional development requires face-to-face sessions with no online options.</w:t>
            </w:r>
          </w:p>
        </w:tc>
        <w:tc>
          <w:tcPr>
            <w:tcW w:w="801" w:type="pct"/>
            <w:tcBorders>
              <w:top w:val="single" w:sz="4" w:space="0" w:color="auto"/>
              <w:left w:val="nil"/>
              <w:right w:val="nil"/>
            </w:tcBorders>
            <w:shd w:val="clear" w:color="auto" w:fill="auto"/>
            <w:hideMark/>
          </w:tcPr>
          <w:p w14:paraId="0EAE1A48"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Professional development covers all aspects of how to use the product. Professional development can be done online with face-to-face options.</w:t>
            </w:r>
          </w:p>
        </w:tc>
        <w:tc>
          <w:tcPr>
            <w:tcW w:w="801" w:type="pct"/>
            <w:tcBorders>
              <w:top w:val="single" w:sz="4" w:space="0" w:color="auto"/>
              <w:left w:val="nil"/>
              <w:right w:val="nil"/>
            </w:tcBorders>
            <w:shd w:val="clear" w:color="auto" w:fill="auto"/>
            <w:hideMark/>
          </w:tcPr>
          <w:p w14:paraId="4832F481"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Professional development covers all aspects of how to use the product. PD includes how to integrate use into the broader learning landscape and how it links to curricula. Professional development can be done online</w:t>
            </w:r>
            <w:r>
              <w:rPr>
                <w:rFonts w:ascii="Calibri" w:eastAsia="Times New Roman" w:hAnsi="Calibri" w:cs="Calibri"/>
                <w:color w:val="000000"/>
                <w:sz w:val="18"/>
                <w:szCs w:val="18"/>
                <w:lang w:eastAsia="en-GB"/>
              </w:rPr>
              <w:t xml:space="preserve"> </w:t>
            </w:r>
            <w:r w:rsidRPr="00D92A31">
              <w:rPr>
                <w:rFonts w:ascii="Calibri" w:eastAsia="Times New Roman" w:hAnsi="Calibri" w:cs="Calibri"/>
                <w:color w:val="000000"/>
                <w:sz w:val="18"/>
                <w:szCs w:val="18"/>
                <w:lang w:eastAsia="en-GB"/>
              </w:rPr>
              <w:t>with face-to-face options.</w:t>
            </w:r>
          </w:p>
        </w:tc>
        <w:tc>
          <w:tcPr>
            <w:tcW w:w="714" w:type="pct"/>
            <w:tcBorders>
              <w:top w:val="single" w:sz="4" w:space="0" w:color="auto"/>
              <w:left w:val="nil"/>
              <w:right w:val="nil"/>
            </w:tcBorders>
            <w:shd w:val="clear" w:color="auto" w:fill="auto"/>
            <w:noWrap/>
            <w:vAlign w:val="bottom"/>
            <w:hideMark/>
          </w:tcPr>
          <w:p w14:paraId="65DAC31E"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D92A31" w14:paraId="21DA10E3" w14:textId="77777777" w:rsidTr="007C4D64">
        <w:trPr>
          <w:trHeight w:val="403"/>
        </w:trPr>
        <w:tc>
          <w:tcPr>
            <w:tcW w:w="715" w:type="pct"/>
            <w:tcBorders>
              <w:top w:val="nil"/>
              <w:left w:val="nil"/>
              <w:bottom w:val="single" w:sz="4" w:space="0" w:color="auto"/>
              <w:right w:val="nil"/>
            </w:tcBorders>
            <w:shd w:val="clear" w:color="auto" w:fill="auto"/>
            <w:noWrap/>
            <w:vAlign w:val="center"/>
          </w:tcPr>
          <w:p w14:paraId="7B48D6F1"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p>
        </w:tc>
        <w:tc>
          <w:tcPr>
            <w:tcW w:w="368" w:type="pct"/>
            <w:tcBorders>
              <w:top w:val="nil"/>
              <w:left w:val="nil"/>
              <w:bottom w:val="single" w:sz="4" w:space="0" w:color="auto"/>
              <w:right w:val="nil"/>
            </w:tcBorders>
            <w:shd w:val="clear" w:color="auto" w:fill="auto"/>
            <w:vAlign w:val="center"/>
          </w:tcPr>
          <w:p w14:paraId="346ACEF1"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0" w:type="pct"/>
            <w:tcBorders>
              <w:top w:val="nil"/>
              <w:left w:val="nil"/>
              <w:bottom w:val="single" w:sz="4" w:space="0" w:color="auto"/>
              <w:right w:val="nil"/>
            </w:tcBorders>
            <w:shd w:val="clear" w:color="auto" w:fill="auto"/>
            <w:vAlign w:val="center"/>
          </w:tcPr>
          <w:p w14:paraId="0091C2E7"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72EED91A"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500BBBB2"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6D2C8DC7"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714" w:type="pct"/>
            <w:tcBorders>
              <w:top w:val="nil"/>
              <w:left w:val="nil"/>
              <w:bottom w:val="single" w:sz="4" w:space="0" w:color="auto"/>
              <w:right w:val="nil"/>
            </w:tcBorders>
            <w:shd w:val="clear" w:color="auto" w:fill="auto"/>
            <w:noWrap/>
            <w:vAlign w:val="bottom"/>
          </w:tcPr>
          <w:p w14:paraId="6147FDA2"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D92A31" w14:paraId="6DA48B59" w14:textId="77777777" w:rsidTr="007C4D64">
        <w:trPr>
          <w:trHeight w:val="320"/>
        </w:trPr>
        <w:tc>
          <w:tcPr>
            <w:tcW w:w="5000" w:type="pct"/>
            <w:gridSpan w:val="7"/>
            <w:tcBorders>
              <w:top w:val="single" w:sz="4" w:space="0" w:color="auto"/>
              <w:left w:val="nil"/>
              <w:bottom w:val="nil"/>
              <w:right w:val="nil"/>
            </w:tcBorders>
            <w:shd w:val="clear" w:color="auto" w:fill="D5ECFB" w:themeFill="accent1" w:themeFillTint="33"/>
            <w:noWrap/>
            <w:vAlign w:val="center"/>
            <w:hideMark/>
          </w:tcPr>
          <w:p w14:paraId="45C6908F" w14:textId="77777777" w:rsidR="00A9455C" w:rsidRPr="00D92A31" w:rsidRDefault="00A9455C" w:rsidP="00A9455C">
            <w:pPr>
              <w:spacing w:after="0" w:line="240" w:lineRule="auto"/>
              <w:rPr>
                <w:rFonts w:ascii="Times New Roman" w:eastAsia="Times New Roman" w:hAnsi="Times New Roman" w:cs="Times New Roman"/>
                <w:sz w:val="18"/>
                <w:szCs w:val="18"/>
                <w:lang w:eastAsia="en-GB"/>
              </w:rPr>
            </w:pPr>
            <w:r w:rsidRPr="00D92A31">
              <w:rPr>
                <w:rFonts w:ascii="Tw Cen MT" w:eastAsia="Times New Roman" w:hAnsi="Tw Cen MT" w:cs="Calibri"/>
                <w:b/>
                <w:bCs/>
                <w:color w:val="355071"/>
                <w:sz w:val="18"/>
                <w:szCs w:val="18"/>
                <w:lang w:eastAsia="en-GB"/>
              </w:rPr>
              <w:t>6.</w:t>
            </w:r>
            <w:r w:rsidRPr="00D92A31">
              <w:rPr>
                <w:rFonts w:ascii="Times New Roman" w:eastAsia="Times New Roman" w:hAnsi="Times New Roman" w:cs="Times New Roman"/>
                <w:b/>
                <w:bCs/>
                <w:color w:val="355071"/>
                <w:sz w:val="18"/>
                <w:szCs w:val="18"/>
                <w:lang w:eastAsia="en-GB"/>
              </w:rPr>
              <w:t xml:space="preserve">     </w:t>
            </w:r>
            <w:r w:rsidRPr="00D92A31">
              <w:rPr>
                <w:rFonts w:ascii="Tw Cen MT" w:eastAsia="Times New Roman" w:hAnsi="Tw Cen MT" w:cs="Calibri"/>
                <w:b/>
                <w:bCs/>
                <w:color w:val="355071"/>
                <w:sz w:val="18"/>
                <w:szCs w:val="18"/>
                <w:lang w:eastAsia="en-GB"/>
              </w:rPr>
              <w:t>F.A.T.E</w:t>
            </w:r>
            <w:r>
              <w:rPr>
                <w:rFonts w:ascii="Tw Cen MT" w:eastAsia="Times New Roman" w:hAnsi="Tw Cen MT" w:cs="Calibri"/>
                <w:b/>
                <w:bCs/>
                <w:color w:val="355071"/>
                <w:sz w:val="18"/>
                <w:szCs w:val="18"/>
                <w:lang w:eastAsia="en-GB"/>
              </w:rPr>
              <w:t xml:space="preserve"> (Fairness, Accessibility, Trust &amp; Ethics)</w:t>
            </w:r>
          </w:p>
        </w:tc>
      </w:tr>
      <w:tr w:rsidR="00A9455C" w:rsidRPr="00D92A31" w14:paraId="19B2F14C" w14:textId="77777777" w:rsidTr="007C4D64">
        <w:trPr>
          <w:trHeight w:val="1760"/>
        </w:trPr>
        <w:tc>
          <w:tcPr>
            <w:tcW w:w="715" w:type="pct"/>
            <w:tcBorders>
              <w:top w:val="nil"/>
              <w:left w:val="nil"/>
              <w:right w:val="nil"/>
            </w:tcBorders>
            <w:shd w:val="clear" w:color="auto" w:fill="auto"/>
            <w:noWrap/>
            <w:vAlign w:val="center"/>
            <w:hideMark/>
          </w:tcPr>
          <w:p w14:paraId="5C82C785"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6.1.</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Fairness</w:t>
            </w:r>
          </w:p>
        </w:tc>
        <w:tc>
          <w:tcPr>
            <w:tcW w:w="368" w:type="pct"/>
            <w:tcBorders>
              <w:top w:val="nil"/>
              <w:left w:val="nil"/>
              <w:right w:val="nil"/>
            </w:tcBorders>
            <w:shd w:val="clear" w:color="auto" w:fill="auto"/>
            <w:hideMark/>
          </w:tcPr>
          <w:p w14:paraId="202D32A1"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Not Applicable</w:t>
            </w:r>
          </w:p>
        </w:tc>
        <w:tc>
          <w:tcPr>
            <w:tcW w:w="800" w:type="pct"/>
            <w:tcBorders>
              <w:top w:val="nil"/>
              <w:left w:val="nil"/>
              <w:right w:val="nil"/>
            </w:tcBorders>
            <w:shd w:val="clear" w:color="auto" w:fill="auto"/>
            <w:hideMark/>
          </w:tcPr>
          <w:p w14:paraId="00FC00E4"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There is no evidence that learners have equal access to the product and its features.</w:t>
            </w:r>
          </w:p>
        </w:tc>
        <w:tc>
          <w:tcPr>
            <w:tcW w:w="801" w:type="pct"/>
            <w:tcBorders>
              <w:top w:val="nil"/>
              <w:left w:val="nil"/>
              <w:right w:val="nil"/>
            </w:tcBorders>
            <w:shd w:val="clear" w:color="auto" w:fill="auto"/>
            <w:hideMark/>
          </w:tcPr>
          <w:p w14:paraId="5EBAD95B"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 xml:space="preserve">Not all learners have equal access to the product and its features. There is little evidence that there is no difference in learning outcomes for minority or under-served populations. </w:t>
            </w:r>
          </w:p>
        </w:tc>
        <w:tc>
          <w:tcPr>
            <w:tcW w:w="801" w:type="pct"/>
            <w:tcBorders>
              <w:top w:val="nil"/>
              <w:left w:val="nil"/>
              <w:right w:val="nil"/>
            </w:tcBorders>
            <w:shd w:val="clear" w:color="auto" w:fill="auto"/>
            <w:hideMark/>
          </w:tcPr>
          <w:p w14:paraId="4131708B"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 xml:space="preserve">All  learners have equal access to the product and its features. There is some evidence that there is no difference in learning outcomes for minority or under-served populations. </w:t>
            </w:r>
          </w:p>
        </w:tc>
        <w:tc>
          <w:tcPr>
            <w:tcW w:w="801" w:type="pct"/>
            <w:tcBorders>
              <w:top w:val="nil"/>
              <w:left w:val="nil"/>
              <w:right w:val="nil"/>
            </w:tcBorders>
            <w:shd w:val="clear" w:color="auto" w:fill="auto"/>
            <w:hideMark/>
          </w:tcPr>
          <w:p w14:paraId="20B76CCC"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 xml:space="preserve">All  learners have equal access to the product and its features. There is strong evidence that there is no difference in learning outcomes for minority or under-served populations. </w:t>
            </w:r>
          </w:p>
        </w:tc>
        <w:tc>
          <w:tcPr>
            <w:tcW w:w="714" w:type="pct"/>
            <w:tcBorders>
              <w:top w:val="nil"/>
              <w:left w:val="nil"/>
              <w:right w:val="nil"/>
            </w:tcBorders>
            <w:shd w:val="clear" w:color="auto" w:fill="auto"/>
            <w:noWrap/>
            <w:vAlign w:val="bottom"/>
            <w:hideMark/>
          </w:tcPr>
          <w:p w14:paraId="37D5A1F4"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D92A31" w14:paraId="18F5B37D" w14:textId="77777777" w:rsidTr="007C4D64">
        <w:trPr>
          <w:trHeight w:val="403"/>
        </w:trPr>
        <w:tc>
          <w:tcPr>
            <w:tcW w:w="715" w:type="pct"/>
            <w:tcBorders>
              <w:top w:val="nil"/>
              <w:left w:val="nil"/>
              <w:bottom w:val="single" w:sz="4" w:space="0" w:color="auto"/>
              <w:right w:val="nil"/>
            </w:tcBorders>
            <w:shd w:val="clear" w:color="auto" w:fill="auto"/>
            <w:noWrap/>
            <w:vAlign w:val="center"/>
          </w:tcPr>
          <w:p w14:paraId="00DFBA6B"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p>
        </w:tc>
        <w:tc>
          <w:tcPr>
            <w:tcW w:w="368" w:type="pct"/>
            <w:tcBorders>
              <w:top w:val="nil"/>
              <w:left w:val="nil"/>
              <w:bottom w:val="single" w:sz="4" w:space="0" w:color="auto"/>
              <w:right w:val="nil"/>
            </w:tcBorders>
            <w:shd w:val="clear" w:color="auto" w:fill="auto"/>
            <w:vAlign w:val="center"/>
          </w:tcPr>
          <w:p w14:paraId="21FF4B21"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0" w:type="pct"/>
            <w:tcBorders>
              <w:top w:val="nil"/>
              <w:left w:val="nil"/>
              <w:bottom w:val="single" w:sz="4" w:space="0" w:color="auto"/>
              <w:right w:val="nil"/>
            </w:tcBorders>
            <w:shd w:val="clear" w:color="auto" w:fill="auto"/>
            <w:vAlign w:val="center"/>
          </w:tcPr>
          <w:p w14:paraId="59F1E391"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2FB407F5"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28A20EBB"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6C1BF5C5"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714" w:type="pct"/>
            <w:tcBorders>
              <w:top w:val="nil"/>
              <w:left w:val="nil"/>
              <w:bottom w:val="single" w:sz="4" w:space="0" w:color="auto"/>
              <w:right w:val="nil"/>
            </w:tcBorders>
            <w:shd w:val="clear" w:color="auto" w:fill="auto"/>
            <w:noWrap/>
            <w:vAlign w:val="bottom"/>
          </w:tcPr>
          <w:p w14:paraId="07B07E9B"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C46600" w14:paraId="433CC16D" w14:textId="77777777" w:rsidTr="007C4D64">
        <w:trPr>
          <w:trHeight w:val="680"/>
        </w:trPr>
        <w:tc>
          <w:tcPr>
            <w:tcW w:w="715" w:type="pct"/>
            <w:tcBorders>
              <w:top w:val="single" w:sz="4" w:space="0" w:color="auto"/>
              <w:left w:val="single" w:sz="4" w:space="0" w:color="auto"/>
              <w:bottom w:val="single" w:sz="4" w:space="0" w:color="auto"/>
              <w:right w:val="single" w:sz="4" w:space="0" w:color="FFFFFF" w:themeColor="background1"/>
            </w:tcBorders>
            <w:shd w:val="clear" w:color="auto" w:fill="355071" w:themeFill="text2"/>
            <w:noWrap/>
            <w:vAlign w:val="center"/>
            <w:hideMark/>
          </w:tcPr>
          <w:p w14:paraId="24F37836" w14:textId="77777777" w:rsidR="00A9455C" w:rsidRPr="00C46600" w:rsidRDefault="00A9455C" w:rsidP="00A9455C">
            <w:pPr>
              <w:spacing w:after="0" w:line="240" w:lineRule="auto"/>
              <w:jc w:val="center"/>
              <w:rPr>
                <w:rFonts w:ascii="Times New Roman" w:eastAsia="Times New Roman" w:hAnsi="Times New Roman" w:cs="Times New Roman"/>
                <w:color w:val="FFFFFF" w:themeColor="background1"/>
                <w:sz w:val="18"/>
                <w:szCs w:val="18"/>
                <w:lang w:eastAsia="en-GB"/>
              </w:rPr>
            </w:pPr>
          </w:p>
        </w:tc>
        <w:tc>
          <w:tcPr>
            <w:tcW w:w="368" w:type="pct"/>
            <w:tcBorders>
              <w:top w:val="single" w:sz="4" w:space="0" w:color="auto"/>
              <w:left w:val="single" w:sz="4" w:space="0" w:color="FFFFFF" w:themeColor="background1"/>
              <w:bottom w:val="single" w:sz="4" w:space="0" w:color="auto"/>
              <w:right w:val="single" w:sz="4" w:space="0" w:color="FFFFFF" w:themeColor="background1"/>
            </w:tcBorders>
            <w:shd w:val="clear" w:color="auto" w:fill="355071" w:themeFill="text2"/>
            <w:vAlign w:val="center"/>
            <w:hideMark/>
          </w:tcPr>
          <w:p w14:paraId="2B577321" w14:textId="77777777" w:rsidR="00A9455C" w:rsidRPr="00C46600" w:rsidRDefault="00A9455C" w:rsidP="00A9455C">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Not Applicable</w:t>
            </w:r>
          </w:p>
        </w:tc>
        <w:tc>
          <w:tcPr>
            <w:tcW w:w="800" w:type="pct"/>
            <w:tcBorders>
              <w:top w:val="single" w:sz="4" w:space="0" w:color="auto"/>
              <w:left w:val="single" w:sz="4" w:space="0" w:color="FFFFFF" w:themeColor="background1"/>
              <w:bottom w:val="single" w:sz="4" w:space="0" w:color="auto"/>
              <w:right w:val="single" w:sz="4" w:space="0" w:color="FFFFFF" w:themeColor="background1"/>
            </w:tcBorders>
            <w:shd w:val="clear" w:color="auto" w:fill="355071" w:themeFill="text2"/>
            <w:vAlign w:val="center"/>
            <w:hideMark/>
          </w:tcPr>
          <w:p w14:paraId="54E885B7" w14:textId="77777777" w:rsidR="00A9455C" w:rsidRPr="00C46600" w:rsidRDefault="00A9455C" w:rsidP="00A9455C">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Below Basic</w:t>
            </w:r>
          </w:p>
        </w:tc>
        <w:tc>
          <w:tcPr>
            <w:tcW w:w="801" w:type="pct"/>
            <w:tcBorders>
              <w:top w:val="single" w:sz="4" w:space="0" w:color="auto"/>
              <w:left w:val="single" w:sz="4" w:space="0" w:color="FFFFFF" w:themeColor="background1"/>
              <w:bottom w:val="single" w:sz="4" w:space="0" w:color="auto"/>
              <w:right w:val="single" w:sz="4" w:space="0" w:color="FFFFFF" w:themeColor="background1"/>
            </w:tcBorders>
            <w:shd w:val="clear" w:color="auto" w:fill="355071" w:themeFill="text2"/>
            <w:vAlign w:val="center"/>
            <w:hideMark/>
          </w:tcPr>
          <w:p w14:paraId="775E9751" w14:textId="77777777" w:rsidR="00A9455C" w:rsidRPr="00C46600" w:rsidRDefault="00A9455C" w:rsidP="00A9455C">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Basic</w:t>
            </w:r>
          </w:p>
        </w:tc>
        <w:tc>
          <w:tcPr>
            <w:tcW w:w="801" w:type="pct"/>
            <w:tcBorders>
              <w:top w:val="single" w:sz="4" w:space="0" w:color="auto"/>
              <w:left w:val="single" w:sz="4" w:space="0" w:color="FFFFFF" w:themeColor="background1"/>
              <w:bottom w:val="single" w:sz="4" w:space="0" w:color="auto"/>
              <w:right w:val="single" w:sz="4" w:space="0" w:color="FFFFFF" w:themeColor="background1"/>
            </w:tcBorders>
            <w:shd w:val="clear" w:color="auto" w:fill="355071" w:themeFill="text2"/>
            <w:vAlign w:val="center"/>
            <w:hideMark/>
          </w:tcPr>
          <w:p w14:paraId="02DFF677" w14:textId="77777777" w:rsidR="00A9455C" w:rsidRPr="00C46600" w:rsidRDefault="00A9455C" w:rsidP="00A9455C">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Adequate</w:t>
            </w:r>
          </w:p>
        </w:tc>
        <w:tc>
          <w:tcPr>
            <w:tcW w:w="801" w:type="pct"/>
            <w:tcBorders>
              <w:top w:val="single" w:sz="4" w:space="0" w:color="auto"/>
              <w:left w:val="single" w:sz="4" w:space="0" w:color="FFFFFF" w:themeColor="background1"/>
              <w:bottom w:val="single" w:sz="4" w:space="0" w:color="auto"/>
              <w:right w:val="single" w:sz="4" w:space="0" w:color="FFFFFF" w:themeColor="background1"/>
            </w:tcBorders>
            <w:shd w:val="clear" w:color="auto" w:fill="355071" w:themeFill="text2"/>
            <w:vAlign w:val="center"/>
            <w:hideMark/>
          </w:tcPr>
          <w:p w14:paraId="64FEE668" w14:textId="77777777" w:rsidR="00A9455C" w:rsidRPr="00C46600" w:rsidRDefault="00A9455C" w:rsidP="00A9455C">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Exceptional</w:t>
            </w:r>
          </w:p>
        </w:tc>
        <w:tc>
          <w:tcPr>
            <w:tcW w:w="714" w:type="pct"/>
            <w:tcBorders>
              <w:top w:val="single" w:sz="4" w:space="0" w:color="auto"/>
              <w:left w:val="single" w:sz="4" w:space="0" w:color="FFFFFF" w:themeColor="background1"/>
              <w:bottom w:val="single" w:sz="4" w:space="0" w:color="auto"/>
              <w:right w:val="single" w:sz="4" w:space="0" w:color="auto"/>
            </w:tcBorders>
            <w:shd w:val="clear" w:color="auto" w:fill="355071" w:themeFill="text2"/>
            <w:vAlign w:val="center"/>
            <w:hideMark/>
          </w:tcPr>
          <w:p w14:paraId="21D9FFF3" w14:textId="77777777" w:rsidR="00A9455C" w:rsidRPr="00C46600" w:rsidRDefault="00A9455C" w:rsidP="00A9455C">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Comments</w:t>
            </w:r>
          </w:p>
        </w:tc>
      </w:tr>
      <w:tr w:rsidR="00A9455C" w:rsidRPr="00D92A31" w14:paraId="3DE0C15A" w14:textId="77777777" w:rsidTr="007C4D64">
        <w:trPr>
          <w:trHeight w:val="2380"/>
        </w:trPr>
        <w:tc>
          <w:tcPr>
            <w:tcW w:w="715" w:type="pct"/>
            <w:tcBorders>
              <w:top w:val="single" w:sz="4" w:space="0" w:color="auto"/>
              <w:left w:val="nil"/>
              <w:right w:val="nil"/>
            </w:tcBorders>
            <w:shd w:val="clear" w:color="auto" w:fill="auto"/>
            <w:noWrap/>
            <w:vAlign w:val="center"/>
            <w:hideMark/>
          </w:tcPr>
          <w:p w14:paraId="0CD55CA0"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6.2.</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Accessibility</w:t>
            </w:r>
          </w:p>
        </w:tc>
        <w:tc>
          <w:tcPr>
            <w:tcW w:w="368" w:type="pct"/>
            <w:tcBorders>
              <w:top w:val="single" w:sz="4" w:space="0" w:color="auto"/>
              <w:left w:val="nil"/>
              <w:right w:val="nil"/>
            </w:tcBorders>
            <w:shd w:val="clear" w:color="auto" w:fill="auto"/>
            <w:hideMark/>
          </w:tcPr>
          <w:p w14:paraId="704F1A6C"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Not Applicable</w:t>
            </w:r>
          </w:p>
        </w:tc>
        <w:tc>
          <w:tcPr>
            <w:tcW w:w="800" w:type="pct"/>
            <w:tcBorders>
              <w:top w:val="single" w:sz="4" w:space="0" w:color="auto"/>
              <w:left w:val="nil"/>
              <w:right w:val="nil"/>
            </w:tcBorders>
            <w:shd w:val="clear" w:color="auto" w:fill="auto"/>
            <w:hideMark/>
          </w:tcPr>
          <w:p w14:paraId="25B59932"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Attention to accessibility is not evident</w:t>
            </w:r>
            <w:r>
              <w:rPr>
                <w:rFonts w:ascii="Calibri" w:eastAsia="Times New Roman" w:hAnsi="Calibri" w:cs="Calibri"/>
                <w:color w:val="000000"/>
                <w:sz w:val="18"/>
                <w:szCs w:val="18"/>
                <w:lang w:eastAsia="en-GB"/>
              </w:rPr>
              <w:t>.</w:t>
            </w:r>
          </w:p>
        </w:tc>
        <w:tc>
          <w:tcPr>
            <w:tcW w:w="801" w:type="pct"/>
            <w:tcBorders>
              <w:top w:val="single" w:sz="4" w:space="0" w:color="auto"/>
              <w:left w:val="nil"/>
              <w:right w:val="nil"/>
            </w:tcBorders>
            <w:shd w:val="clear" w:color="auto" w:fill="auto"/>
            <w:hideMark/>
          </w:tcPr>
          <w:p w14:paraId="42C2E5A9"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 xml:space="preserve">Accessibility is basic, with a few features that allow the </w:t>
            </w:r>
            <w:r>
              <w:rPr>
                <w:rFonts w:ascii="Calibri" w:eastAsia="Times New Roman" w:hAnsi="Calibri" w:cs="Calibri"/>
                <w:color w:val="000000"/>
                <w:sz w:val="18"/>
                <w:szCs w:val="18"/>
                <w:lang w:eastAsia="en-GB"/>
              </w:rPr>
              <w:t>product</w:t>
            </w:r>
            <w:r w:rsidRPr="00D92A31">
              <w:rPr>
                <w:rFonts w:ascii="Calibri" w:eastAsia="Times New Roman" w:hAnsi="Calibri" w:cs="Calibri"/>
                <w:color w:val="000000"/>
                <w:sz w:val="18"/>
                <w:szCs w:val="18"/>
                <w:lang w:eastAsia="en-GB"/>
              </w:rPr>
              <w:t xml:space="preserve"> to accommodate the special needs of users.</w:t>
            </w:r>
          </w:p>
        </w:tc>
        <w:tc>
          <w:tcPr>
            <w:tcW w:w="801" w:type="pct"/>
            <w:tcBorders>
              <w:top w:val="single" w:sz="4" w:space="0" w:color="auto"/>
              <w:left w:val="nil"/>
              <w:right w:val="nil"/>
            </w:tcBorders>
            <w:shd w:val="clear" w:color="auto" w:fill="auto"/>
            <w:hideMark/>
          </w:tcPr>
          <w:p w14:paraId="49F15DB5"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 xml:space="preserve">Accessibility is good with several features that allow the </w:t>
            </w:r>
            <w:r>
              <w:rPr>
                <w:rFonts w:ascii="Calibri" w:eastAsia="Times New Roman" w:hAnsi="Calibri" w:cs="Calibri"/>
                <w:color w:val="000000"/>
                <w:sz w:val="18"/>
                <w:szCs w:val="18"/>
                <w:lang w:eastAsia="en-GB"/>
              </w:rPr>
              <w:t>product</w:t>
            </w:r>
            <w:r w:rsidRPr="00D92A31">
              <w:rPr>
                <w:rFonts w:ascii="Calibri" w:eastAsia="Times New Roman" w:hAnsi="Calibri" w:cs="Calibri"/>
                <w:color w:val="000000"/>
                <w:sz w:val="18"/>
                <w:szCs w:val="18"/>
                <w:lang w:eastAsia="en-GB"/>
              </w:rPr>
              <w:t xml:space="preserve"> to accommodate the special needs of users. If web-based it meets the latest Web Content Accessibility Guidelines (WCAG). The </w:t>
            </w:r>
            <w:r>
              <w:rPr>
                <w:rFonts w:ascii="Calibri" w:eastAsia="Times New Roman" w:hAnsi="Calibri" w:cs="Calibri"/>
                <w:color w:val="000000"/>
                <w:sz w:val="18"/>
                <w:szCs w:val="18"/>
                <w:lang w:eastAsia="en-GB"/>
              </w:rPr>
              <w:t>product</w:t>
            </w:r>
            <w:r w:rsidRPr="00D92A31">
              <w:rPr>
                <w:rFonts w:ascii="Calibri" w:eastAsia="Times New Roman" w:hAnsi="Calibri" w:cs="Calibri"/>
                <w:color w:val="000000"/>
                <w:sz w:val="18"/>
                <w:szCs w:val="18"/>
                <w:lang w:eastAsia="en-GB"/>
              </w:rPr>
              <w:t xml:space="preserve"> is operable with external accessibility </w:t>
            </w:r>
            <w:r>
              <w:rPr>
                <w:rFonts w:ascii="Calibri" w:eastAsia="Times New Roman" w:hAnsi="Calibri" w:cs="Calibri"/>
                <w:color w:val="000000"/>
                <w:sz w:val="18"/>
                <w:szCs w:val="18"/>
                <w:lang w:eastAsia="en-GB"/>
              </w:rPr>
              <w:t>devices</w:t>
            </w:r>
            <w:r w:rsidRPr="00D92A31">
              <w:rPr>
                <w:rFonts w:ascii="Calibri" w:eastAsia="Times New Roman" w:hAnsi="Calibri" w:cs="Calibri"/>
                <w:color w:val="000000"/>
                <w:sz w:val="18"/>
                <w:szCs w:val="18"/>
                <w:lang w:eastAsia="en-GB"/>
              </w:rPr>
              <w:t>.</w:t>
            </w:r>
          </w:p>
        </w:tc>
        <w:tc>
          <w:tcPr>
            <w:tcW w:w="801" w:type="pct"/>
            <w:tcBorders>
              <w:top w:val="single" w:sz="4" w:space="0" w:color="auto"/>
              <w:left w:val="nil"/>
              <w:right w:val="nil"/>
            </w:tcBorders>
            <w:shd w:val="clear" w:color="auto" w:fill="auto"/>
            <w:hideMark/>
          </w:tcPr>
          <w:p w14:paraId="4BA4D660"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 xml:space="preserve">Accessibility is excellent with many features that allow the </w:t>
            </w:r>
            <w:r>
              <w:rPr>
                <w:rFonts w:ascii="Calibri" w:eastAsia="Times New Roman" w:hAnsi="Calibri" w:cs="Calibri"/>
                <w:color w:val="000000"/>
                <w:sz w:val="18"/>
                <w:szCs w:val="18"/>
                <w:lang w:eastAsia="en-GB"/>
              </w:rPr>
              <w:t>product</w:t>
            </w:r>
            <w:r w:rsidRPr="00D92A31">
              <w:rPr>
                <w:rFonts w:ascii="Calibri" w:eastAsia="Times New Roman" w:hAnsi="Calibri" w:cs="Calibri"/>
                <w:color w:val="000000"/>
                <w:sz w:val="18"/>
                <w:szCs w:val="18"/>
                <w:lang w:eastAsia="en-GB"/>
              </w:rPr>
              <w:t xml:space="preserve"> to accommodate the special needs of users. If web-based it meets the latest Web Content Accessibility Guidelines (WCAG). The </w:t>
            </w:r>
            <w:r>
              <w:rPr>
                <w:rFonts w:ascii="Calibri" w:eastAsia="Times New Roman" w:hAnsi="Calibri" w:cs="Calibri"/>
                <w:color w:val="000000"/>
                <w:sz w:val="18"/>
                <w:szCs w:val="18"/>
                <w:lang w:eastAsia="en-GB"/>
              </w:rPr>
              <w:t>product</w:t>
            </w:r>
            <w:r w:rsidRPr="00D92A31">
              <w:rPr>
                <w:rFonts w:ascii="Calibri" w:eastAsia="Times New Roman" w:hAnsi="Calibri" w:cs="Calibri"/>
                <w:color w:val="000000"/>
                <w:sz w:val="18"/>
                <w:szCs w:val="18"/>
                <w:lang w:eastAsia="en-GB"/>
              </w:rPr>
              <w:t xml:space="preserve"> is fully operable with external accessibility </w:t>
            </w:r>
            <w:r>
              <w:rPr>
                <w:rFonts w:ascii="Calibri" w:eastAsia="Times New Roman" w:hAnsi="Calibri" w:cs="Calibri"/>
                <w:color w:val="000000"/>
                <w:sz w:val="18"/>
                <w:szCs w:val="18"/>
                <w:lang w:eastAsia="en-GB"/>
              </w:rPr>
              <w:t>devices</w:t>
            </w:r>
            <w:r w:rsidRPr="00D92A31">
              <w:rPr>
                <w:rFonts w:ascii="Calibri" w:eastAsia="Times New Roman" w:hAnsi="Calibri" w:cs="Calibri"/>
                <w:color w:val="000000"/>
                <w:sz w:val="18"/>
                <w:szCs w:val="18"/>
                <w:lang w:eastAsia="en-GB"/>
              </w:rPr>
              <w:t>.</w:t>
            </w:r>
          </w:p>
        </w:tc>
        <w:tc>
          <w:tcPr>
            <w:tcW w:w="714" w:type="pct"/>
            <w:tcBorders>
              <w:top w:val="single" w:sz="4" w:space="0" w:color="auto"/>
              <w:left w:val="nil"/>
              <w:right w:val="nil"/>
            </w:tcBorders>
            <w:shd w:val="clear" w:color="auto" w:fill="auto"/>
            <w:noWrap/>
            <w:vAlign w:val="bottom"/>
            <w:hideMark/>
          </w:tcPr>
          <w:p w14:paraId="0DC0F0C0"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D92A31" w14:paraId="2F876FB6" w14:textId="77777777" w:rsidTr="007C4D64">
        <w:trPr>
          <w:trHeight w:val="403"/>
        </w:trPr>
        <w:tc>
          <w:tcPr>
            <w:tcW w:w="715" w:type="pct"/>
            <w:tcBorders>
              <w:top w:val="nil"/>
              <w:left w:val="nil"/>
              <w:bottom w:val="single" w:sz="4" w:space="0" w:color="auto"/>
              <w:right w:val="nil"/>
            </w:tcBorders>
            <w:shd w:val="clear" w:color="auto" w:fill="auto"/>
            <w:noWrap/>
            <w:vAlign w:val="center"/>
          </w:tcPr>
          <w:p w14:paraId="72667E19"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p>
        </w:tc>
        <w:tc>
          <w:tcPr>
            <w:tcW w:w="368" w:type="pct"/>
            <w:tcBorders>
              <w:top w:val="nil"/>
              <w:left w:val="nil"/>
              <w:bottom w:val="single" w:sz="4" w:space="0" w:color="auto"/>
              <w:right w:val="nil"/>
            </w:tcBorders>
            <w:shd w:val="clear" w:color="auto" w:fill="auto"/>
            <w:vAlign w:val="center"/>
          </w:tcPr>
          <w:p w14:paraId="61006E34"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0" w:type="pct"/>
            <w:tcBorders>
              <w:top w:val="nil"/>
              <w:left w:val="nil"/>
              <w:bottom w:val="single" w:sz="4" w:space="0" w:color="auto"/>
              <w:right w:val="nil"/>
            </w:tcBorders>
            <w:shd w:val="clear" w:color="auto" w:fill="auto"/>
            <w:vAlign w:val="center"/>
          </w:tcPr>
          <w:p w14:paraId="6890BB19"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136691BD"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60F1C976"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36CAB0D9"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714" w:type="pct"/>
            <w:tcBorders>
              <w:top w:val="nil"/>
              <w:left w:val="nil"/>
              <w:bottom w:val="single" w:sz="4" w:space="0" w:color="auto"/>
              <w:right w:val="nil"/>
            </w:tcBorders>
            <w:shd w:val="clear" w:color="auto" w:fill="auto"/>
            <w:noWrap/>
            <w:vAlign w:val="bottom"/>
          </w:tcPr>
          <w:p w14:paraId="18EF4DC6"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D92A31" w14:paraId="600AB2D8" w14:textId="77777777" w:rsidTr="007C4D64">
        <w:trPr>
          <w:trHeight w:val="1248"/>
        </w:trPr>
        <w:tc>
          <w:tcPr>
            <w:tcW w:w="715" w:type="pct"/>
            <w:tcBorders>
              <w:top w:val="single" w:sz="4" w:space="0" w:color="auto"/>
              <w:left w:val="nil"/>
              <w:right w:val="nil"/>
            </w:tcBorders>
            <w:shd w:val="clear" w:color="auto" w:fill="auto"/>
            <w:noWrap/>
            <w:vAlign w:val="center"/>
            <w:hideMark/>
          </w:tcPr>
          <w:p w14:paraId="79D5573B"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6.3.</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Trust</w:t>
            </w:r>
          </w:p>
        </w:tc>
        <w:tc>
          <w:tcPr>
            <w:tcW w:w="368" w:type="pct"/>
            <w:tcBorders>
              <w:top w:val="single" w:sz="4" w:space="0" w:color="auto"/>
              <w:left w:val="nil"/>
              <w:right w:val="nil"/>
            </w:tcBorders>
            <w:shd w:val="clear" w:color="auto" w:fill="auto"/>
            <w:hideMark/>
          </w:tcPr>
          <w:p w14:paraId="08806288"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Not Applicable</w:t>
            </w:r>
          </w:p>
        </w:tc>
        <w:tc>
          <w:tcPr>
            <w:tcW w:w="800" w:type="pct"/>
            <w:tcBorders>
              <w:top w:val="single" w:sz="4" w:space="0" w:color="auto"/>
              <w:left w:val="nil"/>
              <w:right w:val="nil"/>
            </w:tcBorders>
            <w:shd w:val="clear" w:color="auto" w:fill="auto"/>
            <w:hideMark/>
          </w:tcPr>
          <w:p w14:paraId="4050A4B1"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The vendor has no evidence of effectiveness from trusted independent sources.</w:t>
            </w:r>
          </w:p>
        </w:tc>
        <w:tc>
          <w:tcPr>
            <w:tcW w:w="801" w:type="pct"/>
            <w:tcBorders>
              <w:top w:val="single" w:sz="4" w:space="0" w:color="auto"/>
              <w:left w:val="nil"/>
              <w:right w:val="nil"/>
            </w:tcBorders>
            <w:shd w:val="clear" w:color="auto" w:fill="auto"/>
            <w:hideMark/>
          </w:tcPr>
          <w:p w14:paraId="70CAF75C"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The Vendor provides little evidence of effectiveness from trusted independent sources.</w:t>
            </w:r>
          </w:p>
        </w:tc>
        <w:tc>
          <w:tcPr>
            <w:tcW w:w="801" w:type="pct"/>
            <w:tcBorders>
              <w:top w:val="single" w:sz="4" w:space="0" w:color="auto"/>
              <w:left w:val="nil"/>
              <w:right w:val="nil"/>
            </w:tcBorders>
            <w:shd w:val="clear" w:color="auto" w:fill="auto"/>
            <w:hideMark/>
          </w:tcPr>
          <w:p w14:paraId="35807531"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 xml:space="preserve">The Vendor provides </w:t>
            </w:r>
            <w:r>
              <w:rPr>
                <w:rFonts w:ascii="Calibri" w:eastAsia="Times New Roman" w:hAnsi="Calibri" w:cs="Calibri"/>
                <w:color w:val="000000"/>
                <w:sz w:val="18"/>
                <w:szCs w:val="18"/>
                <w:lang w:eastAsia="en-GB"/>
              </w:rPr>
              <w:t>moderate</w:t>
            </w:r>
            <w:r w:rsidRPr="00D92A31">
              <w:rPr>
                <w:rFonts w:ascii="Calibri" w:eastAsia="Times New Roman" w:hAnsi="Calibri" w:cs="Calibri"/>
                <w:color w:val="000000"/>
                <w:sz w:val="18"/>
                <w:szCs w:val="18"/>
                <w:lang w:eastAsia="en-GB"/>
              </w:rPr>
              <w:t xml:space="preserve"> evidence of effectiveness from trusted independent sources.</w:t>
            </w:r>
          </w:p>
        </w:tc>
        <w:tc>
          <w:tcPr>
            <w:tcW w:w="801" w:type="pct"/>
            <w:tcBorders>
              <w:top w:val="single" w:sz="4" w:space="0" w:color="auto"/>
              <w:left w:val="nil"/>
              <w:right w:val="nil"/>
            </w:tcBorders>
            <w:shd w:val="clear" w:color="auto" w:fill="auto"/>
            <w:hideMark/>
          </w:tcPr>
          <w:p w14:paraId="1C1C9A84"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The product provides comprehensive evidence of effectiveness from trusted independent sources.</w:t>
            </w:r>
          </w:p>
        </w:tc>
        <w:tc>
          <w:tcPr>
            <w:tcW w:w="714" w:type="pct"/>
            <w:tcBorders>
              <w:top w:val="single" w:sz="4" w:space="0" w:color="auto"/>
              <w:left w:val="nil"/>
              <w:right w:val="nil"/>
            </w:tcBorders>
            <w:shd w:val="clear" w:color="auto" w:fill="auto"/>
            <w:noWrap/>
            <w:vAlign w:val="bottom"/>
            <w:hideMark/>
          </w:tcPr>
          <w:p w14:paraId="106078E5"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D92A31" w14:paraId="12570239" w14:textId="77777777" w:rsidTr="007C4D64">
        <w:trPr>
          <w:trHeight w:val="403"/>
        </w:trPr>
        <w:tc>
          <w:tcPr>
            <w:tcW w:w="715" w:type="pct"/>
            <w:tcBorders>
              <w:top w:val="nil"/>
              <w:left w:val="nil"/>
              <w:bottom w:val="single" w:sz="4" w:space="0" w:color="auto"/>
              <w:right w:val="nil"/>
            </w:tcBorders>
            <w:shd w:val="clear" w:color="auto" w:fill="auto"/>
            <w:noWrap/>
            <w:vAlign w:val="center"/>
          </w:tcPr>
          <w:p w14:paraId="157BF784"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p>
        </w:tc>
        <w:tc>
          <w:tcPr>
            <w:tcW w:w="368" w:type="pct"/>
            <w:tcBorders>
              <w:top w:val="nil"/>
              <w:left w:val="nil"/>
              <w:bottom w:val="single" w:sz="4" w:space="0" w:color="auto"/>
              <w:right w:val="nil"/>
            </w:tcBorders>
            <w:shd w:val="clear" w:color="auto" w:fill="auto"/>
            <w:vAlign w:val="center"/>
          </w:tcPr>
          <w:p w14:paraId="4FD33DC5"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0" w:type="pct"/>
            <w:tcBorders>
              <w:top w:val="nil"/>
              <w:left w:val="nil"/>
              <w:bottom w:val="single" w:sz="4" w:space="0" w:color="auto"/>
              <w:right w:val="nil"/>
            </w:tcBorders>
            <w:shd w:val="clear" w:color="auto" w:fill="auto"/>
            <w:vAlign w:val="center"/>
          </w:tcPr>
          <w:p w14:paraId="75F59EF5"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6AE00886"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2FB3EFB2"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24FF529D"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714" w:type="pct"/>
            <w:tcBorders>
              <w:top w:val="nil"/>
              <w:left w:val="nil"/>
              <w:bottom w:val="single" w:sz="4" w:space="0" w:color="auto"/>
              <w:right w:val="nil"/>
            </w:tcBorders>
            <w:shd w:val="clear" w:color="auto" w:fill="auto"/>
            <w:noWrap/>
            <w:vAlign w:val="bottom"/>
          </w:tcPr>
          <w:p w14:paraId="7211076E"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D92A31" w14:paraId="7B88241A" w14:textId="77777777" w:rsidTr="007C4D64">
        <w:trPr>
          <w:trHeight w:val="2940"/>
        </w:trPr>
        <w:tc>
          <w:tcPr>
            <w:tcW w:w="715" w:type="pct"/>
            <w:tcBorders>
              <w:top w:val="single" w:sz="4" w:space="0" w:color="auto"/>
              <w:left w:val="nil"/>
              <w:right w:val="nil"/>
            </w:tcBorders>
            <w:shd w:val="clear" w:color="auto" w:fill="auto"/>
            <w:noWrap/>
            <w:vAlign w:val="center"/>
            <w:hideMark/>
          </w:tcPr>
          <w:p w14:paraId="2EFCF08B"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6.4.</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Ethics</w:t>
            </w:r>
          </w:p>
        </w:tc>
        <w:tc>
          <w:tcPr>
            <w:tcW w:w="368" w:type="pct"/>
            <w:tcBorders>
              <w:top w:val="single" w:sz="4" w:space="0" w:color="auto"/>
              <w:left w:val="nil"/>
              <w:right w:val="nil"/>
            </w:tcBorders>
            <w:shd w:val="clear" w:color="auto" w:fill="auto"/>
            <w:hideMark/>
          </w:tcPr>
          <w:p w14:paraId="38A4C1F0"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Not Applicable</w:t>
            </w:r>
          </w:p>
        </w:tc>
        <w:tc>
          <w:tcPr>
            <w:tcW w:w="800" w:type="pct"/>
            <w:tcBorders>
              <w:top w:val="single" w:sz="4" w:space="0" w:color="auto"/>
              <w:left w:val="nil"/>
              <w:right w:val="nil"/>
            </w:tcBorders>
            <w:shd w:val="clear" w:color="auto" w:fill="auto"/>
            <w:hideMark/>
          </w:tcPr>
          <w:p w14:paraId="23B0EBEE"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It is not possible to establish if the product has been designed in an ethical way.</w:t>
            </w:r>
          </w:p>
        </w:tc>
        <w:tc>
          <w:tcPr>
            <w:tcW w:w="801" w:type="pct"/>
            <w:tcBorders>
              <w:top w:val="single" w:sz="4" w:space="0" w:color="auto"/>
              <w:left w:val="nil"/>
              <w:right w:val="nil"/>
            </w:tcBorders>
            <w:shd w:val="clear" w:color="auto" w:fill="auto"/>
            <w:hideMark/>
          </w:tcPr>
          <w:p w14:paraId="5557D7D6"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 xml:space="preserve">It is not very clear if the product has been designed in an ethical way. It is hard to establish that data are only used for appropriate purposes. The Vendor provides no explanation of how learning decisions are made and how they are fair. It is impossible to determine if algorithms used were derived from/trained on unbiased data sets.  </w:t>
            </w:r>
          </w:p>
        </w:tc>
        <w:tc>
          <w:tcPr>
            <w:tcW w:w="801" w:type="pct"/>
            <w:tcBorders>
              <w:top w:val="single" w:sz="4" w:space="0" w:color="auto"/>
              <w:left w:val="nil"/>
              <w:right w:val="nil"/>
            </w:tcBorders>
            <w:shd w:val="clear" w:color="auto" w:fill="auto"/>
            <w:hideMark/>
          </w:tcPr>
          <w:p w14:paraId="2600066F"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 xml:space="preserve">The product has been designed in an ethical way. Data seem to be used for appropriate purposes. The Vendor provides some explanation of how learning decisions are made and how they are fair. It is not clear if algorithms used were derived from/trained on unbiased data sets.  </w:t>
            </w:r>
          </w:p>
        </w:tc>
        <w:tc>
          <w:tcPr>
            <w:tcW w:w="801" w:type="pct"/>
            <w:tcBorders>
              <w:top w:val="single" w:sz="4" w:space="0" w:color="auto"/>
              <w:left w:val="nil"/>
              <w:right w:val="nil"/>
            </w:tcBorders>
            <w:shd w:val="clear" w:color="auto" w:fill="auto"/>
            <w:hideMark/>
          </w:tcPr>
          <w:p w14:paraId="6A03940F"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 xml:space="preserve">The product has been designed in an ethical way. Data are clearly used for appropriate purposes. The Vendor clearly explains how learning decisions are made and how they are fair. Algorithms used were derived from/trained on unbiased data sets.  </w:t>
            </w:r>
          </w:p>
        </w:tc>
        <w:tc>
          <w:tcPr>
            <w:tcW w:w="714" w:type="pct"/>
            <w:tcBorders>
              <w:top w:val="single" w:sz="4" w:space="0" w:color="auto"/>
              <w:left w:val="nil"/>
              <w:right w:val="nil"/>
            </w:tcBorders>
            <w:shd w:val="clear" w:color="auto" w:fill="auto"/>
            <w:noWrap/>
            <w:vAlign w:val="bottom"/>
            <w:hideMark/>
          </w:tcPr>
          <w:p w14:paraId="2653E515"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D92A31" w14:paraId="0D1002A8" w14:textId="77777777" w:rsidTr="007C4D64">
        <w:trPr>
          <w:trHeight w:val="403"/>
        </w:trPr>
        <w:tc>
          <w:tcPr>
            <w:tcW w:w="715" w:type="pct"/>
            <w:tcBorders>
              <w:top w:val="nil"/>
              <w:left w:val="nil"/>
              <w:bottom w:val="single" w:sz="4" w:space="0" w:color="auto"/>
              <w:right w:val="nil"/>
            </w:tcBorders>
            <w:shd w:val="clear" w:color="auto" w:fill="auto"/>
            <w:noWrap/>
            <w:vAlign w:val="center"/>
          </w:tcPr>
          <w:p w14:paraId="30DDF29B"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p>
        </w:tc>
        <w:tc>
          <w:tcPr>
            <w:tcW w:w="368" w:type="pct"/>
            <w:tcBorders>
              <w:top w:val="nil"/>
              <w:left w:val="nil"/>
              <w:bottom w:val="single" w:sz="4" w:space="0" w:color="auto"/>
              <w:right w:val="nil"/>
            </w:tcBorders>
            <w:shd w:val="clear" w:color="auto" w:fill="auto"/>
            <w:vAlign w:val="center"/>
          </w:tcPr>
          <w:p w14:paraId="4DB0F335"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0" w:type="pct"/>
            <w:tcBorders>
              <w:top w:val="nil"/>
              <w:left w:val="nil"/>
              <w:bottom w:val="single" w:sz="4" w:space="0" w:color="auto"/>
              <w:right w:val="nil"/>
            </w:tcBorders>
            <w:shd w:val="clear" w:color="auto" w:fill="auto"/>
            <w:vAlign w:val="center"/>
          </w:tcPr>
          <w:p w14:paraId="186F1C5C"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799FC2AB"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00FC24BE"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641A41FF"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714" w:type="pct"/>
            <w:tcBorders>
              <w:top w:val="nil"/>
              <w:left w:val="nil"/>
              <w:bottom w:val="single" w:sz="4" w:space="0" w:color="auto"/>
              <w:right w:val="nil"/>
            </w:tcBorders>
            <w:shd w:val="clear" w:color="auto" w:fill="auto"/>
            <w:noWrap/>
            <w:vAlign w:val="bottom"/>
          </w:tcPr>
          <w:p w14:paraId="5E62BD96"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C46600" w14:paraId="42298A9A" w14:textId="77777777" w:rsidTr="007C4D64">
        <w:trPr>
          <w:trHeight w:val="680"/>
        </w:trPr>
        <w:tc>
          <w:tcPr>
            <w:tcW w:w="715" w:type="pct"/>
            <w:tcBorders>
              <w:top w:val="single" w:sz="4" w:space="0" w:color="auto"/>
              <w:left w:val="single" w:sz="4" w:space="0" w:color="auto"/>
              <w:bottom w:val="single" w:sz="4" w:space="0" w:color="auto"/>
              <w:right w:val="single" w:sz="4" w:space="0" w:color="FFFFFF" w:themeColor="background1"/>
            </w:tcBorders>
            <w:shd w:val="clear" w:color="auto" w:fill="355071" w:themeFill="text2"/>
            <w:noWrap/>
            <w:vAlign w:val="center"/>
            <w:hideMark/>
          </w:tcPr>
          <w:p w14:paraId="3A428E5F" w14:textId="77777777" w:rsidR="00A9455C" w:rsidRPr="00C46600" w:rsidRDefault="00A9455C" w:rsidP="00A9455C">
            <w:pPr>
              <w:spacing w:after="0" w:line="240" w:lineRule="auto"/>
              <w:jc w:val="center"/>
              <w:rPr>
                <w:rFonts w:ascii="Times New Roman" w:eastAsia="Times New Roman" w:hAnsi="Times New Roman" w:cs="Times New Roman"/>
                <w:color w:val="FFFFFF" w:themeColor="background1"/>
                <w:sz w:val="18"/>
                <w:szCs w:val="18"/>
                <w:lang w:eastAsia="en-GB"/>
              </w:rPr>
            </w:pPr>
          </w:p>
        </w:tc>
        <w:tc>
          <w:tcPr>
            <w:tcW w:w="368" w:type="pct"/>
            <w:tcBorders>
              <w:top w:val="single" w:sz="4" w:space="0" w:color="auto"/>
              <w:left w:val="single" w:sz="4" w:space="0" w:color="FFFFFF" w:themeColor="background1"/>
              <w:bottom w:val="single" w:sz="4" w:space="0" w:color="auto"/>
              <w:right w:val="single" w:sz="4" w:space="0" w:color="FFFFFF" w:themeColor="background1"/>
            </w:tcBorders>
            <w:shd w:val="clear" w:color="auto" w:fill="355071" w:themeFill="text2"/>
            <w:vAlign w:val="center"/>
            <w:hideMark/>
          </w:tcPr>
          <w:p w14:paraId="265C93DA" w14:textId="77777777" w:rsidR="00A9455C" w:rsidRPr="00C46600" w:rsidRDefault="00A9455C" w:rsidP="00A9455C">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Not Applicable</w:t>
            </w:r>
          </w:p>
        </w:tc>
        <w:tc>
          <w:tcPr>
            <w:tcW w:w="800" w:type="pct"/>
            <w:tcBorders>
              <w:top w:val="single" w:sz="4" w:space="0" w:color="auto"/>
              <w:left w:val="single" w:sz="4" w:space="0" w:color="FFFFFF" w:themeColor="background1"/>
              <w:bottom w:val="single" w:sz="4" w:space="0" w:color="auto"/>
              <w:right w:val="single" w:sz="4" w:space="0" w:color="FFFFFF" w:themeColor="background1"/>
            </w:tcBorders>
            <w:shd w:val="clear" w:color="auto" w:fill="355071" w:themeFill="text2"/>
            <w:vAlign w:val="center"/>
            <w:hideMark/>
          </w:tcPr>
          <w:p w14:paraId="48A0D4A8" w14:textId="77777777" w:rsidR="00A9455C" w:rsidRPr="00C46600" w:rsidRDefault="00A9455C" w:rsidP="00A9455C">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Below Basic</w:t>
            </w:r>
          </w:p>
        </w:tc>
        <w:tc>
          <w:tcPr>
            <w:tcW w:w="801" w:type="pct"/>
            <w:tcBorders>
              <w:top w:val="single" w:sz="4" w:space="0" w:color="auto"/>
              <w:left w:val="single" w:sz="4" w:space="0" w:color="FFFFFF" w:themeColor="background1"/>
              <w:bottom w:val="single" w:sz="4" w:space="0" w:color="auto"/>
              <w:right w:val="single" w:sz="4" w:space="0" w:color="FFFFFF" w:themeColor="background1"/>
            </w:tcBorders>
            <w:shd w:val="clear" w:color="auto" w:fill="355071" w:themeFill="text2"/>
            <w:vAlign w:val="center"/>
            <w:hideMark/>
          </w:tcPr>
          <w:p w14:paraId="5D0B0F4A" w14:textId="77777777" w:rsidR="00A9455C" w:rsidRPr="00C46600" w:rsidRDefault="00A9455C" w:rsidP="00A9455C">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Basic</w:t>
            </w:r>
          </w:p>
        </w:tc>
        <w:tc>
          <w:tcPr>
            <w:tcW w:w="801" w:type="pct"/>
            <w:tcBorders>
              <w:top w:val="single" w:sz="4" w:space="0" w:color="auto"/>
              <w:left w:val="single" w:sz="4" w:space="0" w:color="FFFFFF" w:themeColor="background1"/>
              <w:bottom w:val="single" w:sz="4" w:space="0" w:color="auto"/>
              <w:right w:val="single" w:sz="4" w:space="0" w:color="FFFFFF" w:themeColor="background1"/>
            </w:tcBorders>
            <w:shd w:val="clear" w:color="auto" w:fill="355071" w:themeFill="text2"/>
            <w:vAlign w:val="center"/>
            <w:hideMark/>
          </w:tcPr>
          <w:p w14:paraId="0C56770F" w14:textId="77777777" w:rsidR="00A9455C" w:rsidRPr="00C46600" w:rsidRDefault="00A9455C" w:rsidP="00A9455C">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Adequate</w:t>
            </w:r>
          </w:p>
        </w:tc>
        <w:tc>
          <w:tcPr>
            <w:tcW w:w="801" w:type="pct"/>
            <w:tcBorders>
              <w:top w:val="single" w:sz="4" w:space="0" w:color="auto"/>
              <w:left w:val="single" w:sz="4" w:space="0" w:color="FFFFFF" w:themeColor="background1"/>
              <w:bottom w:val="single" w:sz="4" w:space="0" w:color="auto"/>
              <w:right w:val="single" w:sz="4" w:space="0" w:color="FFFFFF" w:themeColor="background1"/>
            </w:tcBorders>
            <w:shd w:val="clear" w:color="auto" w:fill="355071" w:themeFill="text2"/>
            <w:vAlign w:val="center"/>
            <w:hideMark/>
          </w:tcPr>
          <w:p w14:paraId="6C222083" w14:textId="77777777" w:rsidR="00A9455C" w:rsidRPr="00C46600" w:rsidRDefault="00A9455C" w:rsidP="00A9455C">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Exceptional</w:t>
            </w:r>
          </w:p>
        </w:tc>
        <w:tc>
          <w:tcPr>
            <w:tcW w:w="714" w:type="pct"/>
            <w:tcBorders>
              <w:top w:val="single" w:sz="4" w:space="0" w:color="auto"/>
              <w:left w:val="single" w:sz="4" w:space="0" w:color="FFFFFF" w:themeColor="background1"/>
              <w:bottom w:val="single" w:sz="4" w:space="0" w:color="auto"/>
              <w:right w:val="single" w:sz="4" w:space="0" w:color="auto"/>
            </w:tcBorders>
            <w:shd w:val="clear" w:color="auto" w:fill="355071" w:themeFill="text2"/>
            <w:vAlign w:val="center"/>
            <w:hideMark/>
          </w:tcPr>
          <w:p w14:paraId="744625EA" w14:textId="77777777" w:rsidR="00A9455C" w:rsidRPr="00C46600" w:rsidRDefault="00A9455C" w:rsidP="00A9455C">
            <w:pPr>
              <w:spacing w:after="0" w:line="240" w:lineRule="auto"/>
              <w:jc w:val="center"/>
              <w:rPr>
                <w:rFonts w:ascii="Calibri" w:eastAsia="Times New Roman" w:hAnsi="Calibri" w:cs="Calibri"/>
                <w:color w:val="FFFFFF" w:themeColor="background1"/>
                <w:sz w:val="18"/>
                <w:szCs w:val="18"/>
                <w:lang w:eastAsia="en-GB"/>
              </w:rPr>
            </w:pPr>
            <w:r w:rsidRPr="00C46600">
              <w:rPr>
                <w:rFonts w:ascii="Calibri" w:eastAsia="Times New Roman" w:hAnsi="Calibri" w:cs="Calibri"/>
                <w:color w:val="FFFFFF" w:themeColor="background1"/>
                <w:sz w:val="18"/>
                <w:szCs w:val="18"/>
                <w:lang w:eastAsia="en-GB"/>
              </w:rPr>
              <w:t>Comments</w:t>
            </w:r>
          </w:p>
        </w:tc>
      </w:tr>
      <w:tr w:rsidR="00A9455C" w:rsidRPr="00D92A31" w14:paraId="60A8DAE5" w14:textId="77777777" w:rsidTr="007C4D64">
        <w:trPr>
          <w:trHeight w:val="320"/>
        </w:trPr>
        <w:tc>
          <w:tcPr>
            <w:tcW w:w="5000" w:type="pct"/>
            <w:gridSpan w:val="7"/>
            <w:tcBorders>
              <w:top w:val="single" w:sz="4" w:space="0" w:color="auto"/>
              <w:left w:val="nil"/>
              <w:bottom w:val="nil"/>
              <w:right w:val="nil"/>
            </w:tcBorders>
            <w:shd w:val="clear" w:color="auto" w:fill="D5ECFB" w:themeFill="accent1" w:themeFillTint="33"/>
            <w:noWrap/>
            <w:vAlign w:val="center"/>
            <w:hideMark/>
          </w:tcPr>
          <w:p w14:paraId="4EB714E1" w14:textId="77777777" w:rsidR="00A9455C" w:rsidRPr="00D92A31" w:rsidRDefault="00A9455C" w:rsidP="00A9455C">
            <w:pPr>
              <w:spacing w:after="0" w:line="240" w:lineRule="auto"/>
              <w:rPr>
                <w:rFonts w:ascii="Times New Roman" w:eastAsia="Times New Roman" w:hAnsi="Times New Roman" w:cs="Times New Roman"/>
                <w:sz w:val="18"/>
                <w:szCs w:val="18"/>
                <w:lang w:eastAsia="en-GB"/>
              </w:rPr>
            </w:pPr>
            <w:r w:rsidRPr="00D92A31">
              <w:rPr>
                <w:rFonts w:ascii="Tw Cen MT" w:eastAsia="Times New Roman" w:hAnsi="Tw Cen MT" w:cs="Calibri"/>
                <w:b/>
                <w:bCs/>
                <w:color w:val="355071"/>
                <w:sz w:val="18"/>
                <w:szCs w:val="18"/>
                <w:lang w:eastAsia="en-GB"/>
              </w:rPr>
              <w:t>7.</w:t>
            </w:r>
            <w:r w:rsidRPr="00D92A31">
              <w:rPr>
                <w:rFonts w:ascii="Times New Roman" w:eastAsia="Times New Roman" w:hAnsi="Times New Roman" w:cs="Times New Roman"/>
                <w:b/>
                <w:bCs/>
                <w:color w:val="355071"/>
                <w:sz w:val="18"/>
                <w:szCs w:val="18"/>
                <w:lang w:eastAsia="en-GB"/>
              </w:rPr>
              <w:t xml:space="preserve">     </w:t>
            </w:r>
            <w:r w:rsidRPr="00D92A31">
              <w:rPr>
                <w:rFonts w:ascii="Tw Cen MT" w:eastAsia="Times New Roman" w:hAnsi="Tw Cen MT" w:cs="Calibri"/>
                <w:b/>
                <w:bCs/>
                <w:color w:val="355071"/>
                <w:sz w:val="18"/>
                <w:szCs w:val="18"/>
                <w:lang w:eastAsia="en-GB"/>
              </w:rPr>
              <w:t>Information Security</w:t>
            </w:r>
          </w:p>
        </w:tc>
      </w:tr>
      <w:tr w:rsidR="00A9455C" w:rsidRPr="00D92A31" w14:paraId="1AA5B227" w14:textId="77777777" w:rsidTr="007C4D64">
        <w:trPr>
          <w:trHeight w:val="1287"/>
        </w:trPr>
        <w:tc>
          <w:tcPr>
            <w:tcW w:w="715" w:type="pct"/>
            <w:tcBorders>
              <w:top w:val="nil"/>
              <w:left w:val="nil"/>
              <w:right w:val="nil"/>
            </w:tcBorders>
            <w:shd w:val="clear" w:color="auto" w:fill="auto"/>
            <w:noWrap/>
            <w:vAlign w:val="center"/>
            <w:hideMark/>
          </w:tcPr>
          <w:p w14:paraId="48E27741"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7.1.</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Compliance</w:t>
            </w:r>
          </w:p>
        </w:tc>
        <w:tc>
          <w:tcPr>
            <w:tcW w:w="368" w:type="pct"/>
            <w:tcBorders>
              <w:top w:val="nil"/>
              <w:left w:val="nil"/>
              <w:right w:val="nil"/>
            </w:tcBorders>
            <w:shd w:val="clear" w:color="auto" w:fill="auto"/>
            <w:hideMark/>
          </w:tcPr>
          <w:p w14:paraId="3305E051"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Not Applicable</w:t>
            </w:r>
          </w:p>
        </w:tc>
        <w:tc>
          <w:tcPr>
            <w:tcW w:w="800" w:type="pct"/>
            <w:tcBorders>
              <w:top w:val="nil"/>
              <w:left w:val="nil"/>
              <w:right w:val="nil"/>
            </w:tcBorders>
            <w:shd w:val="clear" w:color="auto" w:fill="auto"/>
            <w:hideMark/>
          </w:tcPr>
          <w:p w14:paraId="037B45E4"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No evidence the Vendor has an information security risk management program</w:t>
            </w:r>
            <w:r>
              <w:rPr>
                <w:rFonts w:ascii="Calibri" w:eastAsia="Times New Roman" w:hAnsi="Calibri" w:cs="Calibri"/>
                <w:color w:val="000000"/>
                <w:sz w:val="18"/>
                <w:szCs w:val="18"/>
                <w:lang w:eastAsia="en-GB"/>
              </w:rPr>
              <w:t>.</w:t>
            </w:r>
          </w:p>
        </w:tc>
        <w:tc>
          <w:tcPr>
            <w:tcW w:w="801" w:type="pct"/>
            <w:tcBorders>
              <w:top w:val="nil"/>
              <w:left w:val="nil"/>
              <w:right w:val="nil"/>
            </w:tcBorders>
            <w:shd w:val="clear" w:color="auto" w:fill="auto"/>
            <w:hideMark/>
          </w:tcPr>
          <w:p w14:paraId="2B34F3BA"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 xml:space="preserve">There is evidence of a basic level information security risk management program. There are some protections in place. </w:t>
            </w:r>
          </w:p>
        </w:tc>
        <w:tc>
          <w:tcPr>
            <w:tcW w:w="801" w:type="pct"/>
            <w:tcBorders>
              <w:top w:val="nil"/>
              <w:left w:val="nil"/>
              <w:right w:val="nil"/>
            </w:tcBorders>
            <w:shd w:val="clear" w:color="auto" w:fill="auto"/>
            <w:hideMark/>
          </w:tcPr>
          <w:p w14:paraId="2976ED61"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 xml:space="preserve">There is evidence of a moderate level information security risk management program. There are good protections in place. </w:t>
            </w:r>
          </w:p>
        </w:tc>
        <w:tc>
          <w:tcPr>
            <w:tcW w:w="801" w:type="pct"/>
            <w:tcBorders>
              <w:top w:val="nil"/>
              <w:left w:val="nil"/>
              <w:right w:val="nil"/>
            </w:tcBorders>
            <w:shd w:val="clear" w:color="auto" w:fill="auto"/>
            <w:hideMark/>
          </w:tcPr>
          <w:p w14:paraId="527D6EAA"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 xml:space="preserve">There is evidence of a solid performing information security risk management program. There are strong protections in place. </w:t>
            </w:r>
          </w:p>
        </w:tc>
        <w:tc>
          <w:tcPr>
            <w:tcW w:w="714" w:type="pct"/>
            <w:tcBorders>
              <w:top w:val="nil"/>
              <w:left w:val="nil"/>
              <w:right w:val="nil"/>
            </w:tcBorders>
            <w:shd w:val="clear" w:color="auto" w:fill="auto"/>
            <w:noWrap/>
            <w:vAlign w:val="bottom"/>
            <w:hideMark/>
          </w:tcPr>
          <w:p w14:paraId="310B5417"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D92A31" w14:paraId="5DDAEEF0" w14:textId="77777777" w:rsidTr="007C4D64">
        <w:trPr>
          <w:trHeight w:val="403"/>
        </w:trPr>
        <w:tc>
          <w:tcPr>
            <w:tcW w:w="715" w:type="pct"/>
            <w:tcBorders>
              <w:top w:val="nil"/>
              <w:left w:val="nil"/>
              <w:bottom w:val="single" w:sz="4" w:space="0" w:color="auto"/>
              <w:right w:val="nil"/>
            </w:tcBorders>
            <w:shd w:val="clear" w:color="auto" w:fill="auto"/>
            <w:noWrap/>
            <w:vAlign w:val="center"/>
          </w:tcPr>
          <w:p w14:paraId="61B033B2"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p>
        </w:tc>
        <w:tc>
          <w:tcPr>
            <w:tcW w:w="368" w:type="pct"/>
            <w:tcBorders>
              <w:top w:val="nil"/>
              <w:left w:val="nil"/>
              <w:bottom w:val="single" w:sz="4" w:space="0" w:color="auto"/>
              <w:right w:val="nil"/>
            </w:tcBorders>
            <w:shd w:val="clear" w:color="auto" w:fill="auto"/>
            <w:vAlign w:val="center"/>
          </w:tcPr>
          <w:p w14:paraId="3FBC0FFA"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0" w:type="pct"/>
            <w:tcBorders>
              <w:top w:val="nil"/>
              <w:left w:val="nil"/>
              <w:bottom w:val="single" w:sz="4" w:space="0" w:color="auto"/>
              <w:right w:val="nil"/>
            </w:tcBorders>
            <w:shd w:val="clear" w:color="auto" w:fill="auto"/>
            <w:vAlign w:val="center"/>
          </w:tcPr>
          <w:p w14:paraId="2CBDBB45"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05C60A8E"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198F9DD0"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35A5FF31"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714" w:type="pct"/>
            <w:tcBorders>
              <w:top w:val="nil"/>
              <w:left w:val="nil"/>
              <w:bottom w:val="single" w:sz="4" w:space="0" w:color="auto"/>
              <w:right w:val="nil"/>
            </w:tcBorders>
            <w:shd w:val="clear" w:color="auto" w:fill="auto"/>
            <w:noWrap/>
            <w:vAlign w:val="bottom"/>
          </w:tcPr>
          <w:p w14:paraId="3C3BD158"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D92A31" w14:paraId="544C606B" w14:textId="77777777" w:rsidTr="007C4D64">
        <w:trPr>
          <w:trHeight w:val="1020"/>
        </w:trPr>
        <w:tc>
          <w:tcPr>
            <w:tcW w:w="715" w:type="pct"/>
            <w:tcBorders>
              <w:top w:val="single" w:sz="4" w:space="0" w:color="auto"/>
              <w:left w:val="nil"/>
              <w:right w:val="nil"/>
            </w:tcBorders>
            <w:shd w:val="clear" w:color="auto" w:fill="auto"/>
            <w:noWrap/>
            <w:vAlign w:val="center"/>
            <w:hideMark/>
          </w:tcPr>
          <w:p w14:paraId="330D6274"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7.2.</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Personal Information (PI)</w:t>
            </w:r>
          </w:p>
        </w:tc>
        <w:tc>
          <w:tcPr>
            <w:tcW w:w="368" w:type="pct"/>
            <w:tcBorders>
              <w:top w:val="single" w:sz="4" w:space="0" w:color="auto"/>
              <w:left w:val="nil"/>
              <w:right w:val="nil"/>
            </w:tcBorders>
            <w:shd w:val="clear" w:color="auto" w:fill="auto"/>
            <w:hideMark/>
          </w:tcPr>
          <w:p w14:paraId="2386B9E2"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Not Applicable</w:t>
            </w:r>
          </w:p>
        </w:tc>
        <w:tc>
          <w:tcPr>
            <w:tcW w:w="800" w:type="pct"/>
            <w:tcBorders>
              <w:top w:val="single" w:sz="4" w:space="0" w:color="auto"/>
              <w:left w:val="nil"/>
              <w:right w:val="nil"/>
            </w:tcBorders>
            <w:shd w:val="clear" w:color="auto" w:fill="auto"/>
            <w:hideMark/>
          </w:tcPr>
          <w:p w14:paraId="0295E05B"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There is no evidence of what PI is collected.</w:t>
            </w:r>
          </w:p>
        </w:tc>
        <w:tc>
          <w:tcPr>
            <w:tcW w:w="801" w:type="pct"/>
            <w:tcBorders>
              <w:top w:val="single" w:sz="4" w:space="0" w:color="auto"/>
              <w:left w:val="nil"/>
              <w:right w:val="nil"/>
            </w:tcBorders>
            <w:shd w:val="clear" w:color="auto" w:fill="auto"/>
            <w:hideMark/>
          </w:tcPr>
          <w:p w14:paraId="4ACCC0F3"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 xml:space="preserve">It is unclear what PI is collected. It is  unclear how PI is processed, transmitted and stored. </w:t>
            </w:r>
          </w:p>
        </w:tc>
        <w:tc>
          <w:tcPr>
            <w:tcW w:w="801" w:type="pct"/>
            <w:tcBorders>
              <w:top w:val="single" w:sz="4" w:space="0" w:color="auto"/>
              <w:left w:val="nil"/>
              <w:right w:val="nil"/>
            </w:tcBorders>
            <w:shd w:val="clear" w:color="auto" w:fill="auto"/>
            <w:hideMark/>
          </w:tcPr>
          <w:p w14:paraId="2C130578"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It is clear what PI is collected</w:t>
            </w:r>
            <w:r>
              <w:rPr>
                <w:rFonts w:ascii="Calibri" w:eastAsia="Times New Roman" w:hAnsi="Calibri" w:cs="Calibri"/>
                <w:color w:val="000000"/>
                <w:sz w:val="18"/>
                <w:szCs w:val="18"/>
                <w:lang w:eastAsia="en-GB"/>
              </w:rPr>
              <w:t>. It</w:t>
            </w:r>
            <w:r w:rsidRPr="00D92A31">
              <w:rPr>
                <w:rFonts w:ascii="Calibri" w:eastAsia="Times New Roman" w:hAnsi="Calibri" w:cs="Calibri"/>
                <w:color w:val="000000"/>
                <w:sz w:val="18"/>
                <w:szCs w:val="18"/>
                <w:lang w:eastAsia="en-GB"/>
              </w:rPr>
              <w:t xml:space="preserve"> is not clear how PI is processed, transmitted and stored. </w:t>
            </w:r>
          </w:p>
        </w:tc>
        <w:tc>
          <w:tcPr>
            <w:tcW w:w="801" w:type="pct"/>
            <w:tcBorders>
              <w:top w:val="single" w:sz="4" w:space="0" w:color="auto"/>
              <w:left w:val="nil"/>
              <w:right w:val="nil"/>
            </w:tcBorders>
            <w:shd w:val="clear" w:color="auto" w:fill="auto"/>
            <w:hideMark/>
          </w:tcPr>
          <w:p w14:paraId="70C5993E"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It is very clear what PI is collected</w:t>
            </w:r>
            <w:r>
              <w:rPr>
                <w:rFonts w:ascii="Calibri" w:eastAsia="Times New Roman" w:hAnsi="Calibri" w:cs="Calibri"/>
                <w:color w:val="000000"/>
                <w:sz w:val="18"/>
                <w:szCs w:val="18"/>
                <w:lang w:eastAsia="en-GB"/>
              </w:rPr>
              <w:t>.</w:t>
            </w:r>
            <w:r w:rsidRPr="00D92A31">
              <w:rPr>
                <w:rFonts w:ascii="Calibri" w:eastAsia="Times New Roman" w:hAnsi="Calibri" w:cs="Calibri"/>
                <w:color w:val="000000"/>
                <w:sz w:val="18"/>
                <w:szCs w:val="18"/>
                <w:lang w:eastAsia="en-GB"/>
              </w:rPr>
              <w:t xml:space="preserve"> It is clear how PI is processed, transmitted and stored. </w:t>
            </w:r>
          </w:p>
        </w:tc>
        <w:tc>
          <w:tcPr>
            <w:tcW w:w="714" w:type="pct"/>
            <w:tcBorders>
              <w:top w:val="single" w:sz="4" w:space="0" w:color="auto"/>
              <w:left w:val="nil"/>
              <w:right w:val="nil"/>
            </w:tcBorders>
            <w:shd w:val="clear" w:color="auto" w:fill="auto"/>
            <w:noWrap/>
            <w:vAlign w:val="bottom"/>
            <w:hideMark/>
          </w:tcPr>
          <w:p w14:paraId="6794D8C1"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D92A31" w14:paraId="2650D615" w14:textId="77777777" w:rsidTr="007C4D64">
        <w:trPr>
          <w:trHeight w:val="403"/>
        </w:trPr>
        <w:tc>
          <w:tcPr>
            <w:tcW w:w="715" w:type="pct"/>
            <w:tcBorders>
              <w:top w:val="nil"/>
              <w:left w:val="nil"/>
              <w:bottom w:val="single" w:sz="4" w:space="0" w:color="auto"/>
              <w:right w:val="nil"/>
            </w:tcBorders>
            <w:shd w:val="clear" w:color="auto" w:fill="auto"/>
            <w:noWrap/>
            <w:vAlign w:val="center"/>
          </w:tcPr>
          <w:p w14:paraId="111BCFD3"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p>
        </w:tc>
        <w:tc>
          <w:tcPr>
            <w:tcW w:w="368" w:type="pct"/>
            <w:tcBorders>
              <w:top w:val="nil"/>
              <w:left w:val="nil"/>
              <w:bottom w:val="single" w:sz="4" w:space="0" w:color="auto"/>
              <w:right w:val="nil"/>
            </w:tcBorders>
            <w:shd w:val="clear" w:color="auto" w:fill="auto"/>
            <w:vAlign w:val="center"/>
          </w:tcPr>
          <w:p w14:paraId="73009B27"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0" w:type="pct"/>
            <w:tcBorders>
              <w:top w:val="nil"/>
              <w:left w:val="nil"/>
              <w:bottom w:val="single" w:sz="4" w:space="0" w:color="auto"/>
              <w:right w:val="nil"/>
            </w:tcBorders>
            <w:shd w:val="clear" w:color="auto" w:fill="auto"/>
            <w:vAlign w:val="center"/>
          </w:tcPr>
          <w:p w14:paraId="794D2EA3"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21030CA4"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0D08B8F0"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22AB7BFF"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714" w:type="pct"/>
            <w:tcBorders>
              <w:top w:val="nil"/>
              <w:left w:val="nil"/>
              <w:bottom w:val="single" w:sz="4" w:space="0" w:color="auto"/>
              <w:right w:val="nil"/>
            </w:tcBorders>
            <w:shd w:val="clear" w:color="auto" w:fill="auto"/>
            <w:noWrap/>
            <w:vAlign w:val="bottom"/>
          </w:tcPr>
          <w:p w14:paraId="27C0B0F1"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D92A31" w14:paraId="4A5FB90F" w14:textId="77777777" w:rsidTr="007C4D64">
        <w:trPr>
          <w:trHeight w:val="1020"/>
        </w:trPr>
        <w:tc>
          <w:tcPr>
            <w:tcW w:w="715" w:type="pct"/>
            <w:tcBorders>
              <w:top w:val="single" w:sz="4" w:space="0" w:color="auto"/>
              <w:left w:val="nil"/>
              <w:right w:val="nil"/>
            </w:tcBorders>
            <w:shd w:val="clear" w:color="auto" w:fill="auto"/>
            <w:noWrap/>
            <w:vAlign w:val="center"/>
            <w:hideMark/>
          </w:tcPr>
          <w:p w14:paraId="0631B6E1"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7.3.</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Personal Identifiable Information (PII)</w:t>
            </w:r>
          </w:p>
        </w:tc>
        <w:tc>
          <w:tcPr>
            <w:tcW w:w="368" w:type="pct"/>
            <w:tcBorders>
              <w:top w:val="single" w:sz="4" w:space="0" w:color="auto"/>
              <w:left w:val="nil"/>
              <w:right w:val="nil"/>
            </w:tcBorders>
            <w:shd w:val="clear" w:color="auto" w:fill="auto"/>
            <w:hideMark/>
          </w:tcPr>
          <w:p w14:paraId="3C4181A6"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Not Applicable</w:t>
            </w:r>
          </w:p>
        </w:tc>
        <w:tc>
          <w:tcPr>
            <w:tcW w:w="800" w:type="pct"/>
            <w:tcBorders>
              <w:top w:val="single" w:sz="4" w:space="0" w:color="auto"/>
              <w:left w:val="nil"/>
              <w:right w:val="nil"/>
            </w:tcBorders>
            <w:shd w:val="clear" w:color="auto" w:fill="auto"/>
            <w:hideMark/>
          </w:tcPr>
          <w:p w14:paraId="381781B7"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There is no evidence of what PII is collected.</w:t>
            </w:r>
          </w:p>
        </w:tc>
        <w:tc>
          <w:tcPr>
            <w:tcW w:w="801" w:type="pct"/>
            <w:tcBorders>
              <w:top w:val="single" w:sz="4" w:space="0" w:color="auto"/>
              <w:left w:val="nil"/>
              <w:right w:val="nil"/>
            </w:tcBorders>
            <w:shd w:val="clear" w:color="auto" w:fill="auto"/>
            <w:hideMark/>
          </w:tcPr>
          <w:p w14:paraId="78D81D19"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 xml:space="preserve">It is unclear what PII is collected. It is unclear how PII is processed, transmitted and stored. </w:t>
            </w:r>
          </w:p>
        </w:tc>
        <w:tc>
          <w:tcPr>
            <w:tcW w:w="801" w:type="pct"/>
            <w:tcBorders>
              <w:top w:val="single" w:sz="4" w:space="0" w:color="auto"/>
              <w:left w:val="nil"/>
              <w:right w:val="nil"/>
            </w:tcBorders>
            <w:shd w:val="clear" w:color="auto" w:fill="auto"/>
            <w:hideMark/>
          </w:tcPr>
          <w:p w14:paraId="15E13D33"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It is clear what PII is collected</w:t>
            </w:r>
            <w:r>
              <w:rPr>
                <w:rFonts w:ascii="Calibri" w:eastAsia="Times New Roman" w:hAnsi="Calibri" w:cs="Calibri"/>
                <w:color w:val="000000"/>
                <w:sz w:val="18"/>
                <w:szCs w:val="18"/>
                <w:lang w:eastAsia="en-GB"/>
              </w:rPr>
              <w:t>.</w:t>
            </w:r>
            <w:r w:rsidRPr="00D92A31">
              <w:rPr>
                <w:rFonts w:ascii="Calibri" w:eastAsia="Times New Roman" w:hAnsi="Calibri" w:cs="Calibri"/>
                <w:color w:val="000000"/>
                <w:sz w:val="18"/>
                <w:szCs w:val="18"/>
                <w:lang w:eastAsia="en-GB"/>
              </w:rPr>
              <w:t xml:space="preserve"> It is not clear how PII is processed, transmitted and stored. </w:t>
            </w:r>
          </w:p>
        </w:tc>
        <w:tc>
          <w:tcPr>
            <w:tcW w:w="801" w:type="pct"/>
            <w:tcBorders>
              <w:top w:val="single" w:sz="4" w:space="0" w:color="auto"/>
              <w:left w:val="nil"/>
              <w:right w:val="nil"/>
            </w:tcBorders>
            <w:shd w:val="clear" w:color="auto" w:fill="auto"/>
            <w:hideMark/>
          </w:tcPr>
          <w:p w14:paraId="7CF57D67"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It is very clear what PII is collected</w:t>
            </w:r>
            <w:r>
              <w:rPr>
                <w:rFonts w:ascii="Calibri" w:eastAsia="Times New Roman" w:hAnsi="Calibri" w:cs="Calibri"/>
                <w:color w:val="000000"/>
                <w:sz w:val="18"/>
                <w:szCs w:val="18"/>
                <w:lang w:eastAsia="en-GB"/>
              </w:rPr>
              <w:t>.</w:t>
            </w:r>
            <w:r w:rsidRPr="00D92A31">
              <w:rPr>
                <w:rFonts w:ascii="Calibri" w:eastAsia="Times New Roman" w:hAnsi="Calibri" w:cs="Calibri"/>
                <w:color w:val="000000"/>
                <w:sz w:val="18"/>
                <w:szCs w:val="18"/>
                <w:lang w:eastAsia="en-GB"/>
              </w:rPr>
              <w:t xml:space="preserve"> It is clear how PII is processed, transmitted and stored. </w:t>
            </w:r>
          </w:p>
        </w:tc>
        <w:tc>
          <w:tcPr>
            <w:tcW w:w="714" w:type="pct"/>
            <w:tcBorders>
              <w:top w:val="single" w:sz="4" w:space="0" w:color="auto"/>
              <w:left w:val="nil"/>
              <w:right w:val="nil"/>
            </w:tcBorders>
            <w:shd w:val="clear" w:color="auto" w:fill="auto"/>
            <w:noWrap/>
            <w:vAlign w:val="bottom"/>
            <w:hideMark/>
          </w:tcPr>
          <w:p w14:paraId="70D8DB3D"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D92A31" w14:paraId="1889EF79" w14:textId="77777777" w:rsidTr="007C4D64">
        <w:trPr>
          <w:trHeight w:val="403"/>
        </w:trPr>
        <w:tc>
          <w:tcPr>
            <w:tcW w:w="715" w:type="pct"/>
            <w:tcBorders>
              <w:top w:val="nil"/>
              <w:left w:val="nil"/>
              <w:bottom w:val="single" w:sz="4" w:space="0" w:color="auto"/>
              <w:right w:val="nil"/>
            </w:tcBorders>
            <w:shd w:val="clear" w:color="auto" w:fill="auto"/>
            <w:noWrap/>
            <w:vAlign w:val="center"/>
          </w:tcPr>
          <w:p w14:paraId="554B3EB4"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p>
        </w:tc>
        <w:tc>
          <w:tcPr>
            <w:tcW w:w="368" w:type="pct"/>
            <w:tcBorders>
              <w:top w:val="nil"/>
              <w:left w:val="nil"/>
              <w:bottom w:val="single" w:sz="4" w:space="0" w:color="auto"/>
              <w:right w:val="nil"/>
            </w:tcBorders>
            <w:shd w:val="clear" w:color="auto" w:fill="auto"/>
            <w:vAlign w:val="center"/>
          </w:tcPr>
          <w:p w14:paraId="42B15974"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0" w:type="pct"/>
            <w:tcBorders>
              <w:top w:val="nil"/>
              <w:left w:val="nil"/>
              <w:bottom w:val="single" w:sz="4" w:space="0" w:color="auto"/>
              <w:right w:val="nil"/>
            </w:tcBorders>
            <w:shd w:val="clear" w:color="auto" w:fill="auto"/>
            <w:vAlign w:val="center"/>
          </w:tcPr>
          <w:p w14:paraId="28C19DB8"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26CC68DF"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0AE0025D"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4EC76AF9"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714" w:type="pct"/>
            <w:tcBorders>
              <w:top w:val="nil"/>
              <w:left w:val="nil"/>
              <w:bottom w:val="single" w:sz="4" w:space="0" w:color="auto"/>
              <w:right w:val="nil"/>
            </w:tcBorders>
            <w:shd w:val="clear" w:color="auto" w:fill="auto"/>
            <w:noWrap/>
            <w:vAlign w:val="bottom"/>
          </w:tcPr>
          <w:p w14:paraId="535FAD58"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D92A31" w14:paraId="4BD9219F" w14:textId="77777777" w:rsidTr="007C4D64">
        <w:trPr>
          <w:trHeight w:val="1020"/>
        </w:trPr>
        <w:tc>
          <w:tcPr>
            <w:tcW w:w="715" w:type="pct"/>
            <w:tcBorders>
              <w:top w:val="single" w:sz="4" w:space="0" w:color="auto"/>
              <w:left w:val="nil"/>
              <w:right w:val="nil"/>
            </w:tcBorders>
            <w:shd w:val="clear" w:color="auto" w:fill="auto"/>
            <w:noWrap/>
            <w:vAlign w:val="center"/>
            <w:hideMark/>
          </w:tcPr>
          <w:p w14:paraId="7EB4BB03"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r w:rsidRPr="00D92A31">
              <w:rPr>
                <w:rFonts w:ascii="Tw Cen MT" w:eastAsia="Times New Roman" w:hAnsi="Tw Cen MT" w:cs="Calibri"/>
                <w:color w:val="355071"/>
                <w:sz w:val="18"/>
                <w:szCs w:val="18"/>
                <w:lang w:eastAsia="en-GB"/>
              </w:rPr>
              <w:t>7.4.</w:t>
            </w:r>
            <w:r w:rsidRPr="00D92A31">
              <w:rPr>
                <w:rFonts w:ascii="Times New Roman" w:eastAsia="Times New Roman" w:hAnsi="Times New Roman" w:cs="Times New Roman"/>
                <w:color w:val="355071"/>
                <w:sz w:val="18"/>
                <w:szCs w:val="18"/>
                <w:lang w:eastAsia="en-GB"/>
              </w:rPr>
              <w:t xml:space="preserve">   </w:t>
            </w:r>
            <w:r w:rsidRPr="00D92A31">
              <w:rPr>
                <w:rFonts w:ascii="Tw Cen MT" w:eastAsia="Times New Roman" w:hAnsi="Tw Cen MT" w:cs="Calibri"/>
                <w:color w:val="355071"/>
                <w:sz w:val="18"/>
                <w:szCs w:val="18"/>
                <w:lang w:eastAsia="en-GB"/>
              </w:rPr>
              <w:t>Data breaches</w:t>
            </w:r>
          </w:p>
        </w:tc>
        <w:tc>
          <w:tcPr>
            <w:tcW w:w="368" w:type="pct"/>
            <w:tcBorders>
              <w:top w:val="single" w:sz="4" w:space="0" w:color="auto"/>
              <w:left w:val="nil"/>
              <w:right w:val="nil"/>
            </w:tcBorders>
            <w:shd w:val="clear" w:color="auto" w:fill="auto"/>
            <w:hideMark/>
          </w:tcPr>
          <w:p w14:paraId="76775BEC"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Not Applicable</w:t>
            </w:r>
          </w:p>
        </w:tc>
        <w:tc>
          <w:tcPr>
            <w:tcW w:w="800" w:type="pct"/>
            <w:tcBorders>
              <w:top w:val="single" w:sz="4" w:space="0" w:color="auto"/>
              <w:left w:val="nil"/>
              <w:right w:val="nil"/>
            </w:tcBorders>
            <w:shd w:val="clear" w:color="auto" w:fill="auto"/>
            <w:hideMark/>
          </w:tcPr>
          <w:p w14:paraId="5C0E540F"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Vendor has had previous data breaches</w:t>
            </w:r>
            <w:r>
              <w:rPr>
                <w:rFonts w:ascii="Calibri" w:eastAsia="Times New Roman" w:hAnsi="Calibri" w:cs="Calibri"/>
                <w:color w:val="000000"/>
                <w:sz w:val="18"/>
                <w:szCs w:val="18"/>
                <w:lang w:eastAsia="en-GB"/>
              </w:rPr>
              <w:t>.</w:t>
            </w:r>
          </w:p>
        </w:tc>
        <w:tc>
          <w:tcPr>
            <w:tcW w:w="801" w:type="pct"/>
            <w:tcBorders>
              <w:top w:val="single" w:sz="4" w:space="0" w:color="auto"/>
              <w:left w:val="nil"/>
              <w:right w:val="nil"/>
            </w:tcBorders>
            <w:shd w:val="clear" w:color="auto" w:fill="auto"/>
            <w:hideMark/>
          </w:tcPr>
          <w:p w14:paraId="2CBBAFDF"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Unsure if the vendor has had previous data breaches.</w:t>
            </w:r>
          </w:p>
        </w:tc>
        <w:tc>
          <w:tcPr>
            <w:tcW w:w="801" w:type="pct"/>
            <w:tcBorders>
              <w:top w:val="single" w:sz="4" w:space="0" w:color="auto"/>
              <w:left w:val="nil"/>
              <w:right w:val="nil"/>
            </w:tcBorders>
            <w:shd w:val="clear" w:color="auto" w:fill="auto"/>
            <w:hideMark/>
          </w:tcPr>
          <w:p w14:paraId="3756D17C"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 xml:space="preserve">It seems likely that the vendor has </w:t>
            </w:r>
            <w:r w:rsidRPr="00D92A31">
              <w:rPr>
                <w:rFonts w:ascii="Calibri" w:eastAsia="Times New Roman" w:hAnsi="Calibri" w:cs="Calibri"/>
                <w:b/>
                <w:bCs/>
                <w:color w:val="000000"/>
                <w:sz w:val="18"/>
                <w:szCs w:val="18"/>
                <w:lang w:eastAsia="en-GB"/>
              </w:rPr>
              <w:t>not</w:t>
            </w:r>
            <w:r w:rsidRPr="00D92A31">
              <w:rPr>
                <w:rFonts w:ascii="Calibri" w:eastAsia="Times New Roman" w:hAnsi="Calibri" w:cs="Calibri"/>
                <w:color w:val="000000"/>
                <w:sz w:val="18"/>
                <w:szCs w:val="18"/>
                <w:lang w:eastAsia="en-GB"/>
              </w:rPr>
              <w:t xml:space="preserve"> had previous data breaches.</w:t>
            </w:r>
          </w:p>
        </w:tc>
        <w:tc>
          <w:tcPr>
            <w:tcW w:w="801" w:type="pct"/>
            <w:tcBorders>
              <w:top w:val="single" w:sz="4" w:space="0" w:color="auto"/>
              <w:left w:val="nil"/>
              <w:right w:val="nil"/>
            </w:tcBorders>
            <w:shd w:val="clear" w:color="auto" w:fill="auto"/>
            <w:hideMark/>
          </w:tcPr>
          <w:p w14:paraId="18AF42DD"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r w:rsidRPr="00D92A31">
              <w:rPr>
                <w:rFonts w:ascii="Calibri" w:eastAsia="Times New Roman" w:hAnsi="Calibri" w:cs="Calibri"/>
                <w:color w:val="000000"/>
                <w:sz w:val="18"/>
                <w:szCs w:val="18"/>
                <w:lang w:eastAsia="en-GB"/>
              </w:rPr>
              <w:t>The vendor definitely has</w:t>
            </w:r>
            <w:r w:rsidRPr="00D92A31">
              <w:rPr>
                <w:rFonts w:ascii="Calibri" w:eastAsia="Times New Roman" w:hAnsi="Calibri" w:cs="Calibri"/>
                <w:b/>
                <w:bCs/>
                <w:color w:val="000000"/>
                <w:sz w:val="18"/>
                <w:szCs w:val="18"/>
                <w:lang w:eastAsia="en-GB"/>
              </w:rPr>
              <w:t xml:space="preserve"> not</w:t>
            </w:r>
            <w:r w:rsidRPr="00D92A31">
              <w:rPr>
                <w:rFonts w:ascii="Calibri" w:eastAsia="Times New Roman" w:hAnsi="Calibri" w:cs="Calibri"/>
                <w:color w:val="000000"/>
                <w:sz w:val="18"/>
                <w:szCs w:val="18"/>
                <w:lang w:eastAsia="en-GB"/>
              </w:rPr>
              <w:t xml:space="preserve"> had previous data breaches.</w:t>
            </w:r>
          </w:p>
        </w:tc>
        <w:tc>
          <w:tcPr>
            <w:tcW w:w="714" w:type="pct"/>
            <w:tcBorders>
              <w:top w:val="single" w:sz="4" w:space="0" w:color="auto"/>
              <w:left w:val="nil"/>
              <w:right w:val="nil"/>
            </w:tcBorders>
            <w:shd w:val="clear" w:color="auto" w:fill="auto"/>
            <w:noWrap/>
            <w:vAlign w:val="bottom"/>
            <w:hideMark/>
          </w:tcPr>
          <w:p w14:paraId="16A4D056"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r w:rsidR="00A9455C" w:rsidRPr="00D92A31" w14:paraId="1F9253E5" w14:textId="77777777" w:rsidTr="007C4D64">
        <w:trPr>
          <w:trHeight w:val="403"/>
        </w:trPr>
        <w:tc>
          <w:tcPr>
            <w:tcW w:w="715" w:type="pct"/>
            <w:tcBorders>
              <w:top w:val="nil"/>
              <w:left w:val="nil"/>
              <w:bottom w:val="single" w:sz="4" w:space="0" w:color="auto"/>
              <w:right w:val="nil"/>
            </w:tcBorders>
            <w:shd w:val="clear" w:color="auto" w:fill="auto"/>
            <w:noWrap/>
            <w:vAlign w:val="center"/>
          </w:tcPr>
          <w:p w14:paraId="63EBBB4F" w14:textId="77777777" w:rsidR="00A9455C" w:rsidRPr="00D92A31" w:rsidRDefault="00A9455C" w:rsidP="00A9455C">
            <w:pPr>
              <w:spacing w:after="0" w:line="240" w:lineRule="auto"/>
              <w:rPr>
                <w:rFonts w:ascii="Tw Cen MT" w:eastAsia="Times New Roman" w:hAnsi="Tw Cen MT" w:cs="Calibri"/>
                <w:color w:val="355071"/>
                <w:sz w:val="18"/>
                <w:szCs w:val="18"/>
                <w:lang w:eastAsia="en-GB"/>
              </w:rPr>
            </w:pPr>
          </w:p>
        </w:tc>
        <w:tc>
          <w:tcPr>
            <w:tcW w:w="368" w:type="pct"/>
            <w:tcBorders>
              <w:top w:val="nil"/>
              <w:left w:val="nil"/>
              <w:bottom w:val="single" w:sz="4" w:space="0" w:color="auto"/>
              <w:right w:val="nil"/>
            </w:tcBorders>
            <w:shd w:val="clear" w:color="auto" w:fill="auto"/>
            <w:vAlign w:val="center"/>
          </w:tcPr>
          <w:p w14:paraId="657DAAC7"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0" w:type="pct"/>
            <w:tcBorders>
              <w:top w:val="nil"/>
              <w:left w:val="nil"/>
              <w:bottom w:val="single" w:sz="4" w:space="0" w:color="auto"/>
              <w:right w:val="nil"/>
            </w:tcBorders>
            <w:shd w:val="clear" w:color="auto" w:fill="auto"/>
            <w:vAlign w:val="center"/>
          </w:tcPr>
          <w:p w14:paraId="210D6F68"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1B77BDD4"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5BBA27B6"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801" w:type="pct"/>
            <w:tcBorders>
              <w:top w:val="nil"/>
              <w:left w:val="nil"/>
              <w:bottom w:val="single" w:sz="4" w:space="0" w:color="auto"/>
              <w:right w:val="nil"/>
            </w:tcBorders>
            <w:shd w:val="clear" w:color="auto" w:fill="auto"/>
            <w:vAlign w:val="center"/>
          </w:tcPr>
          <w:p w14:paraId="0F9245B7" w14:textId="77777777" w:rsidR="00A9455C" w:rsidRPr="00D92A31" w:rsidRDefault="00A9455C" w:rsidP="00A9455C">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fldChar w:fldCharType="begin">
                <w:ffData>
                  <w:name w:val="Check1"/>
                  <w:enabled/>
                  <w:calcOnExit w:val="0"/>
                  <w:checkBox>
                    <w:sizeAuto/>
                    <w:default w:val="0"/>
                  </w:checkBox>
                </w:ffData>
              </w:fldChar>
            </w:r>
            <w:r>
              <w:rPr>
                <w:rFonts w:ascii="Calibri" w:eastAsia="Times New Roman" w:hAnsi="Calibri" w:cs="Calibri"/>
                <w:color w:val="000000"/>
                <w:sz w:val="18"/>
                <w:szCs w:val="18"/>
                <w:lang w:eastAsia="en-GB"/>
              </w:rPr>
              <w:instrText xml:space="preserve"> FORMCHECKBOX </w:instrText>
            </w:r>
            <w:r w:rsidR="00EE6732">
              <w:rPr>
                <w:rFonts w:ascii="Calibri" w:eastAsia="Times New Roman" w:hAnsi="Calibri" w:cs="Calibri"/>
                <w:color w:val="000000"/>
                <w:sz w:val="18"/>
                <w:szCs w:val="18"/>
                <w:lang w:eastAsia="en-GB"/>
              </w:rPr>
            </w:r>
            <w:r w:rsidR="00EE6732">
              <w:rPr>
                <w:rFonts w:ascii="Calibri" w:eastAsia="Times New Roman" w:hAnsi="Calibri" w:cs="Calibri"/>
                <w:color w:val="000000"/>
                <w:sz w:val="18"/>
                <w:szCs w:val="18"/>
                <w:lang w:eastAsia="en-GB"/>
              </w:rPr>
              <w:fldChar w:fldCharType="separate"/>
            </w:r>
            <w:r>
              <w:rPr>
                <w:rFonts w:ascii="Calibri" w:eastAsia="Times New Roman" w:hAnsi="Calibri" w:cs="Calibri"/>
                <w:color w:val="000000"/>
                <w:sz w:val="18"/>
                <w:szCs w:val="18"/>
                <w:lang w:eastAsia="en-GB"/>
              </w:rPr>
              <w:fldChar w:fldCharType="end"/>
            </w:r>
          </w:p>
        </w:tc>
        <w:tc>
          <w:tcPr>
            <w:tcW w:w="714" w:type="pct"/>
            <w:tcBorders>
              <w:top w:val="nil"/>
              <w:left w:val="nil"/>
              <w:bottom w:val="single" w:sz="4" w:space="0" w:color="auto"/>
              <w:right w:val="nil"/>
            </w:tcBorders>
            <w:shd w:val="clear" w:color="auto" w:fill="auto"/>
            <w:noWrap/>
            <w:vAlign w:val="bottom"/>
          </w:tcPr>
          <w:p w14:paraId="798933BA" w14:textId="77777777" w:rsidR="00A9455C" w:rsidRPr="00D92A31" w:rsidRDefault="00A9455C" w:rsidP="00A9455C">
            <w:pPr>
              <w:spacing w:after="0" w:line="240" w:lineRule="auto"/>
              <w:rPr>
                <w:rFonts w:ascii="Calibri" w:eastAsia="Times New Roman" w:hAnsi="Calibri" w:cs="Calibri"/>
                <w:color w:val="000000"/>
                <w:sz w:val="18"/>
                <w:szCs w:val="18"/>
                <w:lang w:eastAsia="en-GB"/>
              </w:rPr>
            </w:pPr>
          </w:p>
        </w:tc>
      </w:tr>
    </w:tbl>
    <w:p w14:paraId="4AA3FA3F" w14:textId="69488E3C" w:rsidR="007F231F" w:rsidRDefault="007F231F" w:rsidP="00641388"/>
    <w:p w14:paraId="0FC4300F" w14:textId="226663D1" w:rsidR="004E3CE0" w:rsidRDefault="004E3CE0" w:rsidP="00641388"/>
    <w:p w14:paraId="4D0FFDE6" w14:textId="3F237EFF" w:rsidR="00FE4D51" w:rsidRPr="00931F56" w:rsidRDefault="00FE4D51" w:rsidP="00641388"/>
    <w:sectPr w:rsidR="00FE4D51" w:rsidRPr="00931F56" w:rsidSect="00D33D2C">
      <w:pgSz w:w="1682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57A2C4" w14:textId="77777777" w:rsidR="00EE6732" w:rsidRDefault="00EE6732" w:rsidP="00D9668D">
      <w:pPr>
        <w:spacing w:after="0" w:line="240" w:lineRule="auto"/>
      </w:pPr>
      <w:r>
        <w:separator/>
      </w:r>
    </w:p>
  </w:endnote>
  <w:endnote w:type="continuationSeparator" w:id="0">
    <w:p w14:paraId="549A48D4" w14:textId="77777777" w:rsidR="00EE6732" w:rsidRDefault="00EE6732" w:rsidP="00D96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4D"/>
    <w:family w:val="swiss"/>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d"/>
      </w:rPr>
      <w:id w:val="-181360880"/>
      <w:docPartObj>
        <w:docPartGallery w:val="Page Numbers (Bottom of Page)"/>
        <w:docPartUnique/>
      </w:docPartObj>
    </w:sdtPr>
    <w:sdtEndPr>
      <w:rPr>
        <w:rStyle w:val="afd"/>
      </w:rPr>
    </w:sdtEndPr>
    <w:sdtContent>
      <w:p w14:paraId="05168E7A" w14:textId="77777777" w:rsidR="007C4D64" w:rsidRDefault="007C4D64" w:rsidP="007C4D64">
        <w:pPr>
          <w:pStyle w:val="af9"/>
          <w:framePr w:wrap="none" w:vAnchor="text" w:hAnchor="margin" w:xAlign="right" w:y="1"/>
          <w:rPr>
            <w:rStyle w:val="afd"/>
          </w:rPr>
        </w:pPr>
        <w:r>
          <w:rPr>
            <w:rStyle w:val="afd"/>
          </w:rPr>
          <w:fldChar w:fldCharType="begin"/>
        </w:r>
        <w:r>
          <w:rPr>
            <w:rStyle w:val="afd"/>
          </w:rPr>
          <w:instrText xml:space="preserve"> PAGE </w:instrText>
        </w:r>
        <w:r>
          <w:rPr>
            <w:rStyle w:val="afd"/>
          </w:rPr>
          <w:fldChar w:fldCharType="end"/>
        </w:r>
      </w:p>
    </w:sdtContent>
  </w:sdt>
  <w:p w14:paraId="4D648EA6" w14:textId="77777777" w:rsidR="007C4D64" w:rsidRDefault="007C4D64" w:rsidP="005E47C5">
    <w:pPr>
      <w:pStyle w:val="af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d"/>
      </w:rPr>
      <w:id w:val="1781226971"/>
      <w:docPartObj>
        <w:docPartGallery w:val="Page Numbers (Bottom of Page)"/>
        <w:docPartUnique/>
      </w:docPartObj>
    </w:sdtPr>
    <w:sdtEndPr>
      <w:rPr>
        <w:rStyle w:val="afd"/>
      </w:rPr>
    </w:sdtEndPr>
    <w:sdtContent>
      <w:p w14:paraId="051542A4" w14:textId="77777777" w:rsidR="007C4D64" w:rsidRDefault="007C4D64" w:rsidP="007C4D64">
        <w:pPr>
          <w:pStyle w:val="af9"/>
          <w:framePr w:wrap="none" w:vAnchor="text" w:hAnchor="margin" w:xAlign="right" w:y="1"/>
          <w:rPr>
            <w:rStyle w:val="afd"/>
          </w:rPr>
        </w:pPr>
        <w:r>
          <w:rPr>
            <w:rStyle w:val="afd"/>
          </w:rPr>
          <w:fldChar w:fldCharType="begin"/>
        </w:r>
        <w:r>
          <w:rPr>
            <w:rStyle w:val="afd"/>
          </w:rPr>
          <w:instrText xml:space="preserve"> PAGE </w:instrText>
        </w:r>
        <w:r>
          <w:rPr>
            <w:rStyle w:val="afd"/>
          </w:rPr>
          <w:fldChar w:fldCharType="separate"/>
        </w:r>
        <w:r>
          <w:rPr>
            <w:rStyle w:val="afd"/>
            <w:noProof/>
          </w:rPr>
          <w:t>8</w:t>
        </w:r>
        <w:r>
          <w:rPr>
            <w:rStyle w:val="afd"/>
          </w:rPr>
          <w:fldChar w:fldCharType="end"/>
        </w:r>
      </w:p>
    </w:sdtContent>
  </w:sdt>
  <w:p w14:paraId="1BAA4C12" w14:textId="7977E2B3" w:rsidR="007C4D64" w:rsidRPr="00D9668D" w:rsidRDefault="007C4D64" w:rsidP="00A14D61">
    <w:pPr>
      <w:spacing w:after="0" w:line="240" w:lineRule="auto"/>
      <w:ind w:right="360"/>
      <w:jc w:val="center"/>
      <w:rPr>
        <w:rFonts w:ascii="Times New Roman" w:eastAsia="Times New Roman" w:hAnsi="Times New Roman" w:cs="Times New Roman"/>
        <w:sz w:val="24"/>
        <w:szCs w:val="24"/>
        <w:lang w:eastAsia="en-GB"/>
      </w:rPr>
    </w:pPr>
    <w:r>
      <w:t>EdTech Evaluation Consulting Pty Ltd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A80E65" w14:textId="77777777" w:rsidR="00EE6732" w:rsidRDefault="00EE6732" w:rsidP="00D9668D">
      <w:pPr>
        <w:spacing w:after="0" w:line="240" w:lineRule="auto"/>
      </w:pPr>
      <w:r>
        <w:separator/>
      </w:r>
    </w:p>
  </w:footnote>
  <w:footnote w:type="continuationSeparator" w:id="0">
    <w:p w14:paraId="4FCC0AC9" w14:textId="77777777" w:rsidR="00EE6732" w:rsidRDefault="00EE6732" w:rsidP="00D966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215E7"/>
    <w:multiLevelType w:val="hybridMultilevel"/>
    <w:tmpl w:val="D8AA7B1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85021BA"/>
    <w:multiLevelType w:val="hybridMultilevel"/>
    <w:tmpl w:val="117ADD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CB0010"/>
    <w:multiLevelType w:val="hybridMultilevel"/>
    <w:tmpl w:val="251638F0"/>
    <w:lvl w:ilvl="0" w:tplc="D6BEDB42">
      <w:start w:val="1"/>
      <w:numFmt w:val="decimal"/>
      <w:lvlText w:val="%1."/>
      <w:lvlJc w:val="left"/>
      <w:pPr>
        <w:ind w:left="86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1" w:tplc="1C4AB5A4">
      <w:start w:val="1"/>
      <w:numFmt w:val="lowerLetter"/>
      <w:lvlText w:val="%2"/>
      <w:lvlJc w:val="left"/>
      <w:pPr>
        <w:ind w:left="132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2" w:tplc="D70EF1BE">
      <w:start w:val="1"/>
      <w:numFmt w:val="lowerRoman"/>
      <w:lvlText w:val="%3"/>
      <w:lvlJc w:val="left"/>
      <w:pPr>
        <w:ind w:left="204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3" w:tplc="A4524F4E">
      <w:start w:val="1"/>
      <w:numFmt w:val="decimal"/>
      <w:lvlText w:val="%4"/>
      <w:lvlJc w:val="left"/>
      <w:pPr>
        <w:ind w:left="276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4" w:tplc="BA328DBA">
      <w:start w:val="1"/>
      <w:numFmt w:val="lowerLetter"/>
      <w:lvlText w:val="%5"/>
      <w:lvlJc w:val="left"/>
      <w:pPr>
        <w:ind w:left="348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5" w:tplc="8AA8B1F4">
      <w:start w:val="1"/>
      <w:numFmt w:val="lowerRoman"/>
      <w:lvlText w:val="%6"/>
      <w:lvlJc w:val="left"/>
      <w:pPr>
        <w:ind w:left="420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6" w:tplc="6356398E">
      <w:start w:val="1"/>
      <w:numFmt w:val="decimal"/>
      <w:lvlText w:val="%7"/>
      <w:lvlJc w:val="left"/>
      <w:pPr>
        <w:ind w:left="492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7" w:tplc="624A06F4">
      <w:start w:val="1"/>
      <w:numFmt w:val="lowerLetter"/>
      <w:lvlText w:val="%8"/>
      <w:lvlJc w:val="left"/>
      <w:pPr>
        <w:ind w:left="564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8" w:tplc="1D58FC9E">
      <w:start w:val="1"/>
      <w:numFmt w:val="lowerRoman"/>
      <w:lvlText w:val="%9"/>
      <w:lvlJc w:val="left"/>
      <w:pPr>
        <w:ind w:left="636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18663B26"/>
    <w:multiLevelType w:val="hybridMultilevel"/>
    <w:tmpl w:val="A4D0417E"/>
    <w:lvl w:ilvl="0" w:tplc="ED56A220">
      <w:start w:val="1"/>
      <w:numFmt w:val="bullet"/>
      <w:lvlText w:val="•"/>
      <w:lvlJc w:val="left"/>
      <w:pPr>
        <w:ind w:left="445"/>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1" w:tplc="2E96934E">
      <w:start w:val="1"/>
      <w:numFmt w:val="bullet"/>
      <w:lvlText w:val="o"/>
      <w:lvlJc w:val="left"/>
      <w:pPr>
        <w:ind w:left="132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2" w:tplc="A98CD2EA">
      <w:start w:val="1"/>
      <w:numFmt w:val="bullet"/>
      <w:lvlText w:val="▪"/>
      <w:lvlJc w:val="left"/>
      <w:pPr>
        <w:ind w:left="204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3" w:tplc="DE5881D2">
      <w:start w:val="1"/>
      <w:numFmt w:val="bullet"/>
      <w:lvlText w:val="•"/>
      <w:lvlJc w:val="left"/>
      <w:pPr>
        <w:ind w:left="276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4" w:tplc="C6C89F3E">
      <w:start w:val="1"/>
      <w:numFmt w:val="bullet"/>
      <w:lvlText w:val="o"/>
      <w:lvlJc w:val="left"/>
      <w:pPr>
        <w:ind w:left="348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5" w:tplc="9CB2E7C6">
      <w:start w:val="1"/>
      <w:numFmt w:val="bullet"/>
      <w:lvlText w:val="▪"/>
      <w:lvlJc w:val="left"/>
      <w:pPr>
        <w:ind w:left="420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6" w:tplc="5630FCD2">
      <w:start w:val="1"/>
      <w:numFmt w:val="bullet"/>
      <w:lvlText w:val="•"/>
      <w:lvlJc w:val="left"/>
      <w:pPr>
        <w:ind w:left="492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7" w:tplc="8CECDE08">
      <w:start w:val="1"/>
      <w:numFmt w:val="bullet"/>
      <w:lvlText w:val="o"/>
      <w:lvlJc w:val="left"/>
      <w:pPr>
        <w:ind w:left="564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8" w:tplc="9C8AF146">
      <w:start w:val="1"/>
      <w:numFmt w:val="bullet"/>
      <w:lvlText w:val="▪"/>
      <w:lvlJc w:val="left"/>
      <w:pPr>
        <w:ind w:left="636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AA81D4B"/>
    <w:multiLevelType w:val="hybridMultilevel"/>
    <w:tmpl w:val="E3F0F4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2310F6C"/>
    <w:multiLevelType w:val="hybridMultilevel"/>
    <w:tmpl w:val="804C625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374AE8"/>
    <w:multiLevelType w:val="hybridMultilevel"/>
    <w:tmpl w:val="F2AC4778"/>
    <w:lvl w:ilvl="0" w:tplc="469C5BA6">
      <w:start w:val="1"/>
      <w:numFmt w:val="bullet"/>
      <w:lvlText w:val="•"/>
      <w:lvlJc w:val="left"/>
      <w:pPr>
        <w:ind w:left="445"/>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1" w:tplc="603C41AA">
      <w:start w:val="1"/>
      <w:numFmt w:val="bullet"/>
      <w:lvlText w:val="o"/>
      <w:lvlJc w:val="left"/>
      <w:pPr>
        <w:ind w:left="132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2" w:tplc="66D46AC8">
      <w:start w:val="1"/>
      <w:numFmt w:val="bullet"/>
      <w:lvlText w:val="▪"/>
      <w:lvlJc w:val="left"/>
      <w:pPr>
        <w:ind w:left="204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3" w:tplc="D3D88AAA">
      <w:start w:val="1"/>
      <w:numFmt w:val="bullet"/>
      <w:lvlText w:val="•"/>
      <w:lvlJc w:val="left"/>
      <w:pPr>
        <w:ind w:left="276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4" w:tplc="3C62F40C">
      <w:start w:val="1"/>
      <w:numFmt w:val="bullet"/>
      <w:lvlText w:val="o"/>
      <w:lvlJc w:val="left"/>
      <w:pPr>
        <w:ind w:left="348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5" w:tplc="3A146EDE">
      <w:start w:val="1"/>
      <w:numFmt w:val="bullet"/>
      <w:lvlText w:val="▪"/>
      <w:lvlJc w:val="left"/>
      <w:pPr>
        <w:ind w:left="420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6" w:tplc="9A680DEE">
      <w:start w:val="1"/>
      <w:numFmt w:val="bullet"/>
      <w:lvlText w:val="•"/>
      <w:lvlJc w:val="left"/>
      <w:pPr>
        <w:ind w:left="492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7" w:tplc="BA8E61F8">
      <w:start w:val="1"/>
      <w:numFmt w:val="bullet"/>
      <w:lvlText w:val="o"/>
      <w:lvlJc w:val="left"/>
      <w:pPr>
        <w:ind w:left="564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8" w:tplc="FDBE1F02">
      <w:start w:val="1"/>
      <w:numFmt w:val="bullet"/>
      <w:lvlText w:val="▪"/>
      <w:lvlJc w:val="left"/>
      <w:pPr>
        <w:ind w:left="636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665B0006"/>
    <w:multiLevelType w:val="hybridMultilevel"/>
    <w:tmpl w:val="1FB83A1E"/>
    <w:lvl w:ilvl="0" w:tplc="08090001">
      <w:start w:val="1"/>
      <w:numFmt w:val="bullet"/>
      <w:lvlText w:val=""/>
      <w:lvlJc w:val="left"/>
      <w:pPr>
        <w:ind w:left="730" w:hanging="360"/>
      </w:pPr>
      <w:rPr>
        <w:rFonts w:ascii="Symbol" w:hAnsi="Symbol" w:hint="default"/>
      </w:rPr>
    </w:lvl>
    <w:lvl w:ilvl="1" w:tplc="08090003" w:tentative="1">
      <w:start w:val="1"/>
      <w:numFmt w:val="bullet"/>
      <w:lvlText w:val="o"/>
      <w:lvlJc w:val="left"/>
      <w:pPr>
        <w:ind w:left="1450" w:hanging="360"/>
      </w:pPr>
      <w:rPr>
        <w:rFonts w:ascii="Courier New" w:hAnsi="Courier New" w:cs="Courier New" w:hint="default"/>
      </w:rPr>
    </w:lvl>
    <w:lvl w:ilvl="2" w:tplc="08090005" w:tentative="1">
      <w:start w:val="1"/>
      <w:numFmt w:val="bullet"/>
      <w:lvlText w:val=""/>
      <w:lvlJc w:val="left"/>
      <w:pPr>
        <w:ind w:left="2170" w:hanging="360"/>
      </w:pPr>
      <w:rPr>
        <w:rFonts w:ascii="Wingdings" w:hAnsi="Wingdings" w:hint="default"/>
      </w:rPr>
    </w:lvl>
    <w:lvl w:ilvl="3" w:tplc="08090001" w:tentative="1">
      <w:start w:val="1"/>
      <w:numFmt w:val="bullet"/>
      <w:lvlText w:val=""/>
      <w:lvlJc w:val="left"/>
      <w:pPr>
        <w:ind w:left="2890" w:hanging="360"/>
      </w:pPr>
      <w:rPr>
        <w:rFonts w:ascii="Symbol" w:hAnsi="Symbol" w:hint="default"/>
      </w:rPr>
    </w:lvl>
    <w:lvl w:ilvl="4" w:tplc="08090003" w:tentative="1">
      <w:start w:val="1"/>
      <w:numFmt w:val="bullet"/>
      <w:lvlText w:val="o"/>
      <w:lvlJc w:val="left"/>
      <w:pPr>
        <w:ind w:left="3610" w:hanging="360"/>
      </w:pPr>
      <w:rPr>
        <w:rFonts w:ascii="Courier New" w:hAnsi="Courier New" w:cs="Courier New" w:hint="default"/>
      </w:rPr>
    </w:lvl>
    <w:lvl w:ilvl="5" w:tplc="08090005" w:tentative="1">
      <w:start w:val="1"/>
      <w:numFmt w:val="bullet"/>
      <w:lvlText w:val=""/>
      <w:lvlJc w:val="left"/>
      <w:pPr>
        <w:ind w:left="4330" w:hanging="360"/>
      </w:pPr>
      <w:rPr>
        <w:rFonts w:ascii="Wingdings" w:hAnsi="Wingdings" w:hint="default"/>
      </w:rPr>
    </w:lvl>
    <w:lvl w:ilvl="6" w:tplc="08090001" w:tentative="1">
      <w:start w:val="1"/>
      <w:numFmt w:val="bullet"/>
      <w:lvlText w:val=""/>
      <w:lvlJc w:val="left"/>
      <w:pPr>
        <w:ind w:left="5050" w:hanging="360"/>
      </w:pPr>
      <w:rPr>
        <w:rFonts w:ascii="Symbol" w:hAnsi="Symbol" w:hint="default"/>
      </w:rPr>
    </w:lvl>
    <w:lvl w:ilvl="7" w:tplc="08090003" w:tentative="1">
      <w:start w:val="1"/>
      <w:numFmt w:val="bullet"/>
      <w:lvlText w:val="o"/>
      <w:lvlJc w:val="left"/>
      <w:pPr>
        <w:ind w:left="5770" w:hanging="360"/>
      </w:pPr>
      <w:rPr>
        <w:rFonts w:ascii="Courier New" w:hAnsi="Courier New" w:cs="Courier New" w:hint="default"/>
      </w:rPr>
    </w:lvl>
    <w:lvl w:ilvl="8" w:tplc="08090005" w:tentative="1">
      <w:start w:val="1"/>
      <w:numFmt w:val="bullet"/>
      <w:lvlText w:val=""/>
      <w:lvlJc w:val="left"/>
      <w:pPr>
        <w:ind w:left="6490" w:hanging="360"/>
      </w:pPr>
      <w:rPr>
        <w:rFonts w:ascii="Wingdings" w:hAnsi="Wingdings" w:hint="default"/>
      </w:rPr>
    </w:lvl>
  </w:abstractNum>
  <w:abstractNum w:abstractNumId="8" w15:restartNumberingAfterBreak="0">
    <w:nsid w:val="79911088"/>
    <w:multiLevelType w:val="hybridMultilevel"/>
    <w:tmpl w:val="EC8E8394"/>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4"/>
  </w:num>
  <w:num w:numId="5">
    <w:abstractNumId w:val="7"/>
  </w:num>
  <w:num w:numId="6">
    <w:abstractNumId w:val="2"/>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20"/>
  <w:doNotShadeFormData/>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A31"/>
    <w:rsid w:val="0003668A"/>
    <w:rsid w:val="001B4BF0"/>
    <w:rsid w:val="0020557A"/>
    <w:rsid w:val="00280FCE"/>
    <w:rsid w:val="002B560F"/>
    <w:rsid w:val="003109B7"/>
    <w:rsid w:val="00335D21"/>
    <w:rsid w:val="003C0104"/>
    <w:rsid w:val="004343FF"/>
    <w:rsid w:val="004E3CE0"/>
    <w:rsid w:val="00563930"/>
    <w:rsid w:val="005D185B"/>
    <w:rsid w:val="005E47C5"/>
    <w:rsid w:val="00632E74"/>
    <w:rsid w:val="00641388"/>
    <w:rsid w:val="00683608"/>
    <w:rsid w:val="006C5A5D"/>
    <w:rsid w:val="006D65E6"/>
    <w:rsid w:val="00741FB4"/>
    <w:rsid w:val="007539BF"/>
    <w:rsid w:val="00756AF1"/>
    <w:rsid w:val="007C4D64"/>
    <w:rsid w:val="007F231F"/>
    <w:rsid w:val="008C5CCE"/>
    <w:rsid w:val="008E1731"/>
    <w:rsid w:val="008F361D"/>
    <w:rsid w:val="00904D34"/>
    <w:rsid w:val="00931F56"/>
    <w:rsid w:val="00A14D61"/>
    <w:rsid w:val="00A9455C"/>
    <w:rsid w:val="00B15C3D"/>
    <w:rsid w:val="00B50F5C"/>
    <w:rsid w:val="00B666F0"/>
    <w:rsid w:val="00BC3D31"/>
    <w:rsid w:val="00BF662C"/>
    <w:rsid w:val="00C06965"/>
    <w:rsid w:val="00C46600"/>
    <w:rsid w:val="00C93270"/>
    <w:rsid w:val="00CB22AA"/>
    <w:rsid w:val="00CD79F1"/>
    <w:rsid w:val="00CF3BAD"/>
    <w:rsid w:val="00D12837"/>
    <w:rsid w:val="00D136AD"/>
    <w:rsid w:val="00D33D2C"/>
    <w:rsid w:val="00D44039"/>
    <w:rsid w:val="00D572FE"/>
    <w:rsid w:val="00D92A31"/>
    <w:rsid w:val="00D9668D"/>
    <w:rsid w:val="00DB6B0A"/>
    <w:rsid w:val="00DC7F15"/>
    <w:rsid w:val="00EE6732"/>
    <w:rsid w:val="00F57A42"/>
    <w:rsid w:val="00FE4D51"/>
    <w:rsid w:val="00FF311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F1964"/>
  <w15:chartTrackingRefBased/>
  <w15:docId w15:val="{8C3EE30B-EF16-D742-8437-BDE788733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79F1"/>
    <w:pPr>
      <w:spacing w:after="180" w:line="274" w:lineRule="auto"/>
    </w:pPr>
  </w:style>
  <w:style w:type="paragraph" w:styleId="1">
    <w:name w:val="heading 1"/>
    <w:basedOn w:val="a"/>
    <w:next w:val="a"/>
    <w:link w:val="10"/>
    <w:uiPriority w:val="9"/>
    <w:qFormat/>
    <w:rsid w:val="00CD79F1"/>
    <w:pPr>
      <w:keepNext/>
      <w:keepLines/>
      <w:spacing w:before="360" w:after="0" w:line="240" w:lineRule="auto"/>
      <w:outlineLvl w:val="0"/>
    </w:pPr>
    <w:rPr>
      <w:rFonts w:asciiTheme="majorHAnsi" w:eastAsiaTheme="majorEastAsia" w:hAnsiTheme="majorHAnsi" w:cstheme="majorBidi"/>
      <w:bCs/>
      <w:color w:val="355071" w:themeColor="text2"/>
      <w:sz w:val="32"/>
      <w:szCs w:val="28"/>
    </w:rPr>
  </w:style>
  <w:style w:type="paragraph" w:styleId="2">
    <w:name w:val="heading 2"/>
    <w:basedOn w:val="a"/>
    <w:next w:val="a"/>
    <w:link w:val="20"/>
    <w:uiPriority w:val="9"/>
    <w:semiHidden/>
    <w:unhideWhenUsed/>
    <w:qFormat/>
    <w:rsid w:val="00CD79F1"/>
    <w:pPr>
      <w:keepNext/>
      <w:keepLines/>
      <w:spacing w:before="120" w:after="0" w:line="240" w:lineRule="auto"/>
      <w:outlineLvl w:val="1"/>
    </w:pPr>
    <w:rPr>
      <w:rFonts w:asciiTheme="majorHAnsi" w:eastAsiaTheme="majorEastAsia" w:hAnsiTheme="majorHAnsi" w:cstheme="majorBidi"/>
      <w:b/>
      <w:bCs/>
      <w:color w:val="86C157" w:themeColor="accent3"/>
      <w:sz w:val="28"/>
      <w:szCs w:val="26"/>
    </w:rPr>
  </w:style>
  <w:style w:type="paragraph" w:styleId="3">
    <w:name w:val="heading 3"/>
    <w:basedOn w:val="a"/>
    <w:next w:val="a"/>
    <w:link w:val="30"/>
    <w:uiPriority w:val="9"/>
    <w:semiHidden/>
    <w:unhideWhenUsed/>
    <w:qFormat/>
    <w:rsid w:val="00CD79F1"/>
    <w:pPr>
      <w:keepNext/>
      <w:keepLines/>
      <w:spacing w:before="20" w:after="0" w:line="240" w:lineRule="auto"/>
      <w:outlineLvl w:val="2"/>
    </w:pPr>
    <w:rPr>
      <w:rFonts w:eastAsiaTheme="majorEastAsia" w:cstheme="majorBidi"/>
      <w:b/>
      <w:bCs/>
      <w:color w:val="355071" w:themeColor="text2"/>
      <w:sz w:val="24"/>
    </w:rPr>
  </w:style>
  <w:style w:type="paragraph" w:styleId="4">
    <w:name w:val="heading 4"/>
    <w:basedOn w:val="a"/>
    <w:next w:val="a"/>
    <w:link w:val="40"/>
    <w:uiPriority w:val="9"/>
    <w:semiHidden/>
    <w:unhideWhenUsed/>
    <w:qFormat/>
    <w:rsid w:val="00CD79F1"/>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5">
    <w:name w:val="heading 5"/>
    <w:basedOn w:val="a"/>
    <w:next w:val="a"/>
    <w:link w:val="50"/>
    <w:uiPriority w:val="9"/>
    <w:semiHidden/>
    <w:unhideWhenUsed/>
    <w:qFormat/>
    <w:rsid w:val="00CD79F1"/>
    <w:pPr>
      <w:keepNext/>
      <w:keepLines/>
      <w:spacing w:before="200" w:after="0"/>
      <w:outlineLvl w:val="4"/>
    </w:pPr>
    <w:rPr>
      <w:rFonts w:asciiTheme="majorHAnsi" w:eastAsiaTheme="majorEastAsia" w:hAnsiTheme="majorHAnsi" w:cstheme="majorBidi"/>
      <w:color w:val="000000"/>
    </w:rPr>
  </w:style>
  <w:style w:type="paragraph" w:styleId="6">
    <w:name w:val="heading 6"/>
    <w:basedOn w:val="a"/>
    <w:next w:val="a"/>
    <w:link w:val="60"/>
    <w:uiPriority w:val="9"/>
    <w:semiHidden/>
    <w:unhideWhenUsed/>
    <w:qFormat/>
    <w:rsid w:val="00CD79F1"/>
    <w:pPr>
      <w:keepNext/>
      <w:keepLines/>
      <w:spacing w:before="200" w:after="0"/>
      <w:outlineLvl w:val="5"/>
    </w:pPr>
    <w:rPr>
      <w:rFonts w:asciiTheme="majorHAnsi" w:eastAsiaTheme="majorEastAsia" w:hAnsiTheme="majorHAnsi" w:cstheme="majorBidi"/>
      <w:i/>
      <w:iCs/>
      <w:color w:val="000000" w:themeColor="text1"/>
    </w:rPr>
  </w:style>
  <w:style w:type="paragraph" w:styleId="7">
    <w:name w:val="heading 7"/>
    <w:basedOn w:val="a"/>
    <w:next w:val="a"/>
    <w:link w:val="70"/>
    <w:uiPriority w:val="9"/>
    <w:semiHidden/>
    <w:unhideWhenUsed/>
    <w:qFormat/>
    <w:rsid w:val="00CD79F1"/>
    <w:pPr>
      <w:keepNext/>
      <w:keepLines/>
      <w:spacing w:before="200" w:after="0"/>
      <w:outlineLvl w:val="6"/>
    </w:pPr>
    <w:rPr>
      <w:rFonts w:asciiTheme="majorHAnsi" w:eastAsiaTheme="majorEastAsia" w:hAnsiTheme="majorHAnsi" w:cstheme="majorBidi"/>
      <w:i/>
      <w:iCs/>
      <w:color w:val="355071" w:themeColor="text2"/>
    </w:rPr>
  </w:style>
  <w:style w:type="paragraph" w:styleId="8">
    <w:name w:val="heading 8"/>
    <w:basedOn w:val="a"/>
    <w:next w:val="a"/>
    <w:link w:val="80"/>
    <w:uiPriority w:val="9"/>
    <w:semiHidden/>
    <w:unhideWhenUsed/>
    <w:qFormat/>
    <w:rsid w:val="00CD79F1"/>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CD79F1"/>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ersonalName">
    <w:name w:val="Personal Name"/>
    <w:basedOn w:val="a3"/>
    <w:qFormat/>
    <w:rsid w:val="00CD79F1"/>
    <w:rPr>
      <w:b/>
      <w:caps/>
      <w:color w:val="000000"/>
      <w:sz w:val="28"/>
      <w:szCs w:val="28"/>
    </w:rPr>
  </w:style>
  <w:style w:type="paragraph" w:styleId="a3">
    <w:name w:val="Title"/>
    <w:basedOn w:val="a"/>
    <w:next w:val="a"/>
    <w:link w:val="a4"/>
    <w:uiPriority w:val="10"/>
    <w:qFormat/>
    <w:rsid w:val="00CD79F1"/>
    <w:pPr>
      <w:spacing w:after="120" w:line="240" w:lineRule="auto"/>
      <w:contextualSpacing/>
    </w:pPr>
    <w:rPr>
      <w:rFonts w:asciiTheme="majorHAnsi" w:eastAsiaTheme="majorEastAsia" w:hAnsiTheme="majorHAnsi" w:cstheme="majorBidi"/>
      <w:color w:val="355071" w:themeColor="text2"/>
      <w:spacing w:val="30"/>
      <w:kern w:val="28"/>
      <w:sz w:val="72"/>
      <w:szCs w:val="52"/>
      <w14:ligatures w14:val="standard"/>
      <w14:numForm w14:val="oldStyle"/>
    </w:rPr>
  </w:style>
  <w:style w:type="character" w:customStyle="1" w:styleId="a4">
    <w:name w:val="标题 字符"/>
    <w:basedOn w:val="a0"/>
    <w:link w:val="a3"/>
    <w:uiPriority w:val="10"/>
    <w:rsid w:val="00CD79F1"/>
    <w:rPr>
      <w:rFonts w:asciiTheme="majorHAnsi" w:eastAsiaTheme="majorEastAsia" w:hAnsiTheme="majorHAnsi" w:cstheme="majorBidi"/>
      <w:color w:val="355071" w:themeColor="text2"/>
      <w:spacing w:val="30"/>
      <w:kern w:val="28"/>
      <w:sz w:val="72"/>
      <w:szCs w:val="52"/>
      <w14:ligatures w14:val="standard"/>
      <w14:numForm w14:val="oldStyle"/>
    </w:rPr>
  </w:style>
  <w:style w:type="character" w:customStyle="1" w:styleId="10">
    <w:name w:val="标题 1 字符"/>
    <w:basedOn w:val="a0"/>
    <w:link w:val="1"/>
    <w:uiPriority w:val="9"/>
    <w:rsid w:val="00CD79F1"/>
    <w:rPr>
      <w:rFonts w:asciiTheme="majorHAnsi" w:eastAsiaTheme="majorEastAsia" w:hAnsiTheme="majorHAnsi" w:cstheme="majorBidi"/>
      <w:bCs/>
      <w:color w:val="355071" w:themeColor="text2"/>
      <w:sz w:val="32"/>
      <w:szCs w:val="28"/>
    </w:rPr>
  </w:style>
  <w:style w:type="character" w:customStyle="1" w:styleId="20">
    <w:name w:val="标题 2 字符"/>
    <w:basedOn w:val="a0"/>
    <w:link w:val="2"/>
    <w:uiPriority w:val="9"/>
    <w:semiHidden/>
    <w:rsid w:val="00CD79F1"/>
    <w:rPr>
      <w:rFonts w:asciiTheme="majorHAnsi" w:eastAsiaTheme="majorEastAsia" w:hAnsiTheme="majorHAnsi" w:cstheme="majorBidi"/>
      <w:b/>
      <w:bCs/>
      <w:color w:val="86C157" w:themeColor="accent3"/>
      <w:sz w:val="28"/>
      <w:szCs w:val="26"/>
    </w:rPr>
  </w:style>
  <w:style w:type="character" w:customStyle="1" w:styleId="30">
    <w:name w:val="标题 3 字符"/>
    <w:basedOn w:val="a0"/>
    <w:link w:val="3"/>
    <w:uiPriority w:val="9"/>
    <w:semiHidden/>
    <w:rsid w:val="00CD79F1"/>
    <w:rPr>
      <w:rFonts w:eastAsiaTheme="majorEastAsia" w:cstheme="majorBidi"/>
      <w:b/>
      <w:bCs/>
      <w:color w:val="355071" w:themeColor="text2"/>
      <w:sz w:val="24"/>
    </w:rPr>
  </w:style>
  <w:style w:type="character" w:customStyle="1" w:styleId="40">
    <w:name w:val="标题 4 字符"/>
    <w:basedOn w:val="a0"/>
    <w:link w:val="4"/>
    <w:uiPriority w:val="9"/>
    <w:semiHidden/>
    <w:rsid w:val="00CD79F1"/>
    <w:rPr>
      <w:rFonts w:asciiTheme="majorHAnsi" w:eastAsiaTheme="majorEastAsia" w:hAnsiTheme="majorHAnsi" w:cstheme="majorBidi"/>
      <w:b/>
      <w:bCs/>
      <w:i/>
      <w:iCs/>
      <w:color w:val="262626" w:themeColor="text1" w:themeTint="D9"/>
    </w:rPr>
  </w:style>
  <w:style w:type="character" w:customStyle="1" w:styleId="50">
    <w:name w:val="标题 5 字符"/>
    <w:basedOn w:val="a0"/>
    <w:link w:val="5"/>
    <w:uiPriority w:val="9"/>
    <w:semiHidden/>
    <w:rsid w:val="00CD79F1"/>
    <w:rPr>
      <w:rFonts w:asciiTheme="majorHAnsi" w:eastAsiaTheme="majorEastAsia" w:hAnsiTheme="majorHAnsi" w:cstheme="majorBidi"/>
      <w:color w:val="000000"/>
    </w:rPr>
  </w:style>
  <w:style w:type="character" w:customStyle="1" w:styleId="60">
    <w:name w:val="标题 6 字符"/>
    <w:basedOn w:val="a0"/>
    <w:link w:val="6"/>
    <w:uiPriority w:val="9"/>
    <w:semiHidden/>
    <w:rsid w:val="00CD79F1"/>
    <w:rPr>
      <w:rFonts w:asciiTheme="majorHAnsi" w:eastAsiaTheme="majorEastAsia" w:hAnsiTheme="majorHAnsi" w:cstheme="majorBidi"/>
      <w:i/>
      <w:iCs/>
      <w:color w:val="000000" w:themeColor="text1"/>
    </w:rPr>
  </w:style>
  <w:style w:type="character" w:customStyle="1" w:styleId="70">
    <w:name w:val="标题 7 字符"/>
    <w:basedOn w:val="a0"/>
    <w:link w:val="7"/>
    <w:uiPriority w:val="9"/>
    <w:semiHidden/>
    <w:rsid w:val="00CD79F1"/>
    <w:rPr>
      <w:rFonts w:asciiTheme="majorHAnsi" w:eastAsiaTheme="majorEastAsia" w:hAnsiTheme="majorHAnsi" w:cstheme="majorBidi"/>
      <w:i/>
      <w:iCs/>
      <w:color w:val="355071" w:themeColor="text2"/>
    </w:rPr>
  </w:style>
  <w:style w:type="character" w:customStyle="1" w:styleId="80">
    <w:name w:val="标题 8 字符"/>
    <w:basedOn w:val="a0"/>
    <w:link w:val="8"/>
    <w:uiPriority w:val="9"/>
    <w:semiHidden/>
    <w:rsid w:val="00CD79F1"/>
    <w:rPr>
      <w:rFonts w:asciiTheme="majorHAnsi" w:eastAsiaTheme="majorEastAsia" w:hAnsiTheme="majorHAnsi" w:cstheme="majorBidi"/>
      <w:color w:val="000000"/>
      <w:sz w:val="20"/>
      <w:szCs w:val="20"/>
    </w:rPr>
  </w:style>
  <w:style w:type="character" w:customStyle="1" w:styleId="90">
    <w:name w:val="标题 9 字符"/>
    <w:basedOn w:val="a0"/>
    <w:link w:val="9"/>
    <w:uiPriority w:val="9"/>
    <w:semiHidden/>
    <w:rsid w:val="00CD79F1"/>
    <w:rPr>
      <w:rFonts w:asciiTheme="majorHAnsi" w:eastAsiaTheme="majorEastAsia" w:hAnsiTheme="majorHAnsi" w:cstheme="majorBidi"/>
      <w:i/>
      <w:iCs/>
      <w:color w:val="000000"/>
      <w:sz w:val="20"/>
      <w:szCs w:val="20"/>
    </w:rPr>
  </w:style>
  <w:style w:type="paragraph" w:styleId="a5">
    <w:name w:val="caption"/>
    <w:basedOn w:val="a"/>
    <w:next w:val="a"/>
    <w:uiPriority w:val="35"/>
    <w:semiHidden/>
    <w:unhideWhenUsed/>
    <w:qFormat/>
    <w:rsid w:val="00CD79F1"/>
    <w:pPr>
      <w:spacing w:line="240" w:lineRule="auto"/>
    </w:pPr>
    <w:rPr>
      <w:b/>
      <w:bCs/>
      <w:smallCaps/>
      <w:color w:val="355071" w:themeColor="text2"/>
      <w:spacing w:val="6"/>
      <w:szCs w:val="18"/>
    </w:rPr>
  </w:style>
  <w:style w:type="paragraph" w:styleId="a6">
    <w:name w:val="Subtitle"/>
    <w:basedOn w:val="a"/>
    <w:next w:val="a"/>
    <w:link w:val="a7"/>
    <w:uiPriority w:val="11"/>
    <w:qFormat/>
    <w:rsid w:val="00CD79F1"/>
    <w:pPr>
      <w:numPr>
        <w:ilvl w:val="1"/>
      </w:numPr>
    </w:pPr>
    <w:rPr>
      <w:rFonts w:eastAsiaTheme="majorEastAsia" w:cstheme="majorBidi"/>
      <w:iCs/>
      <w:color w:val="3F6087" w:themeColor="text2" w:themeTint="E6"/>
      <w:sz w:val="32"/>
      <w:szCs w:val="24"/>
      <w14:ligatures w14:val="standard"/>
    </w:rPr>
  </w:style>
  <w:style w:type="character" w:customStyle="1" w:styleId="a7">
    <w:name w:val="副标题 字符"/>
    <w:basedOn w:val="a0"/>
    <w:link w:val="a6"/>
    <w:uiPriority w:val="11"/>
    <w:rsid w:val="00CD79F1"/>
    <w:rPr>
      <w:rFonts w:eastAsiaTheme="majorEastAsia" w:cstheme="majorBidi"/>
      <w:iCs/>
      <w:color w:val="3F6087" w:themeColor="text2" w:themeTint="E6"/>
      <w:sz w:val="32"/>
      <w:szCs w:val="24"/>
      <w14:ligatures w14:val="standard"/>
    </w:rPr>
  </w:style>
  <w:style w:type="character" w:styleId="a8">
    <w:name w:val="Strong"/>
    <w:basedOn w:val="a0"/>
    <w:uiPriority w:val="22"/>
    <w:qFormat/>
    <w:rsid w:val="00CD79F1"/>
    <w:rPr>
      <w:b/>
      <w:bCs/>
      <w:color w:val="3F6087" w:themeColor="text2" w:themeTint="E6"/>
    </w:rPr>
  </w:style>
  <w:style w:type="character" w:styleId="a9">
    <w:name w:val="Emphasis"/>
    <w:basedOn w:val="a0"/>
    <w:uiPriority w:val="20"/>
    <w:qFormat/>
    <w:rsid w:val="00CD79F1"/>
    <w:rPr>
      <w:b w:val="0"/>
      <w:i/>
      <w:iCs/>
      <w:color w:val="355071" w:themeColor="text2"/>
    </w:rPr>
  </w:style>
  <w:style w:type="paragraph" w:styleId="aa">
    <w:name w:val="No Spacing"/>
    <w:link w:val="ab"/>
    <w:uiPriority w:val="1"/>
    <w:qFormat/>
    <w:rsid w:val="00CD79F1"/>
    <w:pPr>
      <w:spacing w:after="0" w:line="240" w:lineRule="auto"/>
    </w:pPr>
  </w:style>
  <w:style w:type="character" w:customStyle="1" w:styleId="ab">
    <w:name w:val="无间隔 字符"/>
    <w:basedOn w:val="a0"/>
    <w:link w:val="aa"/>
    <w:uiPriority w:val="1"/>
    <w:rsid w:val="00CD79F1"/>
  </w:style>
  <w:style w:type="paragraph" w:styleId="ac">
    <w:name w:val="List Paragraph"/>
    <w:basedOn w:val="a"/>
    <w:uiPriority w:val="34"/>
    <w:qFormat/>
    <w:rsid w:val="00CD79F1"/>
    <w:pPr>
      <w:spacing w:line="240" w:lineRule="auto"/>
      <w:ind w:left="720" w:hanging="288"/>
      <w:contextualSpacing/>
    </w:pPr>
    <w:rPr>
      <w:color w:val="355071" w:themeColor="text2"/>
    </w:rPr>
  </w:style>
  <w:style w:type="paragraph" w:styleId="ad">
    <w:name w:val="Quote"/>
    <w:basedOn w:val="a"/>
    <w:next w:val="a"/>
    <w:link w:val="ae"/>
    <w:uiPriority w:val="29"/>
    <w:qFormat/>
    <w:rsid w:val="00CD79F1"/>
    <w:pPr>
      <w:pBdr>
        <w:left w:val="single" w:sz="48" w:space="13" w:color="2FA3EE" w:themeColor="accent1"/>
      </w:pBdr>
      <w:spacing w:after="0" w:line="360" w:lineRule="auto"/>
    </w:pPr>
    <w:rPr>
      <w:rFonts w:asciiTheme="majorHAnsi" w:hAnsiTheme="majorHAnsi"/>
      <w:b/>
      <w:i/>
      <w:iCs/>
      <w:color w:val="2FA3EE" w:themeColor="accent1"/>
      <w:sz w:val="24"/>
    </w:rPr>
  </w:style>
  <w:style w:type="character" w:customStyle="1" w:styleId="ae">
    <w:name w:val="引用 字符"/>
    <w:basedOn w:val="a0"/>
    <w:link w:val="ad"/>
    <w:uiPriority w:val="29"/>
    <w:rsid w:val="00CD79F1"/>
    <w:rPr>
      <w:rFonts w:asciiTheme="majorHAnsi" w:eastAsiaTheme="minorEastAsia" w:hAnsiTheme="majorHAnsi"/>
      <w:b/>
      <w:i/>
      <w:iCs/>
      <w:color w:val="2FA3EE" w:themeColor="accent1"/>
      <w:sz w:val="24"/>
    </w:rPr>
  </w:style>
  <w:style w:type="paragraph" w:styleId="af">
    <w:name w:val="Intense Quote"/>
    <w:basedOn w:val="a"/>
    <w:next w:val="a"/>
    <w:link w:val="af0"/>
    <w:uiPriority w:val="30"/>
    <w:qFormat/>
    <w:rsid w:val="00CD79F1"/>
    <w:pPr>
      <w:pBdr>
        <w:left w:val="single" w:sz="48" w:space="13" w:color="4BCAAD" w:themeColor="accent2"/>
      </w:pBdr>
      <w:spacing w:before="240" w:after="120" w:line="300" w:lineRule="auto"/>
    </w:pPr>
    <w:rPr>
      <w:b/>
      <w:bCs/>
      <w:i/>
      <w:iCs/>
      <w:color w:val="4BCAAD" w:themeColor="accent2"/>
      <w:sz w:val="26"/>
      <w14:ligatures w14:val="standard"/>
      <w14:numForm w14:val="oldStyle"/>
    </w:rPr>
  </w:style>
  <w:style w:type="character" w:customStyle="1" w:styleId="af0">
    <w:name w:val="明显引用 字符"/>
    <w:basedOn w:val="a0"/>
    <w:link w:val="af"/>
    <w:uiPriority w:val="30"/>
    <w:rsid w:val="00CD79F1"/>
    <w:rPr>
      <w:rFonts w:eastAsiaTheme="minorEastAsia"/>
      <w:b/>
      <w:bCs/>
      <w:i/>
      <w:iCs/>
      <w:color w:val="4BCAAD" w:themeColor="accent2"/>
      <w:sz w:val="26"/>
      <w14:ligatures w14:val="standard"/>
      <w14:numForm w14:val="oldStyle"/>
    </w:rPr>
  </w:style>
  <w:style w:type="character" w:styleId="af1">
    <w:name w:val="Subtle Emphasis"/>
    <w:basedOn w:val="a0"/>
    <w:uiPriority w:val="19"/>
    <w:qFormat/>
    <w:rsid w:val="00CD79F1"/>
    <w:rPr>
      <w:i/>
      <w:iCs/>
      <w:color w:val="000000"/>
    </w:rPr>
  </w:style>
  <w:style w:type="character" w:styleId="af2">
    <w:name w:val="Intense Emphasis"/>
    <w:basedOn w:val="a0"/>
    <w:uiPriority w:val="21"/>
    <w:qFormat/>
    <w:rsid w:val="00CD79F1"/>
    <w:rPr>
      <w:b/>
      <w:bCs/>
      <w:i/>
      <w:iCs/>
      <w:color w:val="355071" w:themeColor="text2"/>
    </w:rPr>
  </w:style>
  <w:style w:type="character" w:styleId="af3">
    <w:name w:val="Subtle Reference"/>
    <w:basedOn w:val="a0"/>
    <w:uiPriority w:val="31"/>
    <w:qFormat/>
    <w:rsid w:val="00CD79F1"/>
    <w:rPr>
      <w:smallCaps/>
      <w:color w:val="000000"/>
      <w:u w:val="single"/>
    </w:rPr>
  </w:style>
  <w:style w:type="character" w:styleId="af4">
    <w:name w:val="Intense Reference"/>
    <w:basedOn w:val="a0"/>
    <w:uiPriority w:val="32"/>
    <w:qFormat/>
    <w:rsid w:val="00CD79F1"/>
    <w:rPr>
      <w:rFonts w:asciiTheme="minorHAnsi" w:hAnsiTheme="minorHAnsi"/>
      <w:b/>
      <w:bCs/>
      <w:smallCaps/>
      <w:color w:val="355071" w:themeColor="text2"/>
      <w:spacing w:val="5"/>
      <w:sz w:val="22"/>
      <w:u w:val="single"/>
    </w:rPr>
  </w:style>
  <w:style w:type="character" w:styleId="af5">
    <w:name w:val="Book Title"/>
    <w:basedOn w:val="a0"/>
    <w:uiPriority w:val="33"/>
    <w:qFormat/>
    <w:rsid w:val="00CD79F1"/>
    <w:rPr>
      <w:rFonts w:asciiTheme="majorHAnsi" w:hAnsiTheme="majorHAnsi"/>
      <w:b/>
      <w:bCs/>
      <w:caps w:val="0"/>
      <w:smallCaps/>
      <w:color w:val="355071" w:themeColor="text2"/>
      <w:spacing w:val="10"/>
      <w:sz w:val="22"/>
    </w:rPr>
  </w:style>
  <w:style w:type="paragraph" w:styleId="TOC">
    <w:name w:val="TOC Heading"/>
    <w:basedOn w:val="1"/>
    <w:next w:val="a"/>
    <w:uiPriority w:val="39"/>
    <w:semiHidden/>
    <w:unhideWhenUsed/>
    <w:qFormat/>
    <w:rsid w:val="00CD79F1"/>
    <w:pPr>
      <w:spacing w:before="480" w:line="264" w:lineRule="auto"/>
      <w:outlineLvl w:val="9"/>
    </w:pPr>
    <w:rPr>
      <w:b/>
    </w:rPr>
  </w:style>
  <w:style w:type="table" w:customStyle="1" w:styleId="TableGrid">
    <w:name w:val="TableGrid"/>
    <w:rsid w:val="00C93270"/>
    <w:pPr>
      <w:spacing w:after="0" w:line="240" w:lineRule="auto"/>
    </w:pPr>
    <w:rPr>
      <w:sz w:val="24"/>
      <w:szCs w:val="24"/>
      <w:lang w:eastAsia="en-GB"/>
    </w:rPr>
    <w:tblPr>
      <w:tblCellMar>
        <w:top w:w="0" w:type="dxa"/>
        <w:left w:w="0" w:type="dxa"/>
        <w:bottom w:w="0" w:type="dxa"/>
        <w:right w:w="0" w:type="dxa"/>
      </w:tblCellMar>
    </w:tblPr>
  </w:style>
  <w:style w:type="table" w:styleId="af6">
    <w:name w:val="Table Grid"/>
    <w:basedOn w:val="a1"/>
    <w:uiPriority w:val="39"/>
    <w:rsid w:val="008C5C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header"/>
    <w:basedOn w:val="a"/>
    <w:link w:val="af8"/>
    <w:uiPriority w:val="99"/>
    <w:unhideWhenUsed/>
    <w:rsid w:val="00D9668D"/>
    <w:pPr>
      <w:tabs>
        <w:tab w:val="center" w:pos="4680"/>
        <w:tab w:val="right" w:pos="9360"/>
      </w:tabs>
      <w:spacing w:after="0" w:line="240" w:lineRule="auto"/>
    </w:pPr>
  </w:style>
  <w:style w:type="character" w:customStyle="1" w:styleId="af8">
    <w:name w:val="页眉 字符"/>
    <w:basedOn w:val="a0"/>
    <w:link w:val="af7"/>
    <w:uiPriority w:val="99"/>
    <w:rsid w:val="00D9668D"/>
    <w:rPr>
      <w:rFonts w:eastAsiaTheme="minorEastAsia"/>
    </w:rPr>
  </w:style>
  <w:style w:type="paragraph" w:styleId="af9">
    <w:name w:val="footer"/>
    <w:basedOn w:val="a"/>
    <w:link w:val="afa"/>
    <w:uiPriority w:val="99"/>
    <w:unhideWhenUsed/>
    <w:rsid w:val="00D9668D"/>
    <w:pPr>
      <w:tabs>
        <w:tab w:val="center" w:pos="4680"/>
        <w:tab w:val="right" w:pos="9360"/>
      </w:tabs>
      <w:spacing w:after="0" w:line="240" w:lineRule="auto"/>
    </w:pPr>
  </w:style>
  <w:style w:type="character" w:customStyle="1" w:styleId="afa">
    <w:name w:val="页脚 字符"/>
    <w:basedOn w:val="a0"/>
    <w:link w:val="af9"/>
    <w:uiPriority w:val="99"/>
    <w:rsid w:val="00D9668D"/>
    <w:rPr>
      <w:rFonts w:eastAsiaTheme="minorEastAsia"/>
    </w:rPr>
  </w:style>
  <w:style w:type="character" w:styleId="afb">
    <w:name w:val="Hyperlink"/>
    <w:basedOn w:val="a0"/>
    <w:uiPriority w:val="99"/>
    <w:unhideWhenUsed/>
    <w:rsid w:val="00D9668D"/>
    <w:rPr>
      <w:color w:val="56BCFE" w:themeColor="hyperlink"/>
      <w:u w:val="single"/>
    </w:rPr>
  </w:style>
  <w:style w:type="character" w:styleId="afc">
    <w:name w:val="Unresolved Mention"/>
    <w:basedOn w:val="a0"/>
    <w:uiPriority w:val="99"/>
    <w:semiHidden/>
    <w:unhideWhenUsed/>
    <w:rsid w:val="00D9668D"/>
    <w:rPr>
      <w:color w:val="605E5C"/>
      <w:shd w:val="clear" w:color="auto" w:fill="E1DFDD"/>
    </w:rPr>
  </w:style>
  <w:style w:type="character" w:styleId="afd">
    <w:name w:val="page number"/>
    <w:basedOn w:val="a0"/>
    <w:uiPriority w:val="99"/>
    <w:semiHidden/>
    <w:unhideWhenUsed/>
    <w:rsid w:val="005E4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367512">
      <w:bodyDiv w:val="1"/>
      <w:marLeft w:val="0"/>
      <w:marRight w:val="0"/>
      <w:marTop w:val="0"/>
      <w:marBottom w:val="0"/>
      <w:divBdr>
        <w:top w:val="none" w:sz="0" w:space="0" w:color="auto"/>
        <w:left w:val="none" w:sz="0" w:space="0" w:color="auto"/>
        <w:bottom w:val="none" w:sz="0" w:space="0" w:color="auto"/>
        <w:right w:val="none" w:sz="0" w:space="0" w:color="auto"/>
      </w:divBdr>
    </w:div>
    <w:div w:id="1325277962">
      <w:bodyDiv w:val="1"/>
      <w:marLeft w:val="0"/>
      <w:marRight w:val="0"/>
      <w:marTop w:val="0"/>
      <w:marBottom w:val="0"/>
      <w:divBdr>
        <w:top w:val="none" w:sz="0" w:space="0" w:color="auto"/>
        <w:left w:val="none" w:sz="0" w:space="0" w:color="auto"/>
        <w:bottom w:val="none" w:sz="0" w:space="0" w:color="auto"/>
        <w:right w:val="none" w:sz="0" w:space="0" w:color="auto"/>
      </w:divBdr>
    </w:div>
    <w:div w:id="172428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2938</Words>
  <Characters>16751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石 宇</cp:lastModifiedBy>
  <cp:revision>9</cp:revision>
  <cp:lastPrinted>2020-03-19T00:45:00Z</cp:lastPrinted>
  <dcterms:created xsi:type="dcterms:W3CDTF">2020-03-25T04:04:00Z</dcterms:created>
  <dcterms:modified xsi:type="dcterms:W3CDTF">2020-09-23T10:40:00Z</dcterms:modified>
</cp:coreProperties>
</file>