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B1E9B" w14:textId="72C3FF5A" w:rsidR="00213525" w:rsidRPr="00213525" w:rsidRDefault="00213525">
      <w:pPr>
        <w:rPr>
          <w:b/>
          <w:bCs/>
        </w:rPr>
      </w:pPr>
      <w:r w:rsidRPr="00213525">
        <w:rPr>
          <w:b/>
          <w:bCs/>
        </w:rPr>
        <w:t>Exercise 1</w:t>
      </w:r>
    </w:p>
    <w:p w14:paraId="5236D952" w14:textId="05BFAAE1" w:rsidR="00F86022" w:rsidRDefault="00213525">
      <w:r>
        <w:rPr>
          <w:noProof/>
        </w:rPr>
        <w:drawing>
          <wp:inline distT="0" distB="0" distL="0" distR="0" wp14:anchorId="65ADD513" wp14:editId="4FE722AE">
            <wp:extent cx="5943600" cy="6129655"/>
            <wp:effectExtent l="0" t="0" r="0" b="4445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2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8E255" w14:textId="3D6D49B1" w:rsidR="00213525" w:rsidRPr="00721F40" w:rsidRDefault="00721F4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  <m:r>
                <w:rPr>
                  <w:rFonts w:ascii="Cambria Math" w:hAnsi="Cambria Math" w:hint="eastAsia"/>
                </w:rPr>
                <m:t>'</m:t>
              </m:r>
            </m:sup>
          </m:sSup>
          <m:r>
            <w:rPr>
              <w:rFonts w:ascii="Cambria Math" w:hAnsi="Cambria Math"/>
            </w:rPr>
            <m:t>+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>
              <m:ctrlPr>
                <w:rPr>
                  <w:rFonts w:ascii="Cambria Math" w:hAnsi="Cambria Math"/>
                  <w:i/>
                </w:rPr>
              </m:ctrlPr>
            </m:deg>
            <m:e>
              <m:r>
                <w:rPr>
                  <w:rFonts w:ascii="Cambria Math" w:hAnsi="Cambria Math"/>
                </w:rPr>
                <m:t>3</m:t>
              </m:r>
            </m:e>
          </m:ra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4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x=0</m:t>
          </m:r>
        </m:oMath>
      </m:oMathPara>
    </w:p>
    <w:p w14:paraId="4DA3B81A" w14:textId="3CED7F9D" w:rsidR="00213525" w:rsidRPr="00721F40" w:rsidRDefault="00721F4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>
              <m:ctrlPr>
                <w:rPr>
                  <w:rFonts w:ascii="Cambria Math" w:hAnsi="Cambria Math"/>
                  <w:i/>
                </w:rPr>
              </m:ctrlPr>
            </m:deg>
            <m:e>
              <m:r>
                <w:rPr>
                  <w:rFonts w:ascii="Cambria Math" w:hAnsi="Cambria Math"/>
                </w:rPr>
                <m:t>3</m:t>
              </m:r>
            </m:e>
          </m:rad>
          <m:r>
            <w:rPr>
              <w:rFonts w:ascii="Cambria Math" w:hAnsi="Cambria Math"/>
            </w:rPr>
            <m:t>r-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4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x=0</m:t>
          </m:r>
        </m:oMath>
      </m:oMathPara>
    </w:p>
    <w:p w14:paraId="0FA80FA8" w14:textId="77777777" w:rsidR="00721F40" w:rsidRPr="00721F40" w:rsidRDefault="00721F40"/>
    <w:p w14:paraId="6B636459" w14:textId="77777777" w:rsidR="00721F40" w:rsidRPr="00721F40" w:rsidRDefault="00213525">
      <m:oMathPara>
        <m:oMath>
          <m:r>
            <w:rPr>
              <w:rFonts w:ascii="Cambria Math" w:hAnsi="Cambria Math"/>
            </w:rPr>
            <m:t>r=</m:t>
          </m:r>
          <m:num>
            <m:r>
              <w:rPr>
                <w:rFonts w:ascii="Cambria Math" w:hAnsi="Cambria Math"/>
              </w:rPr>
              <m:t>\frac{-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>
                <m:ctrlPr>
                  <w:rPr>
                    <w:rFonts w:ascii="Cambria Math" w:hAnsi="Cambria Math"/>
                    <w:i/>
                  </w:rPr>
                </m:ctrlPr>
              </m:deg>
              <m:e>
                <m:r>
                  <w:rPr>
                    <w:rFonts w:ascii="Cambria Math" w:hAnsi="Cambria Math"/>
                  </w:rPr>
                  <m:t>7</m:t>
                </m:r>
              </m:e>
            </m:rad>
            <m:r>
              <m:rPr>
                <m:sty m:val="p"/>
              </m:rPr>
              <w:rPr>
                <w:rFonts w:ascii="Cambria Math" w:hAnsi="Cambria Math"/>
              </w:rPr>
              <m:t>±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>
                <m:ctrlPr>
                  <w:rPr>
                    <w:rFonts w:ascii="Cambria Math" w:hAnsi="Cambria Math"/>
                    <w:i/>
                  </w:rPr>
                </m:ctrlPr>
              </m:deg>
              <m:e>
                <m:r>
                  <w:rPr>
                    <w:rFonts w:ascii="Cambria Math" w:hAnsi="Cambria Math"/>
                  </w:rPr>
                  <m:t>7</m:t>
                </m:r>
              </m:e>
            </m:rad>
            <m:r>
              <w:rPr>
                <w:rFonts w:ascii="Cambria Math" w:hAnsi="Cambria Math"/>
              </w:rPr>
              <m:t>}{2}</m:t>
            </m:r>
            <m:ctrlPr/>
          </m:num>
        </m:oMath>
      </m:oMathPara>
    </w:p>
    <w:p w14:paraId="2AB01761" w14:textId="77777777" w:rsidR="00721F40" w:rsidRPr="00721F40" w:rsidRDefault="00721F40"/>
    <w:p w14:paraId="316808A8" w14:textId="77777777" w:rsidR="00721F40" w:rsidRPr="00721F40" w:rsidRDefault="00721F40"/>
    <w:p w14:paraId="2F6BD02A" w14:textId="407DB3D0" w:rsidR="00721F40" w:rsidRPr="00721F40" w:rsidRDefault="00721F40"/>
    <w:p w14:paraId="57C91E02" w14:textId="68CD84C8" w:rsidR="00213525" w:rsidRPr="00213525" w:rsidRDefault="00213525"/>
    <w:p w14:paraId="3983D803" w14:textId="68934379" w:rsidR="00213525" w:rsidRPr="00213525" w:rsidRDefault="0021352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1,2</m:t>
              </m:r>
            </m:sub>
          </m:sSub>
          <m:r>
            <w:rPr>
              <w:rFonts w:ascii="Cambria Math" w:hAnsi="Cambria Math"/>
            </w:rPr>
            <m:t>=-1</m:t>
          </m:r>
          <m:r>
            <m:rPr>
              <m:lit/>
            </m:rPr>
            <w:rPr>
              <w:rFonts w:ascii="Cambria Math" w:hAnsi="Cambria Math"/>
            </w:rPr>
            <m:t>/</m:t>
          </m:r>
          <m:r>
            <w:rPr>
              <w:rFonts w:ascii="Cambria Math" w:hAnsi="Cambria Math"/>
            </w:rPr>
            <m:t>2</m:t>
          </m:r>
          <m:r>
            <m:rPr>
              <m:sty m:val="p"/>
            </m:rPr>
            <w:rPr>
              <w:rFonts w:ascii="Cambria Math" w:hAnsi="Cambria Math"/>
            </w:rPr>
            <m:t>±</m:t>
          </m:r>
          <m:r>
            <w:rPr>
              <w:rFonts w:ascii="Cambria Math" w:hAnsi="Cambria Math"/>
            </w:rPr>
            <m:t>2i</m:t>
          </m:r>
        </m:oMath>
      </m:oMathPara>
    </w:p>
    <w:p w14:paraId="74906108" w14:textId="778B0C33" w:rsidR="00213525" w:rsidRPr="007333AA" w:rsidRDefault="007333AA">
      <m:oMathPara>
        <m:oMath>
          <m:r>
            <m:rPr>
              <m:sty m:val="p"/>
            </m:rPr>
            <w:rPr>
              <w:rFonts w:ascii="Cambria Math" w:hAnsi="Cambria Math"/>
            </w:rPr>
            <m:t>⇒</m:t>
          </m:r>
          <m:r>
            <m:rPr>
              <m:sty m:val="p"/>
            </m:rP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  <m:r>
                <m:rPr>
                  <m:lit/>
                  <m:sty m:val="p"/>
                </m:rPr>
                <w:rPr>
                  <w:rFonts w:ascii="Cambria Math" w:hAnsi="Cambria Math"/>
                </w:rPr>
                <m:t>/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</w:rPr>
                <m:t>2t</m:t>
              </m:r>
            </m:e>
          </m:fun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2t</m:t>
              </m:r>
            </m:e>
          </m:func>
          <m:r>
            <w:rPr>
              <w:rFonts w:ascii="Cambria Math" w:hAnsi="Cambria Math"/>
            </w:rPr>
            <m:t>)</m:t>
          </m:r>
        </m:oMath>
      </m:oMathPara>
    </w:p>
    <w:p w14:paraId="01F0FEE1" w14:textId="60F4B98C" w:rsidR="00213525" w:rsidRDefault="007333AA">
      <w:r>
        <w:t>b) All solutions decay while oscillating. This is verified by the analytically solution, which is a product of the exponential function with a negative exponent and sinusoidal terms. The function will oscillate about x=0 but due to the exp term the function will eventually shrink and stabilize at zero.</w:t>
      </w:r>
    </w:p>
    <w:p w14:paraId="277F2559" w14:textId="53C899FA" w:rsidR="007333AA" w:rsidRDefault="007333AA"/>
    <w:p w14:paraId="51C7F312" w14:textId="77777777" w:rsidR="007333AA" w:rsidRPr="00213525" w:rsidRDefault="007333AA"/>
    <w:p w14:paraId="3F7CCD94" w14:textId="77777777" w:rsidR="00213525" w:rsidRPr="00213525" w:rsidRDefault="00213525"/>
    <w:sectPr w:rsidR="00213525" w:rsidRPr="002135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355"/>
    <w:rsid w:val="00213525"/>
    <w:rsid w:val="003B2355"/>
    <w:rsid w:val="00721F40"/>
    <w:rsid w:val="007333AA"/>
    <w:rsid w:val="00D76FEC"/>
    <w:rsid w:val="00F86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A4E77"/>
  <w15:chartTrackingRefBased/>
  <w15:docId w15:val="{436E8EDE-A803-47C2-98FD-109BDDCC3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1352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Qingyuan</dc:creator>
  <cp:keywords/>
  <dc:description/>
  <cp:lastModifiedBy>Wu Qingyuan</cp:lastModifiedBy>
  <cp:revision>2</cp:revision>
  <dcterms:created xsi:type="dcterms:W3CDTF">2021-11-23T04:00:00Z</dcterms:created>
  <dcterms:modified xsi:type="dcterms:W3CDTF">2021-11-23T04:56:00Z</dcterms:modified>
</cp:coreProperties>
</file>