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Qinhao Xu </w:t>
      </w:r>
    </w:p>
    <w:p>
      <w:pPr>
        <w:pStyle w:val="Body"/>
        <w:bidi w:val="0"/>
      </w:pPr>
      <w:r>
        <w:rPr>
          <w:rtl w:val="0"/>
        </w:rPr>
        <w:t>CS31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a. One obstacle I overcame is if input customer type is not Business and Residential, then the program must return 0. I initially thought about using char inside the if statement condition , but the fact is Char is only taking letter in both upper case and lower case, and can</w:t>
      </w:r>
      <w:r>
        <w:rPr>
          <w:rtl w:val="0"/>
        </w:rPr>
        <w:t>’</w:t>
      </w:r>
      <w:r>
        <w:rPr>
          <w:rtl w:val="0"/>
        </w:rPr>
        <w:t>t take a whole string. This problem also causes for the calculation part for different type of customer. Finally, I sent a email to my TA for help, I was able to solve the problem, and my solution for this is to use double quotation instead of single quotation.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b.</w:t>
      </w:r>
    </w:p>
    <w:p>
      <w:pPr>
        <w:pStyle w:val="Body"/>
        <w:bidi w:val="0"/>
      </w:pPr>
      <w:r>
        <w:rPr>
          <w:rtl w:val="0"/>
        </w:rPr>
        <w:t>1. Negative Energy Used ( Hao, -1, Business)</w:t>
      </w:r>
    </w:p>
    <w:p>
      <w:pPr>
        <w:pStyle w:val="Body"/>
        <w:bidi w:val="0"/>
      </w:pPr>
      <w:r>
        <w:rPr>
          <w:rtl w:val="0"/>
        </w:rPr>
        <w:t xml:space="preserve">2. Empty Customer Name ( </w:t>
      </w:r>
      <w:r>
        <w:rPr>
          <w:rtl w:val="0"/>
        </w:rPr>
        <w:t>“ 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3. Empty Customer type (</w:t>
      </w:r>
      <w:r>
        <w:rPr>
          <w:rtl w:val="0"/>
        </w:rPr>
        <w:t>“ 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4. Zero Energy used (Hao, 0 , Residential)</w:t>
      </w:r>
    </w:p>
    <w:p>
      <w:pPr>
        <w:pStyle w:val="Body"/>
        <w:bidi w:val="0"/>
      </w:pPr>
      <w:r>
        <w:rPr>
          <w:rtl w:val="0"/>
        </w:rPr>
        <w:t>5. Empty Energy Used(</w:t>
      </w:r>
      <w:r>
        <w:rPr>
          <w:rtl w:val="0"/>
        </w:rPr>
        <w:t>“ ”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6. Random Customer type (Hao, 9 , Hey)</w:t>
      </w:r>
    </w:p>
    <w:p>
      <w:pPr>
        <w:pStyle w:val="Body"/>
        <w:bidi w:val="0"/>
      </w:pPr>
      <w:r>
        <w:rPr>
          <w:rtl w:val="0"/>
        </w:rPr>
        <w:t>7. Positive Energy used under first tier rate ( Hao , 9, Business)</w:t>
      </w:r>
    </w:p>
    <w:p>
      <w:pPr>
        <w:pStyle w:val="Body"/>
        <w:bidi w:val="0"/>
      </w:pPr>
      <w:r>
        <w:rPr>
          <w:rtl w:val="0"/>
        </w:rPr>
        <w:t>8. Positive Energy used under first tier rate ( Hao , 9,  Residential)</w:t>
      </w:r>
    </w:p>
    <w:p>
      <w:pPr>
        <w:pStyle w:val="Body"/>
        <w:bidi w:val="0"/>
      </w:pPr>
      <w:r>
        <w:rPr>
          <w:rtl w:val="0"/>
        </w:rPr>
        <w:t>9. Negative Energy Used ( Hao, -1, Business)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