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cvatとdatumaroの紹介" w:displacedByCustomXml="next"/>
    <w:sdt>
      <w:sdtPr>
        <w:id w:val="1544093163"/>
        <w:docPartObj>
          <w:docPartGallery w:val="Cover Pages"/>
          <w:docPartUnique/>
        </w:docPartObj>
      </w:sdtPr>
      <w:sdtContent>
        <w:p w14:paraId="2D6A0CB2" w14:textId="7F48FC50" w:rsidR="00EA3468" w:rsidRDefault="00EA3468"/>
        <w:p w14:paraId="474E9FBC" w14:textId="4BC27D2D" w:rsidR="00EA3468" w:rsidRDefault="00EA3468">
          <w:pPr>
            <w:rPr>
              <w:rFonts w:asciiTheme="majorHAnsi" w:eastAsiaTheme="majorEastAsia" w:hAnsiTheme="majorHAnsi" w:cstheme="majorBidi"/>
              <w:color w:val="0F4761" w:themeColor="accent1" w:themeShade="BF"/>
              <w:sz w:val="40"/>
              <w:szCs w:val="40"/>
            </w:rPr>
          </w:pPr>
          <w:r>
            <w:rPr>
              <w:noProof/>
            </w:rPr>
            <w:pict w14:anchorId="7ABD48F3">
              <v:shapetype id="_x0000_t202" coordsize="21600,21600" o:spt="202" path="m,l,21600r21600,l21600,xe">
                <v:stroke joinstyle="miter"/>
                <v:path gradientshapeok="t" o:connecttype="rect"/>
              </v:shapetype>
              <v:shape id="テキスト ボックス 118"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7347CD1" w14:textId="1221F444" w:rsidR="00EA3468" w:rsidRDefault="00EA3468">
                      <w:pPr>
                        <w:pStyle w:val="af1"/>
                        <w:spacing w:before="40" w:after="560" w:line="216" w:lineRule="auto"/>
                        <w:rPr>
                          <w:color w:val="156082" w:themeColor="accent1"/>
                          <w:sz w:val="72"/>
                          <w:szCs w:val="72"/>
                        </w:rPr>
                      </w:pPr>
                      <w:sdt>
                        <w:sdtPr>
                          <w:rPr>
                            <w:color w:val="156082"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A16989">
                            <w:rPr>
                              <w:rFonts w:hint="eastAsia"/>
                              <w:color w:val="156082" w:themeColor="accent1"/>
                              <w:sz w:val="72"/>
                              <w:szCs w:val="72"/>
                            </w:rPr>
                            <w:t>アノテーションツール概要</w:t>
                          </w:r>
                        </w:sdtContent>
                      </w:sdt>
                    </w:p>
                    <w:sdt>
                      <w:sdtPr>
                        <w:rPr>
                          <w:rFonts w:hint="eastAsia"/>
                          <w:caps/>
                          <w:color w:val="50154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A52C9A" w14:textId="09ADA628" w:rsidR="00EA3468" w:rsidRDefault="00506B2D">
                          <w:pPr>
                            <w:pStyle w:val="af1"/>
                            <w:spacing w:before="40" w:after="40"/>
                            <w:rPr>
                              <w:caps/>
                              <w:color w:val="501549" w:themeColor="accent5" w:themeShade="80"/>
                              <w:sz w:val="28"/>
                              <w:szCs w:val="28"/>
                            </w:rPr>
                          </w:pPr>
                          <w:r>
                            <w:rPr>
                              <w:rFonts w:hint="eastAsia"/>
                              <w:caps/>
                              <w:color w:val="501549" w:themeColor="accent5" w:themeShade="80"/>
                              <w:sz w:val="28"/>
                              <w:szCs w:val="28"/>
                            </w:rPr>
                            <w:t>CVAT getting started</w:t>
                          </w:r>
                        </w:p>
                      </w:sdtContent>
                    </w:sdt>
                    <w:sdt>
                      <w:sdtPr>
                        <w:rPr>
                          <w:caps/>
                          <w:color w:val="A02B93"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CDF26" w14:textId="157767B9" w:rsidR="00EA3468" w:rsidRDefault="00506B2D">
                          <w:pPr>
                            <w:pStyle w:val="af1"/>
                            <w:spacing w:before="80" w:after="40"/>
                            <w:rPr>
                              <w:caps/>
                              <w:color w:val="A02B93" w:themeColor="accent5"/>
                              <w:sz w:val="24"/>
                              <w:szCs w:val="24"/>
                            </w:rPr>
                          </w:pPr>
                          <w:r>
                            <w:rPr>
                              <w:rFonts w:hint="eastAsia"/>
                              <w:caps/>
                              <w:color w:val="A02B93" w:themeColor="accent5"/>
                              <w:sz w:val="24"/>
                              <w:szCs w:val="24"/>
                            </w:rPr>
                            <w:t>QIN HUANGYI</w:t>
                          </w:r>
                        </w:p>
                      </w:sdtContent>
                    </w:sdt>
                  </w:txbxContent>
                </v:textbox>
                <w10:wrap type="square" anchorx="margin" anchory="page"/>
              </v:shape>
            </w:pict>
          </w:r>
          <w:r>
            <w:rPr>
              <w:noProof/>
            </w:rPr>
            <w:pict w14:anchorId="6C589C10">
              <v:rect id="四角形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rFonts w:hint="eastAsia"/>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5-01-01T00:00:00Z">
                          <w:dateFormat w:val="yyyy"/>
                          <w:lid w:val="ja-JP"/>
                          <w:storeMappedDataAs w:val="dateTime"/>
                          <w:calendar w:val="gregorian"/>
                        </w:date>
                      </w:sdtPr>
                      <w:sdtContent>
                        <w:p w14:paraId="4719C438" w14:textId="3238E868" w:rsidR="00EA3468" w:rsidRDefault="00984331">
                          <w:pPr>
                            <w:pStyle w:val="af1"/>
                            <w:jc w:val="right"/>
                            <w:rPr>
                              <w:color w:val="FFFFFF" w:themeColor="background1"/>
                              <w:sz w:val="24"/>
                              <w:szCs w:val="24"/>
                            </w:rPr>
                          </w:pPr>
                          <w:r>
                            <w:rPr>
                              <w:rFonts w:hint="eastAsia"/>
                              <w:color w:val="FFFFFF" w:themeColor="background1"/>
                              <w:sz w:val="24"/>
                              <w:szCs w:val="24"/>
                            </w:rPr>
                            <w:t>2025</w:t>
                          </w:r>
                        </w:p>
                      </w:sdtContent>
                    </w:sdt>
                  </w:txbxContent>
                </v:textbox>
                <w10:wrap anchorx="margin" anchory="page"/>
              </v:rect>
            </w:pict>
          </w:r>
          <w:r>
            <w:br w:type="page"/>
          </w:r>
        </w:p>
      </w:sdtContent>
    </w:sdt>
    <w:sdt>
      <w:sdtPr>
        <w:rPr>
          <w:lang w:val="ja-JP" w:eastAsia="ja-JP"/>
        </w:rPr>
        <w:id w:val="2077321049"/>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22D3ECD1" w14:textId="4C1432AE" w:rsidR="00EA3468" w:rsidRDefault="00EA3468">
          <w:pPr>
            <w:pStyle w:val="af0"/>
          </w:pPr>
          <w:r>
            <w:rPr>
              <w:lang w:val="ja-JP" w:eastAsia="ja-JP"/>
            </w:rPr>
            <w:t>内容</w:t>
          </w:r>
        </w:p>
        <w:p w14:paraId="45132A47" w14:textId="70732612" w:rsidR="00005B91" w:rsidRDefault="00EA3468">
          <w:pPr>
            <w:pStyle w:val="11"/>
            <w:tabs>
              <w:tab w:val="right" w:leader="dot" w:pos="9350"/>
            </w:tabs>
            <w:rPr>
              <w:noProof/>
              <w:kern w:val="2"/>
              <w:sz w:val="21"/>
              <w:lang w:eastAsia="ja-JP"/>
              <w14:ligatures w14:val="standardContextual"/>
            </w:rPr>
          </w:pPr>
          <w:r>
            <w:fldChar w:fldCharType="begin"/>
          </w:r>
          <w:r>
            <w:instrText xml:space="preserve"> TOC \o "1-3" \h \z \u </w:instrText>
          </w:r>
          <w:r>
            <w:fldChar w:fldCharType="separate"/>
          </w:r>
          <w:hyperlink w:anchor="_Toc197504926" w:history="1">
            <w:r w:rsidR="00005B91" w:rsidRPr="00C12D7D">
              <w:rPr>
                <w:rStyle w:val="af"/>
                <w:noProof/>
                <w:lang w:eastAsia="ja-JP"/>
              </w:rPr>
              <w:t>CVAT</w:t>
            </w:r>
            <w:r w:rsidR="00005B91" w:rsidRPr="00C12D7D">
              <w:rPr>
                <w:rStyle w:val="af"/>
                <w:noProof/>
                <w:lang w:eastAsia="ja-JP"/>
              </w:rPr>
              <w:t>と</w:t>
            </w:r>
            <w:r w:rsidR="00005B91" w:rsidRPr="00C12D7D">
              <w:rPr>
                <w:rStyle w:val="af"/>
                <w:noProof/>
                <w:lang w:eastAsia="ja-JP"/>
              </w:rPr>
              <w:t>Datumaro</w:t>
            </w:r>
            <w:r w:rsidR="00005B91" w:rsidRPr="00C12D7D">
              <w:rPr>
                <w:rStyle w:val="af"/>
                <w:noProof/>
                <w:lang w:eastAsia="ja-JP"/>
              </w:rPr>
              <w:t>の紹介</w:t>
            </w:r>
            <w:r w:rsidR="00005B91">
              <w:rPr>
                <w:noProof/>
                <w:webHidden/>
              </w:rPr>
              <w:tab/>
            </w:r>
            <w:r w:rsidR="00005B91">
              <w:rPr>
                <w:noProof/>
                <w:webHidden/>
              </w:rPr>
              <w:fldChar w:fldCharType="begin"/>
            </w:r>
            <w:r w:rsidR="00005B91">
              <w:rPr>
                <w:noProof/>
                <w:webHidden/>
              </w:rPr>
              <w:instrText xml:space="preserve"> PAGEREF _Toc197504926 \h </w:instrText>
            </w:r>
            <w:r w:rsidR="00005B91">
              <w:rPr>
                <w:noProof/>
                <w:webHidden/>
              </w:rPr>
            </w:r>
            <w:r w:rsidR="00005B91">
              <w:rPr>
                <w:noProof/>
                <w:webHidden/>
              </w:rPr>
              <w:fldChar w:fldCharType="separate"/>
            </w:r>
            <w:r w:rsidR="003266FA">
              <w:rPr>
                <w:noProof/>
                <w:webHidden/>
              </w:rPr>
              <w:t>2</w:t>
            </w:r>
            <w:r w:rsidR="00005B91">
              <w:rPr>
                <w:noProof/>
                <w:webHidden/>
              </w:rPr>
              <w:fldChar w:fldCharType="end"/>
            </w:r>
          </w:hyperlink>
        </w:p>
        <w:p w14:paraId="0B49B884" w14:textId="6B698EA6" w:rsidR="00005B91" w:rsidRDefault="00005B91">
          <w:pPr>
            <w:pStyle w:val="11"/>
            <w:tabs>
              <w:tab w:val="right" w:leader="dot" w:pos="9350"/>
            </w:tabs>
            <w:rPr>
              <w:noProof/>
              <w:kern w:val="2"/>
              <w:sz w:val="21"/>
              <w:lang w:eastAsia="ja-JP"/>
              <w14:ligatures w14:val="standardContextual"/>
            </w:rPr>
          </w:pPr>
          <w:hyperlink w:anchor="_Toc197504927" w:history="1">
            <w:r w:rsidRPr="00C12D7D">
              <w:rPr>
                <w:rStyle w:val="af"/>
                <w:noProof/>
                <w:lang w:eastAsia="ja-JP"/>
              </w:rPr>
              <w:t>CVAT</w:t>
            </w:r>
            <w:r w:rsidRPr="00C12D7D">
              <w:rPr>
                <w:rStyle w:val="af"/>
                <w:noProof/>
                <w:lang w:eastAsia="ja-JP"/>
              </w:rPr>
              <w:t>概要</w:t>
            </w:r>
            <w:r>
              <w:rPr>
                <w:noProof/>
                <w:webHidden/>
              </w:rPr>
              <w:tab/>
            </w:r>
            <w:r>
              <w:rPr>
                <w:noProof/>
                <w:webHidden/>
              </w:rPr>
              <w:fldChar w:fldCharType="begin"/>
            </w:r>
            <w:r>
              <w:rPr>
                <w:noProof/>
                <w:webHidden/>
              </w:rPr>
              <w:instrText xml:space="preserve"> PAGEREF _Toc197504927 \h </w:instrText>
            </w:r>
            <w:r>
              <w:rPr>
                <w:noProof/>
                <w:webHidden/>
              </w:rPr>
            </w:r>
            <w:r>
              <w:rPr>
                <w:noProof/>
                <w:webHidden/>
              </w:rPr>
              <w:fldChar w:fldCharType="separate"/>
            </w:r>
            <w:r w:rsidR="003266FA">
              <w:rPr>
                <w:noProof/>
                <w:webHidden/>
              </w:rPr>
              <w:t>2</w:t>
            </w:r>
            <w:r>
              <w:rPr>
                <w:noProof/>
                <w:webHidden/>
              </w:rPr>
              <w:fldChar w:fldCharType="end"/>
            </w:r>
          </w:hyperlink>
        </w:p>
        <w:p w14:paraId="263867D0" w14:textId="495B331E" w:rsidR="00005B91" w:rsidRDefault="00005B91">
          <w:pPr>
            <w:pStyle w:val="21"/>
            <w:tabs>
              <w:tab w:val="right" w:leader="dot" w:pos="9350"/>
            </w:tabs>
            <w:rPr>
              <w:noProof/>
              <w:kern w:val="2"/>
              <w:sz w:val="21"/>
              <w:lang w:eastAsia="ja-JP"/>
              <w14:ligatures w14:val="standardContextual"/>
            </w:rPr>
          </w:pPr>
          <w:hyperlink w:anchor="_Toc197504928" w:history="1">
            <w:r w:rsidRPr="00C12D7D">
              <w:rPr>
                <w:rStyle w:val="af"/>
                <w:noProof/>
              </w:rPr>
              <w:t>ツールとフォーマット</w:t>
            </w:r>
            <w:r>
              <w:rPr>
                <w:noProof/>
                <w:webHidden/>
              </w:rPr>
              <w:tab/>
            </w:r>
            <w:r>
              <w:rPr>
                <w:noProof/>
                <w:webHidden/>
              </w:rPr>
              <w:fldChar w:fldCharType="begin"/>
            </w:r>
            <w:r>
              <w:rPr>
                <w:noProof/>
                <w:webHidden/>
              </w:rPr>
              <w:instrText xml:space="preserve"> PAGEREF _Toc197504928 \h </w:instrText>
            </w:r>
            <w:r>
              <w:rPr>
                <w:noProof/>
                <w:webHidden/>
              </w:rPr>
            </w:r>
            <w:r>
              <w:rPr>
                <w:noProof/>
                <w:webHidden/>
              </w:rPr>
              <w:fldChar w:fldCharType="separate"/>
            </w:r>
            <w:r w:rsidR="003266FA">
              <w:rPr>
                <w:noProof/>
                <w:webHidden/>
              </w:rPr>
              <w:t>4</w:t>
            </w:r>
            <w:r>
              <w:rPr>
                <w:noProof/>
                <w:webHidden/>
              </w:rPr>
              <w:fldChar w:fldCharType="end"/>
            </w:r>
          </w:hyperlink>
        </w:p>
        <w:p w14:paraId="5CF35174" w14:textId="000FAD15" w:rsidR="00005B91" w:rsidRDefault="00005B91">
          <w:pPr>
            <w:pStyle w:val="31"/>
            <w:tabs>
              <w:tab w:val="right" w:leader="dot" w:pos="9350"/>
            </w:tabs>
            <w:rPr>
              <w:noProof/>
              <w:kern w:val="2"/>
              <w:sz w:val="21"/>
              <w:lang w:eastAsia="ja-JP"/>
              <w14:ligatures w14:val="standardContextual"/>
            </w:rPr>
          </w:pPr>
          <w:hyperlink w:anchor="_Toc197504929" w:history="1">
            <w:r w:rsidRPr="00C12D7D">
              <w:rPr>
                <w:rStyle w:val="af"/>
                <w:noProof/>
                <w:lang w:eastAsia="ja-JP"/>
              </w:rPr>
              <w:t>対応フォーマット</w:t>
            </w:r>
            <w:r>
              <w:rPr>
                <w:noProof/>
                <w:webHidden/>
              </w:rPr>
              <w:tab/>
            </w:r>
            <w:r>
              <w:rPr>
                <w:noProof/>
                <w:webHidden/>
              </w:rPr>
              <w:fldChar w:fldCharType="begin"/>
            </w:r>
            <w:r>
              <w:rPr>
                <w:noProof/>
                <w:webHidden/>
              </w:rPr>
              <w:instrText xml:space="preserve"> PAGEREF _Toc197504929 \h </w:instrText>
            </w:r>
            <w:r>
              <w:rPr>
                <w:noProof/>
                <w:webHidden/>
              </w:rPr>
            </w:r>
            <w:r>
              <w:rPr>
                <w:noProof/>
                <w:webHidden/>
              </w:rPr>
              <w:fldChar w:fldCharType="separate"/>
            </w:r>
            <w:r w:rsidR="003266FA">
              <w:rPr>
                <w:noProof/>
                <w:webHidden/>
              </w:rPr>
              <w:t>4</w:t>
            </w:r>
            <w:r>
              <w:rPr>
                <w:noProof/>
                <w:webHidden/>
              </w:rPr>
              <w:fldChar w:fldCharType="end"/>
            </w:r>
          </w:hyperlink>
        </w:p>
        <w:p w14:paraId="7D88C67F" w14:textId="7D1BDB73" w:rsidR="00005B91" w:rsidRDefault="00005B91">
          <w:pPr>
            <w:pStyle w:val="31"/>
            <w:tabs>
              <w:tab w:val="right" w:leader="dot" w:pos="9350"/>
            </w:tabs>
            <w:rPr>
              <w:noProof/>
              <w:kern w:val="2"/>
              <w:sz w:val="21"/>
              <w:lang w:eastAsia="ja-JP"/>
              <w14:ligatures w14:val="standardContextual"/>
            </w:rPr>
          </w:pPr>
          <w:hyperlink w:anchor="_Toc197504930" w:history="1">
            <w:r w:rsidRPr="00C12D7D">
              <w:rPr>
                <w:rStyle w:val="af"/>
                <w:noProof/>
                <w:lang w:eastAsia="ja-JP"/>
              </w:rPr>
              <w:t>アノテーションツール</w:t>
            </w:r>
            <w:r>
              <w:rPr>
                <w:noProof/>
                <w:webHidden/>
              </w:rPr>
              <w:tab/>
            </w:r>
            <w:r>
              <w:rPr>
                <w:noProof/>
                <w:webHidden/>
              </w:rPr>
              <w:fldChar w:fldCharType="begin"/>
            </w:r>
            <w:r>
              <w:rPr>
                <w:noProof/>
                <w:webHidden/>
              </w:rPr>
              <w:instrText xml:space="preserve"> PAGEREF _Toc197504930 \h </w:instrText>
            </w:r>
            <w:r>
              <w:rPr>
                <w:noProof/>
                <w:webHidden/>
              </w:rPr>
            </w:r>
            <w:r>
              <w:rPr>
                <w:noProof/>
                <w:webHidden/>
              </w:rPr>
              <w:fldChar w:fldCharType="separate"/>
            </w:r>
            <w:r w:rsidR="003266FA">
              <w:rPr>
                <w:noProof/>
                <w:webHidden/>
              </w:rPr>
              <w:t>4</w:t>
            </w:r>
            <w:r>
              <w:rPr>
                <w:noProof/>
                <w:webHidden/>
              </w:rPr>
              <w:fldChar w:fldCharType="end"/>
            </w:r>
          </w:hyperlink>
        </w:p>
        <w:p w14:paraId="033403E8" w14:textId="2488F965" w:rsidR="00005B91" w:rsidRDefault="00005B91">
          <w:pPr>
            <w:pStyle w:val="21"/>
            <w:tabs>
              <w:tab w:val="right" w:leader="dot" w:pos="9350"/>
            </w:tabs>
            <w:rPr>
              <w:noProof/>
              <w:kern w:val="2"/>
              <w:sz w:val="21"/>
              <w:lang w:eastAsia="ja-JP"/>
              <w14:ligatures w14:val="standardContextual"/>
            </w:rPr>
          </w:pPr>
          <w:hyperlink w:anchor="_Toc197504931" w:history="1">
            <w:r w:rsidRPr="00C12D7D">
              <w:rPr>
                <w:rStyle w:val="af"/>
                <w:noProof/>
                <w:lang w:eastAsia="ja-JP"/>
              </w:rPr>
              <w:t>自動ラベリング</w:t>
            </w:r>
            <w:r>
              <w:rPr>
                <w:noProof/>
                <w:webHidden/>
              </w:rPr>
              <w:tab/>
            </w:r>
            <w:r>
              <w:rPr>
                <w:noProof/>
                <w:webHidden/>
              </w:rPr>
              <w:fldChar w:fldCharType="begin"/>
            </w:r>
            <w:r>
              <w:rPr>
                <w:noProof/>
                <w:webHidden/>
              </w:rPr>
              <w:instrText xml:space="preserve"> PAGEREF _Toc197504931 \h </w:instrText>
            </w:r>
            <w:r>
              <w:rPr>
                <w:noProof/>
                <w:webHidden/>
              </w:rPr>
            </w:r>
            <w:r>
              <w:rPr>
                <w:noProof/>
                <w:webHidden/>
              </w:rPr>
              <w:fldChar w:fldCharType="separate"/>
            </w:r>
            <w:r w:rsidR="003266FA">
              <w:rPr>
                <w:noProof/>
                <w:webHidden/>
              </w:rPr>
              <w:t>5</w:t>
            </w:r>
            <w:r>
              <w:rPr>
                <w:noProof/>
                <w:webHidden/>
              </w:rPr>
              <w:fldChar w:fldCharType="end"/>
            </w:r>
          </w:hyperlink>
        </w:p>
        <w:p w14:paraId="7D8681DE" w14:textId="2FE3B94C" w:rsidR="00005B91" w:rsidRDefault="00005B91">
          <w:pPr>
            <w:pStyle w:val="21"/>
            <w:tabs>
              <w:tab w:val="right" w:leader="dot" w:pos="9350"/>
            </w:tabs>
            <w:rPr>
              <w:noProof/>
              <w:kern w:val="2"/>
              <w:sz w:val="21"/>
              <w:lang w:eastAsia="ja-JP"/>
              <w14:ligatures w14:val="standardContextual"/>
            </w:rPr>
          </w:pPr>
          <w:hyperlink w:anchor="_Toc197504932" w:history="1">
            <w:r w:rsidRPr="00C12D7D">
              <w:rPr>
                <w:rStyle w:val="af"/>
                <w:noProof/>
              </w:rPr>
              <w:t>便利なリンク集</w:t>
            </w:r>
            <w:r>
              <w:rPr>
                <w:noProof/>
                <w:webHidden/>
              </w:rPr>
              <w:tab/>
            </w:r>
            <w:r>
              <w:rPr>
                <w:noProof/>
                <w:webHidden/>
              </w:rPr>
              <w:fldChar w:fldCharType="begin"/>
            </w:r>
            <w:r>
              <w:rPr>
                <w:noProof/>
                <w:webHidden/>
              </w:rPr>
              <w:instrText xml:space="preserve"> PAGEREF _Toc197504932 \h </w:instrText>
            </w:r>
            <w:r>
              <w:rPr>
                <w:noProof/>
                <w:webHidden/>
              </w:rPr>
            </w:r>
            <w:r>
              <w:rPr>
                <w:noProof/>
                <w:webHidden/>
              </w:rPr>
              <w:fldChar w:fldCharType="separate"/>
            </w:r>
            <w:r w:rsidR="003266FA">
              <w:rPr>
                <w:noProof/>
                <w:webHidden/>
              </w:rPr>
              <w:t>6</w:t>
            </w:r>
            <w:r>
              <w:rPr>
                <w:noProof/>
                <w:webHidden/>
              </w:rPr>
              <w:fldChar w:fldCharType="end"/>
            </w:r>
          </w:hyperlink>
        </w:p>
        <w:p w14:paraId="2C311065" w14:textId="4BFC9BB7" w:rsidR="00005B91" w:rsidRDefault="00005B91">
          <w:pPr>
            <w:pStyle w:val="31"/>
            <w:tabs>
              <w:tab w:val="right" w:leader="dot" w:pos="9350"/>
            </w:tabs>
            <w:rPr>
              <w:noProof/>
              <w:kern w:val="2"/>
              <w:sz w:val="21"/>
              <w:lang w:eastAsia="ja-JP"/>
              <w14:ligatures w14:val="standardContextual"/>
            </w:rPr>
          </w:pPr>
          <w:hyperlink w:anchor="_Toc197504933" w:history="1">
            <w:r w:rsidRPr="00C12D7D">
              <w:rPr>
                <w:rStyle w:val="af"/>
                <w:noProof/>
              </w:rPr>
              <w:t>クラウド</w:t>
            </w:r>
            <w:r>
              <w:rPr>
                <w:noProof/>
                <w:webHidden/>
              </w:rPr>
              <w:tab/>
            </w:r>
            <w:r>
              <w:rPr>
                <w:noProof/>
                <w:webHidden/>
              </w:rPr>
              <w:fldChar w:fldCharType="begin"/>
            </w:r>
            <w:r>
              <w:rPr>
                <w:noProof/>
                <w:webHidden/>
              </w:rPr>
              <w:instrText xml:space="preserve"> PAGEREF _Toc197504933 \h </w:instrText>
            </w:r>
            <w:r>
              <w:rPr>
                <w:noProof/>
                <w:webHidden/>
              </w:rPr>
            </w:r>
            <w:r>
              <w:rPr>
                <w:noProof/>
                <w:webHidden/>
              </w:rPr>
              <w:fldChar w:fldCharType="separate"/>
            </w:r>
            <w:r w:rsidR="003266FA">
              <w:rPr>
                <w:noProof/>
                <w:webHidden/>
              </w:rPr>
              <w:t>6</w:t>
            </w:r>
            <w:r>
              <w:rPr>
                <w:noProof/>
                <w:webHidden/>
              </w:rPr>
              <w:fldChar w:fldCharType="end"/>
            </w:r>
          </w:hyperlink>
        </w:p>
        <w:p w14:paraId="714ECF13" w14:textId="42F3F928" w:rsidR="00005B91" w:rsidRDefault="00005B91">
          <w:pPr>
            <w:pStyle w:val="31"/>
            <w:tabs>
              <w:tab w:val="right" w:leader="dot" w:pos="9350"/>
            </w:tabs>
            <w:rPr>
              <w:noProof/>
              <w:kern w:val="2"/>
              <w:sz w:val="21"/>
              <w:lang w:eastAsia="ja-JP"/>
              <w14:ligatures w14:val="standardContextual"/>
            </w:rPr>
          </w:pPr>
          <w:hyperlink w:anchor="_Toc197504934" w:history="1">
            <w:r w:rsidRPr="00C12D7D">
              <w:rPr>
                <w:rStyle w:val="af"/>
                <w:noProof/>
              </w:rPr>
              <w:t>セルフホスト</w:t>
            </w:r>
            <w:r>
              <w:rPr>
                <w:noProof/>
                <w:webHidden/>
              </w:rPr>
              <w:tab/>
            </w:r>
            <w:r>
              <w:rPr>
                <w:noProof/>
                <w:webHidden/>
              </w:rPr>
              <w:fldChar w:fldCharType="begin"/>
            </w:r>
            <w:r>
              <w:rPr>
                <w:noProof/>
                <w:webHidden/>
              </w:rPr>
              <w:instrText xml:space="preserve"> PAGEREF _Toc197504934 \h </w:instrText>
            </w:r>
            <w:r>
              <w:rPr>
                <w:noProof/>
                <w:webHidden/>
              </w:rPr>
            </w:r>
            <w:r>
              <w:rPr>
                <w:noProof/>
                <w:webHidden/>
              </w:rPr>
              <w:fldChar w:fldCharType="separate"/>
            </w:r>
            <w:r w:rsidR="003266FA">
              <w:rPr>
                <w:noProof/>
                <w:webHidden/>
              </w:rPr>
              <w:t>7</w:t>
            </w:r>
            <w:r>
              <w:rPr>
                <w:noProof/>
                <w:webHidden/>
              </w:rPr>
              <w:fldChar w:fldCharType="end"/>
            </w:r>
          </w:hyperlink>
        </w:p>
        <w:p w14:paraId="776B0AAE" w14:textId="3275BD8F" w:rsidR="00005B91" w:rsidRDefault="00005B91">
          <w:pPr>
            <w:pStyle w:val="21"/>
            <w:tabs>
              <w:tab w:val="right" w:leader="dot" w:pos="9350"/>
            </w:tabs>
            <w:rPr>
              <w:noProof/>
              <w:kern w:val="2"/>
              <w:sz w:val="21"/>
              <w:lang w:eastAsia="ja-JP"/>
              <w14:ligatures w14:val="standardContextual"/>
            </w:rPr>
          </w:pPr>
          <w:hyperlink w:anchor="_Toc197504935" w:history="1">
            <w:r w:rsidRPr="00C12D7D">
              <w:rPr>
                <w:rStyle w:val="af"/>
                <w:noProof/>
                <w:lang w:eastAsia="ja-JP"/>
              </w:rPr>
              <w:t>連携サービス</w:t>
            </w:r>
            <w:r>
              <w:rPr>
                <w:noProof/>
                <w:webHidden/>
              </w:rPr>
              <w:tab/>
            </w:r>
            <w:r>
              <w:rPr>
                <w:noProof/>
                <w:webHidden/>
              </w:rPr>
              <w:fldChar w:fldCharType="begin"/>
            </w:r>
            <w:r>
              <w:rPr>
                <w:noProof/>
                <w:webHidden/>
              </w:rPr>
              <w:instrText xml:space="preserve"> PAGEREF _Toc197504935 \h </w:instrText>
            </w:r>
            <w:r>
              <w:rPr>
                <w:noProof/>
                <w:webHidden/>
              </w:rPr>
            </w:r>
            <w:r>
              <w:rPr>
                <w:noProof/>
                <w:webHidden/>
              </w:rPr>
              <w:fldChar w:fldCharType="separate"/>
            </w:r>
            <w:r w:rsidR="003266FA">
              <w:rPr>
                <w:noProof/>
                <w:webHidden/>
              </w:rPr>
              <w:t>8</w:t>
            </w:r>
            <w:r>
              <w:rPr>
                <w:noProof/>
                <w:webHidden/>
              </w:rPr>
              <w:fldChar w:fldCharType="end"/>
            </w:r>
          </w:hyperlink>
        </w:p>
        <w:p w14:paraId="60859BF0" w14:textId="18ADC361" w:rsidR="00005B91" w:rsidRDefault="00005B91">
          <w:pPr>
            <w:pStyle w:val="21"/>
            <w:tabs>
              <w:tab w:val="right" w:leader="dot" w:pos="9350"/>
            </w:tabs>
            <w:rPr>
              <w:noProof/>
              <w:kern w:val="2"/>
              <w:sz w:val="21"/>
              <w:lang w:eastAsia="ja-JP"/>
              <w14:ligatures w14:val="standardContextual"/>
            </w:rPr>
          </w:pPr>
          <w:hyperlink w:anchor="_Toc197504936" w:history="1">
            <w:r w:rsidRPr="00C12D7D">
              <w:rPr>
                <w:rStyle w:val="af"/>
                <w:noProof/>
              </w:rPr>
              <w:t>ライセンス情報</w:t>
            </w:r>
            <w:r>
              <w:rPr>
                <w:noProof/>
                <w:webHidden/>
              </w:rPr>
              <w:tab/>
            </w:r>
            <w:r>
              <w:rPr>
                <w:noProof/>
                <w:webHidden/>
              </w:rPr>
              <w:fldChar w:fldCharType="begin"/>
            </w:r>
            <w:r>
              <w:rPr>
                <w:noProof/>
                <w:webHidden/>
              </w:rPr>
              <w:instrText xml:space="preserve"> PAGEREF _Toc197504936 \h </w:instrText>
            </w:r>
            <w:r>
              <w:rPr>
                <w:noProof/>
                <w:webHidden/>
              </w:rPr>
            </w:r>
            <w:r>
              <w:rPr>
                <w:noProof/>
                <w:webHidden/>
              </w:rPr>
              <w:fldChar w:fldCharType="separate"/>
            </w:r>
            <w:r w:rsidR="003266FA">
              <w:rPr>
                <w:noProof/>
                <w:webHidden/>
              </w:rPr>
              <w:t>8</w:t>
            </w:r>
            <w:r>
              <w:rPr>
                <w:noProof/>
                <w:webHidden/>
              </w:rPr>
              <w:fldChar w:fldCharType="end"/>
            </w:r>
          </w:hyperlink>
        </w:p>
        <w:p w14:paraId="00BC213B" w14:textId="284E2324" w:rsidR="00005B91" w:rsidRDefault="00005B91">
          <w:pPr>
            <w:pStyle w:val="21"/>
            <w:tabs>
              <w:tab w:val="right" w:leader="dot" w:pos="9350"/>
            </w:tabs>
            <w:rPr>
              <w:noProof/>
              <w:kern w:val="2"/>
              <w:sz w:val="21"/>
              <w:lang w:eastAsia="ja-JP"/>
              <w14:ligatures w14:val="standardContextual"/>
            </w:rPr>
          </w:pPr>
          <w:hyperlink w:anchor="_Toc197504937" w:history="1">
            <w:r w:rsidRPr="00C12D7D">
              <w:rPr>
                <w:rStyle w:val="af"/>
                <w:noProof/>
                <w:lang w:eastAsia="ja-JP"/>
              </w:rPr>
              <w:t>お問い合わせ</w:t>
            </w:r>
            <w:r>
              <w:rPr>
                <w:noProof/>
                <w:webHidden/>
              </w:rPr>
              <w:tab/>
            </w:r>
            <w:r>
              <w:rPr>
                <w:noProof/>
                <w:webHidden/>
              </w:rPr>
              <w:fldChar w:fldCharType="begin"/>
            </w:r>
            <w:r>
              <w:rPr>
                <w:noProof/>
                <w:webHidden/>
              </w:rPr>
              <w:instrText xml:space="preserve"> PAGEREF _Toc197504937 \h </w:instrText>
            </w:r>
            <w:r>
              <w:rPr>
                <w:noProof/>
                <w:webHidden/>
              </w:rPr>
            </w:r>
            <w:r>
              <w:rPr>
                <w:noProof/>
                <w:webHidden/>
              </w:rPr>
              <w:fldChar w:fldCharType="separate"/>
            </w:r>
            <w:r w:rsidR="003266FA">
              <w:rPr>
                <w:noProof/>
                <w:webHidden/>
              </w:rPr>
              <w:t>9</w:t>
            </w:r>
            <w:r>
              <w:rPr>
                <w:noProof/>
                <w:webHidden/>
              </w:rPr>
              <w:fldChar w:fldCharType="end"/>
            </w:r>
          </w:hyperlink>
        </w:p>
        <w:p w14:paraId="4C537C25" w14:textId="16B0FB81" w:rsidR="00005B91" w:rsidRDefault="00005B91">
          <w:pPr>
            <w:pStyle w:val="11"/>
            <w:tabs>
              <w:tab w:val="right" w:leader="dot" w:pos="9350"/>
            </w:tabs>
            <w:rPr>
              <w:noProof/>
              <w:kern w:val="2"/>
              <w:sz w:val="21"/>
              <w:lang w:eastAsia="ja-JP"/>
              <w14:ligatures w14:val="standardContextual"/>
            </w:rPr>
          </w:pPr>
          <w:hyperlink w:anchor="_Toc197504938" w:history="1">
            <w:r w:rsidRPr="00C12D7D">
              <w:rPr>
                <w:rStyle w:val="af"/>
                <w:noProof/>
                <w:lang w:eastAsia="ja-JP"/>
              </w:rPr>
              <w:t>組織向け</w:t>
            </w:r>
            <w:r w:rsidRPr="00C12D7D">
              <w:rPr>
                <w:rStyle w:val="af"/>
                <w:noProof/>
                <w:lang w:eastAsia="ja-JP"/>
              </w:rPr>
              <w:t>CVAT</w:t>
            </w:r>
            <w:r w:rsidRPr="00C12D7D">
              <w:rPr>
                <w:rStyle w:val="af"/>
                <w:noProof/>
                <w:lang w:eastAsia="ja-JP"/>
              </w:rPr>
              <w:t>完全ガイド</w:t>
            </w:r>
            <w:r>
              <w:rPr>
                <w:noProof/>
                <w:webHidden/>
              </w:rPr>
              <w:tab/>
            </w:r>
            <w:r>
              <w:rPr>
                <w:noProof/>
                <w:webHidden/>
              </w:rPr>
              <w:fldChar w:fldCharType="begin"/>
            </w:r>
            <w:r>
              <w:rPr>
                <w:noProof/>
                <w:webHidden/>
              </w:rPr>
              <w:instrText xml:space="preserve"> PAGEREF _Toc197504938 \h </w:instrText>
            </w:r>
            <w:r>
              <w:rPr>
                <w:noProof/>
                <w:webHidden/>
              </w:rPr>
            </w:r>
            <w:r>
              <w:rPr>
                <w:noProof/>
                <w:webHidden/>
              </w:rPr>
              <w:fldChar w:fldCharType="separate"/>
            </w:r>
            <w:r w:rsidR="003266FA">
              <w:rPr>
                <w:noProof/>
                <w:webHidden/>
              </w:rPr>
              <w:t>9</w:t>
            </w:r>
            <w:r>
              <w:rPr>
                <w:noProof/>
                <w:webHidden/>
              </w:rPr>
              <w:fldChar w:fldCharType="end"/>
            </w:r>
          </w:hyperlink>
        </w:p>
        <w:p w14:paraId="39CE7B9F" w14:textId="790255D0" w:rsidR="00005B91" w:rsidRDefault="00005B91">
          <w:pPr>
            <w:pStyle w:val="21"/>
            <w:tabs>
              <w:tab w:val="right" w:leader="dot" w:pos="9350"/>
            </w:tabs>
            <w:rPr>
              <w:noProof/>
              <w:kern w:val="2"/>
              <w:sz w:val="21"/>
              <w:lang w:eastAsia="ja-JP"/>
              <w14:ligatures w14:val="standardContextual"/>
            </w:rPr>
          </w:pPr>
          <w:hyperlink w:anchor="_Toc197504939" w:history="1">
            <w:r w:rsidRPr="00C12D7D">
              <w:rPr>
                <w:rStyle w:val="af"/>
                <w:noProof/>
              </w:rPr>
              <w:t>ワークフローの概要</w:t>
            </w:r>
            <w:r>
              <w:rPr>
                <w:noProof/>
                <w:webHidden/>
              </w:rPr>
              <w:tab/>
            </w:r>
            <w:r>
              <w:rPr>
                <w:noProof/>
                <w:webHidden/>
              </w:rPr>
              <w:fldChar w:fldCharType="begin"/>
            </w:r>
            <w:r>
              <w:rPr>
                <w:noProof/>
                <w:webHidden/>
              </w:rPr>
              <w:instrText xml:space="preserve"> PAGEREF _Toc197504939 \h </w:instrText>
            </w:r>
            <w:r>
              <w:rPr>
                <w:noProof/>
                <w:webHidden/>
              </w:rPr>
            </w:r>
            <w:r>
              <w:rPr>
                <w:noProof/>
                <w:webHidden/>
              </w:rPr>
              <w:fldChar w:fldCharType="separate"/>
            </w:r>
            <w:r w:rsidR="003266FA">
              <w:rPr>
                <w:noProof/>
                <w:webHidden/>
              </w:rPr>
              <w:t>10</w:t>
            </w:r>
            <w:r>
              <w:rPr>
                <w:noProof/>
                <w:webHidden/>
              </w:rPr>
              <w:fldChar w:fldCharType="end"/>
            </w:r>
          </w:hyperlink>
        </w:p>
        <w:p w14:paraId="41696272" w14:textId="2F52EB32" w:rsidR="00005B91" w:rsidRDefault="00005B91">
          <w:pPr>
            <w:pStyle w:val="21"/>
            <w:tabs>
              <w:tab w:val="right" w:leader="dot" w:pos="9350"/>
            </w:tabs>
            <w:rPr>
              <w:noProof/>
              <w:kern w:val="2"/>
              <w:sz w:val="21"/>
              <w:lang w:eastAsia="ja-JP"/>
              <w14:ligatures w14:val="standardContextual"/>
            </w:rPr>
          </w:pPr>
          <w:hyperlink w:anchor="_Toc197504940" w:history="1">
            <w:r w:rsidRPr="00C12D7D">
              <w:rPr>
                <w:rStyle w:val="af"/>
                <w:noProof/>
              </w:rPr>
              <w:t>組織向け導入手順</w:t>
            </w:r>
            <w:r>
              <w:rPr>
                <w:noProof/>
                <w:webHidden/>
              </w:rPr>
              <w:tab/>
            </w:r>
            <w:r>
              <w:rPr>
                <w:noProof/>
                <w:webHidden/>
              </w:rPr>
              <w:fldChar w:fldCharType="begin"/>
            </w:r>
            <w:r>
              <w:rPr>
                <w:noProof/>
                <w:webHidden/>
              </w:rPr>
              <w:instrText xml:space="preserve"> PAGEREF _Toc197504940 \h </w:instrText>
            </w:r>
            <w:r>
              <w:rPr>
                <w:noProof/>
                <w:webHidden/>
              </w:rPr>
            </w:r>
            <w:r>
              <w:rPr>
                <w:noProof/>
                <w:webHidden/>
              </w:rPr>
              <w:fldChar w:fldCharType="separate"/>
            </w:r>
            <w:r w:rsidR="003266FA">
              <w:rPr>
                <w:noProof/>
                <w:webHidden/>
              </w:rPr>
              <w:t>10</w:t>
            </w:r>
            <w:r>
              <w:rPr>
                <w:noProof/>
                <w:webHidden/>
              </w:rPr>
              <w:fldChar w:fldCharType="end"/>
            </w:r>
          </w:hyperlink>
        </w:p>
        <w:p w14:paraId="02F28789" w14:textId="28C1AE11" w:rsidR="00005B91" w:rsidRDefault="00005B91">
          <w:pPr>
            <w:pStyle w:val="21"/>
            <w:tabs>
              <w:tab w:val="right" w:leader="dot" w:pos="9350"/>
            </w:tabs>
            <w:rPr>
              <w:noProof/>
              <w:kern w:val="2"/>
              <w:sz w:val="21"/>
              <w:lang w:eastAsia="ja-JP"/>
              <w14:ligatures w14:val="standardContextual"/>
            </w:rPr>
          </w:pPr>
          <w:hyperlink w:anchor="_Toc197504941" w:history="1">
            <w:r w:rsidRPr="00C12D7D">
              <w:rPr>
                <w:rStyle w:val="af"/>
                <w:noProof/>
              </w:rPr>
              <w:t>動画チュートリアル</w:t>
            </w:r>
            <w:r>
              <w:rPr>
                <w:noProof/>
                <w:webHidden/>
              </w:rPr>
              <w:tab/>
            </w:r>
            <w:r>
              <w:rPr>
                <w:noProof/>
                <w:webHidden/>
              </w:rPr>
              <w:fldChar w:fldCharType="begin"/>
            </w:r>
            <w:r>
              <w:rPr>
                <w:noProof/>
                <w:webHidden/>
              </w:rPr>
              <w:instrText xml:space="preserve"> PAGEREF _Toc197504941 \h </w:instrText>
            </w:r>
            <w:r>
              <w:rPr>
                <w:noProof/>
                <w:webHidden/>
              </w:rPr>
            </w:r>
            <w:r>
              <w:rPr>
                <w:noProof/>
                <w:webHidden/>
              </w:rPr>
              <w:fldChar w:fldCharType="separate"/>
            </w:r>
            <w:r w:rsidR="003266FA">
              <w:rPr>
                <w:noProof/>
                <w:webHidden/>
              </w:rPr>
              <w:t>11</w:t>
            </w:r>
            <w:r>
              <w:rPr>
                <w:noProof/>
                <w:webHidden/>
              </w:rPr>
              <w:fldChar w:fldCharType="end"/>
            </w:r>
          </w:hyperlink>
        </w:p>
        <w:p w14:paraId="38711B98" w14:textId="2D463743" w:rsidR="00EA3468" w:rsidRDefault="00EA3468" w:rsidP="0092749A">
          <w:pPr>
            <w:rPr>
              <w:rFonts w:hint="eastAsia"/>
            </w:rPr>
          </w:pPr>
          <w:r>
            <w:rPr>
              <w:b/>
              <w:bCs/>
              <w:lang w:val="ja-JP"/>
            </w:rPr>
            <w:fldChar w:fldCharType="end"/>
          </w:r>
        </w:p>
      </w:sdtContent>
    </w:sdt>
    <w:p w14:paraId="461889A8" w14:textId="310C7E1B" w:rsidR="00ED55B2" w:rsidRDefault="00000000">
      <w:pPr>
        <w:pStyle w:val="1"/>
        <w:rPr>
          <w:lang w:eastAsia="ja-JP"/>
        </w:rPr>
      </w:pPr>
      <w:bookmarkStart w:id="1" w:name="_Toc197504926"/>
      <w:r>
        <w:rPr>
          <w:rFonts w:hint="eastAsia"/>
          <w:lang w:eastAsia="ja-JP"/>
        </w:rPr>
        <w:lastRenderedPageBreak/>
        <w:t>CVAT</w:t>
      </w:r>
      <w:r>
        <w:rPr>
          <w:rFonts w:hint="eastAsia"/>
          <w:lang w:eastAsia="ja-JP"/>
        </w:rPr>
        <w:t>と</w:t>
      </w:r>
      <w:proofErr w:type="spellStart"/>
      <w:r>
        <w:rPr>
          <w:rFonts w:hint="eastAsia"/>
          <w:lang w:eastAsia="ja-JP"/>
        </w:rPr>
        <w:t>Datumaro</w:t>
      </w:r>
      <w:proofErr w:type="spellEnd"/>
      <w:r>
        <w:rPr>
          <w:rFonts w:hint="eastAsia"/>
          <w:lang w:eastAsia="ja-JP"/>
        </w:rPr>
        <w:t>の紹介</w:t>
      </w:r>
      <w:bookmarkEnd w:id="1"/>
    </w:p>
    <w:p w14:paraId="3665D72F" w14:textId="77777777" w:rsidR="00ED55B2" w:rsidRDefault="00000000">
      <w:pPr>
        <w:pStyle w:val="FirstParagraph"/>
        <w:rPr>
          <w:lang w:eastAsia="ja-JP"/>
        </w:rPr>
      </w:pPr>
      <w:r>
        <w:rPr>
          <w:rFonts w:hint="eastAsia"/>
          <w:lang w:eastAsia="ja-JP"/>
        </w:rPr>
        <w:t>CVAT</w:t>
      </w:r>
      <w:r>
        <w:rPr>
          <w:rFonts w:hint="eastAsia"/>
          <w:lang w:eastAsia="ja-JP"/>
        </w:rPr>
        <w:t>を使ってデータのアノテーションをより速く、より良く行うためのコースシリーズ第</w:t>
      </w:r>
      <w:r>
        <w:rPr>
          <w:rFonts w:hint="eastAsia"/>
          <w:lang w:eastAsia="ja-JP"/>
        </w:rPr>
        <w:t>1</w:t>
      </w:r>
      <w:r>
        <w:rPr>
          <w:rFonts w:hint="eastAsia"/>
          <w:lang w:eastAsia="ja-JP"/>
        </w:rPr>
        <w:t>弾ビデオをご紹介します。</w:t>
      </w:r>
      <w:r>
        <w:rPr>
          <w:lang w:eastAsia="ja-JP"/>
        </w:rPr>
        <w:t xml:space="preserve"> </w:t>
      </w:r>
      <w:r>
        <w:rPr>
          <w:rFonts w:hint="eastAsia"/>
          <w:lang w:eastAsia="ja-JP"/>
        </w:rPr>
        <w:t>この</w:t>
      </w:r>
      <w:r>
        <w:rPr>
          <w:rFonts w:hint="eastAsia"/>
          <w:lang w:eastAsia="ja-JP"/>
        </w:rPr>
        <w:t>4</w:t>
      </w:r>
      <w:r>
        <w:rPr>
          <w:rFonts w:hint="eastAsia"/>
          <w:lang w:eastAsia="ja-JP"/>
        </w:rPr>
        <w:t>分間のイントロダクションビデオでは、以下について説明します。</w:t>
      </w:r>
    </w:p>
    <w:p w14:paraId="7BFD0827" w14:textId="77777777" w:rsidR="00ED55B2" w:rsidRDefault="00000000">
      <w:pPr>
        <w:pStyle w:val="Compact"/>
        <w:numPr>
          <w:ilvl w:val="0"/>
          <w:numId w:val="2"/>
        </w:numPr>
        <w:rPr>
          <w:lang w:eastAsia="ja-JP"/>
        </w:rPr>
      </w:pPr>
      <w:r>
        <w:rPr>
          <w:rFonts w:hint="eastAsia"/>
          <w:lang w:eastAsia="ja-JP"/>
        </w:rPr>
        <w:t>CVAT</w:t>
      </w:r>
      <w:r>
        <w:rPr>
          <w:rFonts w:hint="eastAsia"/>
          <w:lang w:eastAsia="ja-JP"/>
        </w:rPr>
        <w:t>と</w:t>
      </w:r>
      <w:proofErr w:type="spellStart"/>
      <w:r>
        <w:rPr>
          <w:rFonts w:hint="eastAsia"/>
          <w:lang w:eastAsia="ja-JP"/>
        </w:rPr>
        <w:t>Datumaro</w:t>
      </w:r>
      <w:proofErr w:type="spellEnd"/>
      <w:r>
        <w:rPr>
          <w:rFonts w:hint="eastAsia"/>
          <w:lang w:eastAsia="ja-JP"/>
        </w:rPr>
        <w:t>がどのような課題を解決するのか</w:t>
      </w:r>
    </w:p>
    <w:p w14:paraId="352EB774" w14:textId="77777777" w:rsidR="00ED55B2" w:rsidRDefault="00000000">
      <w:pPr>
        <w:pStyle w:val="Compact"/>
        <w:numPr>
          <w:ilvl w:val="0"/>
          <w:numId w:val="2"/>
        </w:numPr>
        <w:rPr>
          <w:lang w:eastAsia="ja-JP"/>
        </w:rPr>
      </w:pPr>
      <w:r>
        <w:rPr>
          <w:rFonts w:hint="eastAsia"/>
          <w:lang w:eastAsia="ja-JP"/>
        </w:rPr>
        <w:t>これらがどのようにモデルの学習プロセスを加速できるのか</w:t>
      </w:r>
    </w:p>
    <w:p w14:paraId="5C40BD92" w14:textId="77777777" w:rsidR="00ED55B2" w:rsidRDefault="00000000">
      <w:pPr>
        <w:pStyle w:val="Compact"/>
        <w:numPr>
          <w:ilvl w:val="0"/>
          <w:numId w:val="2"/>
        </w:numPr>
        <w:rPr>
          <w:lang w:eastAsia="ja-JP"/>
        </w:rPr>
      </w:pPr>
      <w:r>
        <w:rPr>
          <w:rFonts w:hint="eastAsia"/>
          <w:lang w:eastAsia="ja-JP"/>
        </w:rPr>
        <w:t>さらに詳しく使い方を学ぶためのリソース</w:t>
      </w:r>
    </w:p>
    <w:p w14:paraId="3AB5817A" w14:textId="77777777" w:rsidR="00ED55B2" w:rsidRDefault="00000000">
      <w:pPr>
        <w:pStyle w:val="FirstParagraph"/>
      </w:pPr>
      <w:hyperlink r:id="rId7">
        <w:r>
          <w:rPr>
            <w:noProof/>
          </w:rPr>
          <w:drawing>
            <wp:inline distT="0" distB="0" distL="0" distR="0" wp14:anchorId="2E0C490C" wp14:editId="285B0BE1">
              <wp:extent cx="5334000" cy="4000500"/>
              <wp:effectExtent l="0" t="0" r="0" b="0"/>
              <wp:docPr id="21" name="Picture" descr="CVAT and Datumaro Introduction"/>
              <wp:cNvGraphicFramePr/>
              <a:graphic xmlns:a="http://schemas.openxmlformats.org/drawingml/2006/main">
                <a:graphicData uri="http://schemas.openxmlformats.org/drawingml/2006/picture">
                  <pic:pic xmlns:pic="http://schemas.openxmlformats.org/drawingml/2006/picture">
                    <pic:nvPicPr>
                      <pic:cNvPr id="22" name="Picture" descr="https://img.youtube.com/vi/GgKIEFhd1CY/0.jp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hyperlink>
    </w:p>
    <w:p w14:paraId="6034ED53" w14:textId="77777777" w:rsidR="00ED55B2" w:rsidRDefault="00000000">
      <w:pPr>
        <w:pStyle w:val="1"/>
        <w:rPr>
          <w:lang w:eastAsia="ja-JP"/>
        </w:rPr>
      </w:pPr>
      <w:bookmarkStart w:id="2" w:name="cvat概要"/>
      <w:bookmarkStart w:id="3" w:name="_Toc197504927"/>
      <w:bookmarkEnd w:id="0"/>
      <w:r>
        <w:rPr>
          <w:rFonts w:hint="eastAsia"/>
          <w:lang w:eastAsia="ja-JP"/>
        </w:rPr>
        <w:t>CVAT</w:t>
      </w:r>
      <w:r>
        <w:rPr>
          <w:rFonts w:hint="eastAsia"/>
          <w:lang w:eastAsia="ja-JP"/>
        </w:rPr>
        <w:t>概要</w:t>
      </w:r>
      <w:bookmarkEnd w:id="3"/>
    </w:p>
    <w:p w14:paraId="69817858" w14:textId="77777777" w:rsidR="00ED55B2" w:rsidRDefault="00000000">
      <w:pPr>
        <w:pStyle w:val="FirstParagraph"/>
        <w:rPr>
          <w:lang w:eastAsia="ja-JP"/>
        </w:rPr>
      </w:pPr>
      <w:r>
        <w:rPr>
          <w:rFonts w:hint="eastAsia"/>
          <w:lang w:eastAsia="ja-JP"/>
        </w:rPr>
        <w:t>機械学習システムは低品質なデータのためにしばしば苦戦します。効果的なツールがなければ、モデルの改善は困難で非効率的になります。</w:t>
      </w:r>
    </w:p>
    <w:p w14:paraId="26F2B717" w14:textId="77777777" w:rsidR="00ED55B2" w:rsidRDefault="00000000">
      <w:pPr>
        <w:pStyle w:val="a0"/>
        <w:rPr>
          <w:lang w:eastAsia="ja-JP"/>
        </w:rPr>
      </w:pPr>
      <w:hyperlink r:id="rId9">
        <w:r>
          <w:rPr>
            <w:rStyle w:val="af"/>
            <w:b/>
            <w:bCs/>
            <w:lang w:eastAsia="ja-JP"/>
          </w:rPr>
          <w:t>CVAT.ai</w:t>
        </w:r>
      </w:hyperlink>
      <w:r>
        <w:rPr>
          <w:lang w:eastAsia="ja-JP"/>
        </w:rPr>
        <w:t xml:space="preserve"> </w:t>
      </w:r>
      <w:r>
        <w:rPr>
          <w:lang w:eastAsia="ja-JP"/>
        </w:rPr>
        <w:t>は、</w:t>
      </w:r>
      <w:r>
        <w:rPr>
          <w:rFonts w:hint="eastAsia"/>
          <w:b/>
          <w:bCs/>
          <w:lang w:eastAsia="ja-JP"/>
        </w:rPr>
        <w:t>多用途な画像および動画のアノテーションツール</w:t>
      </w:r>
      <w:r>
        <w:rPr>
          <w:rFonts w:hint="eastAsia"/>
          <w:lang w:eastAsia="ja-JP"/>
        </w:rPr>
        <w:t>であり、世界中のコンピュータビジョンコミュニティに提供されています。</w:t>
      </w:r>
    </w:p>
    <w:p w14:paraId="4866AF24" w14:textId="77777777" w:rsidR="00ED55B2" w:rsidRDefault="00000000">
      <w:pPr>
        <w:pStyle w:val="a0"/>
        <w:rPr>
          <w:lang w:eastAsia="ja-JP"/>
        </w:rPr>
      </w:pPr>
      <w:r>
        <w:rPr>
          <w:rFonts w:hint="eastAsia"/>
          <w:lang w:eastAsia="ja-JP"/>
        </w:rPr>
        <w:t>私たちの目標は、データ中心</w:t>
      </w:r>
      <w:r>
        <w:rPr>
          <w:rFonts w:hint="eastAsia"/>
          <w:lang w:eastAsia="ja-JP"/>
        </w:rPr>
        <w:t>AI</w:t>
      </w:r>
      <w:r>
        <w:rPr>
          <w:rFonts w:hint="eastAsia"/>
          <w:lang w:eastAsia="ja-JP"/>
        </w:rPr>
        <w:t>アプローチを用いて、開発者、企業、組織を世界規模で支援することです。</w:t>
      </w:r>
    </w:p>
    <w:p w14:paraId="2659E45A" w14:textId="77777777" w:rsidR="00ED55B2" w:rsidRDefault="00000000">
      <w:pPr>
        <w:pStyle w:val="a0"/>
        <w:rPr>
          <w:lang w:eastAsia="ja-JP"/>
        </w:rPr>
      </w:pPr>
      <w:r>
        <w:rPr>
          <w:rFonts w:hint="eastAsia"/>
          <w:lang w:eastAsia="ja-JP"/>
        </w:rPr>
        <w:t>CVAT</w:t>
      </w:r>
      <w:r>
        <w:rPr>
          <w:rFonts w:hint="eastAsia"/>
          <w:lang w:eastAsia="ja-JP"/>
        </w:rPr>
        <w:t>は</w:t>
      </w:r>
      <w:r>
        <w:rPr>
          <w:rFonts w:hint="eastAsia"/>
          <w:lang w:eastAsia="ja-JP"/>
        </w:rPr>
        <w:t>3</w:t>
      </w:r>
      <w:r>
        <w:rPr>
          <w:rFonts w:hint="eastAsia"/>
          <w:lang w:eastAsia="ja-JP"/>
        </w:rPr>
        <w:t>つのバージョンを提供しています：</w:t>
      </w:r>
    </w:p>
    <w:p w14:paraId="619A163A" w14:textId="77777777" w:rsidR="00ED55B2" w:rsidRDefault="00000000">
      <w:pPr>
        <w:pStyle w:val="Compact"/>
        <w:numPr>
          <w:ilvl w:val="0"/>
          <w:numId w:val="3"/>
        </w:numPr>
        <w:rPr>
          <w:lang w:eastAsia="ja-JP"/>
        </w:rPr>
      </w:pPr>
      <w:hyperlink r:id="rId10">
        <w:r>
          <w:rPr>
            <w:rStyle w:val="af"/>
            <w:b/>
            <w:bCs/>
            <w:lang w:eastAsia="ja-JP"/>
          </w:rPr>
          <w:t>CVAT Cloud</w:t>
        </w:r>
      </w:hyperlink>
      <w:r>
        <w:rPr>
          <w:lang w:eastAsia="ja-JP"/>
        </w:rPr>
        <w:t xml:space="preserve">: </w:t>
      </w:r>
      <w:r>
        <w:rPr>
          <w:rFonts w:hint="eastAsia"/>
          <w:lang w:eastAsia="ja-JP"/>
        </w:rPr>
        <w:t>CVAT</w:t>
      </w:r>
      <w:r>
        <w:rPr>
          <w:rFonts w:hint="eastAsia"/>
          <w:lang w:eastAsia="ja-JP"/>
        </w:rPr>
        <w:t>をオンラインですぐに開始でき、</w:t>
      </w:r>
      <w:r>
        <w:rPr>
          <w:rFonts w:hint="eastAsia"/>
          <w:b/>
          <w:bCs/>
          <w:lang w:eastAsia="ja-JP"/>
        </w:rPr>
        <w:t>無料で利用可能</w:t>
      </w:r>
      <w:r>
        <w:rPr>
          <w:lang w:eastAsia="ja-JP"/>
        </w:rPr>
        <w:t>です。</w:t>
      </w:r>
      <w:hyperlink r:id="rId11">
        <w:r>
          <w:rPr>
            <w:rStyle w:val="af"/>
            <w:b/>
            <w:bCs/>
            <w:lang w:eastAsia="ja-JP"/>
          </w:rPr>
          <w:t>サブスクリプション</w:t>
        </w:r>
      </w:hyperlink>
      <w:r>
        <w:rPr>
          <w:rFonts w:hint="eastAsia"/>
          <w:lang w:eastAsia="ja-JP"/>
        </w:rPr>
        <w:t>を選択すると、</w:t>
      </w:r>
      <w:r>
        <w:rPr>
          <w:rFonts w:hint="eastAsia"/>
          <w:b/>
          <w:bCs/>
          <w:lang w:eastAsia="ja-JP"/>
        </w:rPr>
        <w:t>無制限のデータ</w:t>
      </w:r>
      <w:r>
        <w:rPr>
          <w:lang w:eastAsia="ja-JP"/>
        </w:rPr>
        <w:t>、</w:t>
      </w:r>
      <w:r>
        <w:rPr>
          <w:b/>
          <w:bCs/>
          <w:lang w:eastAsia="ja-JP"/>
        </w:rPr>
        <w:t>コラボレーション</w:t>
      </w:r>
      <w:r>
        <w:rPr>
          <w:lang w:eastAsia="ja-JP"/>
        </w:rPr>
        <w:t>、</w:t>
      </w:r>
      <w:r>
        <w:rPr>
          <w:rFonts w:hint="eastAsia"/>
          <w:b/>
          <w:bCs/>
          <w:lang w:eastAsia="ja-JP"/>
        </w:rPr>
        <w:t>自動アノテーション</w:t>
      </w:r>
      <w:r>
        <w:rPr>
          <w:lang w:eastAsia="ja-JP"/>
        </w:rPr>
        <w:t>や</w:t>
      </w:r>
      <w:hyperlink r:id="rId12">
        <w:r>
          <w:rPr>
            <w:rStyle w:val="af"/>
            <w:rFonts w:hint="eastAsia"/>
            <w:b/>
            <w:bCs/>
            <w:lang w:eastAsia="ja-JP"/>
          </w:rPr>
          <w:t>その他</w:t>
        </w:r>
      </w:hyperlink>
      <w:r>
        <w:rPr>
          <w:rFonts w:hint="eastAsia"/>
          <w:lang w:eastAsia="ja-JP"/>
        </w:rPr>
        <w:t>の機能も利用できます。</w:t>
      </w:r>
    </w:p>
    <w:p w14:paraId="6F539E7C" w14:textId="77777777" w:rsidR="00ED55B2" w:rsidRDefault="00000000">
      <w:pPr>
        <w:pStyle w:val="Compact"/>
        <w:numPr>
          <w:ilvl w:val="0"/>
          <w:numId w:val="3"/>
        </w:numPr>
        <w:rPr>
          <w:lang w:eastAsia="ja-JP"/>
        </w:rPr>
      </w:pPr>
      <w:r>
        <w:rPr>
          <w:rFonts w:hint="eastAsia"/>
          <w:b/>
          <w:bCs/>
          <w:lang w:eastAsia="ja-JP"/>
        </w:rPr>
        <w:t>セルフホスト型</w:t>
      </w:r>
      <w:r>
        <w:rPr>
          <w:rFonts w:hint="eastAsia"/>
          <w:b/>
          <w:bCs/>
          <w:lang w:eastAsia="ja-JP"/>
        </w:rPr>
        <w:t>CVAT</w:t>
      </w:r>
      <w:r>
        <w:rPr>
          <w:b/>
          <w:bCs/>
          <w:lang w:eastAsia="ja-JP"/>
        </w:rPr>
        <w:t xml:space="preserve"> </w:t>
      </w:r>
      <w:r>
        <w:rPr>
          <w:b/>
          <w:bCs/>
          <w:lang w:eastAsia="ja-JP"/>
        </w:rPr>
        <w:t>コミュニティエディション</w:t>
      </w:r>
      <w:r>
        <w:rPr>
          <w:rFonts w:hint="eastAsia"/>
          <w:lang w:eastAsia="ja-JP"/>
        </w:rPr>
        <w:t>：セットアップには</w:t>
      </w:r>
      <w:r>
        <w:rPr>
          <w:b/>
          <w:bCs/>
          <w:lang w:eastAsia="ja-JP"/>
        </w:rPr>
        <w:t>セルフホストインストールガイド</w:t>
      </w:r>
      <w:r>
        <w:rPr>
          <w:rFonts w:hint="eastAsia"/>
          <w:lang w:eastAsia="ja-JP"/>
        </w:rPr>
        <w:t>をご覧ください。</w:t>
      </w:r>
    </w:p>
    <w:p w14:paraId="75F3FF11" w14:textId="77777777" w:rsidR="00ED55B2" w:rsidRDefault="00000000">
      <w:pPr>
        <w:pStyle w:val="Compact"/>
        <w:numPr>
          <w:ilvl w:val="0"/>
          <w:numId w:val="3"/>
        </w:numPr>
        <w:rPr>
          <w:lang w:eastAsia="ja-JP"/>
        </w:rPr>
      </w:pPr>
      <w:r>
        <w:rPr>
          <w:rFonts w:hint="eastAsia"/>
          <w:b/>
          <w:bCs/>
          <w:lang w:eastAsia="ja-JP"/>
        </w:rPr>
        <w:t>セルフホスト型</w:t>
      </w:r>
      <w:r>
        <w:rPr>
          <w:rFonts w:hint="eastAsia"/>
          <w:b/>
          <w:bCs/>
          <w:lang w:eastAsia="ja-JP"/>
        </w:rPr>
        <w:t>CVAT</w:t>
      </w:r>
      <w:r>
        <w:rPr>
          <w:b/>
          <w:bCs/>
          <w:lang w:eastAsia="ja-JP"/>
        </w:rPr>
        <w:t xml:space="preserve"> </w:t>
      </w:r>
      <w:r>
        <w:rPr>
          <w:b/>
          <w:bCs/>
          <w:lang w:eastAsia="ja-JP"/>
        </w:rPr>
        <w:t>エンタープライズエディション</w:t>
      </w:r>
      <w:r>
        <w:rPr>
          <w:rFonts w:hint="eastAsia"/>
          <w:lang w:eastAsia="ja-JP"/>
        </w:rPr>
        <w:t>：本バージョンでは</w:t>
      </w:r>
      <w:hyperlink r:id="rId13">
        <w:r>
          <w:rPr>
            <w:rStyle w:val="af"/>
            <w:rFonts w:hint="eastAsia"/>
            <w:b/>
            <w:bCs/>
            <w:lang w:eastAsia="ja-JP"/>
          </w:rPr>
          <w:t>エンタープライズ向けサポート</w:t>
        </w:r>
      </w:hyperlink>
      <w:r>
        <w:rPr>
          <w:rFonts w:hint="eastAsia"/>
          <w:lang w:eastAsia="ja-JP"/>
        </w:rPr>
        <w:t>を提供しており、</w:t>
      </w:r>
      <w:r>
        <w:rPr>
          <w:b/>
          <w:bCs/>
          <w:lang w:eastAsia="ja-JP"/>
        </w:rPr>
        <w:t>SSO</w:t>
      </w:r>
      <w:r>
        <w:rPr>
          <w:lang w:eastAsia="ja-JP"/>
        </w:rPr>
        <w:t>、</w:t>
      </w:r>
      <w:r>
        <w:rPr>
          <w:b/>
          <w:bCs/>
          <w:lang w:eastAsia="ja-JP"/>
        </w:rPr>
        <w:t>LDAP</w:t>
      </w:r>
      <w:r>
        <w:rPr>
          <w:lang w:eastAsia="ja-JP"/>
        </w:rPr>
        <w:t>、</w:t>
      </w:r>
      <w:r>
        <w:fldChar w:fldCharType="begin"/>
      </w:r>
      <w:r>
        <w:rPr>
          <w:lang w:eastAsia="ja-JP"/>
        </w:rPr>
        <w:instrText>HYPERLINK "https://www.cvat.ai/post/integrating-hugging-face-and-roboflow-models" \h</w:instrText>
      </w:r>
      <w:r>
        <w:fldChar w:fldCharType="separate"/>
      </w:r>
      <w:r>
        <w:rPr>
          <w:rStyle w:val="af"/>
          <w:b/>
          <w:bCs/>
          <w:lang w:eastAsia="ja-JP"/>
        </w:rPr>
        <w:t>Roboflow</w:t>
      </w:r>
      <w:r>
        <w:rPr>
          <w:rStyle w:val="af"/>
          <w:b/>
          <w:bCs/>
          <w:lang w:eastAsia="ja-JP"/>
        </w:rPr>
        <w:t>や</w:t>
      </w:r>
      <w:r>
        <w:rPr>
          <w:rStyle w:val="af"/>
          <w:b/>
          <w:bCs/>
          <w:lang w:eastAsia="ja-JP"/>
        </w:rPr>
        <w:t>HuggingFace</w:t>
      </w:r>
      <w:r>
        <w:fldChar w:fldCharType="end"/>
      </w:r>
      <w:r>
        <w:rPr>
          <w:rFonts w:hint="eastAsia"/>
          <w:lang w:eastAsia="ja-JP"/>
        </w:rPr>
        <w:t>との高度な連携、</w:t>
      </w:r>
      <w:r>
        <w:rPr>
          <w:rFonts w:hint="eastAsia"/>
          <w:b/>
          <w:bCs/>
          <w:lang w:eastAsia="ja-JP"/>
        </w:rPr>
        <w:t>高度な分析機能</w:t>
      </w:r>
      <w:r>
        <w:rPr>
          <w:lang w:eastAsia="ja-JP"/>
        </w:rPr>
        <w:t>など</w:t>
      </w:r>
      <w:r>
        <w:rPr>
          <w:rFonts w:hint="eastAsia"/>
          <w:b/>
          <w:bCs/>
          <w:lang w:eastAsia="ja-JP"/>
        </w:rPr>
        <w:t>プレミアム機能</w:t>
      </w:r>
      <w:r>
        <w:rPr>
          <w:rFonts w:hint="eastAsia"/>
          <w:lang w:eastAsia="ja-JP"/>
        </w:rPr>
        <w:t>を含みます。</w:t>
      </w:r>
      <w:r>
        <w:rPr>
          <w:rFonts w:hint="eastAsia"/>
          <w:b/>
          <w:bCs/>
          <w:lang w:eastAsia="ja-JP"/>
        </w:rPr>
        <w:t>専門トレーニング</w:t>
      </w:r>
      <w:r>
        <w:rPr>
          <w:lang w:eastAsia="ja-JP"/>
        </w:rPr>
        <w:t>や</w:t>
      </w:r>
      <w:r>
        <w:rPr>
          <w:rFonts w:hint="eastAsia"/>
          <w:b/>
          <w:bCs/>
          <w:lang w:eastAsia="ja-JP"/>
        </w:rPr>
        <w:t>24</w:t>
      </w:r>
      <w:r>
        <w:rPr>
          <w:rFonts w:hint="eastAsia"/>
          <w:b/>
          <w:bCs/>
          <w:lang w:eastAsia="ja-JP"/>
        </w:rPr>
        <w:t>時間</w:t>
      </w:r>
      <w:r>
        <w:rPr>
          <w:rFonts w:hint="eastAsia"/>
          <w:b/>
          <w:bCs/>
          <w:lang w:eastAsia="ja-JP"/>
        </w:rPr>
        <w:t>SLA</w:t>
      </w:r>
      <w:r>
        <w:rPr>
          <w:rFonts w:hint="eastAsia"/>
          <w:b/>
          <w:bCs/>
          <w:lang w:eastAsia="ja-JP"/>
        </w:rPr>
        <w:t>サポート</w:t>
      </w:r>
      <w:r>
        <w:rPr>
          <w:rFonts w:hint="eastAsia"/>
          <w:lang w:eastAsia="ja-JP"/>
        </w:rPr>
        <w:t>もご用意しています。</w:t>
      </w:r>
    </w:p>
    <w:p w14:paraId="2C8D317A" w14:textId="77777777" w:rsidR="00ED55B2" w:rsidRDefault="00000000">
      <w:pPr>
        <w:pStyle w:val="FirstParagraph"/>
        <w:rPr>
          <w:lang w:eastAsia="ja-JP"/>
        </w:rPr>
      </w:pPr>
      <w:r>
        <w:rPr>
          <w:rFonts w:hint="eastAsia"/>
          <w:lang w:eastAsia="ja-JP"/>
        </w:rPr>
        <w:t>詳細は以下をご覧ください：</w:t>
      </w:r>
    </w:p>
    <w:p w14:paraId="3FAFEA5D" w14:textId="77777777" w:rsidR="00ED55B2" w:rsidRDefault="00000000">
      <w:pPr>
        <w:pStyle w:val="Compact"/>
        <w:numPr>
          <w:ilvl w:val="0"/>
          <w:numId w:val="4"/>
        </w:numPr>
      </w:pPr>
      <w:hyperlink w:anchor="tools-and-formats">
        <w:r>
          <w:rPr>
            <w:rStyle w:val="af"/>
          </w:rPr>
          <w:t>ツールとフォーマット</w:t>
        </w:r>
      </w:hyperlink>
    </w:p>
    <w:p w14:paraId="5ABED1D8" w14:textId="77777777" w:rsidR="00ED55B2" w:rsidRDefault="00000000">
      <w:pPr>
        <w:pStyle w:val="Compact"/>
        <w:numPr>
          <w:ilvl w:val="1"/>
          <w:numId w:val="5"/>
        </w:numPr>
      </w:pPr>
      <w:hyperlink w:anchor="supported-formats">
        <w:r>
          <w:rPr>
            <w:rStyle w:val="af"/>
            <w:rFonts w:hint="eastAsia"/>
          </w:rPr>
          <w:t>対応フォーマット</w:t>
        </w:r>
      </w:hyperlink>
    </w:p>
    <w:p w14:paraId="65852010" w14:textId="77777777" w:rsidR="00ED55B2" w:rsidRDefault="00000000">
      <w:pPr>
        <w:pStyle w:val="Compact"/>
        <w:numPr>
          <w:ilvl w:val="1"/>
          <w:numId w:val="5"/>
        </w:numPr>
      </w:pPr>
      <w:hyperlink w:anchor="annotation-tools">
        <w:r>
          <w:rPr>
            <w:rStyle w:val="af"/>
          </w:rPr>
          <w:t>アノテーションツール</w:t>
        </w:r>
      </w:hyperlink>
    </w:p>
    <w:p w14:paraId="3F2BE26D" w14:textId="77777777" w:rsidR="00ED55B2" w:rsidRDefault="00000000">
      <w:pPr>
        <w:pStyle w:val="Compact"/>
        <w:numPr>
          <w:ilvl w:val="0"/>
          <w:numId w:val="4"/>
        </w:numPr>
      </w:pPr>
      <w:hyperlink w:anchor="automated-labeling">
        <w:r>
          <w:rPr>
            <w:rStyle w:val="af"/>
            <w:rFonts w:hint="eastAsia"/>
          </w:rPr>
          <w:t>自動ラベリング</w:t>
        </w:r>
      </w:hyperlink>
    </w:p>
    <w:p w14:paraId="119A368F" w14:textId="77777777" w:rsidR="00ED55B2" w:rsidRDefault="00000000">
      <w:pPr>
        <w:pStyle w:val="Compact"/>
        <w:numPr>
          <w:ilvl w:val="0"/>
          <w:numId w:val="4"/>
        </w:numPr>
      </w:pPr>
      <w:hyperlink w:anchor="useful-links">
        <w:r>
          <w:rPr>
            <w:rStyle w:val="af"/>
            <w:rFonts w:hint="eastAsia"/>
          </w:rPr>
          <w:t>便利なリンク集</w:t>
        </w:r>
      </w:hyperlink>
    </w:p>
    <w:p w14:paraId="642BBFF3" w14:textId="77777777" w:rsidR="00ED55B2" w:rsidRDefault="00000000">
      <w:pPr>
        <w:pStyle w:val="Compact"/>
        <w:numPr>
          <w:ilvl w:val="1"/>
          <w:numId w:val="6"/>
        </w:numPr>
      </w:pPr>
      <w:hyperlink w:anchor="cloud">
        <w:r>
          <w:rPr>
            <w:rStyle w:val="af"/>
          </w:rPr>
          <w:t>クラウド</w:t>
        </w:r>
      </w:hyperlink>
    </w:p>
    <w:p w14:paraId="7D6FA95C" w14:textId="77777777" w:rsidR="00ED55B2" w:rsidRDefault="00000000">
      <w:pPr>
        <w:pStyle w:val="Compact"/>
        <w:numPr>
          <w:ilvl w:val="1"/>
          <w:numId w:val="6"/>
        </w:numPr>
      </w:pPr>
      <w:hyperlink w:anchor="self-hosted">
        <w:r>
          <w:rPr>
            <w:rStyle w:val="af"/>
          </w:rPr>
          <w:t>セルフホスト</w:t>
        </w:r>
      </w:hyperlink>
    </w:p>
    <w:p w14:paraId="3FC137B1" w14:textId="77777777" w:rsidR="00ED55B2" w:rsidRDefault="00000000">
      <w:pPr>
        <w:pStyle w:val="Compact"/>
        <w:numPr>
          <w:ilvl w:val="0"/>
          <w:numId w:val="4"/>
        </w:numPr>
      </w:pPr>
      <w:hyperlink w:anchor="integrations">
        <w:r>
          <w:rPr>
            <w:rStyle w:val="af"/>
            <w:rFonts w:hint="eastAsia"/>
          </w:rPr>
          <w:t>連携サービス</w:t>
        </w:r>
      </w:hyperlink>
    </w:p>
    <w:p w14:paraId="72825225" w14:textId="77777777" w:rsidR="00ED55B2" w:rsidRDefault="00000000">
      <w:pPr>
        <w:pStyle w:val="Compact"/>
        <w:numPr>
          <w:ilvl w:val="0"/>
          <w:numId w:val="4"/>
        </w:numPr>
      </w:pPr>
      <w:hyperlink w:anchor="license-information">
        <w:r>
          <w:rPr>
            <w:rStyle w:val="af"/>
            <w:rFonts w:hint="eastAsia"/>
          </w:rPr>
          <w:t>ライセンス情報</w:t>
        </w:r>
      </w:hyperlink>
    </w:p>
    <w:p w14:paraId="0C965546" w14:textId="77777777" w:rsidR="00ED55B2" w:rsidRDefault="00000000">
      <w:pPr>
        <w:pStyle w:val="Compact"/>
        <w:numPr>
          <w:ilvl w:val="0"/>
          <w:numId w:val="4"/>
        </w:numPr>
      </w:pPr>
      <w:hyperlink w:anchor="get-in-touch">
        <w:r>
          <w:rPr>
            <w:rStyle w:val="af"/>
            <w:rFonts w:hint="eastAsia"/>
          </w:rPr>
          <w:t>お問い合わせ</w:t>
        </w:r>
      </w:hyperlink>
    </w:p>
    <w:p w14:paraId="7E520D68" w14:textId="77777777" w:rsidR="00ED55B2" w:rsidRDefault="00000000">
      <w:pPr>
        <w:pStyle w:val="2"/>
      </w:pPr>
      <w:bookmarkStart w:id="4" w:name="ツールとフォーマット"/>
      <w:bookmarkStart w:id="5" w:name="_Toc197504928"/>
      <w:r>
        <w:lastRenderedPageBreak/>
        <w:t>ツールとフォーマット</w:t>
      </w:r>
      <w:bookmarkEnd w:id="5"/>
    </w:p>
    <w:p w14:paraId="2CD94AB7" w14:textId="77777777" w:rsidR="00ED55B2" w:rsidRDefault="00000000">
      <w:pPr>
        <w:pStyle w:val="FirstParagraph"/>
        <w:rPr>
          <w:lang w:eastAsia="ja-JP"/>
        </w:rPr>
      </w:pPr>
      <w:r>
        <w:rPr>
          <w:rFonts w:hint="eastAsia"/>
          <w:lang w:eastAsia="ja-JP"/>
        </w:rPr>
        <w:t>CVAT</w:t>
      </w:r>
      <w:r>
        <w:rPr>
          <w:rFonts w:hint="eastAsia"/>
          <w:lang w:eastAsia="ja-JP"/>
        </w:rPr>
        <w:t>は、画像と動画のアノテーションにおける包括的なツールであり、さまざまなコンピュータビジョンタスクに不可欠です。</w:t>
      </w:r>
      <w:r>
        <w:rPr>
          <w:lang w:eastAsia="ja-JP"/>
        </w:rPr>
        <w:t xml:space="preserve"> </w:t>
      </w:r>
      <w:r>
        <w:rPr>
          <w:rFonts w:hint="eastAsia"/>
          <w:lang w:eastAsia="ja-JP"/>
        </w:rPr>
        <w:t>使いやすさ、柔軟性、幅広いフォーマットやツールとの互換性に重点を置いています。</w:t>
      </w:r>
    </w:p>
    <w:p w14:paraId="271412BE" w14:textId="77777777" w:rsidR="00ED55B2" w:rsidRDefault="00000000">
      <w:pPr>
        <w:pStyle w:val="3"/>
        <w:rPr>
          <w:lang w:eastAsia="ja-JP"/>
        </w:rPr>
      </w:pPr>
      <w:bookmarkStart w:id="6" w:name="対応フォーマット"/>
      <w:bookmarkStart w:id="7" w:name="_Toc197504929"/>
      <w:r>
        <w:rPr>
          <w:rFonts w:hint="eastAsia"/>
          <w:lang w:eastAsia="ja-JP"/>
        </w:rPr>
        <w:t>対応フォーマット</w:t>
      </w:r>
      <w:bookmarkEnd w:id="7"/>
    </w:p>
    <w:p w14:paraId="481FC8B5" w14:textId="77777777" w:rsidR="00ED55B2" w:rsidRDefault="00000000">
      <w:pPr>
        <w:pStyle w:val="FirstParagraph"/>
        <w:rPr>
          <w:lang w:eastAsia="ja-JP"/>
        </w:rPr>
      </w:pPr>
      <w:r>
        <w:rPr>
          <w:rFonts w:hint="eastAsia"/>
          <w:lang w:eastAsia="ja-JP"/>
        </w:rPr>
        <w:t>CVAT</w:t>
      </w:r>
      <w:r>
        <w:rPr>
          <w:rFonts w:hint="eastAsia"/>
          <w:lang w:eastAsia="ja-JP"/>
        </w:rPr>
        <w:t>は以下のフォーマットに対応しています：</w:t>
      </w:r>
    </w:p>
    <w:p w14:paraId="06639EC0" w14:textId="77777777" w:rsidR="00ED55B2" w:rsidRDefault="00000000">
      <w:pPr>
        <w:pStyle w:val="Compact"/>
        <w:numPr>
          <w:ilvl w:val="0"/>
          <w:numId w:val="7"/>
        </w:numPr>
      </w:pPr>
      <w:r>
        <w:rPr>
          <w:rFonts w:hint="eastAsia"/>
          <w:b/>
          <w:bCs/>
        </w:rPr>
        <w:t>3D</w:t>
      </w:r>
      <w:r>
        <w:rPr>
          <w:rFonts w:hint="eastAsia"/>
          <w:b/>
          <w:bCs/>
        </w:rPr>
        <w:t>用</w:t>
      </w:r>
      <w:r>
        <w:t xml:space="preserve">: </w:t>
      </w:r>
      <w:r>
        <w:rPr>
          <w:rStyle w:val="VerbatimChar"/>
        </w:rPr>
        <w:t>.</w:t>
      </w:r>
      <w:proofErr w:type="spellStart"/>
      <w:r>
        <w:rPr>
          <w:rStyle w:val="VerbatimChar"/>
        </w:rPr>
        <w:t>pcd</w:t>
      </w:r>
      <w:proofErr w:type="spellEnd"/>
      <w:r>
        <w:t xml:space="preserve">, </w:t>
      </w:r>
      <w:r>
        <w:rPr>
          <w:rStyle w:val="VerbatimChar"/>
        </w:rPr>
        <w:t>.bin</w:t>
      </w:r>
    </w:p>
    <w:p w14:paraId="36CDDACE" w14:textId="77777777" w:rsidR="00ED55B2" w:rsidRDefault="00000000">
      <w:pPr>
        <w:pStyle w:val="Compact"/>
        <w:numPr>
          <w:ilvl w:val="0"/>
          <w:numId w:val="7"/>
        </w:numPr>
        <w:rPr>
          <w:lang w:eastAsia="ja-JP"/>
        </w:rPr>
      </w:pPr>
      <w:r>
        <w:rPr>
          <w:rFonts w:hint="eastAsia"/>
          <w:b/>
          <w:bCs/>
          <w:lang w:eastAsia="ja-JP"/>
        </w:rPr>
        <w:t>画像用</w:t>
      </w:r>
      <w:r>
        <w:rPr>
          <w:lang w:eastAsia="ja-JP"/>
        </w:rPr>
        <w:t>: Python</w:t>
      </w:r>
      <w:r>
        <w:rPr>
          <w:lang w:eastAsia="ja-JP"/>
        </w:rPr>
        <w:t>の</w:t>
      </w:r>
      <w:r>
        <w:fldChar w:fldCharType="begin"/>
      </w:r>
      <w:r>
        <w:rPr>
          <w:lang w:eastAsia="ja-JP"/>
        </w:rPr>
        <w:instrText>HYPERLINK "https://pillow.readthedocs.io/en/stable/handbook/image-file-formats.html" \h</w:instrText>
      </w:r>
      <w:r>
        <w:fldChar w:fldCharType="separate"/>
      </w:r>
      <w:r>
        <w:rPr>
          <w:rStyle w:val="af"/>
          <w:b/>
          <w:bCs/>
          <w:lang w:eastAsia="ja-JP"/>
        </w:rPr>
        <w:t>Pillow</w:t>
      </w:r>
      <w:r>
        <w:rPr>
          <w:rStyle w:val="af"/>
          <w:b/>
          <w:bCs/>
          <w:lang w:eastAsia="ja-JP"/>
        </w:rPr>
        <w:t>ライブラリ</w:t>
      </w:r>
      <w:r>
        <w:fldChar w:fldCharType="end"/>
      </w:r>
      <w:r>
        <w:rPr>
          <w:rFonts w:hint="eastAsia"/>
          <w:lang w:eastAsia="ja-JP"/>
        </w:rPr>
        <w:t>でサポートされているすべてのフォーマット（</w:t>
      </w:r>
      <w:r>
        <w:rPr>
          <w:rStyle w:val="VerbatimChar"/>
          <w:lang w:eastAsia="ja-JP"/>
        </w:rPr>
        <w:t>JPEG</w:t>
      </w:r>
      <w:r>
        <w:rPr>
          <w:lang w:eastAsia="ja-JP"/>
        </w:rPr>
        <w:t>、</w:t>
      </w:r>
      <w:r>
        <w:rPr>
          <w:rStyle w:val="VerbatimChar"/>
          <w:lang w:eastAsia="ja-JP"/>
        </w:rPr>
        <w:t>PNG</w:t>
      </w:r>
      <w:r>
        <w:rPr>
          <w:lang w:eastAsia="ja-JP"/>
        </w:rPr>
        <w:t>、</w:t>
      </w:r>
      <w:r>
        <w:rPr>
          <w:rStyle w:val="VerbatimChar"/>
          <w:lang w:eastAsia="ja-JP"/>
        </w:rPr>
        <w:t>BMP</w:t>
      </w:r>
      <w:r>
        <w:rPr>
          <w:lang w:eastAsia="ja-JP"/>
        </w:rPr>
        <w:t>、</w:t>
      </w:r>
      <w:r>
        <w:rPr>
          <w:rStyle w:val="VerbatimChar"/>
          <w:lang w:eastAsia="ja-JP"/>
        </w:rPr>
        <w:t>GIF</w:t>
      </w:r>
      <w:r>
        <w:rPr>
          <w:lang w:eastAsia="ja-JP"/>
        </w:rPr>
        <w:t>、</w:t>
      </w:r>
      <w:r>
        <w:rPr>
          <w:rStyle w:val="VerbatimChar"/>
          <w:lang w:eastAsia="ja-JP"/>
        </w:rPr>
        <w:t>PPM</w:t>
      </w:r>
      <w:r>
        <w:rPr>
          <w:lang w:eastAsia="ja-JP"/>
        </w:rPr>
        <w:t>、</w:t>
      </w:r>
      <w:r>
        <w:rPr>
          <w:rStyle w:val="VerbatimChar"/>
          <w:lang w:eastAsia="ja-JP"/>
        </w:rPr>
        <w:t>TIFF</w:t>
      </w:r>
      <w:r>
        <w:rPr>
          <w:rFonts w:hint="eastAsia"/>
          <w:lang w:eastAsia="ja-JP"/>
        </w:rPr>
        <w:t>など）</w:t>
      </w:r>
    </w:p>
    <w:p w14:paraId="124FED60" w14:textId="77777777" w:rsidR="00ED55B2" w:rsidRDefault="00000000">
      <w:pPr>
        <w:pStyle w:val="Compact"/>
        <w:numPr>
          <w:ilvl w:val="0"/>
          <w:numId w:val="7"/>
        </w:numPr>
        <w:rPr>
          <w:lang w:eastAsia="ja-JP"/>
        </w:rPr>
      </w:pPr>
      <w:r>
        <w:rPr>
          <w:rFonts w:hint="eastAsia"/>
          <w:b/>
          <w:bCs/>
          <w:lang w:eastAsia="ja-JP"/>
        </w:rPr>
        <w:t>動画用</w:t>
      </w:r>
      <w:r>
        <w:rPr>
          <w:lang w:eastAsia="ja-JP"/>
        </w:rPr>
        <w:t xml:space="preserve">: </w:t>
      </w:r>
      <w:proofErr w:type="spellStart"/>
      <w:r>
        <w:rPr>
          <w:rFonts w:hint="eastAsia"/>
          <w:lang w:eastAsia="ja-JP"/>
        </w:rPr>
        <w:t>ffmpeg</w:t>
      </w:r>
      <w:proofErr w:type="spellEnd"/>
      <w:r>
        <w:rPr>
          <w:rFonts w:hint="eastAsia"/>
          <w:lang w:eastAsia="ja-JP"/>
        </w:rPr>
        <w:t>でサポートされているすべてのフォーマット（</w:t>
      </w:r>
      <w:r>
        <w:rPr>
          <w:rStyle w:val="VerbatimChar"/>
          <w:lang w:eastAsia="ja-JP"/>
        </w:rPr>
        <w:t>MP4</w:t>
      </w:r>
      <w:r>
        <w:rPr>
          <w:lang w:eastAsia="ja-JP"/>
        </w:rPr>
        <w:t>、</w:t>
      </w:r>
      <w:r>
        <w:rPr>
          <w:rStyle w:val="VerbatimChar"/>
          <w:lang w:eastAsia="ja-JP"/>
        </w:rPr>
        <w:t>AVI</w:t>
      </w:r>
      <w:r>
        <w:rPr>
          <w:lang w:eastAsia="ja-JP"/>
        </w:rPr>
        <w:t>、</w:t>
      </w:r>
      <w:r>
        <w:rPr>
          <w:rStyle w:val="VerbatimChar"/>
          <w:lang w:eastAsia="ja-JP"/>
        </w:rPr>
        <w:t>MOV</w:t>
      </w:r>
      <w:r>
        <w:rPr>
          <w:rFonts w:hint="eastAsia"/>
          <w:lang w:eastAsia="ja-JP"/>
        </w:rPr>
        <w:t>など）</w:t>
      </w:r>
    </w:p>
    <w:p w14:paraId="1F523BDE" w14:textId="77777777" w:rsidR="00ED55B2" w:rsidRDefault="00000000">
      <w:pPr>
        <w:pStyle w:val="FirstParagraph"/>
        <w:rPr>
          <w:lang w:eastAsia="ja-JP"/>
        </w:rPr>
      </w:pPr>
      <w:r>
        <w:rPr>
          <w:lang w:eastAsia="ja-JP"/>
        </w:rPr>
        <w:t>アノテーションのエクスポート・インポートフォーマットについては</w:t>
      </w:r>
      <w:r>
        <w:rPr>
          <w:b/>
          <w:bCs/>
          <w:lang w:eastAsia="ja-JP"/>
        </w:rPr>
        <w:t>CVAT</w:t>
      </w:r>
      <w:r>
        <w:rPr>
          <w:b/>
          <w:bCs/>
          <w:lang w:eastAsia="ja-JP"/>
        </w:rPr>
        <w:t>からのアノテーション・データのエクスポート</w:t>
      </w:r>
      <w:r>
        <w:rPr>
          <w:rFonts w:hint="eastAsia"/>
          <w:lang w:eastAsia="ja-JP"/>
        </w:rPr>
        <w:t>を参照してください。</w:t>
      </w:r>
    </w:p>
    <w:p w14:paraId="30CF6BC5" w14:textId="77777777" w:rsidR="00ED55B2" w:rsidRDefault="00000000">
      <w:pPr>
        <w:pStyle w:val="3"/>
        <w:rPr>
          <w:lang w:eastAsia="ja-JP"/>
        </w:rPr>
      </w:pPr>
      <w:bookmarkStart w:id="8" w:name="アノテーションツール"/>
      <w:bookmarkStart w:id="9" w:name="_Toc197504930"/>
      <w:bookmarkEnd w:id="6"/>
      <w:r>
        <w:rPr>
          <w:lang w:eastAsia="ja-JP"/>
        </w:rPr>
        <w:t>アノテーションツール</w:t>
      </w:r>
      <w:bookmarkEnd w:id="9"/>
    </w:p>
    <w:p w14:paraId="20664048" w14:textId="77777777" w:rsidR="00ED55B2" w:rsidRDefault="00000000">
      <w:pPr>
        <w:pStyle w:val="FirstParagraph"/>
        <w:rPr>
          <w:lang w:eastAsia="ja-JP"/>
        </w:rPr>
      </w:pPr>
      <w:r>
        <w:rPr>
          <w:rFonts w:hint="eastAsia"/>
          <w:lang w:eastAsia="ja-JP"/>
        </w:rPr>
        <w:t>CVAT</w:t>
      </w:r>
      <w:r>
        <w:rPr>
          <w:rFonts w:hint="eastAsia"/>
          <w:lang w:eastAsia="ja-JP"/>
        </w:rPr>
        <w:t>は、画像や動画ラベリングの様々な側面に対応する豊富なアノテーションツールを提供しています。</w:t>
      </w:r>
    </w:p>
    <w:tbl>
      <w:tblPr>
        <w:tblStyle w:val="Table"/>
        <w:tblW w:w="5000" w:type="pct"/>
        <w:tblLayout w:type="fixed"/>
        <w:tblLook w:val="0020" w:firstRow="1" w:lastRow="0" w:firstColumn="0" w:lastColumn="0" w:noHBand="0" w:noVBand="0"/>
      </w:tblPr>
      <w:tblGrid>
        <w:gridCol w:w="4788"/>
        <w:gridCol w:w="4788"/>
      </w:tblGrid>
      <w:tr w:rsidR="00ED55B2" w14:paraId="7B1988B3" w14:textId="77777777" w:rsidTr="00ED5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0DBCCA39" w14:textId="77777777" w:rsidR="00ED55B2" w:rsidRDefault="00000000">
            <w:pPr>
              <w:pStyle w:val="Compact"/>
              <w:rPr>
                <w:lang w:eastAsia="ja-JP"/>
              </w:rPr>
            </w:pPr>
            <w:r>
              <w:rPr>
                <w:lang w:eastAsia="ja-JP"/>
              </w:rPr>
              <w:t>アノテーションツール</w:t>
            </w:r>
          </w:p>
        </w:tc>
        <w:tc>
          <w:tcPr>
            <w:tcW w:w="3960" w:type="dxa"/>
          </w:tcPr>
          <w:p w14:paraId="1EA6ABCD" w14:textId="77777777" w:rsidR="00ED55B2" w:rsidRDefault="00000000">
            <w:pPr>
              <w:pStyle w:val="Compact"/>
            </w:pPr>
            <w:proofErr w:type="spellStart"/>
            <w:r>
              <w:rPr>
                <w:rFonts w:hint="eastAsia"/>
              </w:rPr>
              <w:t>用途事例</w:t>
            </w:r>
            <w:proofErr w:type="spellEnd"/>
          </w:p>
        </w:tc>
      </w:tr>
      <w:tr w:rsidR="00ED55B2" w14:paraId="39926444" w14:textId="77777777">
        <w:tc>
          <w:tcPr>
            <w:tcW w:w="3960" w:type="dxa"/>
          </w:tcPr>
          <w:p w14:paraId="1D9E21D5" w14:textId="77777777" w:rsidR="00ED55B2" w:rsidRDefault="00000000">
            <w:pPr>
              <w:pStyle w:val="Compact"/>
              <w:rPr>
                <w:lang w:eastAsia="ja-JP"/>
              </w:rPr>
            </w:pPr>
            <w:r>
              <w:rPr>
                <w:b/>
                <w:bCs/>
                <w:lang w:eastAsia="ja-JP"/>
              </w:rPr>
              <w:t>3D</w:t>
            </w:r>
            <w:r>
              <w:rPr>
                <w:b/>
                <w:bCs/>
                <w:lang w:eastAsia="ja-JP"/>
              </w:rPr>
              <w:t>オブジェクトアノテーション</w:t>
            </w:r>
          </w:p>
        </w:tc>
        <w:tc>
          <w:tcPr>
            <w:tcW w:w="3960" w:type="dxa"/>
          </w:tcPr>
          <w:p w14:paraId="5684A3F2" w14:textId="77777777" w:rsidR="00ED55B2" w:rsidRDefault="00000000">
            <w:pPr>
              <w:pStyle w:val="Compact"/>
              <w:rPr>
                <w:lang w:eastAsia="ja-JP"/>
              </w:rPr>
            </w:pPr>
            <w:r>
              <w:rPr>
                <w:rFonts w:hint="eastAsia"/>
                <w:lang w:eastAsia="ja-JP"/>
              </w:rPr>
              <w:t>自動運転車の学習など、奥行き認識や体積推定が必要なプロジェクトに最適</w:t>
            </w:r>
          </w:p>
        </w:tc>
      </w:tr>
      <w:tr w:rsidR="00ED55B2" w14:paraId="5A078557" w14:textId="77777777">
        <w:tc>
          <w:tcPr>
            <w:tcW w:w="3960" w:type="dxa"/>
          </w:tcPr>
          <w:p w14:paraId="401D4704" w14:textId="77777777" w:rsidR="00ED55B2" w:rsidRDefault="00000000">
            <w:pPr>
              <w:pStyle w:val="Compact"/>
              <w:rPr>
                <w:lang w:eastAsia="ja-JP"/>
              </w:rPr>
            </w:pPr>
            <w:r>
              <w:rPr>
                <w:rFonts w:hint="eastAsia"/>
                <w:b/>
                <w:bCs/>
                <w:lang w:eastAsia="ja-JP"/>
              </w:rPr>
              <w:t>属性アノテーションモード</w:t>
            </w:r>
          </w:p>
        </w:tc>
        <w:tc>
          <w:tcPr>
            <w:tcW w:w="3960" w:type="dxa"/>
          </w:tcPr>
          <w:p w14:paraId="3E3A34C7" w14:textId="77777777" w:rsidR="00ED55B2" w:rsidRDefault="00000000">
            <w:pPr>
              <w:pStyle w:val="Compact"/>
              <w:rPr>
                <w:lang w:eastAsia="ja-JP"/>
              </w:rPr>
            </w:pPr>
            <w:r>
              <w:rPr>
                <w:rFonts w:hint="eastAsia"/>
                <w:lang w:eastAsia="ja-JP"/>
              </w:rPr>
              <w:t>色、大きさ、その他の特徴など、物体に詳細な情報を付与したい場合に便利</w:t>
            </w:r>
          </w:p>
        </w:tc>
      </w:tr>
      <w:tr w:rsidR="00ED55B2" w14:paraId="0A067F25" w14:textId="77777777">
        <w:tc>
          <w:tcPr>
            <w:tcW w:w="3960" w:type="dxa"/>
          </w:tcPr>
          <w:p w14:paraId="6D934CA5" w14:textId="77777777" w:rsidR="00ED55B2" w:rsidRDefault="00000000">
            <w:pPr>
              <w:pStyle w:val="Compact"/>
            </w:pPr>
            <w:proofErr w:type="spellStart"/>
            <w:r>
              <w:rPr>
                <w:rFonts w:hint="eastAsia"/>
                <w:b/>
                <w:bCs/>
              </w:rPr>
              <w:t>矩形アノテーション</w:t>
            </w:r>
            <w:proofErr w:type="spellEnd"/>
          </w:p>
        </w:tc>
        <w:tc>
          <w:tcPr>
            <w:tcW w:w="3960" w:type="dxa"/>
          </w:tcPr>
          <w:p w14:paraId="46F04150" w14:textId="77777777" w:rsidR="00ED55B2" w:rsidRDefault="00000000">
            <w:pPr>
              <w:pStyle w:val="Compact"/>
              <w:rPr>
                <w:lang w:eastAsia="ja-JP"/>
              </w:rPr>
            </w:pPr>
            <w:r>
              <w:rPr>
                <w:rFonts w:hint="eastAsia"/>
                <w:lang w:eastAsia="ja-JP"/>
              </w:rPr>
              <w:t>建物の窓検出など、箱型のシンプルな物体検出に最適</w:t>
            </w:r>
          </w:p>
        </w:tc>
      </w:tr>
      <w:tr w:rsidR="00ED55B2" w14:paraId="5CF5F586" w14:textId="77777777">
        <w:tc>
          <w:tcPr>
            <w:tcW w:w="3960" w:type="dxa"/>
          </w:tcPr>
          <w:p w14:paraId="36486331" w14:textId="77777777" w:rsidR="00ED55B2" w:rsidRDefault="00000000">
            <w:pPr>
              <w:pStyle w:val="Compact"/>
              <w:rPr>
                <w:lang w:eastAsia="ja-JP"/>
              </w:rPr>
            </w:pPr>
            <w:r>
              <w:rPr>
                <w:b/>
                <w:bCs/>
                <w:lang w:eastAsia="ja-JP"/>
              </w:rPr>
              <w:t>ポリゴンアノテーション</w:t>
            </w:r>
          </w:p>
        </w:tc>
        <w:tc>
          <w:tcPr>
            <w:tcW w:w="3960" w:type="dxa"/>
          </w:tcPr>
          <w:p w14:paraId="121223D9" w14:textId="77777777" w:rsidR="00ED55B2" w:rsidRDefault="00000000">
            <w:pPr>
              <w:pStyle w:val="Compact"/>
              <w:rPr>
                <w:lang w:eastAsia="ja-JP"/>
              </w:rPr>
            </w:pPr>
            <w:r>
              <w:rPr>
                <w:rFonts w:hint="eastAsia"/>
                <w:lang w:eastAsia="ja-JP"/>
              </w:rPr>
              <w:t>地図の地形や製品の複雑な形状の輪郭など、複雑な形状への対応に適しています</w:t>
            </w:r>
          </w:p>
        </w:tc>
      </w:tr>
      <w:tr w:rsidR="00ED55B2" w14:paraId="4DCBA0F9" w14:textId="77777777">
        <w:tc>
          <w:tcPr>
            <w:tcW w:w="3960" w:type="dxa"/>
          </w:tcPr>
          <w:p w14:paraId="62D910A3" w14:textId="77777777" w:rsidR="00ED55B2" w:rsidRDefault="00000000">
            <w:pPr>
              <w:pStyle w:val="Compact"/>
              <w:rPr>
                <w:lang w:eastAsia="ja-JP"/>
              </w:rPr>
            </w:pPr>
            <w:r>
              <w:rPr>
                <w:b/>
                <w:bCs/>
                <w:lang w:eastAsia="ja-JP"/>
              </w:rPr>
              <w:t>ポリラインアノテーション</w:t>
            </w:r>
          </w:p>
        </w:tc>
        <w:tc>
          <w:tcPr>
            <w:tcW w:w="3960" w:type="dxa"/>
          </w:tcPr>
          <w:p w14:paraId="3C6019D4" w14:textId="77777777" w:rsidR="00ED55B2" w:rsidRDefault="00000000">
            <w:pPr>
              <w:pStyle w:val="Compact"/>
              <w:rPr>
                <w:lang w:eastAsia="ja-JP"/>
              </w:rPr>
            </w:pPr>
            <w:r>
              <w:rPr>
                <w:rFonts w:hint="eastAsia"/>
                <w:lang w:eastAsia="ja-JP"/>
              </w:rPr>
              <w:t>道路や小道、ポーズ推定の四肢など、線状</w:t>
            </w:r>
            <w:r>
              <w:rPr>
                <w:rFonts w:hint="eastAsia"/>
                <w:lang w:eastAsia="ja-JP"/>
              </w:rPr>
              <w:lastRenderedPageBreak/>
              <w:t>オブジェクトのアノテーションに最適</w:t>
            </w:r>
          </w:p>
        </w:tc>
      </w:tr>
      <w:tr w:rsidR="00ED55B2" w14:paraId="420CE3C8" w14:textId="77777777">
        <w:tc>
          <w:tcPr>
            <w:tcW w:w="3960" w:type="dxa"/>
          </w:tcPr>
          <w:p w14:paraId="17EB4AD3" w14:textId="77777777" w:rsidR="00ED55B2" w:rsidRDefault="00000000">
            <w:pPr>
              <w:pStyle w:val="Compact"/>
            </w:pPr>
            <w:proofErr w:type="spellStart"/>
            <w:r>
              <w:rPr>
                <w:rFonts w:hint="eastAsia"/>
                <w:b/>
                <w:bCs/>
              </w:rPr>
              <w:lastRenderedPageBreak/>
              <w:t>楕円アノテーション</w:t>
            </w:r>
            <w:proofErr w:type="spellEnd"/>
          </w:p>
        </w:tc>
        <w:tc>
          <w:tcPr>
            <w:tcW w:w="3960" w:type="dxa"/>
          </w:tcPr>
          <w:p w14:paraId="38A23660" w14:textId="77777777" w:rsidR="00ED55B2" w:rsidRDefault="00000000">
            <w:pPr>
              <w:pStyle w:val="Compact"/>
              <w:rPr>
                <w:lang w:eastAsia="ja-JP"/>
              </w:rPr>
            </w:pPr>
            <w:r>
              <w:rPr>
                <w:rFonts w:hint="eastAsia"/>
                <w:lang w:eastAsia="ja-JP"/>
              </w:rPr>
              <w:t>皿、ボール、目玉など、円形や楕円形でのアノテーションが必要な場合に最適</w:t>
            </w:r>
          </w:p>
        </w:tc>
      </w:tr>
      <w:tr w:rsidR="00ED55B2" w14:paraId="133361B6" w14:textId="77777777">
        <w:tc>
          <w:tcPr>
            <w:tcW w:w="3960" w:type="dxa"/>
          </w:tcPr>
          <w:p w14:paraId="038B4082" w14:textId="77777777" w:rsidR="00ED55B2" w:rsidRDefault="00000000">
            <w:pPr>
              <w:pStyle w:val="Compact"/>
              <w:rPr>
                <w:lang w:eastAsia="ja-JP"/>
              </w:rPr>
            </w:pPr>
            <w:r>
              <w:rPr>
                <w:rFonts w:hint="eastAsia"/>
                <w:b/>
                <w:bCs/>
                <w:lang w:eastAsia="ja-JP"/>
              </w:rPr>
              <w:t>立方体アノテーション</w:t>
            </w:r>
          </w:p>
        </w:tc>
        <w:tc>
          <w:tcPr>
            <w:tcW w:w="3960" w:type="dxa"/>
          </w:tcPr>
          <w:p w14:paraId="10366E55" w14:textId="77777777" w:rsidR="00ED55B2" w:rsidRDefault="00000000">
            <w:pPr>
              <w:pStyle w:val="Compact"/>
              <w:rPr>
                <w:lang w:eastAsia="ja-JP"/>
              </w:rPr>
            </w:pPr>
            <w:r>
              <w:rPr>
                <w:rFonts w:hint="eastAsia"/>
                <w:lang w:eastAsia="ja-JP"/>
              </w:rPr>
              <w:t>2D</w:t>
            </w:r>
            <w:r>
              <w:rPr>
                <w:rFonts w:hint="eastAsia"/>
                <w:lang w:eastAsia="ja-JP"/>
              </w:rPr>
              <w:t>画像内の</w:t>
            </w:r>
            <w:r>
              <w:rPr>
                <w:rFonts w:hint="eastAsia"/>
                <w:lang w:eastAsia="ja-JP"/>
              </w:rPr>
              <w:t>3D</w:t>
            </w:r>
            <w:r>
              <w:rPr>
                <w:rFonts w:hint="eastAsia"/>
                <w:lang w:eastAsia="ja-JP"/>
              </w:rPr>
              <w:t>オブジェクト（部屋のレイアウト内の箱や家具など）に便利</w:t>
            </w:r>
          </w:p>
        </w:tc>
      </w:tr>
      <w:tr w:rsidR="00ED55B2" w14:paraId="32AAE6CF" w14:textId="77777777">
        <w:tc>
          <w:tcPr>
            <w:tcW w:w="3960" w:type="dxa"/>
          </w:tcPr>
          <w:p w14:paraId="35384AC0" w14:textId="77777777" w:rsidR="00ED55B2" w:rsidRDefault="00000000">
            <w:pPr>
              <w:pStyle w:val="Compact"/>
              <w:rPr>
                <w:lang w:eastAsia="ja-JP"/>
              </w:rPr>
            </w:pPr>
            <w:r>
              <w:rPr>
                <w:b/>
                <w:bCs/>
                <w:lang w:eastAsia="ja-JP"/>
              </w:rPr>
              <w:t>スケルトンアノテーション</w:t>
            </w:r>
          </w:p>
        </w:tc>
        <w:tc>
          <w:tcPr>
            <w:tcW w:w="3960" w:type="dxa"/>
          </w:tcPr>
          <w:p w14:paraId="4B98741A" w14:textId="77777777" w:rsidR="00ED55B2" w:rsidRDefault="00000000">
            <w:pPr>
              <w:pStyle w:val="Compact"/>
              <w:rPr>
                <w:lang w:eastAsia="ja-JP"/>
              </w:rPr>
            </w:pPr>
            <w:r>
              <w:rPr>
                <w:rFonts w:hint="eastAsia"/>
                <w:lang w:eastAsia="ja-JP"/>
              </w:rPr>
              <w:t>人体姿勢推定、アニメーション、スポーツや医療分野での動作解析に最適</w:t>
            </w:r>
          </w:p>
        </w:tc>
      </w:tr>
      <w:tr w:rsidR="00ED55B2" w14:paraId="31426D8F" w14:textId="77777777">
        <w:tc>
          <w:tcPr>
            <w:tcW w:w="3960" w:type="dxa"/>
          </w:tcPr>
          <w:p w14:paraId="6165531D" w14:textId="77777777" w:rsidR="00ED55B2" w:rsidRDefault="00000000">
            <w:pPr>
              <w:pStyle w:val="Compact"/>
              <w:rPr>
                <w:lang w:eastAsia="ja-JP"/>
              </w:rPr>
            </w:pPr>
            <w:r>
              <w:rPr>
                <w:b/>
                <w:bCs/>
                <w:lang w:eastAsia="ja-JP"/>
              </w:rPr>
              <w:t>ブラシツールアノテーション</w:t>
            </w:r>
          </w:p>
        </w:tc>
        <w:tc>
          <w:tcPr>
            <w:tcW w:w="3960" w:type="dxa"/>
          </w:tcPr>
          <w:p w14:paraId="0732570E" w14:textId="77777777" w:rsidR="00ED55B2" w:rsidRDefault="00000000">
            <w:pPr>
              <w:pStyle w:val="Compact"/>
              <w:rPr>
                <w:lang w:eastAsia="ja-JP"/>
              </w:rPr>
            </w:pPr>
            <w:r>
              <w:rPr>
                <w:rFonts w:hint="eastAsia"/>
                <w:lang w:eastAsia="ja-JP"/>
              </w:rPr>
              <w:t>医療画像など、精密なアノテーションが必要な細かい作業に最適</w:t>
            </w:r>
          </w:p>
        </w:tc>
      </w:tr>
      <w:tr w:rsidR="00ED55B2" w14:paraId="50EAD1A2" w14:textId="77777777">
        <w:tc>
          <w:tcPr>
            <w:tcW w:w="3960" w:type="dxa"/>
          </w:tcPr>
          <w:p w14:paraId="5C71C6A3" w14:textId="77777777" w:rsidR="00ED55B2" w:rsidRDefault="00000000">
            <w:pPr>
              <w:pStyle w:val="Compact"/>
            </w:pPr>
            <w:proofErr w:type="spellStart"/>
            <w:r>
              <w:rPr>
                <w:b/>
                <w:bCs/>
              </w:rPr>
              <w:t>タグアノテーション</w:t>
            </w:r>
            <w:proofErr w:type="spellEnd"/>
          </w:p>
        </w:tc>
        <w:tc>
          <w:tcPr>
            <w:tcW w:w="3960" w:type="dxa"/>
          </w:tcPr>
          <w:p w14:paraId="13DE4431" w14:textId="77777777" w:rsidR="00ED55B2" w:rsidRDefault="00000000">
            <w:pPr>
              <w:pStyle w:val="Compact"/>
              <w:rPr>
                <w:lang w:eastAsia="ja-JP"/>
              </w:rPr>
            </w:pPr>
            <w:r>
              <w:rPr>
                <w:rFonts w:hint="eastAsia"/>
                <w:lang w:eastAsia="ja-JP"/>
              </w:rPr>
              <w:t>データセット内のシーンやテーマ識別など、画像・動画の分類作業に便利</w:t>
            </w:r>
          </w:p>
        </w:tc>
      </w:tr>
    </w:tbl>
    <w:p w14:paraId="5B7918C7" w14:textId="77777777" w:rsidR="00ED55B2" w:rsidRDefault="00000000">
      <w:pPr>
        <w:pStyle w:val="a0"/>
        <w:rPr>
          <w:lang w:eastAsia="ja-JP"/>
        </w:rPr>
      </w:pPr>
      <w:r>
        <w:rPr>
          <w:rFonts w:hint="eastAsia"/>
          <w:lang w:eastAsia="ja-JP"/>
        </w:rPr>
        <w:t>これらのツールにより、</w:t>
      </w:r>
      <w:r>
        <w:rPr>
          <w:rFonts w:hint="eastAsia"/>
          <w:lang w:eastAsia="ja-JP"/>
        </w:rPr>
        <w:t>CVAT</w:t>
      </w:r>
      <w:r>
        <w:rPr>
          <w:rFonts w:hint="eastAsia"/>
          <w:lang w:eastAsia="ja-JP"/>
        </w:rPr>
        <w:t>は基本的なラベリングから高度で多次元なタスクまで、幅広いアノテーションニーズに対応可能なプラットフォームとなっています。</w:t>
      </w:r>
    </w:p>
    <w:p w14:paraId="4FB87DD5" w14:textId="77777777" w:rsidR="00ED55B2" w:rsidRDefault="00000000">
      <w:pPr>
        <w:pStyle w:val="2"/>
        <w:rPr>
          <w:lang w:eastAsia="ja-JP"/>
        </w:rPr>
      </w:pPr>
      <w:bookmarkStart w:id="10" w:name="自動ラベリング"/>
      <w:bookmarkStart w:id="11" w:name="_Toc197504931"/>
      <w:bookmarkEnd w:id="4"/>
      <w:bookmarkEnd w:id="8"/>
      <w:r>
        <w:rPr>
          <w:rFonts w:hint="eastAsia"/>
          <w:lang w:eastAsia="ja-JP"/>
        </w:rPr>
        <w:t>自動ラベリング</w:t>
      </w:r>
      <w:bookmarkEnd w:id="11"/>
    </w:p>
    <w:p w14:paraId="73C031A9" w14:textId="77777777" w:rsidR="00ED55B2" w:rsidRDefault="00000000">
      <w:pPr>
        <w:pStyle w:val="FirstParagraph"/>
        <w:rPr>
          <w:lang w:eastAsia="ja-JP"/>
        </w:rPr>
      </w:pPr>
      <w:r>
        <w:rPr>
          <w:rFonts w:hint="eastAsia"/>
          <w:lang w:eastAsia="ja-JP"/>
        </w:rPr>
        <w:t>CVAT</w:t>
      </w:r>
      <w:r>
        <w:rPr>
          <w:rFonts w:hint="eastAsia"/>
          <w:lang w:eastAsia="ja-JP"/>
        </w:rPr>
        <w:t>は自動ラベリング機能を搭載しており、アノテーション作業を大幅に効率化し、最大</w:t>
      </w:r>
      <w:r>
        <w:rPr>
          <w:rFonts w:hint="eastAsia"/>
          <w:lang w:eastAsia="ja-JP"/>
        </w:rPr>
        <w:t>10</w:t>
      </w:r>
      <w:r>
        <w:rPr>
          <w:rFonts w:hint="eastAsia"/>
          <w:lang w:eastAsia="ja-JP"/>
        </w:rPr>
        <w:t>倍まで高速化することが可能です。</w:t>
      </w:r>
    </w:p>
    <w:p w14:paraId="2F3E2611" w14:textId="77777777" w:rsidR="00ED55B2" w:rsidRDefault="00000000">
      <w:pPr>
        <w:pStyle w:val="aa"/>
        <w:rPr>
          <w:lang w:eastAsia="ja-JP"/>
        </w:rPr>
      </w:pPr>
      <w:r>
        <w:rPr>
          <w:rFonts w:hint="eastAsia"/>
          <w:b/>
          <w:bCs/>
          <w:lang w:eastAsia="ja-JP"/>
        </w:rPr>
        <w:t>注記</w:t>
      </w:r>
      <w:r>
        <w:rPr>
          <w:rFonts w:hint="eastAsia"/>
          <w:b/>
          <w:bCs/>
          <w:lang w:eastAsia="ja-JP"/>
        </w:rPr>
        <w:t>:</w:t>
      </w:r>
      <w:r>
        <w:rPr>
          <w:lang w:eastAsia="ja-JP"/>
        </w:rPr>
        <w:t xml:space="preserve"> </w:t>
      </w:r>
      <w:r>
        <w:rPr>
          <w:rFonts w:hint="eastAsia"/>
          <w:lang w:eastAsia="ja-JP"/>
        </w:rPr>
        <w:t>詳細については</w:t>
      </w:r>
      <w:r>
        <w:rPr>
          <w:b/>
          <w:bCs/>
          <w:lang w:eastAsia="ja-JP"/>
        </w:rPr>
        <w:t>OpenCV</w:t>
      </w:r>
      <w:r>
        <w:rPr>
          <w:b/>
          <w:bCs/>
          <w:lang w:eastAsia="ja-JP"/>
        </w:rPr>
        <w:t>と</w:t>
      </w:r>
      <w:r>
        <w:rPr>
          <w:b/>
          <w:bCs/>
          <w:lang w:eastAsia="ja-JP"/>
        </w:rPr>
        <w:t>AI</w:t>
      </w:r>
      <w:r>
        <w:rPr>
          <w:b/>
          <w:bCs/>
          <w:lang w:eastAsia="ja-JP"/>
        </w:rPr>
        <w:t>ツール</w:t>
      </w:r>
      <w:r>
        <w:rPr>
          <w:rFonts w:hint="eastAsia"/>
          <w:lang w:eastAsia="ja-JP"/>
        </w:rPr>
        <w:t>をご参照ください。</w:t>
      </w:r>
    </w:p>
    <w:p w14:paraId="7E4735CF" w14:textId="77777777" w:rsidR="00ED55B2" w:rsidRDefault="00000000">
      <w:pPr>
        <w:pStyle w:val="FirstParagraph"/>
        <w:rPr>
          <w:lang w:eastAsia="ja-JP"/>
        </w:rPr>
      </w:pPr>
      <w:r>
        <w:rPr>
          <w:rFonts w:hint="eastAsia"/>
          <w:lang w:eastAsia="ja-JP"/>
        </w:rPr>
        <w:t>対応アルゴリズムと稼働プラットフォームの詳細は下表をご覧ください：</w:t>
      </w:r>
    </w:p>
    <w:tbl>
      <w:tblPr>
        <w:tblStyle w:val="Table"/>
        <w:tblW w:w="5000" w:type="pct"/>
        <w:tblLayout w:type="fixed"/>
        <w:tblLook w:val="0020" w:firstRow="1" w:lastRow="0" w:firstColumn="0" w:lastColumn="0" w:noHBand="0" w:noVBand="0"/>
      </w:tblPr>
      <w:tblGrid>
        <w:gridCol w:w="1916"/>
        <w:gridCol w:w="1915"/>
        <w:gridCol w:w="1915"/>
        <w:gridCol w:w="1915"/>
        <w:gridCol w:w="1915"/>
      </w:tblGrid>
      <w:tr w:rsidR="00ED55B2" w14:paraId="28520F15" w14:textId="77777777" w:rsidTr="00ED55B2">
        <w:trPr>
          <w:cnfStyle w:val="100000000000" w:firstRow="1" w:lastRow="0" w:firstColumn="0" w:lastColumn="0" w:oddVBand="0" w:evenVBand="0" w:oddHBand="0" w:evenHBand="0" w:firstRowFirstColumn="0" w:firstRowLastColumn="0" w:lastRowFirstColumn="0" w:lastRowLastColumn="0"/>
          <w:tblHeader/>
        </w:trPr>
        <w:tc>
          <w:tcPr>
            <w:tcW w:w="1584" w:type="dxa"/>
          </w:tcPr>
          <w:p w14:paraId="0CE84C06" w14:textId="77777777" w:rsidR="00ED55B2" w:rsidRDefault="00000000">
            <w:pPr>
              <w:pStyle w:val="Compact"/>
            </w:pPr>
            <w:proofErr w:type="spellStart"/>
            <w:r>
              <w:rPr>
                <w:rFonts w:hint="eastAsia"/>
              </w:rPr>
              <w:t>アルゴリズム名</w:t>
            </w:r>
            <w:proofErr w:type="spellEnd"/>
          </w:p>
        </w:tc>
        <w:tc>
          <w:tcPr>
            <w:tcW w:w="1584" w:type="dxa"/>
          </w:tcPr>
          <w:p w14:paraId="46B9458A" w14:textId="77777777" w:rsidR="00ED55B2" w:rsidRDefault="00000000">
            <w:pPr>
              <w:pStyle w:val="Compact"/>
            </w:pPr>
            <w:r>
              <w:t>カテゴリ</w:t>
            </w:r>
          </w:p>
        </w:tc>
        <w:tc>
          <w:tcPr>
            <w:tcW w:w="1584" w:type="dxa"/>
          </w:tcPr>
          <w:p w14:paraId="4CADA449" w14:textId="77777777" w:rsidR="00ED55B2" w:rsidRDefault="00000000">
            <w:pPr>
              <w:pStyle w:val="Compact"/>
            </w:pPr>
            <w:r>
              <w:t>フレームワーク</w:t>
            </w:r>
          </w:p>
        </w:tc>
        <w:tc>
          <w:tcPr>
            <w:tcW w:w="1584" w:type="dxa"/>
          </w:tcPr>
          <w:p w14:paraId="3C84669A" w14:textId="77777777" w:rsidR="00ED55B2" w:rsidRDefault="00000000">
            <w:pPr>
              <w:pStyle w:val="Compact"/>
            </w:pPr>
            <w:r>
              <w:rPr>
                <w:rFonts w:hint="eastAsia"/>
              </w:rPr>
              <w:t>CPU</w:t>
            </w:r>
            <w:r>
              <w:rPr>
                <w:rFonts w:hint="eastAsia"/>
              </w:rPr>
              <w:t>対応</w:t>
            </w:r>
          </w:p>
        </w:tc>
        <w:tc>
          <w:tcPr>
            <w:tcW w:w="1584" w:type="dxa"/>
          </w:tcPr>
          <w:p w14:paraId="3E60F2DE" w14:textId="77777777" w:rsidR="00ED55B2" w:rsidRDefault="00000000">
            <w:pPr>
              <w:pStyle w:val="Compact"/>
            </w:pPr>
            <w:r>
              <w:rPr>
                <w:rFonts w:hint="eastAsia"/>
              </w:rPr>
              <w:t>GPU</w:t>
            </w:r>
            <w:r>
              <w:rPr>
                <w:rFonts w:hint="eastAsia"/>
              </w:rPr>
              <w:t>対応</w:t>
            </w:r>
          </w:p>
        </w:tc>
      </w:tr>
      <w:tr w:rsidR="00ED55B2" w14:paraId="1A1ACA40" w14:textId="77777777">
        <w:tc>
          <w:tcPr>
            <w:tcW w:w="1584" w:type="dxa"/>
          </w:tcPr>
          <w:p w14:paraId="6F1969B3" w14:textId="77777777" w:rsidR="00ED55B2" w:rsidRDefault="00000000">
            <w:pPr>
              <w:pStyle w:val="Compact"/>
            </w:pPr>
            <w:hyperlink r:id="rId14">
              <w:r>
                <w:rPr>
                  <w:rStyle w:val="af"/>
                </w:rPr>
                <w:t>Segment Anything</w:t>
              </w:r>
            </w:hyperlink>
          </w:p>
        </w:tc>
        <w:tc>
          <w:tcPr>
            <w:tcW w:w="1584" w:type="dxa"/>
          </w:tcPr>
          <w:p w14:paraId="3CF8E666" w14:textId="77777777" w:rsidR="00ED55B2" w:rsidRDefault="00000000">
            <w:pPr>
              <w:pStyle w:val="Compact"/>
            </w:pPr>
            <w:r>
              <w:t>インタラクタ</w:t>
            </w:r>
          </w:p>
        </w:tc>
        <w:tc>
          <w:tcPr>
            <w:tcW w:w="1584" w:type="dxa"/>
          </w:tcPr>
          <w:p w14:paraId="33AB9FF6" w14:textId="77777777" w:rsidR="00ED55B2" w:rsidRDefault="00000000">
            <w:pPr>
              <w:pStyle w:val="Compact"/>
            </w:pPr>
            <w:r>
              <w:t>PyTorch</w:t>
            </w:r>
          </w:p>
        </w:tc>
        <w:tc>
          <w:tcPr>
            <w:tcW w:w="1584" w:type="dxa"/>
          </w:tcPr>
          <w:p w14:paraId="5A247017" w14:textId="77777777" w:rsidR="00ED55B2" w:rsidRDefault="00000000">
            <w:pPr>
              <w:pStyle w:val="Compact"/>
            </w:pPr>
            <w:r>
              <w:t>✔️</w:t>
            </w:r>
          </w:p>
        </w:tc>
        <w:tc>
          <w:tcPr>
            <w:tcW w:w="1584" w:type="dxa"/>
          </w:tcPr>
          <w:p w14:paraId="42ED0663" w14:textId="77777777" w:rsidR="00ED55B2" w:rsidRDefault="00000000">
            <w:pPr>
              <w:pStyle w:val="Compact"/>
            </w:pPr>
            <w:r>
              <w:t>✔️</w:t>
            </w:r>
          </w:p>
        </w:tc>
      </w:tr>
      <w:tr w:rsidR="00ED55B2" w14:paraId="748DE8DD" w14:textId="77777777">
        <w:tc>
          <w:tcPr>
            <w:tcW w:w="1584" w:type="dxa"/>
          </w:tcPr>
          <w:p w14:paraId="10CDBB44" w14:textId="77777777" w:rsidR="00ED55B2" w:rsidRDefault="00000000">
            <w:pPr>
              <w:pStyle w:val="Compact"/>
            </w:pPr>
            <w:hyperlink r:id="rId15">
              <w:r>
                <w:rPr>
                  <w:rStyle w:val="af"/>
                </w:rPr>
                <w:t>Deep Extreme Cut</w:t>
              </w:r>
            </w:hyperlink>
          </w:p>
        </w:tc>
        <w:tc>
          <w:tcPr>
            <w:tcW w:w="1584" w:type="dxa"/>
          </w:tcPr>
          <w:p w14:paraId="3F95D427" w14:textId="77777777" w:rsidR="00ED55B2" w:rsidRDefault="00000000">
            <w:pPr>
              <w:pStyle w:val="Compact"/>
            </w:pPr>
            <w:r>
              <w:t>インタラクタ</w:t>
            </w:r>
          </w:p>
        </w:tc>
        <w:tc>
          <w:tcPr>
            <w:tcW w:w="1584" w:type="dxa"/>
          </w:tcPr>
          <w:p w14:paraId="71F8BBB3" w14:textId="77777777" w:rsidR="00ED55B2" w:rsidRDefault="00000000">
            <w:pPr>
              <w:pStyle w:val="Compact"/>
            </w:pPr>
            <w:r>
              <w:t>OpenVINO</w:t>
            </w:r>
          </w:p>
        </w:tc>
        <w:tc>
          <w:tcPr>
            <w:tcW w:w="1584" w:type="dxa"/>
          </w:tcPr>
          <w:p w14:paraId="6E45B291" w14:textId="77777777" w:rsidR="00ED55B2" w:rsidRDefault="00000000">
            <w:pPr>
              <w:pStyle w:val="Compact"/>
            </w:pPr>
            <w:r>
              <w:t>✔️</w:t>
            </w:r>
          </w:p>
        </w:tc>
        <w:tc>
          <w:tcPr>
            <w:tcW w:w="1584" w:type="dxa"/>
          </w:tcPr>
          <w:p w14:paraId="02E05E4A" w14:textId="77777777" w:rsidR="00ED55B2" w:rsidRDefault="00ED55B2">
            <w:pPr>
              <w:pStyle w:val="Compact"/>
            </w:pPr>
          </w:p>
        </w:tc>
      </w:tr>
      <w:tr w:rsidR="00ED55B2" w14:paraId="349F4BDF" w14:textId="77777777">
        <w:tc>
          <w:tcPr>
            <w:tcW w:w="1584" w:type="dxa"/>
          </w:tcPr>
          <w:p w14:paraId="032B5808" w14:textId="77777777" w:rsidR="00ED55B2" w:rsidRDefault="00000000">
            <w:pPr>
              <w:pStyle w:val="Compact"/>
            </w:pPr>
            <w:hyperlink r:id="rId16">
              <w:r>
                <w:rPr>
                  <w:rStyle w:val="af"/>
                </w:rPr>
                <w:t>Faster RCNN</w:t>
              </w:r>
            </w:hyperlink>
          </w:p>
        </w:tc>
        <w:tc>
          <w:tcPr>
            <w:tcW w:w="1584" w:type="dxa"/>
          </w:tcPr>
          <w:p w14:paraId="30DCEB1F" w14:textId="77777777" w:rsidR="00ED55B2" w:rsidRDefault="00000000">
            <w:pPr>
              <w:pStyle w:val="Compact"/>
            </w:pPr>
            <w:r>
              <w:rPr>
                <w:rFonts w:hint="eastAsia"/>
              </w:rPr>
              <w:t>検出器</w:t>
            </w:r>
          </w:p>
        </w:tc>
        <w:tc>
          <w:tcPr>
            <w:tcW w:w="1584" w:type="dxa"/>
          </w:tcPr>
          <w:p w14:paraId="2634D14B" w14:textId="77777777" w:rsidR="00ED55B2" w:rsidRDefault="00000000">
            <w:pPr>
              <w:pStyle w:val="Compact"/>
            </w:pPr>
            <w:r>
              <w:t>OpenVINO</w:t>
            </w:r>
          </w:p>
        </w:tc>
        <w:tc>
          <w:tcPr>
            <w:tcW w:w="1584" w:type="dxa"/>
          </w:tcPr>
          <w:p w14:paraId="534DEA3C" w14:textId="77777777" w:rsidR="00ED55B2" w:rsidRDefault="00000000">
            <w:pPr>
              <w:pStyle w:val="Compact"/>
            </w:pPr>
            <w:r>
              <w:t>✔️</w:t>
            </w:r>
          </w:p>
        </w:tc>
        <w:tc>
          <w:tcPr>
            <w:tcW w:w="1584" w:type="dxa"/>
          </w:tcPr>
          <w:p w14:paraId="6F1FDE47" w14:textId="77777777" w:rsidR="00ED55B2" w:rsidRDefault="00ED55B2">
            <w:pPr>
              <w:pStyle w:val="Compact"/>
            </w:pPr>
          </w:p>
        </w:tc>
      </w:tr>
      <w:tr w:rsidR="00ED55B2" w14:paraId="66023615" w14:textId="77777777">
        <w:tc>
          <w:tcPr>
            <w:tcW w:w="1584" w:type="dxa"/>
          </w:tcPr>
          <w:p w14:paraId="5E2E6A13" w14:textId="77777777" w:rsidR="00ED55B2" w:rsidRDefault="00000000">
            <w:pPr>
              <w:pStyle w:val="Compact"/>
            </w:pPr>
            <w:hyperlink r:id="rId17">
              <w:r>
                <w:rPr>
                  <w:rStyle w:val="af"/>
                </w:rPr>
                <w:t>Mask RCNN</w:t>
              </w:r>
            </w:hyperlink>
          </w:p>
        </w:tc>
        <w:tc>
          <w:tcPr>
            <w:tcW w:w="1584" w:type="dxa"/>
          </w:tcPr>
          <w:p w14:paraId="35A8405B" w14:textId="77777777" w:rsidR="00ED55B2" w:rsidRDefault="00000000">
            <w:pPr>
              <w:pStyle w:val="Compact"/>
            </w:pPr>
            <w:r>
              <w:rPr>
                <w:rFonts w:hint="eastAsia"/>
              </w:rPr>
              <w:t>検出器</w:t>
            </w:r>
          </w:p>
        </w:tc>
        <w:tc>
          <w:tcPr>
            <w:tcW w:w="1584" w:type="dxa"/>
          </w:tcPr>
          <w:p w14:paraId="12B9BAA7" w14:textId="77777777" w:rsidR="00ED55B2" w:rsidRDefault="00000000">
            <w:pPr>
              <w:pStyle w:val="Compact"/>
            </w:pPr>
            <w:r>
              <w:t>OpenVINO</w:t>
            </w:r>
          </w:p>
        </w:tc>
        <w:tc>
          <w:tcPr>
            <w:tcW w:w="1584" w:type="dxa"/>
          </w:tcPr>
          <w:p w14:paraId="7A3A591A" w14:textId="77777777" w:rsidR="00ED55B2" w:rsidRDefault="00000000">
            <w:pPr>
              <w:pStyle w:val="Compact"/>
            </w:pPr>
            <w:r>
              <w:t>✔️</w:t>
            </w:r>
          </w:p>
        </w:tc>
        <w:tc>
          <w:tcPr>
            <w:tcW w:w="1584" w:type="dxa"/>
          </w:tcPr>
          <w:p w14:paraId="2B7942BE" w14:textId="77777777" w:rsidR="00ED55B2" w:rsidRDefault="00ED55B2">
            <w:pPr>
              <w:pStyle w:val="Compact"/>
            </w:pPr>
          </w:p>
        </w:tc>
      </w:tr>
      <w:tr w:rsidR="00ED55B2" w14:paraId="65F93B13" w14:textId="77777777">
        <w:tc>
          <w:tcPr>
            <w:tcW w:w="1584" w:type="dxa"/>
          </w:tcPr>
          <w:p w14:paraId="7DE1B345" w14:textId="77777777" w:rsidR="00ED55B2" w:rsidRDefault="00000000">
            <w:pPr>
              <w:pStyle w:val="Compact"/>
            </w:pPr>
            <w:hyperlink r:id="rId18">
              <w:r>
                <w:rPr>
                  <w:rStyle w:val="af"/>
                </w:rPr>
                <w:t>YOLO v3</w:t>
              </w:r>
            </w:hyperlink>
          </w:p>
        </w:tc>
        <w:tc>
          <w:tcPr>
            <w:tcW w:w="1584" w:type="dxa"/>
          </w:tcPr>
          <w:p w14:paraId="56A750A1" w14:textId="77777777" w:rsidR="00ED55B2" w:rsidRDefault="00000000">
            <w:pPr>
              <w:pStyle w:val="Compact"/>
            </w:pPr>
            <w:r>
              <w:rPr>
                <w:rFonts w:hint="eastAsia"/>
              </w:rPr>
              <w:t>検出器</w:t>
            </w:r>
          </w:p>
        </w:tc>
        <w:tc>
          <w:tcPr>
            <w:tcW w:w="1584" w:type="dxa"/>
          </w:tcPr>
          <w:p w14:paraId="6BCD2659" w14:textId="77777777" w:rsidR="00ED55B2" w:rsidRDefault="00000000">
            <w:pPr>
              <w:pStyle w:val="Compact"/>
            </w:pPr>
            <w:r>
              <w:t>OpenVINO</w:t>
            </w:r>
          </w:p>
        </w:tc>
        <w:tc>
          <w:tcPr>
            <w:tcW w:w="1584" w:type="dxa"/>
          </w:tcPr>
          <w:p w14:paraId="384519D2" w14:textId="77777777" w:rsidR="00ED55B2" w:rsidRDefault="00000000">
            <w:pPr>
              <w:pStyle w:val="Compact"/>
            </w:pPr>
            <w:r>
              <w:t>✔️</w:t>
            </w:r>
          </w:p>
        </w:tc>
        <w:tc>
          <w:tcPr>
            <w:tcW w:w="1584" w:type="dxa"/>
          </w:tcPr>
          <w:p w14:paraId="4DFC5FEF" w14:textId="77777777" w:rsidR="00ED55B2" w:rsidRDefault="00ED55B2">
            <w:pPr>
              <w:pStyle w:val="Compact"/>
            </w:pPr>
          </w:p>
        </w:tc>
      </w:tr>
      <w:tr w:rsidR="00ED55B2" w14:paraId="5716F97E" w14:textId="77777777">
        <w:tc>
          <w:tcPr>
            <w:tcW w:w="1584" w:type="dxa"/>
          </w:tcPr>
          <w:p w14:paraId="255C2D48" w14:textId="77777777" w:rsidR="00ED55B2" w:rsidRDefault="00000000">
            <w:pPr>
              <w:pStyle w:val="Compact"/>
            </w:pPr>
            <w:hyperlink r:id="rId19">
              <w:r>
                <w:rPr>
                  <w:rStyle w:val="af"/>
                </w:rPr>
                <w:t>YOLO v7</w:t>
              </w:r>
            </w:hyperlink>
          </w:p>
        </w:tc>
        <w:tc>
          <w:tcPr>
            <w:tcW w:w="1584" w:type="dxa"/>
          </w:tcPr>
          <w:p w14:paraId="5C41F3C7" w14:textId="77777777" w:rsidR="00ED55B2" w:rsidRDefault="00000000">
            <w:pPr>
              <w:pStyle w:val="Compact"/>
            </w:pPr>
            <w:r>
              <w:rPr>
                <w:rFonts w:hint="eastAsia"/>
              </w:rPr>
              <w:t>検出器</w:t>
            </w:r>
          </w:p>
        </w:tc>
        <w:tc>
          <w:tcPr>
            <w:tcW w:w="1584" w:type="dxa"/>
          </w:tcPr>
          <w:p w14:paraId="69320437" w14:textId="77777777" w:rsidR="00ED55B2" w:rsidRDefault="00000000">
            <w:pPr>
              <w:pStyle w:val="Compact"/>
            </w:pPr>
            <w:r>
              <w:t>ONNX</w:t>
            </w:r>
          </w:p>
        </w:tc>
        <w:tc>
          <w:tcPr>
            <w:tcW w:w="1584" w:type="dxa"/>
          </w:tcPr>
          <w:p w14:paraId="3ED8938A" w14:textId="77777777" w:rsidR="00ED55B2" w:rsidRDefault="00000000">
            <w:pPr>
              <w:pStyle w:val="Compact"/>
            </w:pPr>
            <w:r>
              <w:t>✔️</w:t>
            </w:r>
          </w:p>
        </w:tc>
        <w:tc>
          <w:tcPr>
            <w:tcW w:w="1584" w:type="dxa"/>
          </w:tcPr>
          <w:p w14:paraId="15A0DBA5" w14:textId="77777777" w:rsidR="00ED55B2" w:rsidRDefault="00000000">
            <w:pPr>
              <w:pStyle w:val="Compact"/>
            </w:pPr>
            <w:r>
              <w:t>✔️</w:t>
            </w:r>
          </w:p>
        </w:tc>
      </w:tr>
      <w:tr w:rsidR="00ED55B2" w14:paraId="019658AD" w14:textId="77777777">
        <w:tc>
          <w:tcPr>
            <w:tcW w:w="1584" w:type="dxa"/>
          </w:tcPr>
          <w:p w14:paraId="276E4B97" w14:textId="77777777" w:rsidR="00ED55B2" w:rsidRDefault="00000000">
            <w:pPr>
              <w:pStyle w:val="Compact"/>
            </w:pPr>
            <w:hyperlink r:id="rId20">
              <w:r>
                <w:rPr>
                  <w:rStyle w:val="af"/>
                </w:rPr>
                <w:t>Object Reidentification</w:t>
              </w:r>
            </w:hyperlink>
          </w:p>
        </w:tc>
        <w:tc>
          <w:tcPr>
            <w:tcW w:w="1584" w:type="dxa"/>
          </w:tcPr>
          <w:p w14:paraId="4D569A26" w14:textId="77777777" w:rsidR="00ED55B2" w:rsidRDefault="00000000">
            <w:pPr>
              <w:pStyle w:val="Compact"/>
            </w:pPr>
            <w:r>
              <w:t>ReID</w:t>
            </w:r>
          </w:p>
        </w:tc>
        <w:tc>
          <w:tcPr>
            <w:tcW w:w="1584" w:type="dxa"/>
          </w:tcPr>
          <w:p w14:paraId="0E6489C9" w14:textId="77777777" w:rsidR="00ED55B2" w:rsidRDefault="00000000">
            <w:pPr>
              <w:pStyle w:val="Compact"/>
            </w:pPr>
            <w:r>
              <w:t>OpenVINO</w:t>
            </w:r>
          </w:p>
        </w:tc>
        <w:tc>
          <w:tcPr>
            <w:tcW w:w="1584" w:type="dxa"/>
          </w:tcPr>
          <w:p w14:paraId="42069FAA" w14:textId="77777777" w:rsidR="00ED55B2" w:rsidRDefault="00000000">
            <w:pPr>
              <w:pStyle w:val="Compact"/>
            </w:pPr>
            <w:r>
              <w:t>✔️</w:t>
            </w:r>
          </w:p>
        </w:tc>
        <w:tc>
          <w:tcPr>
            <w:tcW w:w="1584" w:type="dxa"/>
          </w:tcPr>
          <w:p w14:paraId="132806B7" w14:textId="77777777" w:rsidR="00ED55B2" w:rsidRDefault="00ED55B2">
            <w:pPr>
              <w:pStyle w:val="Compact"/>
            </w:pPr>
          </w:p>
        </w:tc>
      </w:tr>
      <w:tr w:rsidR="00ED55B2" w14:paraId="6BA04A7B" w14:textId="77777777">
        <w:tc>
          <w:tcPr>
            <w:tcW w:w="1584" w:type="dxa"/>
          </w:tcPr>
          <w:p w14:paraId="7FD48F2E" w14:textId="77777777" w:rsidR="00ED55B2" w:rsidRDefault="00000000">
            <w:pPr>
              <w:pStyle w:val="Compact"/>
            </w:pPr>
            <w:hyperlink r:id="rId21">
              <w:r>
                <w:rPr>
                  <w:rStyle w:val="af"/>
                </w:rPr>
                <w:t>Semantic Segmentation for ADAS</w:t>
              </w:r>
            </w:hyperlink>
          </w:p>
        </w:tc>
        <w:tc>
          <w:tcPr>
            <w:tcW w:w="1584" w:type="dxa"/>
          </w:tcPr>
          <w:p w14:paraId="1885C99B" w14:textId="77777777" w:rsidR="00ED55B2" w:rsidRDefault="00000000">
            <w:pPr>
              <w:pStyle w:val="Compact"/>
            </w:pPr>
            <w:r>
              <w:rPr>
                <w:rFonts w:hint="eastAsia"/>
              </w:rPr>
              <w:t>検出器</w:t>
            </w:r>
          </w:p>
        </w:tc>
        <w:tc>
          <w:tcPr>
            <w:tcW w:w="1584" w:type="dxa"/>
          </w:tcPr>
          <w:p w14:paraId="5F9401EB" w14:textId="77777777" w:rsidR="00ED55B2" w:rsidRDefault="00000000">
            <w:pPr>
              <w:pStyle w:val="Compact"/>
            </w:pPr>
            <w:r>
              <w:t>OpenVINO</w:t>
            </w:r>
          </w:p>
        </w:tc>
        <w:tc>
          <w:tcPr>
            <w:tcW w:w="1584" w:type="dxa"/>
          </w:tcPr>
          <w:p w14:paraId="4C1A8091" w14:textId="77777777" w:rsidR="00ED55B2" w:rsidRDefault="00000000">
            <w:pPr>
              <w:pStyle w:val="Compact"/>
            </w:pPr>
            <w:r>
              <w:t>✔️</w:t>
            </w:r>
          </w:p>
        </w:tc>
        <w:tc>
          <w:tcPr>
            <w:tcW w:w="1584" w:type="dxa"/>
          </w:tcPr>
          <w:p w14:paraId="2FC31F9B" w14:textId="77777777" w:rsidR="00ED55B2" w:rsidRDefault="00ED55B2">
            <w:pPr>
              <w:pStyle w:val="Compact"/>
            </w:pPr>
          </w:p>
        </w:tc>
      </w:tr>
      <w:tr w:rsidR="00ED55B2" w14:paraId="4D42B86D" w14:textId="77777777">
        <w:tc>
          <w:tcPr>
            <w:tcW w:w="1584" w:type="dxa"/>
          </w:tcPr>
          <w:p w14:paraId="7F565454" w14:textId="77777777" w:rsidR="00ED55B2" w:rsidRDefault="00000000">
            <w:pPr>
              <w:pStyle w:val="Compact"/>
            </w:pPr>
            <w:hyperlink r:id="rId22">
              <w:r>
                <w:rPr>
                  <w:rStyle w:val="af"/>
                </w:rPr>
                <w:t>Text Detection v4</w:t>
              </w:r>
            </w:hyperlink>
          </w:p>
        </w:tc>
        <w:tc>
          <w:tcPr>
            <w:tcW w:w="1584" w:type="dxa"/>
          </w:tcPr>
          <w:p w14:paraId="2DEE2044" w14:textId="77777777" w:rsidR="00ED55B2" w:rsidRDefault="00000000">
            <w:pPr>
              <w:pStyle w:val="Compact"/>
            </w:pPr>
            <w:r>
              <w:rPr>
                <w:rFonts w:hint="eastAsia"/>
              </w:rPr>
              <w:t>検出器</w:t>
            </w:r>
          </w:p>
        </w:tc>
        <w:tc>
          <w:tcPr>
            <w:tcW w:w="1584" w:type="dxa"/>
          </w:tcPr>
          <w:p w14:paraId="23588D06" w14:textId="77777777" w:rsidR="00ED55B2" w:rsidRDefault="00000000">
            <w:pPr>
              <w:pStyle w:val="Compact"/>
            </w:pPr>
            <w:r>
              <w:t>OpenVINO</w:t>
            </w:r>
          </w:p>
        </w:tc>
        <w:tc>
          <w:tcPr>
            <w:tcW w:w="1584" w:type="dxa"/>
          </w:tcPr>
          <w:p w14:paraId="1726DB20" w14:textId="77777777" w:rsidR="00ED55B2" w:rsidRDefault="00000000">
            <w:pPr>
              <w:pStyle w:val="Compact"/>
            </w:pPr>
            <w:r>
              <w:t>✔️</w:t>
            </w:r>
          </w:p>
        </w:tc>
        <w:tc>
          <w:tcPr>
            <w:tcW w:w="1584" w:type="dxa"/>
          </w:tcPr>
          <w:p w14:paraId="48B11A17" w14:textId="77777777" w:rsidR="00ED55B2" w:rsidRDefault="00ED55B2">
            <w:pPr>
              <w:pStyle w:val="Compact"/>
            </w:pPr>
          </w:p>
        </w:tc>
      </w:tr>
      <w:tr w:rsidR="00ED55B2" w14:paraId="02E2D921" w14:textId="77777777">
        <w:tc>
          <w:tcPr>
            <w:tcW w:w="1584" w:type="dxa"/>
          </w:tcPr>
          <w:p w14:paraId="13A9FFCC" w14:textId="77777777" w:rsidR="00ED55B2" w:rsidRDefault="00000000">
            <w:pPr>
              <w:pStyle w:val="Compact"/>
            </w:pPr>
            <w:hyperlink r:id="rId23">
              <w:r>
                <w:rPr>
                  <w:rStyle w:val="af"/>
                </w:rPr>
                <w:t>SiamMask</w:t>
              </w:r>
            </w:hyperlink>
          </w:p>
        </w:tc>
        <w:tc>
          <w:tcPr>
            <w:tcW w:w="1584" w:type="dxa"/>
          </w:tcPr>
          <w:p w14:paraId="7BC6F28C" w14:textId="77777777" w:rsidR="00ED55B2" w:rsidRDefault="00000000">
            <w:pPr>
              <w:pStyle w:val="Compact"/>
            </w:pPr>
            <w:r>
              <w:t>トラッカー</w:t>
            </w:r>
          </w:p>
        </w:tc>
        <w:tc>
          <w:tcPr>
            <w:tcW w:w="1584" w:type="dxa"/>
          </w:tcPr>
          <w:p w14:paraId="1A53E2F7" w14:textId="77777777" w:rsidR="00ED55B2" w:rsidRDefault="00000000">
            <w:pPr>
              <w:pStyle w:val="Compact"/>
            </w:pPr>
            <w:r>
              <w:t>PyTorch</w:t>
            </w:r>
          </w:p>
        </w:tc>
        <w:tc>
          <w:tcPr>
            <w:tcW w:w="1584" w:type="dxa"/>
          </w:tcPr>
          <w:p w14:paraId="1F36EC2F" w14:textId="77777777" w:rsidR="00ED55B2" w:rsidRDefault="00000000">
            <w:pPr>
              <w:pStyle w:val="Compact"/>
            </w:pPr>
            <w:r>
              <w:t>✔️</w:t>
            </w:r>
          </w:p>
        </w:tc>
        <w:tc>
          <w:tcPr>
            <w:tcW w:w="1584" w:type="dxa"/>
          </w:tcPr>
          <w:p w14:paraId="190F815F" w14:textId="77777777" w:rsidR="00ED55B2" w:rsidRDefault="00000000">
            <w:pPr>
              <w:pStyle w:val="Compact"/>
            </w:pPr>
            <w:r>
              <w:t>✔️</w:t>
            </w:r>
          </w:p>
        </w:tc>
      </w:tr>
      <w:tr w:rsidR="00ED55B2" w14:paraId="2D9D643A" w14:textId="77777777">
        <w:tc>
          <w:tcPr>
            <w:tcW w:w="1584" w:type="dxa"/>
          </w:tcPr>
          <w:p w14:paraId="53B082A1" w14:textId="77777777" w:rsidR="00ED55B2" w:rsidRDefault="00000000">
            <w:pPr>
              <w:pStyle w:val="Compact"/>
            </w:pPr>
            <w:hyperlink r:id="rId24">
              <w:r>
                <w:rPr>
                  <w:rStyle w:val="af"/>
                </w:rPr>
                <w:t>TransT</w:t>
              </w:r>
            </w:hyperlink>
          </w:p>
        </w:tc>
        <w:tc>
          <w:tcPr>
            <w:tcW w:w="1584" w:type="dxa"/>
          </w:tcPr>
          <w:p w14:paraId="35904ACF" w14:textId="77777777" w:rsidR="00ED55B2" w:rsidRDefault="00000000">
            <w:pPr>
              <w:pStyle w:val="Compact"/>
            </w:pPr>
            <w:r>
              <w:t>トラッカー</w:t>
            </w:r>
          </w:p>
        </w:tc>
        <w:tc>
          <w:tcPr>
            <w:tcW w:w="1584" w:type="dxa"/>
          </w:tcPr>
          <w:p w14:paraId="7B92BC64" w14:textId="77777777" w:rsidR="00ED55B2" w:rsidRDefault="00000000">
            <w:pPr>
              <w:pStyle w:val="Compact"/>
            </w:pPr>
            <w:r>
              <w:t>PyTorch</w:t>
            </w:r>
          </w:p>
        </w:tc>
        <w:tc>
          <w:tcPr>
            <w:tcW w:w="1584" w:type="dxa"/>
          </w:tcPr>
          <w:p w14:paraId="47523653" w14:textId="77777777" w:rsidR="00ED55B2" w:rsidRDefault="00000000">
            <w:pPr>
              <w:pStyle w:val="Compact"/>
            </w:pPr>
            <w:r>
              <w:t>✔️</w:t>
            </w:r>
          </w:p>
        </w:tc>
        <w:tc>
          <w:tcPr>
            <w:tcW w:w="1584" w:type="dxa"/>
          </w:tcPr>
          <w:p w14:paraId="37FADA81" w14:textId="77777777" w:rsidR="00ED55B2" w:rsidRDefault="00000000">
            <w:pPr>
              <w:pStyle w:val="Compact"/>
            </w:pPr>
            <w:r>
              <w:t>✔️</w:t>
            </w:r>
          </w:p>
        </w:tc>
      </w:tr>
      <w:tr w:rsidR="00ED55B2" w14:paraId="451CC0D3" w14:textId="77777777">
        <w:tc>
          <w:tcPr>
            <w:tcW w:w="1584" w:type="dxa"/>
          </w:tcPr>
          <w:p w14:paraId="0A1AC4FD" w14:textId="77777777" w:rsidR="00ED55B2" w:rsidRDefault="00000000">
            <w:pPr>
              <w:pStyle w:val="Compact"/>
            </w:pPr>
            <w:hyperlink r:id="rId25">
              <w:r>
                <w:rPr>
                  <w:rStyle w:val="af"/>
                </w:rPr>
                <w:t>f-BRS</w:t>
              </w:r>
            </w:hyperlink>
          </w:p>
        </w:tc>
        <w:tc>
          <w:tcPr>
            <w:tcW w:w="1584" w:type="dxa"/>
          </w:tcPr>
          <w:p w14:paraId="4003CF10" w14:textId="77777777" w:rsidR="00ED55B2" w:rsidRDefault="00000000">
            <w:pPr>
              <w:pStyle w:val="Compact"/>
            </w:pPr>
            <w:r>
              <w:t>インタラクタ</w:t>
            </w:r>
          </w:p>
        </w:tc>
        <w:tc>
          <w:tcPr>
            <w:tcW w:w="1584" w:type="dxa"/>
          </w:tcPr>
          <w:p w14:paraId="6D2B78A5" w14:textId="77777777" w:rsidR="00ED55B2" w:rsidRDefault="00000000">
            <w:pPr>
              <w:pStyle w:val="Compact"/>
            </w:pPr>
            <w:r>
              <w:t>PyTorch</w:t>
            </w:r>
          </w:p>
        </w:tc>
        <w:tc>
          <w:tcPr>
            <w:tcW w:w="1584" w:type="dxa"/>
          </w:tcPr>
          <w:p w14:paraId="37C037FF" w14:textId="77777777" w:rsidR="00ED55B2" w:rsidRDefault="00000000">
            <w:pPr>
              <w:pStyle w:val="Compact"/>
            </w:pPr>
            <w:r>
              <w:t>✔️</w:t>
            </w:r>
          </w:p>
        </w:tc>
        <w:tc>
          <w:tcPr>
            <w:tcW w:w="1584" w:type="dxa"/>
          </w:tcPr>
          <w:p w14:paraId="6430F465" w14:textId="77777777" w:rsidR="00ED55B2" w:rsidRDefault="00ED55B2">
            <w:pPr>
              <w:pStyle w:val="Compact"/>
            </w:pPr>
          </w:p>
        </w:tc>
      </w:tr>
      <w:tr w:rsidR="00ED55B2" w14:paraId="2CA4B819" w14:textId="77777777">
        <w:tc>
          <w:tcPr>
            <w:tcW w:w="1584" w:type="dxa"/>
          </w:tcPr>
          <w:p w14:paraId="7B1E3B56" w14:textId="77777777" w:rsidR="00ED55B2" w:rsidRDefault="00000000">
            <w:pPr>
              <w:pStyle w:val="Compact"/>
            </w:pPr>
            <w:hyperlink r:id="rId26">
              <w:r>
                <w:rPr>
                  <w:rStyle w:val="af"/>
                </w:rPr>
                <w:t>HRNet</w:t>
              </w:r>
            </w:hyperlink>
          </w:p>
        </w:tc>
        <w:tc>
          <w:tcPr>
            <w:tcW w:w="1584" w:type="dxa"/>
          </w:tcPr>
          <w:p w14:paraId="51D74688" w14:textId="77777777" w:rsidR="00ED55B2" w:rsidRDefault="00000000">
            <w:pPr>
              <w:pStyle w:val="Compact"/>
            </w:pPr>
            <w:r>
              <w:t>インタラクタ</w:t>
            </w:r>
          </w:p>
        </w:tc>
        <w:tc>
          <w:tcPr>
            <w:tcW w:w="1584" w:type="dxa"/>
          </w:tcPr>
          <w:p w14:paraId="4AB9A5A6" w14:textId="77777777" w:rsidR="00ED55B2" w:rsidRDefault="00000000">
            <w:pPr>
              <w:pStyle w:val="Compact"/>
            </w:pPr>
            <w:r>
              <w:t>PyTorch</w:t>
            </w:r>
          </w:p>
        </w:tc>
        <w:tc>
          <w:tcPr>
            <w:tcW w:w="1584" w:type="dxa"/>
          </w:tcPr>
          <w:p w14:paraId="4F14ADC4" w14:textId="77777777" w:rsidR="00ED55B2" w:rsidRDefault="00ED55B2">
            <w:pPr>
              <w:pStyle w:val="Compact"/>
            </w:pPr>
          </w:p>
        </w:tc>
        <w:tc>
          <w:tcPr>
            <w:tcW w:w="1584" w:type="dxa"/>
          </w:tcPr>
          <w:p w14:paraId="675B1796" w14:textId="77777777" w:rsidR="00ED55B2" w:rsidRDefault="00000000">
            <w:pPr>
              <w:pStyle w:val="Compact"/>
            </w:pPr>
            <w:r>
              <w:t>✔️</w:t>
            </w:r>
          </w:p>
        </w:tc>
      </w:tr>
      <w:tr w:rsidR="00ED55B2" w14:paraId="6A02099E" w14:textId="77777777">
        <w:tc>
          <w:tcPr>
            <w:tcW w:w="1584" w:type="dxa"/>
          </w:tcPr>
          <w:p w14:paraId="4637726B" w14:textId="77777777" w:rsidR="00ED55B2" w:rsidRDefault="00000000">
            <w:pPr>
              <w:pStyle w:val="Compact"/>
            </w:pPr>
            <w:hyperlink r:id="rId27">
              <w:r>
                <w:rPr>
                  <w:rStyle w:val="af"/>
                </w:rPr>
                <w:t>Inside-Outside Guidance</w:t>
              </w:r>
            </w:hyperlink>
          </w:p>
        </w:tc>
        <w:tc>
          <w:tcPr>
            <w:tcW w:w="1584" w:type="dxa"/>
          </w:tcPr>
          <w:p w14:paraId="582D5CD2" w14:textId="77777777" w:rsidR="00ED55B2" w:rsidRDefault="00000000">
            <w:pPr>
              <w:pStyle w:val="Compact"/>
            </w:pPr>
            <w:r>
              <w:t>インタラクタ</w:t>
            </w:r>
          </w:p>
        </w:tc>
        <w:tc>
          <w:tcPr>
            <w:tcW w:w="1584" w:type="dxa"/>
          </w:tcPr>
          <w:p w14:paraId="5F4EB7FB" w14:textId="77777777" w:rsidR="00ED55B2" w:rsidRDefault="00000000">
            <w:pPr>
              <w:pStyle w:val="Compact"/>
            </w:pPr>
            <w:r>
              <w:t>PyTorch</w:t>
            </w:r>
          </w:p>
        </w:tc>
        <w:tc>
          <w:tcPr>
            <w:tcW w:w="1584" w:type="dxa"/>
          </w:tcPr>
          <w:p w14:paraId="69F51443" w14:textId="77777777" w:rsidR="00ED55B2" w:rsidRDefault="00000000">
            <w:pPr>
              <w:pStyle w:val="Compact"/>
            </w:pPr>
            <w:r>
              <w:t>✔️</w:t>
            </w:r>
          </w:p>
        </w:tc>
        <w:tc>
          <w:tcPr>
            <w:tcW w:w="1584" w:type="dxa"/>
          </w:tcPr>
          <w:p w14:paraId="7A1746BF" w14:textId="77777777" w:rsidR="00ED55B2" w:rsidRDefault="00ED55B2">
            <w:pPr>
              <w:pStyle w:val="Compact"/>
            </w:pPr>
          </w:p>
        </w:tc>
      </w:tr>
      <w:tr w:rsidR="00ED55B2" w14:paraId="30A329C4" w14:textId="77777777">
        <w:tc>
          <w:tcPr>
            <w:tcW w:w="1584" w:type="dxa"/>
          </w:tcPr>
          <w:p w14:paraId="6B37D287" w14:textId="77777777" w:rsidR="00ED55B2" w:rsidRDefault="00000000">
            <w:pPr>
              <w:pStyle w:val="Compact"/>
            </w:pPr>
            <w:hyperlink r:id="rId28">
              <w:r>
                <w:rPr>
                  <w:rStyle w:val="af"/>
                </w:rPr>
                <w:t>Faster RCNN</w:t>
              </w:r>
            </w:hyperlink>
          </w:p>
        </w:tc>
        <w:tc>
          <w:tcPr>
            <w:tcW w:w="1584" w:type="dxa"/>
          </w:tcPr>
          <w:p w14:paraId="579486F8" w14:textId="77777777" w:rsidR="00ED55B2" w:rsidRDefault="00000000">
            <w:pPr>
              <w:pStyle w:val="Compact"/>
            </w:pPr>
            <w:r>
              <w:rPr>
                <w:rFonts w:hint="eastAsia"/>
              </w:rPr>
              <w:t>検出器</w:t>
            </w:r>
          </w:p>
        </w:tc>
        <w:tc>
          <w:tcPr>
            <w:tcW w:w="1584" w:type="dxa"/>
          </w:tcPr>
          <w:p w14:paraId="780AB0BB" w14:textId="77777777" w:rsidR="00ED55B2" w:rsidRDefault="00000000">
            <w:pPr>
              <w:pStyle w:val="Compact"/>
            </w:pPr>
            <w:r>
              <w:t>TensorFlow</w:t>
            </w:r>
          </w:p>
        </w:tc>
        <w:tc>
          <w:tcPr>
            <w:tcW w:w="1584" w:type="dxa"/>
          </w:tcPr>
          <w:p w14:paraId="4D2AF191" w14:textId="77777777" w:rsidR="00ED55B2" w:rsidRDefault="00000000">
            <w:pPr>
              <w:pStyle w:val="Compact"/>
            </w:pPr>
            <w:r>
              <w:t>✔️</w:t>
            </w:r>
          </w:p>
        </w:tc>
        <w:tc>
          <w:tcPr>
            <w:tcW w:w="1584" w:type="dxa"/>
          </w:tcPr>
          <w:p w14:paraId="0382166E" w14:textId="77777777" w:rsidR="00ED55B2" w:rsidRDefault="00000000">
            <w:pPr>
              <w:pStyle w:val="Compact"/>
            </w:pPr>
            <w:r>
              <w:t>✔️</w:t>
            </w:r>
          </w:p>
        </w:tc>
      </w:tr>
      <w:tr w:rsidR="00ED55B2" w14:paraId="3B2B1A82" w14:textId="77777777">
        <w:tc>
          <w:tcPr>
            <w:tcW w:w="1584" w:type="dxa"/>
          </w:tcPr>
          <w:p w14:paraId="7E8619B1" w14:textId="77777777" w:rsidR="00ED55B2" w:rsidRDefault="00000000">
            <w:pPr>
              <w:pStyle w:val="Compact"/>
            </w:pPr>
            <w:hyperlink r:id="rId29">
              <w:r>
                <w:rPr>
                  <w:rStyle w:val="af"/>
                </w:rPr>
                <w:t>RetinaNet</w:t>
              </w:r>
            </w:hyperlink>
          </w:p>
        </w:tc>
        <w:tc>
          <w:tcPr>
            <w:tcW w:w="1584" w:type="dxa"/>
          </w:tcPr>
          <w:p w14:paraId="7994A52A" w14:textId="77777777" w:rsidR="00ED55B2" w:rsidRDefault="00000000">
            <w:pPr>
              <w:pStyle w:val="Compact"/>
            </w:pPr>
            <w:r>
              <w:rPr>
                <w:rFonts w:hint="eastAsia"/>
              </w:rPr>
              <w:t>検出器</w:t>
            </w:r>
          </w:p>
        </w:tc>
        <w:tc>
          <w:tcPr>
            <w:tcW w:w="1584" w:type="dxa"/>
          </w:tcPr>
          <w:p w14:paraId="569144DA" w14:textId="77777777" w:rsidR="00ED55B2" w:rsidRDefault="00000000">
            <w:pPr>
              <w:pStyle w:val="Compact"/>
            </w:pPr>
            <w:r>
              <w:t>PyTorch</w:t>
            </w:r>
          </w:p>
        </w:tc>
        <w:tc>
          <w:tcPr>
            <w:tcW w:w="1584" w:type="dxa"/>
          </w:tcPr>
          <w:p w14:paraId="1E0B3E22" w14:textId="77777777" w:rsidR="00ED55B2" w:rsidRDefault="00000000">
            <w:pPr>
              <w:pStyle w:val="Compact"/>
            </w:pPr>
            <w:r>
              <w:t>✔️</w:t>
            </w:r>
          </w:p>
        </w:tc>
        <w:tc>
          <w:tcPr>
            <w:tcW w:w="1584" w:type="dxa"/>
          </w:tcPr>
          <w:p w14:paraId="305B5726" w14:textId="77777777" w:rsidR="00ED55B2" w:rsidRDefault="00000000">
            <w:pPr>
              <w:pStyle w:val="Compact"/>
            </w:pPr>
            <w:r>
              <w:t>✔️</w:t>
            </w:r>
          </w:p>
        </w:tc>
      </w:tr>
      <w:tr w:rsidR="00ED55B2" w14:paraId="2099FF6F" w14:textId="77777777">
        <w:tc>
          <w:tcPr>
            <w:tcW w:w="1584" w:type="dxa"/>
          </w:tcPr>
          <w:p w14:paraId="7FA4AE8F" w14:textId="77777777" w:rsidR="00ED55B2" w:rsidRDefault="00000000">
            <w:pPr>
              <w:pStyle w:val="Compact"/>
            </w:pPr>
            <w:hyperlink r:id="rId30">
              <w:r>
                <w:rPr>
                  <w:rStyle w:val="af"/>
                </w:rPr>
                <w:t>Face Detection</w:t>
              </w:r>
            </w:hyperlink>
          </w:p>
        </w:tc>
        <w:tc>
          <w:tcPr>
            <w:tcW w:w="1584" w:type="dxa"/>
          </w:tcPr>
          <w:p w14:paraId="6BC9B323" w14:textId="77777777" w:rsidR="00ED55B2" w:rsidRDefault="00000000">
            <w:pPr>
              <w:pStyle w:val="Compact"/>
            </w:pPr>
            <w:r>
              <w:rPr>
                <w:rFonts w:hint="eastAsia"/>
              </w:rPr>
              <w:t>検出器</w:t>
            </w:r>
          </w:p>
        </w:tc>
        <w:tc>
          <w:tcPr>
            <w:tcW w:w="1584" w:type="dxa"/>
          </w:tcPr>
          <w:p w14:paraId="33EA240D" w14:textId="77777777" w:rsidR="00ED55B2" w:rsidRDefault="00000000">
            <w:pPr>
              <w:pStyle w:val="Compact"/>
            </w:pPr>
            <w:r>
              <w:t>OpenVINO</w:t>
            </w:r>
          </w:p>
        </w:tc>
        <w:tc>
          <w:tcPr>
            <w:tcW w:w="1584" w:type="dxa"/>
          </w:tcPr>
          <w:p w14:paraId="3875D493" w14:textId="77777777" w:rsidR="00ED55B2" w:rsidRDefault="00000000">
            <w:pPr>
              <w:pStyle w:val="Compact"/>
            </w:pPr>
            <w:r>
              <w:t>✔️</w:t>
            </w:r>
          </w:p>
        </w:tc>
        <w:tc>
          <w:tcPr>
            <w:tcW w:w="1584" w:type="dxa"/>
          </w:tcPr>
          <w:p w14:paraId="1B68DAAE" w14:textId="77777777" w:rsidR="00ED55B2" w:rsidRDefault="00ED55B2">
            <w:pPr>
              <w:pStyle w:val="Compact"/>
            </w:pPr>
          </w:p>
        </w:tc>
      </w:tr>
    </w:tbl>
    <w:p w14:paraId="4EE8FDF8" w14:textId="77777777" w:rsidR="00ED55B2" w:rsidRDefault="00000000">
      <w:pPr>
        <w:pStyle w:val="2"/>
      </w:pPr>
      <w:bookmarkStart w:id="12" w:name="便利なリンク集"/>
      <w:bookmarkStart w:id="13" w:name="_Toc197504932"/>
      <w:bookmarkEnd w:id="10"/>
      <w:r>
        <w:rPr>
          <w:rFonts w:hint="eastAsia"/>
        </w:rPr>
        <w:t>便利なリンク集</w:t>
      </w:r>
      <w:bookmarkEnd w:id="13"/>
    </w:p>
    <w:p w14:paraId="5B63F938" w14:textId="77777777" w:rsidR="00ED55B2" w:rsidRDefault="00000000">
      <w:pPr>
        <w:pStyle w:val="FirstParagraph"/>
        <w:rPr>
          <w:lang w:eastAsia="ja-JP"/>
        </w:rPr>
      </w:pPr>
      <w:r>
        <w:rPr>
          <w:rFonts w:hint="eastAsia"/>
          <w:lang w:eastAsia="ja-JP"/>
        </w:rPr>
        <w:t>CVAT</w:t>
      </w:r>
      <w:r>
        <w:rPr>
          <w:rFonts w:hint="eastAsia"/>
          <w:lang w:eastAsia="ja-JP"/>
        </w:rPr>
        <w:t>利用の出発点としてご活用ください。</w:t>
      </w:r>
    </w:p>
    <w:p w14:paraId="255CC94A" w14:textId="77777777" w:rsidR="00ED55B2" w:rsidRDefault="00000000">
      <w:pPr>
        <w:pStyle w:val="3"/>
      </w:pPr>
      <w:bookmarkStart w:id="14" w:name="クラウド"/>
      <w:bookmarkStart w:id="15" w:name="_Toc197504933"/>
      <w:proofErr w:type="spellStart"/>
      <w:r>
        <w:t>クラウド</w:t>
      </w:r>
      <w:bookmarkEnd w:id="15"/>
      <w:proofErr w:type="spellEnd"/>
    </w:p>
    <w:tbl>
      <w:tblPr>
        <w:tblStyle w:val="Table"/>
        <w:tblW w:w="5000" w:type="pct"/>
        <w:tblLayout w:type="fixed"/>
        <w:tblLook w:val="0020" w:firstRow="1" w:lastRow="0" w:firstColumn="0" w:lastColumn="0" w:noHBand="0" w:noVBand="0"/>
      </w:tblPr>
      <w:tblGrid>
        <w:gridCol w:w="4788"/>
        <w:gridCol w:w="4788"/>
      </w:tblGrid>
      <w:tr w:rsidR="00ED55B2" w14:paraId="2DA6DF56" w14:textId="77777777" w:rsidTr="00ED5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73A2DD98" w14:textId="77777777" w:rsidR="00ED55B2" w:rsidRDefault="00000000">
            <w:pPr>
              <w:pStyle w:val="Compact"/>
            </w:pPr>
            <w:r>
              <w:rPr>
                <w:rFonts w:hint="eastAsia"/>
              </w:rPr>
              <w:t>名称</w:t>
            </w:r>
          </w:p>
        </w:tc>
        <w:tc>
          <w:tcPr>
            <w:tcW w:w="3960" w:type="dxa"/>
          </w:tcPr>
          <w:p w14:paraId="4A1BF586" w14:textId="77777777" w:rsidR="00ED55B2" w:rsidRDefault="00000000">
            <w:pPr>
              <w:pStyle w:val="Compact"/>
            </w:pPr>
            <w:r>
              <w:rPr>
                <w:rFonts w:hint="eastAsia"/>
              </w:rPr>
              <w:t>説明</w:t>
            </w:r>
          </w:p>
        </w:tc>
      </w:tr>
      <w:tr w:rsidR="00ED55B2" w14:paraId="03CB257B" w14:textId="77777777">
        <w:tc>
          <w:tcPr>
            <w:tcW w:w="3960" w:type="dxa"/>
          </w:tcPr>
          <w:p w14:paraId="75D2AEEB" w14:textId="77777777" w:rsidR="00ED55B2" w:rsidRDefault="00000000">
            <w:pPr>
              <w:pStyle w:val="Compact"/>
            </w:pPr>
            <w:r>
              <w:rPr>
                <w:b/>
                <w:bCs/>
              </w:rPr>
              <w:t>ユーザーマニュアル</w:t>
            </w:r>
          </w:p>
        </w:tc>
        <w:tc>
          <w:tcPr>
            <w:tcW w:w="3960" w:type="dxa"/>
          </w:tcPr>
          <w:p w14:paraId="2E8D74EB" w14:textId="77777777" w:rsidR="00ED55B2" w:rsidRDefault="00000000">
            <w:pPr>
              <w:pStyle w:val="Compact"/>
              <w:rPr>
                <w:lang w:eastAsia="ja-JP"/>
              </w:rPr>
            </w:pPr>
            <w:r>
              <w:rPr>
                <w:rFonts w:hint="eastAsia"/>
                <w:lang w:eastAsia="ja-JP"/>
              </w:rPr>
              <w:t>CVAT</w:t>
            </w:r>
            <w:r>
              <w:rPr>
                <w:rFonts w:hint="eastAsia"/>
                <w:lang w:eastAsia="ja-JP"/>
              </w:rPr>
              <w:t>のすべてのツールを網羅した総合ガイド。各ツールの説明、品質管理手法、データのインポート・エクスポート手順等を掲載。</w:t>
            </w:r>
            <w:r>
              <w:rPr>
                <w:rFonts w:hint="eastAsia"/>
                <w:lang w:eastAsia="ja-JP"/>
              </w:rPr>
              <w:t>CVAT</w:t>
            </w:r>
            <w:r>
              <w:rPr>
                <w:lang w:eastAsia="ja-JP"/>
              </w:rPr>
              <w:t xml:space="preserve"> </w:t>
            </w:r>
            <w:r>
              <w:rPr>
                <w:rFonts w:hint="eastAsia"/>
                <w:lang w:eastAsia="ja-JP"/>
              </w:rPr>
              <w:t>Cloud</w:t>
            </w:r>
            <w:r>
              <w:rPr>
                <w:rFonts w:hint="eastAsia"/>
                <w:lang w:eastAsia="ja-JP"/>
              </w:rPr>
              <w:t>・セルフホスト両方のバージョンで有用です。</w:t>
            </w:r>
          </w:p>
        </w:tc>
      </w:tr>
      <w:tr w:rsidR="00ED55B2" w14:paraId="599FAB13" w14:textId="77777777">
        <w:tc>
          <w:tcPr>
            <w:tcW w:w="3960" w:type="dxa"/>
          </w:tcPr>
          <w:p w14:paraId="23698573" w14:textId="77777777" w:rsidR="00ED55B2" w:rsidRDefault="00000000">
            <w:pPr>
              <w:pStyle w:val="Compact"/>
              <w:rPr>
                <w:lang w:eastAsia="ja-JP"/>
              </w:rPr>
            </w:pPr>
            <w:r>
              <w:rPr>
                <w:rFonts w:hint="eastAsia"/>
                <w:b/>
                <w:bCs/>
                <w:lang w:eastAsia="ja-JP"/>
              </w:rPr>
              <w:t>組織向け</w:t>
            </w:r>
            <w:r>
              <w:rPr>
                <w:rFonts w:hint="eastAsia"/>
                <w:b/>
                <w:bCs/>
                <w:lang w:eastAsia="ja-JP"/>
              </w:rPr>
              <w:t>CVAT</w:t>
            </w:r>
            <w:r>
              <w:rPr>
                <w:rFonts w:hint="eastAsia"/>
                <w:b/>
                <w:bCs/>
                <w:lang w:eastAsia="ja-JP"/>
              </w:rPr>
              <w:t>全体ワークフローガイド</w:t>
            </w:r>
          </w:p>
        </w:tc>
        <w:tc>
          <w:tcPr>
            <w:tcW w:w="3960" w:type="dxa"/>
          </w:tcPr>
          <w:p w14:paraId="2231553C" w14:textId="77777777" w:rsidR="00ED55B2" w:rsidRDefault="00000000">
            <w:pPr>
              <w:pStyle w:val="Compact"/>
              <w:rPr>
                <w:lang w:eastAsia="ja-JP"/>
              </w:rPr>
            </w:pPr>
            <w:r>
              <w:rPr>
                <w:rFonts w:hint="eastAsia"/>
                <w:lang w:eastAsia="ja-JP"/>
              </w:rPr>
              <w:t>組織で</w:t>
            </w:r>
            <w:r>
              <w:rPr>
                <w:rFonts w:hint="eastAsia"/>
                <w:lang w:eastAsia="ja-JP"/>
              </w:rPr>
              <w:t>CVAT</w:t>
            </w:r>
            <w:r>
              <w:rPr>
                <w:rFonts w:hint="eastAsia"/>
                <w:lang w:eastAsia="ja-JP"/>
              </w:rPr>
              <w:t>を活用したコラボレーション方法を総合的に解説したガイドです。</w:t>
            </w:r>
          </w:p>
        </w:tc>
      </w:tr>
      <w:tr w:rsidR="00ED55B2" w14:paraId="5BEF7A15" w14:textId="77777777">
        <w:tc>
          <w:tcPr>
            <w:tcW w:w="3960" w:type="dxa"/>
          </w:tcPr>
          <w:p w14:paraId="5D72CE4B" w14:textId="77777777" w:rsidR="00ED55B2" w:rsidRDefault="00000000">
            <w:pPr>
              <w:pStyle w:val="Compact"/>
              <w:rPr>
                <w:lang w:eastAsia="ja-JP"/>
              </w:rPr>
            </w:pPr>
            <w:r>
              <w:rPr>
                <w:rFonts w:hint="eastAsia"/>
                <w:b/>
                <w:bCs/>
                <w:lang w:eastAsia="ja-JP"/>
              </w:rPr>
              <w:lastRenderedPageBreak/>
              <w:t>サブスクリプション管理</w:t>
            </w:r>
          </w:p>
        </w:tc>
        <w:tc>
          <w:tcPr>
            <w:tcW w:w="3960" w:type="dxa"/>
          </w:tcPr>
          <w:p w14:paraId="1860FDA6" w14:textId="77777777" w:rsidR="00ED55B2" w:rsidRDefault="00000000">
            <w:pPr>
              <w:pStyle w:val="Compact"/>
              <w:rPr>
                <w:lang w:eastAsia="ja-JP"/>
              </w:rPr>
            </w:pPr>
            <w:hyperlink r:id="rId31">
              <w:r>
                <w:rPr>
                  <w:rStyle w:val="af"/>
                  <w:rFonts w:hint="eastAsia"/>
                  <w:b/>
                  <w:bCs/>
                  <w:lang w:eastAsia="ja-JP"/>
                </w:rPr>
                <w:t>プランの選び方</w:t>
              </w:r>
            </w:hyperlink>
            <w:r>
              <w:rPr>
                <w:rFonts w:hint="eastAsia"/>
                <w:lang w:eastAsia="ja-JP"/>
              </w:rPr>
              <w:t>、加入、管理方法を学べます。</w:t>
            </w:r>
          </w:p>
        </w:tc>
      </w:tr>
      <w:tr w:rsidR="00ED55B2" w14:paraId="7D73A434" w14:textId="77777777">
        <w:tc>
          <w:tcPr>
            <w:tcW w:w="3960" w:type="dxa"/>
          </w:tcPr>
          <w:p w14:paraId="0D2B5AFD" w14:textId="77777777" w:rsidR="00ED55B2" w:rsidRDefault="00000000">
            <w:pPr>
              <w:pStyle w:val="Compact"/>
              <w:rPr>
                <w:lang w:eastAsia="ja-JP"/>
              </w:rPr>
            </w:pPr>
            <w:r>
              <w:rPr>
                <w:b/>
                <w:bCs/>
                <w:lang w:eastAsia="ja-JP"/>
              </w:rPr>
              <w:t>XML</w:t>
            </w:r>
            <w:r>
              <w:rPr>
                <w:b/>
                <w:bCs/>
                <w:lang w:eastAsia="ja-JP"/>
              </w:rPr>
              <w:t>アノテーションフォーマット</w:t>
            </w:r>
          </w:p>
        </w:tc>
        <w:tc>
          <w:tcPr>
            <w:tcW w:w="3960" w:type="dxa"/>
          </w:tcPr>
          <w:p w14:paraId="534E49D7" w14:textId="77777777" w:rsidR="00ED55B2" w:rsidRDefault="00000000">
            <w:pPr>
              <w:pStyle w:val="Compact"/>
              <w:rPr>
                <w:lang w:eastAsia="ja-JP"/>
              </w:rPr>
            </w:pPr>
            <w:r>
              <w:rPr>
                <w:rFonts w:hint="eastAsia"/>
                <w:lang w:eastAsia="ja-JP"/>
              </w:rPr>
              <w:t>CVAT</w:t>
            </w:r>
            <w:r>
              <w:rPr>
                <w:rFonts w:hint="eastAsia"/>
                <w:lang w:eastAsia="ja-JP"/>
              </w:rPr>
              <w:t>で用いられる</w:t>
            </w:r>
            <w:r>
              <w:rPr>
                <w:rFonts w:hint="eastAsia"/>
                <w:lang w:eastAsia="ja-JP"/>
              </w:rPr>
              <w:t>XML</w:t>
            </w:r>
            <w:r>
              <w:rPr>
                <w:rFonts w:hint="eastAsia"/>
                <w:lang w:eastAsia="ja-JP"/>
              </w:rPr>
              <w:t>フォーマットの詳細なドキュメント。データ構造や互換性の理解に必須です。</w:t>
            </w:r>
          </w:p>
        </w:tc>
      </w:tr>
    </w:tbl>
    <w:p w14:paraId="586F5CB2" w14:textId="77777777" w:rsidR="00ED55B2" w:rsidRDefault="00000000">
      <w:pPr>
        <w:pStyle w:val="3"/>
      </w:pPr>
      <w:bookmarkStart w:id="16" w:name="セルフホスト"/>
      <w:bookmarkStart w:id="17" w:name="_Toc197504934"/>
      <w:bookmarkEnd w:id="14"/>
      <w:proofErr w:type="spellStart"/>
      <w:r>
        <w:t>セルフホスト</w:t>
      </w:r>
      <w:bookmarkEnd w:id="17"/>
      <w:proofErr w:type="spellEnd"/>
    </w:p>
    <w:tbl>
      <w:tblPr>
        <w:tblStyle w:val="Table"/>
        <w:tblW w:w="5000" w:type="pct"/>
        <w:tblLayout w:type="fixed"/>
        <w:tblLook w:val="0020" w:firstRow="1" w:lastRow="0" w:firstColumn="0" w:lastColumn="0" w:noHBand="0" w:noVBand="0"/>
      </w:tblPr>
      <w:tblGrid>
        <w:gridCol w:w="4788"/>
        <w:gridCol w:w="4788"/>
      </w:tblGrid>
      <w:tr w:rsidR="00ED55B2" w14:paraId="18293A79" w14:textId="77777777" w:rsidTr="00ED5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4343F19B" w14:textId="77777777" w:rsidR="00ED55B2" w:rsidRDefault="00000000">
            <w:pPr>
              <w:pStyle w:val="Compact"/>
            </w:pPr>
            <w:r>
              <w:rPr>
                <w:rFonts w:hint="eastAsia"/>
              </w:rPr>
              <w:t>名称</w:t>
            </w:r>
          </w:p>
        </w:tc>
        <w:tc>
          <w:tcPr>
            <w:tcW w:w="3960" w:type="dxa"/>
          </w:tcPr>
          <w:p w14:paraId="20989217" w14:textId="77777777" w:rsidR="00ED55B2" w:rsidRDefault="00000000">
            <w:pPr>
              <w:pStyle w:val="Compact"/>
            </w:pPr>
            <w:r>
              <w:rPr>
                <w:rFonts w:hint="eastAsia"/>
              </w:rPr>
              <w:t>説明</w:t>
            </w:r>
          </w:p>
        </w:tc>
      </w:tr>
      <w:tr w:rsidR="00ED55B2" w14:paraId="393D0F8E" w14:textId="77777777">
        <w:tc>
          <w:tcPr>
            <w:tcW w:w="3960" w:type="dxa"/>
          </w:tcPr>
          <w:p w14:paraId="00B4FDB1" w14:textId="77777777" w:rsidR="00ED55B2" w:rsidRDefault="00000000">
            <w:pPr>
              <w:pStyle w:val="Compact"/>
              <w:rPr>
                <w:lang w:eastAsia="ja-JP"/>
              </w:rPr>
            </w:pPr>
            <w:r>
              <w:rPr>
                <w:b/>
                <w:bCs/>
                <w:lang w:eastAsia="ja-JP"/>
              </w:rPr>
              <w:t>セルフホストインストールガイド</w:t>
            </w:r>
          </w:p>
        </w:tc>
        <w:tc>
          <w:tcPr>
            <w:tcW w:w="3960" w:type="dxa"/>
          </w:tcPr>
          <w:p w14:paraId="3A751896" w14:textId="77777777" w:rsidR="00ED55B2" w:rsidRDefault="00000000">
            <w:pPr>
              <w:pStyle w:val="Compact"/>
              <w:rPr>
                <w:lang w:eastAsia="ja-JP"/>
              </w:rPr>
            </w:pPr>
            <w:r>
              <w:rPr>
                <w:rFonts w:hint="eastAsia"/>
                <w:lang w:eastAsia="ja-JP"/>
              </w:rPr>
              <w:t>セルフホスト型ソリューションを導入する際の最初のステップです。</w:t>
            </w:r>
          </w:p>
        </w:tc>
      </w:tr>
      <w:tr w:rsidR="00ED55B2" w14:paraId="41F6A353" w14:textId="77777777">
        <w:tc>
          <w:tcPr>
            <w:tcW w:w="3960" w:type="dxa"/>
          </w:tcPr>
          <w:p w14:paraId="768A9073" w14:textId="77777777" w:rsidR="00ED55B2" w:rsidRDefault="00000000">
            <w:pPr>
              <w:pStyle w:val="Compact"/>
              <w:rPr>
                <w:lang w:eastAsia="ja-JP"/>
              </w:rPr>
            </w:pPr>
            <w:hyperlink r:id="rId32">
              <w:r>
                <w:rPr>
                  <w:rStyle w:val="af"/>
                  <w:rFonts w:hint="eastAsia"/>
                  <w:b/>
                  <w:bCs/>
                  <w:lang w:eastAsia="ja-JP"/>
                </w:rPr>
                <w:t>データセット管理フレームワーク</w:t>
              </w:r>
            </w:hyperlink>
          </w:p>
        </w:tc>
        <w:tc>
          <w:tcPr>
            <w:tcW w:w="3960" w:type="dxa"/>
          </w:tcPr>
          <w:p w14:paraId="3CD49220" w14:textId="77777777" w:rsidR="00ED55B2" w:rsidRDefault="00000000">
            <w:pPr>
              <w:pStyle w:val="Compact"/>
              <w:rPr>
                <w:lang w:eastAsia="ja-JP"/>
              </w:rPr>
            </w:pPr>
            <w:r>
              <w:rPr>
                <w:rFonts w:hint="eastAsia"/>
                <w:lang w:eastAsia="ja-JP"/>
              </w:rPr>
              <w:t>セルフホスト版専用のフレームワークおよび</w:t>
            </w:r>
            <w:r>
              <w:rPr>
                <w:rFonts w:hint="eastAsia"/>
                <w:lang w:eastAsia="ja-JP"/>
              </w:rPr>
              <w:t>CLI</w:t>
            </w:r>
            <w:r>
              <w:rPr>
                <w:rFonts w:hint="eastAsia"/>
                <w:lang w:eastAsia="ja-JP"/>
              </w:rPr>
              <w:t>ツール。データセットの構築・変換・分析に不可欠です。</w:t>
            </w:r>
          </w:p>
        </w:tc>
      </w:tr>
      <w:tr w:rsidR="00ED55B2" w14:paraId="75DDE013" w14:textId="77777777">
        <w:tc>
          <w:tcPr>
            <w:tcW w:w="3960" w:type="dxa"/>
          </w:tcPr>
          <w:p w14:paraId="2DE48EDB" w14:textId="77777777" w:rsidR="00ED55B2" w:rsidRDefault="00000000">
            <w:pPr>
              <w:pStyle w:val="Compact"/>
            </w:pPr>
            <w:proofErr w:type="spellStart"/>
            <w:r>
              <w:rPr>
                <w:b/>
                <w:bCs/>
              </w:rPr>
              <w:t>サーバー</w:t>
            </w:r>
            <w:r>
              <w:rPr>
                <w:b/>
                <w:bCs/>
              </w:rPr>
              <w:t>API</w:t>
            </w:r>
            <w:proofErr w:type="spellEnd"/>
          </w:p>
        </w:tc>
        <w:tc>
          <w:tcPr>
            <w:tcW w:w="3960" w:type="dxa"/>
          </w:tcPr>
          <w:p w14:paraId="34492A05" w14:textId="77777777" w:rsidR="00ED55B2" w:rsidRDefault="00000000">
            <w:pPr>
              <w:pStyle w:val="Compact"/>
              <w:rPr>
                <w:lang w:eastAsia="ja-JP"/>
              </w:rPr>
            </w:pPr>
            <w:r>
              <w:rPr>
                <w:lang w:eastAsia="ja-JP"/>
              </w:rPr>
              <w:t>CVAT</w:t>
            </w:r>
            <w:r>
              <w:rPr>
                <w:lang w:eastAsia="ja-JP"/>
              </w:rPr>
              <w:t>サーバは</w:t>
            </w:r>
            <w:r>
              <w:rPr>
                <w:lang w:eastAsia="ja-JP"/>
              </w:rPr>
              <w:t xml:space="preserve">HTTP REST </w:t>
            </w:r>
            <w:r>
              <w:rPr>
                <w:rFonts w:hint="eastAsia"/>
                <w:lang w:eastAsia="ja-JP"/>
              </w:rPr>
              <w:t>API</w:t>
            </w:r>
            <w:r>
              <w:rPr>
                <w:rFonts w:hint="eastAsia"/>
                <w:lang w:eastAsia="ja-JP"/>
              </w:rPr>
              <w:t>を提供し、クライアントアプリケーション（コマンドラインツール・ブラウザ・スクリプト等）とのやり取り方法を解説しています。</w:t>
            </w:r>
          </w:p>
        </w:tc>
      </w:tr>
      <w:tr w:rsidR="00ED55B2" w14:paraId="252F21B8" w14:textId="77777777">
        <w:tc>
          <w:tcPr>
            <w:tcW w:w="3960" w:type="dxa"/>
          </w:tcPr>
          <w:p w14:paraId="5BEA2612" w14:textId="77777777" w:rsidR="00ED55B2" w:rsidRDefault="00000000">
            <w:pPr>
              <w:pStyle w:val="Compact"/>
            </w:pPr>
            <w:r>
              <w:rPr>
                <w:b/>
                <w:bCs/>
              </w:rPr>
              <w:t>Python SDK</w:t>
            </w:r>
          </w:p>
        </w:tc>
        <w:tc>
          <w:tcPr>
            <w:tcW w:w="3960" w:type="dxa"/>
          </w:tcPr>
          <w:p w14:paraId="40C37368" w14:textId="77777777" w:rsidR="00ED55B2" w:rsidRDefault="00000000">
            <w:pPr>
              <w:pStyle w:val="Compact"/>
              <w:rPr>
                <w:lang w:eastAsia="ja-JP"/>
              </w:rPr>
            </w:pPr>
            <w:r>
              <w:rPr>
                <w:lang w:eastAsia="ja-JP"/>
              </w:rPr>
              <w:t xml:space="preserve">CVAT </w:t>
            </w:r>
            <w:r>
              <w:rPr>
                <w:rFonts w:hint="eastAsia"/>
                <w:lang w:eastAsia="ja-JP"/>
              </w:rPr>
              <w:t>SDK</w:t>
            </w:r>
            <w:r>
              <w:rPr>
                <w:rFonts w:hint="eastAsia"/>
                <w:lang w:eastAsia="ja-JP"/>
              </w:rPr>
              <w:t>は、サーバーとのやり取りやデータ検証・シリアライズ等の追加機能を備えた</w:t>
            </w:r>
            <w:r>
              <w:rPr>
                <w:rFonts w:hint="eastAsia"/>
                <w:lang w:eastAsia="ja-JP"/>
              </w:rPr>
              <w:t>Python</w:t>
            </w:r>
            <w:r>
              <w:rPr>
                <w:rFonts w:hint="eastAsia"/>
                <w:lang w:eastAsia="ja-JP"/>
              </w:rPr>
              <w:t>ライブラリです。</w:t>
            </w:r>
          </w:p>
        </w:tc>
      </w:tr>
      <w:tr w:rsidR="00ED55B2" w14:paraId="53A71C22" w14:textId="77777777">
        <w:tc>
          <w:tcPr>
            <w:tcW w:w="3960" w:type="dxa"/>
          </w:tcPr>
          <w:p w14:paraId="1C2D4785" w14:textId="77777777" w:rsidR="00ED55B2" w:rsidRDefault="00000000">
            <w:pPr>
              <w:pStyle w:val="Compact"/>
              <w:rPr>
                <w:lang w:eastAsia="ja-JP"/>
              </w:rPr>
            </w:pPr>
            <w:r>
              <w:rPr>
                <w:b/>
                <w:bCs/>
                <w:lang w:eastAsia="ja-JP"/>
              </w:rPr>
              <w:t>コマンドラインツール</w:t>
            </w:r>
          </w:p>
        </w:tc>
        <w:tc>
          <w:tcPr>
            <w:tcW w:w="3960" w:type="dxa"/>
          </w:tcPr>
          <w:p w14:paraId="101D6B39" w14:textId="77777777" w:rsidR="00ED55B2" w:rsidRDefault="00000000">
            <w:pPr>
              <w:pStyle w:val="Compact"/>
              <w:rPr>
                <w:lang w:eastAsia="ja-JP"/>
              </w:rPr>
            </w:pPr>
            <w:r>
              <w:rPr>
                <w:rFonts w:hint="eastAsia"/>
                <w:lang w:eastAsia="ja-JP"/>
              </w:rPr>
              <w:t>CVAT</w:t>
            </w:r>
            <w:r>
              <w:rPr>
                <w:rFonts w:hint="eastAsia"/>
                <w:lang w:eastAsia="ja-JP"/>
              </w:rPr>
              <w:t>タスクの管理をシンプルに行える</w:t>
            </w:r>
            <w:r>
              <w:rPr>
                <w:rFonts w:hint="eastAsia"/>
                <w:lang w:eastAsia="ja-JP"/>
              </w:rPr>
              <w:t>CLI</w:t>
            </w:r>
            <w:r>
              <w:rPr>
                <w:rFonts w:hint="eastAsia"/>
                <w:lang w:eastAsia="ja-JP"/>
              </w:rPr>
              <w:t>ツール。基本機能を備えており、今後より高度な管理ツールへと発展予定です。</w:t>
            </w:r>
          </w:p>
        </w:tc>
      </w:tr>
      <w:tr w:rsidR="00ED55B2" w14:paraId="1ACE22AF" w14:textId="77777777">
        <w:tc>
          <w:tcPr>
            <w:tcW w:w="3960" w:type="dxa"/>
          </w:tcPr>
          <w:p w14:paraId="4CEF278E" w14:textId="77777777" w:rsidR="00ED55B2" w:rsidRDefault="00000000">
            <w:pPr>
              <w:pStyle w:val="Compact"/>
              <w:rPr>
                <w:lang w:eastAsia="ja-JP"/>
              </w:rPr>
            </w:pPr>
            <w:r>
              <w:rPr>
                <w:b/>
                <w:bCs/>
                <w:lang w:eastAsia="ja-JP"/>
              </w:rPr>
              <w:t>XML</w:t>
            </w:r>
            <w:r>
              <w:rPr>
                <w:b/>
                <w:bCs/>
                <w:lang w:eastAsia="ja-JP"/>
              </w:rPr>
              <w:t>アノテーションフォーマット</w:t>
            </w:r>
          </w:p>
        </w:tc>
        <w:tc>
          <w:tcPr>
            <w:tcW w:w="3960" w:type="dxa"/>
          </w:tcPr>
          <w:p w14:paraId="0DCD5F4F" w14:textId="77777777" w:rsidR="00ED55B2" w:rsidRDefault="00000000">
            <w:pPr>
              <w:pStyle w:val="Compact"/>
              <w:rPr>
                <w:lang w:eastAsia="ja-JP"/>
              </w:rPr>
            </w:pPr>
            <w:r>
              <w:rPr>
                <w:rFonts w:hint="eastAsia"/>
                <w:lang w:eastAsia="ja-JP"/>
              </w:rPr>
              <w:t>CVAT</w:t>
            </w:r>
            <w:r>
              <w:rPr>
                <w:rFonts w:hint="eastAsia"/>
                <w:lang w:eastAsia="ja-JP"/>
              </w:rPr>
              <w:t>で用いられる</w:t>
            </w:r>
            <w:r>
              <w:rPr>
                <w:rFonts w:hint="eastAsia"/>
                <w:lang w:eastAsia="ja-JP"/>
              </w:rPr>
              <w:t>XML</w:t>
            </w:r>
            <w:r>
              <w:rPr>
                <w:rFonts w:hint="eastAsia"/>
                <w:lang w:eastAsia="ja-JP"/>
              </w:rPr>
              <w:t>フォーマットの詳細なドキュメント。データ構造や互換性の理解に必須です。</w:t>
            </w:r>
          </w:p>
        </w:tc>
      </w:tr>
      <w:tr w:rsidR="00ED55B2" w14:paraId="01238FAD" w14:textId="77777777">
        <w:tc>
          <w:tcPr>
            <w:tcW w:w="3960" w:type="dxa"/>
          </w:tcPr>
          <w:p w14:paraId="711543E6" w14:textId="77777777" w:rsidR="00ED55B2" w:rsidRDefault="00000000">
            <w:pPr>
              <w:pStyle w:val="Compact"/>
              <w:rPr>
                <w:lang w:eastAsia="ja-JP"/>
              </w:rPr>
            </w:pPr>
            <w:r>
              <w:rPr>
                <w:b/>
                <w:bCs/>
                <w:lang w:eastAsia="ja-JP"/>
              </w:rPr>
              <w:t>AWS</w:t>
            </w:r>
            <w:r>
              <w:rPr>
                <w:b/>
                <w:bCs/>
                <w:lang w:eastAsia="ja-JP"/>
              </w:rPr>
              <w:t>デプロイガイド</w:t>
            </w:r>
          </w:p>
        </w:tc>
        <w:tc>
          <w:tcPr>
            <w:tcW w:w="3960" w:type="dxa"/>
          </w:tcPr>
          <w:p w14:paraId="57DAD4D3" w14:textId="77777777" w:rsidR="00ED55B2" w:rsidRDefault="00000000">
            <w:pPr>
              <w:pStyle w:val="Compact"/>
              <w:rPr>
                <w:lang w:eastAsia="ja-JP"/>
              </w:rPr>
            </w:pPr>
            <w:r>
              <w:rPr>
                <w:lang w:eastAsia="ja-JP"/>
              </w:rPr>
              <w:t xml:space="preserve">Amazon Web </w:t>
            </w:r>
            <w:r>
              <w:rPr>
                <w:rFonts w:hint="eastAsia"/>
                <w:lang w:eastAsia="ja-JP"/>
              </w:rPr>
              <w:t>Services</w:t>
            </w:r>
            <w:r>
              <w:rPr>
                <w:rFonts w:hint="eastAsia"/>
                <w:lang w:eastAsia="ja-JP"/>
              </w:rPr>
              <w:t>への</w:t>
            </w:r>
            <w:r>
              <w:rPr>
                <w:rFonts w:hint="eastAsia"/>
                <w:lang w:eastAsia="ja-JP"/>
              </w:rPr>
              <w:t>CVAT</w:t>
            </w:r>
            <w:r>
              <w:rPr>
                <w:rFonts w:hint="eastAsia"/>
                <w:lang w:eastAsia="ja-JP"/>
              </w:rPr>
              <w:t>導入手順を、必要な工程やコツも含めてステップバイステップで解説しています。</w:t>
            </w:r>
          </w:p>
        </w:tc>
      </w:tr>
      <w:tr w:rsidR="00ED55B2" w14:paraId="654B596E" w14:textId="77777777">
        <w:tc>
          <w:tcPr>
            <w:tcW w:w="3960" w:type="dxa"/>
          </w:tcPr>
          <w:p w14:paraId="4C4B9E56" w14:textId="77777777" w:rsidR="00ED55B2" w:rsidRDefault="00000000">
            <w:pPr>
              <w:pStyle w:val="Compact"/>
            </w:pPr>
            <w:proofErr w:type="spellStart"/>
            <w:r>
              <w:rPr>
                <w:rFonts w:hint="eastAsia"/>
                <w:b/>
                <w:bCs/>
              </w:rPr>
              <w:lastRenderedPageBreak/>
              <w:t>よくある質問</w:t>
            </w:r>
            <w:proofErr w:type="spellEnd"/>
          </w:p>
        </w:tc>
        <w:tc>
          <w:tcPr>
            <w:tcW w:w="3960" w:type="dxa"/>
          </w:tcPr>
          <w:p w14:paraId="0C0635D1" w14:textId="77777777" w:rsidR="00ED55B2" w:rsidRDefault="00000000">
            <w:pPr>
              <w:pStyle w:val="Compact"/>
              <w:rPr>
                <w:lang w:eastAsia="ja-JP"/>
              </w:rPr>
            </w:pPr>
            <w:r>
              <w:rPr>
                <w:rFonts w:hint="eastAsia"/>
                <w:lang w:eastAsia="ja-JP"/>
              </w:rPr>
              <w:t>CVAT</w:t>
            </w:r>
            <w:r>
              <w:rPr>
                <w:rFonts w:hint="eastAsia"/>
                <w:lang w:eastAsia="ja-JP"/>
              </w:rPr>
              <w:t>利用に関するよくある質問と回答、役立つ知見を掲載しています。</w:t>
            </w:r>
          </w:p>
        </w:tc>
      </w:tr>
    </w:tbl>
    <w:p w14:paraId="16B2CE3E" w14:textId="77777777" w:rsidR="00ED55B2" w:rsidRDefault="00000000">
      <w:pPr>
        <w:pStyle w:val="2"/>
        <w:rPr>
          <w:lang w:eastAsia="ja-JP"/>
        </w:rPr>
      </w:pPr>
      <w:bookmarkStart w:id="18" w:name="連携サービス"/>
      <w:bookmarkStart w:id="19" w:name="_Toc197504935"/>
      <w:bookmarkEnd w:id="12"/>
      <w:bookmarkEnd w:id="16"/>
      <w:r>
        <w:rPr>
          <w:rFonts w:hint="eastAsia"/>
          <w:lang w:eastAsia="ja-JP"/>
        </w:rPr>
        <w:t>連携サービス</w:t>
      </w:r>
      <w:bookmarkEnd w:id="19"/>
    </w:p>
    <w:p w14:paraId="649EEEF9" w14:textId="77777777" w:rsidR="00ED55B2" w:rsidRDefault="00000000">
      <w:pPr>
        <w:pStyle w:val="FirstParagraph"/>
        <w:rPr>
          <w:lang w:eastAsia="ja-JP"/>
        </w:rPr>
      </w:pPr>
      <w:r>
        <w:rPr>
          <w:rFonts w:hint="eastAsia"/>
          <w:lang w:eastAsia="ja-JP"/>
        </w:rPr>
        <w:t>CVAT</w:t>
      </w:r>
      <w:r>
        <w:rPr>
          <w:rFonts w:hint="eastAsia"/>
          <w:lang w:eastAsia="ja-JP"/>
        </w:rPr>
        <w:t>は世界中のチームに信頼されているグローバルツールです。</w:t>
      </w:r>
      <w:r>
        <w:rPr>
          <w:lang w:eastAsia="ja-JP"/>
        </w:rPr>
        <w:t xml:space="preserve"> </w:t>
      </w:r>
      <w:r>
        <w:rPr>
          <w:rFonts w:hint="eastAsia"/>
          <w:lang w:eastAsia="ja-JP"/>
        </w:rPr>
        <w:t>以下は、当社製品のサポートやエコシステムの重要な一員となっている主要企業です。</w:t>
      </w:r>
    </w:p>
    <w:p w14:paraId="4042A71D" w14:textId="77777777" w:rsidR="00ED55B2" w:rsidRDefault="00000000">
      <w:pPr>
        <w:pStyle w:val="aa"/>
      </w:pPr>
      <w:proofErr w:type="spellStart"/>
      <w:r>
        <w:rPr>
          <w:rFonts w:hint="eastAsia"/>
          <w:b/>
          <w:bCs/>
        </w:rPr>
        <w:t>注記</w:t>
      </w:r>
      <w:proofErr w:type="spellEnd"/>
      <w:r>
        <w:rPr>
          <w:rFonts w:hint="eastAsia"/>
          <w:b/>
          <w:bCs/>
        </w:rPr>
        <w:t>:</w:t>
      </w:r>
      <w:r>
        <w:t xml:space="preserve"> </w:t>
      </w:r>
      <w:proofErr w:type="spellStart"/>
      <w:r>
        <w:rPr>
          <w:rFonts w:hint="eastAsia"/>
        </w:rPr>
        <w:t>CVAT</w:t>
      </w:r>
      <w:r>
        <w:rPr>
          <w:rFonts w:hint="eastAsia"/>
        </w:rPr>
        <w:t>をご利用中の方は、ぜひ</w:t>
      </w:r>
      <w:hyperlink r:id="rId33">
        <w:r>
          <w:rPr>
            <w:rStyle w:val="af"/>
          </w:rPr>
          <w:t>contact@cvat.ai</w:t>
        </w:r>
      </w:hyperlink>
      <w:r>
        <w:rPr>
          <w:rFonts w:hint="eastAsia"/>
        </w:rPr>
        <w:t>までご一報ください</w:t>
      </w:r>
      <w:proofErr w:type="spellEnd"/>
      <w:r>
        <w:rPr>
          <w:rFonts w:hint="eastAsia"/>
        </w:rPr>
        <w:t>。</w:t>
      </w:r>
    </w:p>
    <w:tbl>
      <w:tblPr>
        <w:tblStyle w:val="Table"/>
        <w:tblW w:w="4919" w:type="pct"/>
        <w:tblLayout w:type="fixed"/>
        <w:tblLook w:val="0020" w:firstRow="1" w:lastRow="0" w:firstColumn="0" w:lastColumn="0" w:noHBand="0" w:noVBand="0"/>
      </w:tblPr>
      <w:tblGrid>
        <w:gridCol w:w="3193"/>
        <w:gridCol w:w="2160"/>
        <w:gridCol w:w="4068"/>
      </w:tblGrid>
      <w:tr w:rsidR="00ED55B2" w14:paraId="0FE44F54" w14:textId="77777777" w:rsidTr="00D93517">
        <w:trPr>
          <w:cnfStyle w:val="100000000000" w:firstRow="1" w:lastRow="0" w:firstColumn="0" w:lastColumn="0" w:oddVBand="0" w:evenVBand="0" w:oddHBand="0" w:evenHBand="0" w:firstRowFirstColumn="0" w:firstRowLastColumn="0" w:lastRowFirstColumn="0" w:lastRowLastColumn="0"/>
          <w:tblHeader/>
        </w:trPr>
        <w:tc>
          <w:tcPr>
            <w:tcW w:w="3193" w:type="dxa"/>
          </w:tcPr>
          <w:p w14:paraId="5811E983" w14:textId="77777777" w:rsidR="00ED55B2" w:rsidRDefault="00000000">
            <w:pPr>
              <w:pStyle w:val="Compact"/>
            </w:pPr>
            <w:r>
              <w:rPr>
                <w:rFonts w:hint="eastAsia"/>
              </w:rPr>
              <w:t>連携サービス</w:t>
            </w:r>
          </w:p>
        </w:tc>
        <w:tc>
          <w:tcPr>
            <w:tcW w:w="2160" w:type="dxa"/>
          </w:tcPr>
          <w:p w14:paraId="42382899" w14:textId="77777777" w:rsidR="00ED55B2" w:rsidRDefault="00000000">
            <w:pPr>
              <w:pStyle w:val="Compact"/>
            </w:pPr>
            <w:r>
              <w:rPr>
                <w:rFonts w:hint="eastAsia"/>
              </w:rPr>
              <w:t>対応バージョン</w:t>
            </w:r>
          </w:p>
        </w:tc>
        <w:tc>
          <w:tcPr>
            <w:tcW w:w="4068" w:type="dxa"/>
          </w:tcPr>
          <w:p w14:paraId="7F7A3F88" w14:textId="77777777" w:rsidR="00ED55B2" w:rsidRDefault="00000000">
            <w:pPr>
              <w:pStyle w:val="Compact"/>
            </w:pPr>
            <w:r>
              <w:rPr>
                <w:rFonts w:hint="eastAsia"/>
              </w:rPr>
              <w:t>説明</w:t>
            </w:r>
          </w:p>
        </w:tc>
      </w:tr>
      <w:tr w:rsidR="00ED55B2" w14:paraId="2D3C043B" w14:textId="77777777" w:rsidTr="00D93517">
        <w:tc>
          <w:tcPr>
            <w:tcW w:w="3193" w:type="dxa"/>
          </w:tcPr>
          <w:p w14:paraId="44C3F400" w14:textId="77777777" w:rsidR="00ED55B2" w:rsidRDefault="00000000">
            <w:pPr>
              <w:pStyle w:val="Compact"/>
            </w:pPr>
            <w:hyperlink r:id="rId34">
              <w:r>
                <w:rPr>
                  <w:rStyle w:val="af"/>
                  <w:b/>
                  <w:bCs/>
                </w:rPr>
                <w:t>Human Protocol</w:t>
              </w:r>
            </w:hyperlink>
          </w:p>
        </w:tc>
        <w:tc>
          <w:tcPr>
            <w:tcW w:w="2160" w:type="dxa"/>
          </w:tcPr>
          <w:p w14:paraId="2C747D77" w14:textId="77777777" w:rsidR="00ED55B2" w:rsidRDefault="00000000">
            <w:pPr>
              <w:pStyle w:val="Compact"/>
              <w:rPr>
                <w:lang w:eastAsia="ja-JP"/>
              </w:rPr>
            </w:pPr>
            <w:r>
              <w:rPr>
                <w:lang w:eastAsia="ja-JP"/>
              </w:rPr>
              <w:t>クラウド・セルフホスト</w:t>
            </w:r>
          </w:p>
        </w:tc>
        <w:tc>
          <w:tcPr>
            <w:tcW w:w="4068" w:type="dxa"/>
          </w:tcPr>
          <w:p w14:paraId="0BFE136D" w14:textId="77777777" w:rsidR="00ED55B2" w:rsidRDefault="00000000">
            <w:pPr>
              <w:pStyle w:val="Compact"/>
              <w:rPr>
                <w:lang w:eastAsia="ja-JP"/>
              </w:rPr>
            </w:pPr>
            <w:r>
              <w:rPr>
                <w:rFonts w:hint="eastAsia"/>
                <w:lang w:eastAsia="ja-JP"/>
              </w:rPr>
              <w:t>CVAT</w:t>
            </w:r>
            <w:r>
              <w:rPr>
                <w:rFonts w:hint="eastAsia"/>
                <w:lang w:eastAsia="ja-JP"/>
              </w:rPr>
              <w:t>を組み込むことで、</w:t>
            </w:r>
            <w:r>
              <w:rPr>
                <w:rFonts w:hint="eastAsia"/>
                <w:lang w:eastAsia="ja-JP"/>
              </w:rPr>
              <w:t>Human</w:t>
            </w:r>
            <w:r>
              <w:rPr>
                <w:lang w:eastAsia="ja-JP"/>
              </w:rPr>
              <w:t xml:space="preserve"> </w:t>
            </w:r>
            <w:r>
              <w:rPr>
                <w:rFonts w:hint="eastAsia"/>
                <w:lang w:eastAsia="ja-JP"/>
              </w:rPr>
              <w:t>Protocol</w:t>
            </w:r>
            <w:r>
              <w:rPr>
                <w:rFonts w:hint="eastAsia"/>
                <w:lang w:eastAsia="ja-JP"/>
              </w:rPr>
              <w:t>フレームワーク内のアノテーションサービスを拡張し、データラベリング機能を強化しています。</w:t>
            </w:r>
          </w:p>
        </w:tc>
      </w:tr>
      <w:tr w:rsidR="00ED55B2" w14:paraId="76C30148" w14:textId="77777777" w:rsidTr="00D93517">
        <w:tc>
          <w:tcPr>
            <w:tcW w:w="3193" w:type="dxa"/>
          </w:tcPr>
          <w:p w14:paraId="727B17C8" w14:textId="77777777" w:rsidR="00ED55B2" w:rsidRDefault="00000000">
            <w:pPr>
              <w:pStyle w:val="Compact"/>
            </w:pPr>
            <w:hyperlink r:id="rId35">
              <w:r>
                <w:rPr>
                  <w:rStyle w:val="af"/>
                  <w:b/>
                  <w:bCs/>
                </w:rPr>
                <w:t>FiftyOne</w:t>
              </w:r>
            </w:hyperlink>
          </w:p>
        </w:tc>
        <w:tc>
          <w:tcPr>
            <w:tcW w:w="2160" w:type="dxa"/>
          </w:tcPr>
          <w:p w14:paraId="774C5761" w14:textId="77777777" w:rsidR="00ED55B2" w:rsidRDefault="00000000">
            <w:pPr>
              <w:pStyle w:val="Compact"/>
              <w:rPr>
                <w:lang w:eastAsia="ja-JP"/>
              </w:rPr>
            </w:pPr>
            <w:r>
              <w:rPr>
                <w:lang w:eastAsia="ja-JP"/>
              </w:rPr>
              <w:t>クラウド・セルフホスト</w:t>
            </w:r>
          </w:p>
        </w:tc>
        <w:tc>
          <w:tcPr>
            <w:tcW w:w="4068" w:type="dxa"/>
          </w:tcPr>
          <w:p w14:paraId="46C10AAA" w14:textId="77777777" w:rsidR="00ED55B2" w:rsidRDefault="00000000">
            <w:pPr>
              <w:pStyle w:val="Compact"/>
              <w:rPr>
                <w:lang w:eastAsia="ja-JP"/>
              </w:rPr>
            </w:pPr>
            <w:r>
              <w:rPr>
                <w:rFonts w:hint="eastAsia"/>
                <w:lang w:eastAsia="ja-JP"/>
              </w:rPr>
              <w:t>オープンソースのデータセット管理・モデル分析ツール。</w:t>
            </w:r>
            <w:r>
              <w:rPr>
                <w:rFonts w:hint="eastAsia"/>
                <w:lang w:eastAsia="ja-JP"/>
              </w:rPr>
              <w:t>CVAT</w:t>
            </w:r>
            <w:r>
              <w:rPr>
                <w:rFonts w:hint="eastAsia"/>
                <w:lang w:eastAsia="ja-JP"/>
              </w:rPr>
              <w:t>と</w:t>
            </w:r>
            <w:r>
              <w:fldChar w:fldCharType="begin"/>
            </w:r>
            <w:r>
              <w:rPr>
                <w:lang w:eastAsia="ja-JP"/>
              </w:rPr>
              <w:instrText>HYPERLINK "https://voxel51.com/docs/fiftyone/integrations/cvat.html" \h</w:instrText>
            </w:r>
            <w:r>
              <w:fldChar w:fldCharType="separate"/>
            </w:r>
            <w:r>
              <w:rPr>
                <w:rStyle w:val="af"/>
                <w:rFonts w:hint="eastAsia"/>
                <w:lang w:eastAsia="ja-JP"/>
              </w:rPr>
              <w:t>密接に連携</w:t>
            </w:r>
            <w:r>
              <w:fldChar w:fldCharType="end"/>
            </w:r>
            <w:r>
              <w:rPr>
                <w:rFonts w:hint="eastAsia"/>
                <w:lang w:eastAsia="ja-JP"/>
              </w:rPr>
              <w:t>し、アノテーションやラベル精査作業を強化しています。</w:t>
            </w:r>
          </w:p>
        </w:tc>
      </w:tr>
      <w:tr w:rsidR="00ED55B2" w14:paraId="447F711A" w14:textId="77777777" w:rsidTr="00D93517">
        <w:tc>
          <w:tcPr>
            <w:tcW w:w="3193" w:type="dxa"/>
          </w:tcPr>
          <w:p w14:paraId="32152C15" w14:textId="77777777" w:rsidR="00ED55B2" w:rsidRDefault="00000000">
            <w:pPr>
              <w:pStyle w:val="Compact"/>
            </w:pPr>
            <w:hyperlink r:id="rId36">
              <w:r>
                <w:rPr>
                  <w:rStyle w:val="af"/>
                  <w:b/>
                  <w:bCs/>
                </w:rPr>
                <w:t>Hugging Face</w:t>
              </w:r>
            </w:hyperlink>
            <w:r>
              <w:t xml:space="preserve"> &amp; </w:t>
            </w:r>
            <w:hyperlink r:id="rId37">
              <w:r>
                <w:rPr>
                  <w:rStyle w:val="af"/>
                  <w:b/>
                  <w:bCs/>
                </w:rPr>
                <w:t>Roboflow</w:t>
              </w:r>
            </w:hyperlink>
          </w:p>
        </w:tc>
        <w:tc>
          <w:tcPr>
            <w:tcW w:w="2160" w:type="dxa"/>
          </w:tcPr>
          <w:p w14:paraId="7148DE18" w14:textId="77777777" w:rsidR="00ED55B2" w:rsidRDefault="00000000">
            <w:pPr>
              <w:pStyle w:val="Compact"/>
            </w:pPr>
            <w:r>
              <w:t>クラウド</w:t>
            </w:r>
          </w:p>
        </w:tc>
        <w:tc>
          <w:tcPr>
            <w:tcW w:w="4068" w:type="dxa"/>
          </w:tcPr>
          <w:p w14:paraId="137D2EF7" w14:textId="77777777" w:rsidR="00ED55B2" w:rsidRDefault="00000000">
            <w:pPr>
              <w:pStyle w:val="Compact"/>
            </w:pPr>
            <w:r>
              <w:rPr>
                <w:lang w:eastAsia="ja-JP"/>
              </w:rPr>
              <w:t>CVAT Cloud</w:t>
            </w:r>
            <w:r>
              <w:rPr>
                <w:lang w:eastAsia="ja-JP"/>
              </w:rPr>
              <w:t>では、</w:t>
            </w:r>
            <w:r>
              <w:rPr>
                <w:lang w:eastAsia="ja-JP"/>
              </w:rPr>
              <w:t xml:space="preserve">Hugging </w:t>
            </w:r>
            <w:r>
              <w:rPr>
                <w:rFonts w:hint="eastAsia"/>
                <w:lang w:eastAsia="ja-JP"/>
              </w:rPr>
              <w:t>Face</w:t>
            </w:r>
            <w:r>
              <w:rPr>
                <w:rFonts w:hint="eastAsia"/>
                <w:lang w:eastAsia="ja-JP"/>
              </w:rPr>
              <w:t>や</w:t>
            </w:r>
            <w:proofErr w:type="spellStart"/>
            <w:r>
              <w:rPr>
                <w:rFonts w:hint="eastAsia"/>
                <w:lang w:eastAsia="ja-JP"/>
              </w:rPr>
              <w:t>Roboflow</w:t>
            </w:r>
            <w:proofErr w:type="spellEnd"/>
            <w:r>
              <w:rPr>
                <w:rFonts w:hint="eastAsia"/>
                <w:lang w:eastAsia="ja-JP"/>
              </w:rPr>
              <w:t>のモデルを追加してコンピュータビジョンタスクを強化できます。</w:t>
            </w:r>
            <w:r>
              <w:rPr>
                <w:rFonts w:hint="eastAsia"/>
              </w:rPr>
              <w:t>詳細は</w:t>
            </w:r>
            <w:hyperlink r:id="rId38">
              <w:r>
                <w:rPr>
                  <w:rStyle w:val="af"/>
                  <w:b/>
                  <w:bCs/>
                </w:rPr>
                <w:t xml:space="preserve">Hugging </w:t>
              </w:r>
              <w:r>
                <w:rPr>
                  <w:rStyle w:val="af"/>
                  <w:rFonts w:hint="eastAsia"/>
                  <w:b/>
                  <w:bCs/>
                </w:rPr>
                <w:t>Face</w:t>
              </w:r>
              <w:r>
                <w:rPr>
                  <w:rStyle w:val="af"/>
                  <w:rFonts w:hint="eastAsia"/>
                  <w:b/>
                  <w:bCs/>
                </w:rPr>
                <w:t>・</w:t>
              </w:r>
              <w:r>
                <w:rPr>
                  <w:rStyle w:val="af"/>
                  <w:rFonts w:hint="eastAsia"/>
                  <w:b/>
                  <w:bCs/>
                </w:rPr>
                <w:t>Roboflow</w:t>
              </w:r>
              <w:r>
                <w:rPr>
                  <w:rStyle w:val="af"/>
                  <w:rFonts w:hint="eastAsia"/>
                  <w:b/>
                  <w:bCs/>
                </w:rPr>
                <w:t>連携</w:t>
              </w:r>
            </w:hyperlink>
            <w:r>
              <w:rPr>
                <w:rFonts w:hint="eastAsia"/>
              </w:rPr>
              <w:t>をご覧ください。</w:t>
            </w:r>
          </w:p>
        </w:tc>
      </w:tr>
    </w:tbl>
    <w:p w14:paraId="6822D533" w14:textId="77777777" w:rsidR="00ED55B2" w:rsidRDefault="00000000">
      <w:pPr>
        <w:pStyle w:val="2"/>
      </w:pPr>
      <w:bookmarkStart w:id="20" w:name="ライセンス情報"/>
      <w:bookmarkStart w:id="21" w:name="_Toc197504936"/>
      <w:bookmarkEnd w:id="18"/>
      <w:r>
        <w:rPr>
          <w:rFonts w:hint="eastAsia"/>
        </w:rPr>
        <w:t>ライセンス情報</w:t>
      </w:r>
      <w:bookmarkEnd w:id="21"/>
    </w:p>
    <w:p w14:paraId="1B59EECE" w14:textId="77777777" w:rsidR="00ED55B2" w:rsidRDefault="00000000">
      <w:pPr>
        <w:pStyle w:val="FirstParagraph"/>
        <w:rPr>
          <w:lang w:eastAsia="ja-JP"/>
        </w:rPr>
      </w:pPr>
      <w:r>
        <w:rPr>
          <w:rFonts w:hint="eastAsia"/>
          <w:lang w:eastAsia="ja-JP"/>
        </w:rPr>
        <w:t>CVAT</w:t>
      </w:r>
      <w:r>
        <w:rPr>
          <w:rFonts w:hint="eastAsia"/>
          <w:lang w:eastAsia="ja-JP"/>
        </w:rPr>
        <w:t>には以下のライセンスが含まれます：</w:t>
      </w:r>
    </w:p>
    <w:tbl>
      <w:tblPr>
        <w:tblStyle w:val="Table"/>
        <w:tblW w:w="5246" w:type="pct"/>
        <w:tblLayout w:type="fixed"/>
        <w:tblLook w:val="0020" w:firstRow="1" w:lastRow="0" w:firstColumn="0" w:lastColumn="0" w:noHBand="0" w:noVBand="0"/>
      </w:tblPr>
      <w:tblGrid>
        <w:gridCol w:w="3427"/>
        <w:gridCol w:w="1926"/>
        <w:gridCol w:w="4694"/>
      </w:tblGrid>
      <w:tr w:rsidR="00ED55B2" w14:paraId="5DBFCA74" w14:textId="77777777" w:rsidTr="009E138D">
        <w:trPr>
          <w:cnfStyle w:val="100000000000" w:firstRow="1" w:lastRow="0" w:firstColumn="0" w:lastColumn="0" w:oddVBand="0" w:evenVBand="0" w:oddHBand="0" w:evenHBand="0" w:firstRowFirstColumn="0" w:firstRowLastColumn="0" w:lastRowFirstColumn="0" w:lastRowLastColumn="0"/>
          <w:tblHeader/>
        </w:trPr>
        <w:tc>
          <w:tcPr>
            <w:tcW w:w="3427" w:type="dxa"/>
          </w:tcPr>
          <w:p w14:paraId="642B102D" w14:textId="77777777" w:rsidR="00ED55B2" w:rsidRDefault="00000000">
            <w:pPr>
              <w:pStyle w:val="Compact"/>
            </w:pPr>
            <w:proofErr w:type="spellStart"/>
            <w:r>
              <w:t>ライセンスタイプ</w:t>
            </w:r>
            <w:proofErr w:type="spellEnd"/>
          </w:p>
        </w:tc>
        <w:tc>
          <w:tcPr>
            <w:tcW w:w="1926" w:type="dxa"/>
          </w:tcPr>
          <w:p w14:paraId="63188927" w14:textId="77777777" w:rsidR="00ED55B2" w:rsidRDefault="00000000">
            <w:pPr>
              <w:pStyle w:val="Compact"/>
            </w:pPr>
            <w:r>
              <w:rPr>
                <w:rFonts w:hint="eastAsia"/>
              </w:rPr>
              <w:t>適用範囲</w:t>
            </w:r>
          </w:p>
        </w:tc>
        <w:tc>
          <w:tcPr>
            <w:tcW w:w="4694" w:type="dxa"/>
          </w:tcPr>
          <w:p w14:paraId="3F529235" w14:textId="77777777" w:rsidR="00ED55B2" w:rsidRDefault="00000000">
            <w:pPr>
              <w:pStyle w:val="Compact"/>
            </w:pPr>
            <w:r>
              <w:rPr>
                <w:rFonts w:hint="eastAsia"/>
              </w:rPr>
              <w:t>説明</w:t>
            </w:r>
          </w:p>
        </w:tc>
      </w:tr>
      <w:tr w:rsidR="00ED55B2" w14:paraId="1A7678E6" w14:textId="77777777" w:rsidTr="009E138D">
        <w:tc>
          <w:tcPr>
            <w:tcW w:w="3427" w:type="dxa"/>
          </w:tcPr>
          <w:p w14:paraId="21C69DC2" w14:textId="77777777" w:rsidR="00ED55B2" w:rsidRDefault="00000000">
            <w:pPr>
              <w:pStyle w:val="Compact"/>
            </w:pPr>
            <w:hyperlink r:id="rId39">
              <w:r>
                <w:rPr>
                  <w:rStyle w:val="af"/>
                  <w:b/>
                  <w:bCs/>
                </w:rPr>
                <w:t>MIT</w:t>
              </w:r>
              <w:r>
                <w:rPr>
                  <w:rStyle w:val="af"/>
                  <w:b/>
                  <w:bCs/>
                </w:rPr>
                <w:t>ライセンス</w:t>
              </w:r>
            </w:hyperlink>
          </w:p>
        </w:tc>
        <w:tc>
          <w:tcPr>
            <w:tcW w:w="1926" w:type="dxa"/>
          </w:tcPr>
          <w:p w14:paraId="5B9ED83E" w14:textId="77777777" w:rsidR="00ED55B2" w:rsidRDefault="00000000">
            <w:pPr>
              <w:pStyle w:val="Compact"/>
            </w:pPr>
            <w:r>
              <w:t>セルフホスト</w:t>
            </w:r>
          </w:p>
        </w:tc>
        <w:tc>
          <w:tcPr>
            <w:tcW w:w="4694" w:type="dxa"/>
          </w:tcPr>
          <w:p w14:paraId="77DAA846" w14:textId="77777777" w:rsidR="00ED55B2" w:rsidRDefault="00000000">
            <w:pPr>
              <w:pStyle w:val="Compact"/>
              <w:rPr>
                <w:lang w:eastAsia="ja-JP"/>
              </w:rPr>
            </w:pPr>
            <w:r>
              <w:rPr>
                <w:rFonts w:hint="eastAsia"/>
                <w:lang w:eastAsia="ja-JP"/>
              </w:rPr>
              <w:t>フリーソフトウェアライセンスで、幅広い利用・改変・再配布が可能です</w:t>
            </w:r>
          </w:p>
        </w:tc>
      </w:tr>
      <w:tr w:rsidR="00ED55B2" w14:paraId="3C98E16E" w14:textId="77777777" w:rsidTr="009E138D">
        <w:tc>
          <w:tcPr>
            <w:tcW w:w="3427" w:type="dxa"/>
          </w:tcPr>
          <w:p w14:paraId="4E08BF95" w14:textId="77777777" w:rsidR="00ED55B2" w:rsidRDefault="00000000">
            <w:pPr>
              <w:pStyle w:val="Compact"/>
              <w:rPr>
                <w:lang w:eastAsia="ja-JP"/>
              </w:rPr>
            </w:pPr>
            <w:hyperlink r:id="rId40">
              <w:r>
                <w:rPr>
                  <w:rStyle w:val="af"/>
                  <w:rFonts w:hint="eastAsia"/>
                  <w:b/>
                  <w:bCs/>
                  <w:lang w:eastAsia="ja-JP"/>
                </w:rPr>
                <w:t>LGPL</w:t>
              </w:r>
              <w:r>
                <w:rPr>
                  <w:rStyle w:val="af"/>
                  <w:rFonts w:hint="eastAsia"/>
                  <w:b/>
                  <w:bCs/>
                  <w:lang w:eastAsia="ja-JP"/>
                </w:rPr>
                <w:t>ライセンス（</w:t>
              </w:r>
              <w:r>
                <w:rPr>
                  <w:rStyle w:val="af"/>
                  <w:rFonts w:hint="eastAsia"/>
                  <w:b/>
                  <w:bCs/>
                  <w:lang w:eastAsia="ja-JP"/>
                </w:rPr>
                <w:t>FFmpeg</w:t>
              </w:r>
              <w:r>
                <w:rPr>
                  <w:rStyle w:val="af"/>
                  <w:rFonts w:hint="eastAsia"/>
                  <w:b/>
                  <w:bCs/>
                  <w:lang w:eastAsia="ja-JP"/>
                </w:rPr>
                <w:t>）</w:t>
              </w:r>
            </w:hyperlink>
          </w:p>
        </w:tc>
        <w:tc>
          <w:tcPr>
            <w:tcW w:w="1926" w:type="dxa"/>
          </w:tcPr>
          <w:p w14:paraId="40AAA187" w14:textId="77777777" w:rsidR="00ED55B2" w:rsidRDefault="00000000">
            <w:pPr>
              <w:pStyle w:val="Compact"/>
              <w:rPr>
                <w:lang w:eastAsia="ja-JP"/>
              </w:rPr>
            </w:pPr>
            <w:r>
              <w:rPr>
                <w:lang w:eastAsia="ja-JP"/>
              </w:rPr>
              <w:t>クラウド・セル</w:t>
            </w:r>
            <w:r>
              <w:rPr>
                <w:lang w:eastAsia="ja-JP"/>
              </w:rPr>
              <w:lastRenderedPageBreak/>
              <w:t>フホスト</w:t>
            </w:r>
          </w:p>
        </w:tc>
        <w:tc>
          <w:tcPr>
            <w:tcW w:w="4694" w:type="dxa"/>
          </w:tcPr>
          <w:p w14:paraId="6D038F2F" w14:textId="77777777" w:rsidR="00ED55B2" w:rsidRDefault="00000000">
            <w:pPr>
              <w:pStyle w:val="Compact"/>
              <w:rPr>
                <w:lang w:eastAsia="ja-JP"/>
              </w:rPr>
            </w:pPr>
            <w:proofErr w:type="spellStart"/>
            <w:r>
              <w:rPr>
                <w:rFonts w:hint="eastAsia"/>
                <w:lang w:eastAsia="ja-JP"/>
              </w:rPr>
              <w:lastRenderedPageBreak/>
              <w:t>FFmpeg</w:t>
            </w:r>
            <w:proofErr w:type="spellEnd"/>
            <w:r>
              <w:rPr>
                <w:rFonts w:hint="eastAsia"/>
                <w:lang w:eastAsia="ja-JP"/>
              </w:rPr>
              <w:t>の</w:t>
            </w:r>
            <w:r>
              <w:rPr>
                <w:rFonts w:hint="eastAsia"/>
                <w:lang w:eastAsia="ja-JP"/>
              </w:rPr>
              <w:t>LGPL</w:t>
            </w:r>
            <w:r>
              <w:rPr>
                <w:rFonts w:hint="eastAsia"/>
                <w:lang w:eastAsia="ja-JP"/>
              </w:rPr>
              <w:t>ライセンスコンポーネン</w:t>
            </w:r>
            <w:r>
              <w:rPr>
                <w:rFonts w:hint="eastAsia"/>
                <w:lang w:eastAsia="ja-JP"/>
              </w:rPr>
              <w:lastRenderedPageBreak/>
              <w:t>トを含みます。追加ライセンスの要否は各自でご確認ください</w:t>
            </w:r>
          </w:p>
        </w:tc>
      </w:tr>
      <w:tr w:rsidR="00ED55B2" w14:paraId="4A9F3301" w14:textId="77777777" w:rsidTr="009E138D">
        <w:tc>
          <w:tcPr>
            <w:tcW w:w="3427" w:type="dxa"/>
          </w:tcPr>
          <w:p w14:paraId="500D0D68" w14:textId="77777777" w:rsidR="00ED55B2" w:rsidRDefault="00000000">
            <w:pPr>
              <w:pStyle w:val="Compact"/>
            </w:pPr>
            <w:proofErr w:type="spellStart"/>
            <w:r>
              <w:rPr>
                <w:rFonts w:hint="eastAsia"/>
                <w:b/>
                <w:bCs/>
              </w:rPr>
              <w:lastRenderedPageBreak/>
              <w:t>商用ライセンス</w:t>
            </w:r>
            <w:proofErr w:type="spellEnd"/>
          </w:p>
        </w:tc>
        <w:tc>
          <w:tcPr>
            <w:tcW w:w="1926" w:type="dxa"/>
          </w:tcPr>
          <w:p w14:paraId="1FC81D75" w14:textId="77777777" w:rsidR="00ED55B2" w:rsidRDefault="00000000">
            <w:pPr>
              <w:pStyle w:val="Compact"/>
              <w:rPr>
                <w:lang w:eastAsia="ja-JP"/>
              </w:rPr>
            </w:pPr>
            <w:r>
              <w:rPr>
                <w:lang w:eastAsia="ja-JP"/>
              </w:rPr>
              <w:t>セルフホストエンタープライズ</w:t>
            </w:r>
          </w:p>
        </w:tc>
        <w:tc>
          <w:tcPr>
            <w:tcW w:w="4694" w:type="dxa"/>
          </w:tcPr>
          <w:p w14:paraId="5B1EE0B4" w14:textId="77777777" w:rsidR="00ED55B2" w:rsidRDefault="00000000">
            <w:pPr>
              <w:pStyle w:val="Compact"/>
              <w:rPr>
                <w:lang w:eastAsia="ja-JP"/>
              </w:rPr>
            </w:pPr>
            <w:r>
              <w:rPr>
                <w:rFonts w:hint="eastAsia"/>
                <w:lang w:eastAsia="ja-JP"/>
              </w:rPr>
              <w:t>エンタープライズ版の商用利用には別途商用ライセンスが必要です</w:t>
            </w:r>
          </w:p>
        </w:tc>
      </w:tr>
      <w:tr w:rsidR="00ED55B2" w14:paraId="12E758C3" w14:textId="77777777" w:rsidTr="009E138D">
        <w:tc>
          <w:tcPr>
            <w:tcW w:w="3427" w:type="dxa"/>
          </w:tcPr>
          <w:p w14:paraId="5874907E" w14:textId="77777777" w:rsidR="00ED55B2" w:rsidRDefault="00000000">
            <w:pPr>
              <w:pStyle w:val="Compact"/>
            </w:pPr>
            <w:hyperlink r:id="rId41">
              <w:r>
                <w:rPr>
                  <w:rStyle w:val="af"/>
                  <w:rFonts w:hint="eastAsia"/>
                  <w:b/>
                  <w:bCs/>
                </w:rPr>
                <w:t>利用規約</w:t>
              </w:r>
            </w:hyperlink>
          </w:p>
        </w:tc>
        <w:tc>
          <w:tcPr>
            <w:tcW w:w="1926" w:type="dxa"/>
          </w:tcPr>
          <w:p w14:paraId="0AD81788" w14:textId="77777777" w:rsidR="00ED55B2" w:rsidRDefault="00000000">
            <w:pPr>
              <w:pStyle w:val="Compact"/>
              <w:rPr>
                <w:lang w:eastAsia="ja-JP"/>
              </w:rPr>
            </w:pPr>
            <w:r>
              <w:rPr>
                <w:lang w:eastAsia="ja-JP"/>
              </w:rPr>
              <w:t>クラウド・セルフホスト</w:t>
            </w:r>
          </w:p>
        </w:tc>
        <w:tc>
          <w:tcPr>
            <w:tcW w:w="4694" w:type="dxa"/>
          </w:tcPr>
          <w:p w14:paraId="1F0B6326" w14:textId="77777777" w:rsidR="00ED55B2" w:rsidRDefault="00000000">
            <w:pPr>
              <w:pStyle w:val="Compact"/>
              <w:rPr>
                <w:lang w:eastAsia="ja-JP"/>
              </w:rPr>
            </w:pPr>
            <w:r>
              <w:rPr>
                <w:rFonts w:hint="eastAsia"/>
                <w:lang w:eastAsia="ja-JP"/>
              </w:rPr>
              <w:t>プラットフォーム利用時の法的枠組みを規定しています</w:t>
            </w:r>
          </w:p>
        </w:tc>
      </w:tr>
      <w:tr w:rsidR="00ED55B2" w14:paraId="5AD01336" w14:textId="77777777" w:rsidTr="009E138D">
        <w:tc>
          <w:tcPr>
            <w:tcW w:w="3427" w:type="dxa"/>
          </w:tcPr>
          <w:p w14:paraId="5044EDE8" w14:textId="77777777" w:rsidR="00ED55B2" w:rsidRDefault="00000000">
            <w:pPr>
              <w:pStyle w:val="Compact"/>
              <w:rPr>
                <w:lang w:eastAsia="ja-JP"/>
              </w:rPr>
            </w:pPr>
            <w:hyperlink r:id="rId42">
              <w:r>
                <w:rPr>
                  <w:rStyle w:val="af"/>
                  <w:b/>
                  <w:bCs/>
                  <w:lang w:eastAsia="ja-JP"/>
                </w:rPr>
                <w:t>プライバシーポリシー</w:t>
              </w:r>
            </w:hyperlink>
          </w:p>
        </w:tc>
        <w:tc>
          <w:tcPr>
            <w:tcW w:w="1926" w:type="dxa"/>
          </w:tcPr>
          <w:p w14:paraId="7F67B88A" w14:textId="77777777" w:rsidR="00ED55B2" w:rsidRDefault="00000000">
            <w:pPr>
              <w:pStyle w:val="Compact"/>
            </w:pPr>
            <w:r>
              <w:t>クラウド</w:t>
            </w:r>
          </w:p>
        </w:tc>
        <w:tc>
          <w:tcPr>
            <w:tcW w:w="4694" w:type="dxa"/>
          </w:tcPr>
          <w:p w14:paraId="491F8F7A" w14:textId="77777777" w:rsidR="00ED55B2" w:rsidRDefault="00000000">
            <w:pPr>
              <w:pStyle w:val="Compact"/>
              <w:rPr>
                <w:lang w:eastAsia="ja-JP"/>
              </w:rPr>
            </w:pPr>
            <w:r>
              <w:rPr>
                <w:rFonts w:hint="eastAsia"/>
                <w:lang w:eastAsia="ja-JP"/>
              </w:rPr>
              <w:t>CVAT</w:t>
            </w:r>
            <w:r>
              <w:rPr>
                <w:rFonts w:hint="eastAsia"/>
                <w:lang w:eastAsia="ja-JP"/>
              </w:rPr>
              <w:t>サービス利用時の情報取り扱いについて説明しています</w:t>
            </w:r>
          </w:p>
        </w:tc>
      </w:tr>
    </w:tbl>
    <w:p w14:paraId="7B7DDAED" w14:textId="77777777" w:rsidR="00ED55B2" w:rsidRDefault="00000000">
      <w:pPr>
        <w:pStyle w:val="2"/>
        <w:rPr>
          <w:lang w:eastAsia="ja-JP"/>
        </w:rPr>
      </w:pPr>
      <w:bookmarkStart w:id="22" w:name="お問い合わせ"/>
      <w:bookmarkStart w:id="23" w:name="_Toc197504937"/>
      <w:bookmarkEnd w:id="20"/>
      <w:r>
        <w:rPr>
          <w:rFonts w:hint="eastAsia"/>
          <w:lang w:eastAsia="ja-JP"/>
        </w:rPr>
        <w:t>お問い合わせ</w:t>
      </w:r>
      <w:bookmarkEnd w:id="23"/>
    </w:p>
    <w:p w14:paraId="2644ADE9" w14:textId="77777777" w:rsidR="00ED55B2" w:rsidRDefault="00000000">
      <w:pPr>
        <w:pStyle w:val="FirstParagraph"/>
        <w:rPr>
          <w:lang w:eastAsia="ja-JP"/>
        </w:rPr>
      </w:pPr>
      <w:r>
        <w:rPr>
          <w:rFonts w:hint="eastAsia"/>
          <w:lang w:eastAsia="ja-JP"/>
        </w:rPr>
        <w:t>以下のチャネルからお問い合わせいただけます：</w:t>
      </w:r>
    </w:p>
    <w:tbl>
      <w:tblPr>
        <w:tblStyle w:val="Table"/>
        <w:tblW w:w="5000" w:type="pct"/>
        <w:tblLayout w:type="fixed"/>
        <w:tblLook w:val="0020" w:firstRow="1" w:lastRow="0" w:firstColumn="0" w:lastColumn="0" w:noHBand="0" w:noVBand="0"/>
      </w:tblPr>
      <w:tblGrid>
        <w:gridCol w:w="3192"/>
        <w:gridCol w:w="3192"/>
        <w:gridCol w:w="3192"/>
      </w:tblGrid>
      <w:tr w:rsidR="00ED55B2" w14:paraId="48D43570" w14:textId="77777777" w:rsidTr="00ED5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33D08834" w14:textId="77777777" w:rsidR="00ED55B2" w:rsidRDefault="00000000">
            <w:pPr>
              <w:pStyle w:val="Compact"/>
            </w:pPr>
            <w:proofErr w:type="spellStart"/>
            <w:r>
              <w:t>サポートチャネル</w:t>
            </w:r>
            <w:proofErr w:type="spellEnd"/>
          </w:p>
        </w:tc>
        <w:tc>
          <w:tcPr>
            <w:tcW w:w="2640" w:type="dxa"/>
          </w:tcPr>
          <w:p w14:paraId="62061472" w14:textId="77777777" w:rsidR="00ED55B2" w:rsidRDefault="00000000">
            <w:pPr>
              <w:pStyle w:val="Compact"/>
            </w:pPr>
            <w:r>
              <w:rPr>
                <w:rFonts w:hint="eastAsia"/>
              </w:rPr>
              <w:t>対応範囲</w:t>
            </w:r>
          </w:p>
        </w:tc>
        <w:tc>
          <w:tcPr>
            <w:tcW w:w="2640" w:type="dxa"/>
          </w:tcPr>
          <w:p w14:paraId="1E4B464A" w14:textId="77777777" w:rsidR="00ED55B2" w:rsidRDefault="00000000">
            <w:pPr>
              <w:pStyle w:val="Compact"/>
            </w:pPr>
            <w:r>
              <w:rPr>
                <w:rFonts w:hint="eastAsia"/>
              </w:rPr>
              <w:t>説明</w:t>
            </w:r>
          </w:p>
        </w:tc>
      </w:tr>
      <w:tr w:rsidR="00ED55B2" w14:paraId="4F42866A" w14:textId="77777777">
        <w:tc>
          <w:tcPr>
            <w:tcW w:w="2640" w:type="dxa"/>
          </w:tcPr>
          <w:p w14:paraId="1012D824" w14:textId="77777777" w:rsidR="00ED55B2" w:rsidRDefault="00000000">
            <w:pPr>
              <w:pStyle w:val="Compact"/>
            </w:pPr>
            <w:hyperlink r:id="rId43">
              <w:r>
                <w:rPr>
                  <w:rStyle w:val="af"/>
                  <w:b/>
                  <w:bCs/>
                </w:rPr>
                <w:t>Discord</w:t>
              </w:r>
            </w:hyperlink>
          </w:p>
        </w:tc>
        <w:tc>
          <w:tcPr>
            <w:tcW w:w="2640" w:type="dxa"/>
          </w:tcPr>
          <w:p w14:paraId="3DFA975F" w14:textId="77777777" w:rsidR="00ED55B2" w:rsidRDefault="00000000">
            <w:pPr>
              <w:pStyle w:val="Compact"/>
              <w:rPr>
                <w:lang w:eastAsia="ja-JP"/>
              </w:rPr>
            </w:pPr>
            <w:r>
              <w:rPr>
                <w:lang w:eastAsia="ja-JP"/>
              </w:rPr>
              <w:t>クラウド・セルフホスト</w:t>
            </w:r>
          </w:p>
        </w:tc>
        <w:tc>
          <w:tcPr>
            <w:tcW w:w="2640" w:type="dxa"/>
          </w:tcPr>
          <w:p w14:paraId="518DFD7D" w14:textId="77777777" w:rsidR="00ED55B2" w:rsidRDefault="00000000">
            <w:pPr>
              <w:pStyle w:val="Compact"/>
              <w:rPr>
                <w:lang w:eastAsia="ja-JP"/>
              </w:rPr>
            </w:pPr>
            <w:r>
              <w:rPr>
                <w:rFonts w:hint="eastAsia"/>
                <w:lang w:eastAsia="ja-JP"/>
              </w:rPr>
              <w:t>コミュニティでの質問・議論が可能です</w:t>
            </w:r>
          </w:p>
        </w:tc>
      </w:tr>
      <w:tr w:rsidR="00ED55B2" w14:paraId="50E4D42B" w14:textId="77777777">
        <w:tc>
          <w:tcPr>
            <w:tcW w:w="2640" w:type="dxa"/>
          </w:tcPr>
          <w:p w14:paraId="462B80D3" w14:textId="77777777" w:rsidR="00ED55B2" w:rsidRDefault="00000000">
            <w:pPr>
              <w:pStyle w:val="Compact"/>
            </w:pPr>
            <w:hyperlink r:id="rId44">
              <w:r>
                <w:rPr>
                  <w:rStyle w:val="af"/>
                  <w:b/>
                  <w:bCs/>
                </w:rPr>
                <w:t>LinkedIn</w:t>
              </w:r>
            </w:hyperlink>
          </w:p>
        </w:tc>
        <w:tc>
          <w:tcPr>
            <w:tcW w:w="2640" w:type="dxa"/>
          </w:tcPr>
          <w:p w14:paraId="0DFA0336" w14:textId="77777777" w:rsidR="00ED55B2" w:rsidRDefault="00000000">
            <w:pPr>
              <w:pStyle w:val="Compact"/>
              <w:rPr>
                <w:lang w:eastAsia="ja-JP"/>
              </w:rPr>
            </w:pPr>
            <w:r>
              <w:rPr>
                <w:lang w:eastAsia="ja-JP"/>
              </w:rPr>
              <w:t>クラウド・セルフホスト</w:t>
            </w:r>
          </w:p>
        </w:tc>
        <w:tc>
          <w:tcPr>
            <w:tcW w:w="2640" w:type="dxa"/>
          </w:tcPr>
          <w:p w14:paraId="4B59D8F4" w14:textId="77777777" w:rsidR="00ED55B2" w:rsidRDefault="00000000">
            <w:pPr>
              <w:pStyle w:val="Compact"/>
              <w:rPr>
                <w:lang w:eastAsia="ja-JP"/>
              </w:rPr>
            </w:pPr>
            <w:r>
              <w:rPr>
                <w:rFonts w:hint="eastAsia"/>
                <w:lang w:eastAsia="ja-JP"/>
              </w:rPr>
              <w:t>最新情報や求人を発信しています</w:t>
            </w:r>
          </w:p>
        </w:tc>
      </w:tr>
      <w:tr w:rsidR="00ED55B2" w14:paraId="6535C274" w14:textId="77777777">
        <w:tc>
          <w:tcPr>
            <w:tcW w:w="2640" w:type="dxa"/>
          </w:tcPr>
          <w:p w14:paraId="75AC530E" w14:textId="77777777" w:rsidR="00ED55B2" w:rsidRDefault="00000000">
            <w:pPr>
              <w:pStyle w:val="Compact"/>
            </w:pPr>
            <w:hyperlink r:id="rId45">
              <w:r>
                <w:rPr>
                  <w:rStyle w:val="af"/>
                  <w:b/>
                  <w:bCs/>
                </w:rPr>
                <w:t>YouTube</w:t>
              </w:r>
            </w:hyperlink>
          </w:p>
        </w:tc>
        <w:tc>
          <w:tcPr>
            <w:tcW w:w="2640" w:type="dxa"/>
          </w:tcPr>
          <w:p w14:paraId="6EFB2D54" w14:textId="77777777" w:rsidR="00ED55B2" w:rsidRDefault="00000000">
            <w:pPr>
              <w:pStyle w:val="Compact"/>
              <w:rPr>
                <w:lang w:eastAsia="ja-JP"/>
              </w:rPr>
            </w:pPr>
            <w:r>
              <w:rPr>
                <w:lang w:eastAsia="ja-JP"/>
              </w:rPr>
              <w:t>クラウド・セルフホスト</w:t>
            </w:r>
          </w:p>
        </w:tc>
        <w:tc>
          <w:tcPr>
            <w:tcW w:w="2640" w:type="dxa"/>
          </w:tcPr>
          <w:p w14:paraId="3506E96D" w14:textId="77777777" w:rsidR="00ED55B2" w:rsidRDefault="00000000">
            <w:pPr>
              <w:pStyle w:val="Compact"/>
              <w:rPr>
                <w:lang w:eastAsia="ja-JP"/>
              </w:rPr>
            </w:pPr>
            <w:r>
              <w:rPr>
                <w:rFonts w:hint="eastAsia"/>
                <w:lang w:eastAsia="ja-JP"/>
              </w:rPr>
              <w:t>チュートリアル動画を公開しています</w:t>
            </w:r>
          </w:p>
        </w:tc>
      </w:tr>
      <w:tr w:rsidR="00ED55B2" w14:paraId="78F5E593" w14:textId="77777777">
        <w:tc>
          <w:tcPr>
            <w:tcW w:w="2640" w:type="dxa"/>
          </w:tcPr>
          <w:p w14:paraId="5A71BD65" w14:textId="77777777" w:rsidR="00ED55B2" w:rsidRDefault="00000000">
            <w:pPr>
              <w:pStyle w:val="Compact"/>
            </w:pPr>
            <w:hyperlink r:id="rId46">
              <w:r>
                <w:rPr>
                  <w:rStyle w:val="af"/>
                  <w:b/>
                  <w:bCs/>
                </w:rPr>
                <w:t>GitHub Issues</w:t>
              </w:r>
            </w:hyperlink>
          </w:p>
        </w:tc>
        <w:tc>
          <w:tcPr>
            <w:tcW w:w="2640" w:type="dxa"/>
          </w:tcPr>
          <w:p w14:paraId="587BC30D" w14:textId="77777777" w:rsidR="00ED55B2" w:rsidRDefault="00000000">
            <w:pPr>
              <w:pStyle w:val="Compact"/>
              <w:rPr>
                <w:lang w:eastAsia="ja-JP"/>
              </w:rPr>
            </w:pPr>
            <w:r>
              <w:rPr>
                <w:lang w:eastAsia="ja-JP"/>
              </w:rPr>
              <w:t>クラウド・セルフホスト</w:t>
            </w:r>
          </w:p>
        </w:tc>
        <w:tc>
          <w:tcPr>
            <w:tcW w:w="2640" w:type="dxa"/>
          </w:tcPr>
          <w:p w14:paraId="1EF6B120" w14:textId="77777777" w:rsidR="00ED55B2" w:rsidRDefault="00000000">
            <w:pPr>
              <w:pStyle w:val="Compact"/>
              <w:rPr>
                <w:lang w:eastAsia="ja-JP"/>
              </w:rPr>
            </w:pPr>
            <w:r>
              <w:rPr>
                <w:rFonts w:hint="eastAsia"/>
                <w:lang w:eastAsia="ja-JP"/>
              </w:rPr>
              <w:t>バグ報告や開発貢献はこちらから</w:t>
            </w:r>
          </w:p>
        </w:tc>
      </w:tr>
      <w:tr w:rsidR="00ED55B2" w14:paraId="70894329" w14:textId="77777777">
        <w:tc>
          <w:tcPr>
            <w:tcW w:w="2640" w:type="dxa"/>
          </w:tcPr>
          <w:p w14:paraId="0C752726" w14:textId="77777777" w:rsidR="00ED55B2" w:rsidRDefault="00000000">
            <w:pPr>
              <w:pStyle w:val="Compact"/>
            </w:pPr>
            <w:hyperlink r:id="rId47">
              <w:r>
                <w:rPr>
                  <w:rStyle w:val="af"/>
                  <w:rFonts w:hint="eastAsia"/>
                  <w:b/>
                  <w:bCs/>
                </w:rPr>
                <w:t>サポート窓口</w:t>
              </w:r>
            </w:hyperlink>
          </w:p>
        </w:tc>
        <w:tc>
          <w:tcPr>
            <w:tcW w:w="2640" w:type="dxa"/>
          </w:tcPr>
          <w:p w14:paraId="056BA244" w14:textId="77777777" w:rsidR="00ED55B2" w:rsidRDefault="00000000">
            <w:pPr>
              <w:pStyle w:val="Compact"/>
            </w:pPr>
            <w:r>
              <w:rPr>
                <w:rFonts w:hint="eastAsia"/>
              </w:rPr>
              <w:t>クラウド（有料）</w:t>
            </w:r>
          </w:p>
        </w:tc>
        <w:tc>
          <w:tcPr>
            <w:tcW w:w="2640" w:type="dxa"/>
          </w:tcPr>
          <w:p w14:paraId="0D3CCCCB" w14:textId="77777777" w:rsidR="00ED55B2" w:rsidRDefault="00000000">
            <w:pPr>
              <w:pStyle w:val="Compact"/>
              <w:rPr>
                <w:lang w:eastAsia="ja-JP"/>
              </w:rPr>
            </w:pPr>
            <w:r>
              <w:rPr>
                <w:rFonts w:hint="eastAsia"/>
                <w:lang w:eastAsia="ja-JP"/>
              </w:rPr>
              <w:t>有料ユーザー専用サポート</w:t>
            </w:r>
          </w:p>
        </w:tc>
      </w:tr>
      <w:tr w:rsidR="00ED55B2" w14:paraId="516AC47F" w14:textId="77777777">
        <w:tc>
          <w:tcPr>
            <w:tcW w:w="2640" w:type="dxa"/>
          </w:tcPr>
          <w:p w14:paraId="5CE27DAB" w14:textId="77777777" w:rsidR="00ED55B2" w:rsidRDefault="00000000">
            <w:pPr>
              <w:pStyle w:val="Compact"/>
            </w:pPr>
            <w:hyperlink r:id="rId48">
              <w:r>
                <w:rPr>
                  <w:rStyle w:val="af"/>
                  <w:rFonts w:hint="eastAsia"/>
                  <w:b/>
                  <w:bCs/>
                </w:rPr>
                <w:t>商用サポート</w:t>
              </w:r>
            </w:hyperlink>
          </w:p>
        </w:tc>
        <w:tc>
          <w:tcPr>
            <w:tcW w:w="2640" w:type="dxa"/>
          </w:tcPr>
          <w:p w14:paraId="77FBFA09" w14:textId="77777777" w:rsidR="00ED55B2" w:rsidRDefault="00000000">
            <w:pPr>
              <w:pStyle w:val="Compact"/>
              <w:rPr>
                <w:lang w:eastAsia="ja-JP"/>
              </w:rPr>
            </w:pPr>
            <w:r>
              <w:rPr>
                <w:lang w:eastAsia="ja-JP"/>
              </w:rPr>
              <w:t>クラウド・セルフホスト</w:t>
            </w:r>
          </w:p>
        </w:tc>
        <w:tc>
          <w:tcPr>
            <w:tcW w:w="2640" w:type="dxa"/>
          </w:tcPr>
          <w:p w14:paraId="18B42136" w14:textId="77777777" w:rsidR="00ED55B2" w:rsidRDefault="00000000">
            <w:pPr>
              <w:pStyle w:val="Compact"/>
              <w:rPr>
                <w:lang w:eastAsia="ja-JP"/>
              </w:rPr>
            </w:pPr>
            <w:r>
              <w:rPr>
                <w:rFonts w:hint="eastAsia"/>
                <w:lang w:eastAsia="ja-JP"/>
              </w:rPr>
              <w:t>商用サポートに関するお問い合わせ</w:t>
            </w:r>
          </w:p>
        </w:tc>
      </w:tr>
    </w:tbl>
    <w:p w14:paraId="0801189A" w14:textId="77777777" w:rsidR="00ED55B2" w:rsidRDefault="00000000">
      <w:pPr>
        <w:pStyle w:val="1"/>
        <w:rPr>
          <w:lang w:eastAsia="ja-JP"/>
        </w:rPr>
      </w:pPr>
      <w:bookmarkStart w:id="24" w:name="組織向けcvat完全ガイド"/>
      <w:bookmarkStart w:id="25" w:name="_Toc197504938"/>
      <w:bookmarkEnd w:id="2"/>
      <w:bookmarkEnd w:id="22"/>
      <w:r>
        <w:rPr>
          <w:rFonts w:hint="eastAsia"/>
          <w:lang w:eastAsia="ja-JP"/>
        </w:rPr>
        <w:t>組織向け</w:t>
      </w:r>
      <w:r>
        <w:rPr>
          <w:rFonts w:hint="eastAsia"/>
          <w:lang w:eastAsia="ja-JP"/>
        </w:rPr>
        <w:t>CVAT</w:t>
      </w:r>
      <w:r>
        <w:rPr>
          <w:rFonts w:hint="eastAsia"/>
          <w:lang w:eastAsia="ja-JP"/>
        </w:rPr>
        <w:t>完全ガイド</w:t>
      </w:r>
      <w:bookmarkEnd w:id="25"/>
    </w:p>
    <w:p w14:paraId="2D1984F8" w14:textId="77777777" w:rsidR="00ED55B2" w:rsidRDefault="00000000">
      <w:pPr>
        <w:pStyle w:val="FirstParagraph"/>
        <w:rPr>
          <w:lang w:eastAsia="ja-JP"/>
        </w:rPr>
      </w:pPr>
      <w:r>
        <w:rPr>
          <w:rFonts w:hint="eastAsia"/>
          <w:lang w:eastAsia="ja-JP"/>
        </w:rPr>
        <w:t>CVAT</w:t>
      </w:r>
      <w:r>
        <w:rPr>
          <w:rFonts w:hint="eastAsia"/>
          <w:lang w:eastAsia="ja-JP"/>
        </w:rPr>
        <w:t>を使ったアノテーションプロセスを始めるための総合ガイドです。</w:t>
      </w:r>
    </w:p>
    <w:p w14:paraId="470EDA56" w14:textId="77777777" w:rsidR="00ED55B2" w:rsidRDefault="00000000">
      <w:pPr>
        <w:pStyle w:val="a0"/>
        <w:rPr>
          <w:lang w:eastAsia="ja-JP"/>
        </w:rPr>
      </w:pPr>
      <w:r>
        <w:rPr>
          <w:rFonts w:hint="eastAsia"/>
          <w:lang w:eastAsia="ja-JP"/>
        </w:rPr>
        <w:lastRenderedPageBreak/>
        <w:t>このガイドでは、</w:t>
      </w:r>
      <w:r>
        <w:rPr>
          <w:rFonts w:hint="eastAsia"/>
          <w:lang w:eastAsia="ja-JP"/>
        </w:rPr>
        <w:t>CVAT</w:t>
      </w:r>
      <w:r>
        <w:rPr>
          <w:rFonts w:hint="eastAsia"/>
          <w:lang w:eastAsia="ja-JP"/>
        </w:rPr>
        <w:t>を効果的に活用するために必要な知識とベストプラクティスを提供します。初期セットアップから高度な機能まで、順を追って解説します。</w:t>
      </w:r>
    </w:p>
    <w:p w14:paraId="1FDAF095" w14:textId="77777777" w:rsidR="00ED55B2" w:rsidRDefault="00000000">
      <w:pPr>
        <w:pStyle w:val="a0"/>
        <w:rPr>
          <w:lang w:eastAsia="ja-JP"/>
        </w:rPr>
      </w:pPr>
      <w:r>
        <w:rPr>
          <w:rFonts w:hint="eastAsia"/>
          <w:lang w:eastAsia="ja-JP"/>
        </w:rPr>
        <w:t>以下の内容をご覧ください：</w:t>
      </w:r>
    </w:p>
    <w:p w14:paraId="2D4C47B7" w14:textId="77777777" w:rsidR="00ED55B2" w:rsidRDefault="00000000">
      <w:pPr>
        <w:pStyle w:val="Compact"/>
        <w:numPr>
          <w:ilvl w:val="0"/>
          <w:numId w:val="8"/>
        </w:numPr>
      </w:pPr>
      <w:hyperlink w:anchor="workflow-diagram">
        <w:r>
          <w:rPr>
            <w:rStyle w:val="af"/>
            <w:rFonts w:hint="eastAsia"/>
          </w:rPr>
          <w:t>ワークフローの概要</w:t>
        </w:r>
      </w:hyperlink>
    </w:p>
    <w:p w14:paraId="62680B2C" w14:textId="77777777" w:rsidR="00ED55B2" w:rsidRDefault="00000000">
      <w:pPr>
        <w:pStyle w:val="Compact"/>
        <w:numPr>
          <w:ilvl w:val="0"/>
          <w:numId w:val="8"/>
        </w:numPr>
      </w:pPr>
      <w:hyperlink w:anchor="end-to-end-workflow-for-organizations">
        <w:r>
          <w:rPr>
            <w:rStyle w:val="af"/>
            <w:rFonts w:hint="eastAsia"/>
          </w:rPr>
          <w:t>組織向け導入手順</w:t>
        </w:r>
      </w:hyperlink>
    </w:p>
    <w:p w14:paraId="4C819311" w14:textId="77777777" w:rsidR="00ED55B2" w:rsidRDefault="00000000">
      <w:pPr>
        <w:pStyle w:val="Compact"/>
        <w:numPr>
          <w:ilvl w:val="0"/>
          <w:numId w:val="8"/>
        </w:numPr>
      </w:pPr>
      <w:hyperlink w:anchor="complete-workflow-guide-video-tutorial">
        <w:r>
          <w:rPr>
            <w:rStyle w:val="af"/>
            <w:rFonts w:hint="eastAsia"/>
          </w:rPr>
          <w:t>動画チュートリアル</w:t>
        </w:r>
      </w:hyperlink>
    </w:p>
    <w:p w14:paraId="21F3C539" w14:textId="77777777" w:rsidR="00ED55B2" w:rsidRDefault="00000000">
      <w:pPr>
        <w:pStyle w:val="2"/>
      </w:pPr>
      <w:bookmarkStart w:id="26" w:name="ワークフローの概要"/>
      <w:bookmarkStart w:id="27" w:name="_Toc197504939"/>
      <w:r>
        <w:rPr>
          <w:rFonts w:hint="eastAsia"/>
        </w:rPr>
        <w:t>ワークフローの概要</w:t>
      </w:r>
      <w:bookmarkEnd w:id="27"/>
    </w:p>
    <w:p w14:paraId="1FE1F194" w14:textId="77777777" w:rsidR="00ED55B2" w:rsidRDefault="00000000">
      <w:pPr>
        <w:pStyle w:val="FirstParagraph"/>
        <w:rPr>
          <w:lang w:eastAsia="ja-JP"/>
        </w:rPr>
      </w:pPr>
      <w:r>
        <w:rPr>
          <w:rFonts w:hint="eastAsia"/>
          <w:lang w:eastAsia="ja-JP"/>
        </w:rPr>
        <w:t>以下の図で全体的なプロセスを説明しています：</w:t>
      </w:r>
    </w:p>
    <w:p w14:paraId="39FD7463" w14:textId="77777777" w:rsidR="00ED55B2" w:rsidRDefault="00000000">
      <w:pPr>
        <w:pStyle w:val="a0"/>
      </w:pPr>
      <w:hyperlink r:id="rId49">
        <w:r>
          <w:rPr>
            <w:noProof/>
          </w:rPr>
          <w:drawing>
            <wp:inline distT="0" distB="0" distL="0" distR="0" wp14:anchorId="47E38B42" wp14:editId="7F62389E">
              <wp:extent cx="5334000" cy="1307066"/>
              <wp:effectExtent l="0" t="0" r="0" b="0"/>
              <wp:docPr id="77" name="Picture" descr="ワークフロー図"/>
              <wp:cNvGraphicFramePr/>
              <a:graphic xmlns:a="http://schemas.openxmlformats.org/drawingml/2006/main">
                <a:graphicData uri="http://schemas.openxmlformats.org/drawingml/2006/picture">
                  <pic:pic xmlns:pic="http://schemas.openxmlformats.org/drawingml/2006/picture">
                    <pic:nvPicPr>
                      <pic:cNvPr id="78" name="Picture" descr="./images/cvat-workflow-bpmn.png"/>
                      <pic:cNvPicPr>
                        <a:picLocks noChangeAspect="1" noChangeArrowheads="1"/>
                      </pic:cNvPicPr>
                    </pic:nvPicPr>
                    <pic:blipFill>
                      <a:blip r:embed="rId50"/>
                      <a:stretch>
                        <a:fillRect/>
                      </a:stretch>
                    </pic:blipFill>
                    <pic:spPr bwMode="auto">
                      <a:xfrm>
                        <a:off x="0" y="0"/>
                        <a:ext cx="5334000" cy="1307066"/>
                      </a:xfrm>
                      <a:prstGeom prst="rect">
                        <a:avLst/>
                      </a:prstGeom>
                      <a:noFill/>
                      <a:ln w="9525">
                        <a:noFill/>
                        <a:headEnd/>
                        <a:tailEnd/>
                      </a:ln>
                    </pic:spPr>
                  </pic:pic>
                </a:graphicData>
              </a:graphic>
            </wp:inline>
          </w:drawing>
        </w:r>
      </w:hyperlink>
    </w:p>
    <w:p w14:paraId="4B66C797" w14:textId="77777777" w:rsidR="00ED55B2" w:rsidRDefault="00000000">
      <w:pPr>
        <w:pStyle w:val="2"/>
      </w:pPr>
      <w:bookmarkStart w:id="28" w:name="組織向け導入手順"/>
      <w:bookmarkStart w:id="29" w:name="_Toc197504940"/>
      <w:bookmarkEnd w:id="26"/>
      <w:r>
        <w:rPr>
          <w:rFonts w:hint="eastAsia"/>
        </w:rPr>
        <w:t>組織向け導入手順</w:t>
      </w:r>
      <w:bookmarkEnd w:id="29"/>
    </w:p>
    <w:p w14:paraId="4103CC97" w14:textId="77777777" w:rsidR="00ED55B2" w:rsidRDefault="00000000">
      <w:pPr>
        <w:pStyle w:val="Compact"/>
        <w:numPr>
          <w:ilvl w:val="0"/>
          <w:numId w:val="9"/>
        </w:numPr>
      </w:pPr>
      <w:r>
        <w:rPr>
          <w:rFonts w:hint="eastAsia"/>
        </w:rPr>
        <w:t>アカウント作成</w:t>
      </w:r>
    </w:p>
    <w:p w14:paraId="49CC8370" w14:textId="77777777" w:rsidR="00ED55B2" w:rsidRDefault="00000000">
      <w:pPr>
        <w:pStyle w:val="Compact"/>
        <w:numPr>
          <w:ilvl w:val="0"/>
          <w:numId w:val="9"/>
        </w:numPr>
      </w:pPr>
      <w:r>
        <w:rPr>
          <w:rFonts w:hint="eastAsia"/>
        </w:rPr>
        <w:t>組織の作成</w:t>
      </w:r>
    </w:p>
    <w:p w14:paraId="45DB3D93" w14:textId="77777777" w:rsidR="00ED55B2" w:rsidRDefault="00000000">
      <w:pPr>
        <w:pStyle w:val="Compact"/>
        <w:numPr>
          <w:ilvl w:val="0"/>
          <w:numId w:val="9"/>
        </w:numPr>
      </w:pPr>
      <w:r>
        <w:rPr>
          <w:rFonts w:hint="eastAsia"/>
        </w:rPr>
        <w:t>チームプランへの加入</w:t>
      </w:r>
    </w:p>
    <w:p w14:paraId="06D5FABC" w14:textId="77777777" w:rsidR="00ED55B2" w:rsidRDefault="00000000">
      <w:pPr>
        <w:pStyle w:val="Compact"/>
        <w:numPr>
          <w:ilvl w:val="0"/>
          <w:numId w:val="9"/>
        </w:numPr>
        <w:rPr>
          <w:lang w:eastAsia="ja-JP"/>
        </w:rPr>
      </w:pPr>
      <w:r>
        <w:rPr>
          <w:rFonts w:hint="eastAsia"/>
          <w:lang w:eastAsia="ja-JP"/>
        </w:rPr>
        <w:t>メンバー招待とロール設定</w:t>
      </w:r>
    </w:p>
    <w:p w14:paraId="5A00B8F7" w14:textId="77777777" w:rsidR="00ED55B2" w:rsidRDefault="00000000">
      <w:pPr>
        <w:pStyle w:val="Compact"/>
        <w:numPr>
          <w:ilvl w:val="0"/>
          <w:numId w:val="9"/>
        </w:numPr>
      </w:pPr>
      <w:proofErr w:type="spellStart"/>
      <w:r>
        <w:rPr>
          <w:rFonts w:hint="eastAsia"/>
        </w:rPr>
        <w:t>プロジェクト作成</w:t>
      </w:r>
      <w:proofErr w:type="spellEnd"/>
    </w:p>
    <w:p w14:paraId="68C4BE2F" w14:textId="77777777" w:rsidR="00ED55B2" w:rsidRDefault="00000000">
      <w:pPr>
        <w:pStyle w:val="Compact"/>
        <w:numPr>
          <w:ilvl w:val="0"/>
          <w:numId w:val="9"/>
        </w:numPr>
        <w:rPr>
          <w:lang w:eastAsia="ja-JP"/>
        </w:rPr>
      </w:pPr>
      <w:r>
        <w:rPr>
          <w:rFonts w:hint="eastAsia"/>
          <w:lang w:eastAsia="ja-JP"/>
        </w:rPr>
        <w:t>クラウドストレージ連携（任意）</w:t>
      </w:r>
    </w:p>
    <w:p w14:paraId="5EC104D6" w14:textId="77777777" w:rsidR="00ED55B2" w:rsidRDefault="00000000">
      <w:pPr>
        <w:pStyle w:val="Compact"/>
        <w:numPr>
          <w:ilvl w:val="0"/>
          <w:numId w:val="9"/>
        </w:numPr>
      </w:pPr>
      <w:proofErr w:type="spellStart"/>
      <w:r>
        <w:rPr>
          <w:rFonts w:hint="eastAsia"/>
        </w:rPr>
        <w:t>タスク作成</w:t>
      </w:r>
      <w:proofErr w:type="spellEnd"/>
    </w:p>
    <w:p w14:paraId="2DE377EF" w14:textId="77777777" w:rsidR="00ED55B2" w:rsidRDefault="00000000">
      <w:pPr>
        <w:pStyle w:val="Compact"/>
        <w:numPr>
          <w:ilvl w:val="0"/>
          <w:numId w:val="9"/>
        </w:numPr>
        <w:rPr>
          <w:lang w:eastAsia="ja-JP"/>
        </w:rPr>
      </w:pPr>
      <w:r>
        <w:rPr>
          <w:rFonts w:hint="eastAsia"/>
          <w:lang w:eastAsia="ja-JP"/>
        </w:rPr>
        <w:t>グラウンドトゥルース設定（任意）</w:t>
      </w:r>
    </w:p>
    <w:p w14:paraId="0A7CDEC6" w14:textId="77777777" w:rsidR="00ED55B2" w:rsidRDefault="00000000">
      <w:pPr>
        <w:pStyle w:val="Compact"/>
        <w:numPr>
          <w:ilvl w:val="0"/>
          <w:numId w:val="9"/>
        </w:numPr>
        <w:rPr>
          <w:lang w:eastAsia="ja-JP"/>
        </w:rPr>
      </w:pPr>
      <w:r>
        <w:rPr>
          <w:rFonts w:hint="eastAsia"/>
          <w:lang w:eastAsia="ja-JP"/>
        </w:rPr>
        <w:t>作業指示書の追加（任意）</w:t>
      </w:r>
    </w:p>
    <w:p w14:paraId="737B0853" w14:textId="77777777" w:rsidR="00ED55B2" w:rsidRDefault="00000000">
      <w:pPr>
        <w:pStyle w:val="Compact"/>
        <w:numPr>
          <w:ilvl w:val="0"/>
          <w:numId w:val="9"/>
        </w:numPr>
      </w:pPr>
      <w:proofErr w:type="spellStart"/>
      <w:r>
        <w:rPr>
          <w:rFonts w:hint="eastAsia"/>
        </w:rPr>
        <w:t>Webhook</w:t>
      </w:r>
      <w:r>
        <w:rPr>
          <w:rFonts w:hint="eastAsia"/>
        </w:rPr>
        <w:t>設定（任意</w:t>
      </w:r>
      <w:proofErr w:type="spellEnd"/>
      <w:r>
        <w:rPr>
          <w:rFonts w:hint="eastAsia"/>
        </w:rPr>
        <w:t>）</w:t>
      </w:r>
    </w:p>
    <w:p w14:paraId="51FB5369" w14:textId="77777777" w:rsidR="00ED55B2" w:rsidRDefault="00000000">
      <w:pPr>
        <w:pStyle w:val="Compact"/>
        <w:numPr>
          <w:ilvl w:val="0"/>
          <w:numId w:val="9"/>
        </w:numPr>
      </w:pPr>
      <w:r>
        <w:rPr>
          <w:rFonts w:hint="eastAsia"/>
        </w:rPr>
        <w:t>アノテーター割り当て</w:t>
      </w:r>
    </w:p>
    <w:p w14:paraId="31BBB558" w14:textId="77777777" w:rsidR="00ED55B2" w:rsidRDefault="00000000">
      <w:pPr>
        <w:pStyle w:val="Compact"/>
        <w:numPr>
          <w:ilvl w:val="0"/>
          <w:numId w:val="9"/>
        </w:numPr>
      </w:pPr>
      <w:r>
        <w:rPr>
          <w:rFonts w:hint="eastAsia"/>
        </w:rPr>
        <w:t>アノテーション作業</w:t>
      </w:r>
    </w:p>
    <w:p w14:paraId="0928AE6A" w14:textId="77777777" w:rsidR="00ED55B2" w:rsidRDefault="00000000">
      <w:pPr>
        <w:pStyle w:val="Compact"/>
        <w:numPr>
          <w:ilvl w:val="0"/>
          <w:numId w:val="9"/>
        </w:numPr>
      </w:pPr>
      <w:r>
        <w:rPr>
          <w:rFonts w:hint="eastAsia"/>
        </w:rPr>
        <w:t>精度確認（任意）</w:t>
      </w:r>
    </w:p>
    <w:p w14:paraId="78B7C9E2" w14:textId="77777777" w:rsidR="00ED55B2" w:rsidRDefault="00000000">
      <w:pPr>
        <w:pStyle w:val="Compact"/>
        <w:numPr>
          <w:ilvl w:val="0"/>
          <w:numId w:val="9"/>
        </w:numPr>
      </w:pPr>
      <w:r>
        <w:rPr>
          <w:rFonts w:hint="eastAsia"/>
        </w:rPr>
        <w:lastRenderedPageBreak/>
        <w:t>バリデーター割り当て</w:t>
      </w:r>
    </w:p>
    <w:p w14:paraId="3DC8D7D7" w14:textId="77777777" w:rsidR="00ED55B2" w:rsidRDefault="00000000">
      <w:pPr>
        <w:pStyle w:val="Compact"/>
        <w:numPr>
          <w:ilvl w:val="0"/>
          <w:numId w:val="9"/>
        </w:numPr>
      </w:pPr>
      <w:r>
        <w:rPr>
          <w:rFonts w:hint="eastAsia"/>
        </w:rPr>
        <w:t>検証作業</w:t>
      </w:r>
    </w:p>
    <w:p w14:paraId="5D0D2CF1" w14:textId="77777777" w:rsidR="00ED55B2" w:rsidRDefault="00000000">
      <w:pPr>
        <w:pStyle w:val="Compact"/>
        <w:numPr>
          <w:ilvl w:val="0"/>
          <w:numId w:val="9"/>
        </w:numPr>
        <w:rPr>
          <w:lang w:eastAsia="ja-JP"/>
        </w:rPr>
      </w:pPr>
      <w:r>
        <w:rPr>
          <w:rFonts w:hint="eastAsia"/>
          <w:lang w:eastAsia="ja-JP"/>
        </w:rPr>
        <w:t>必要に応じて再割り当て</w:t>
      </w:r>
    </w:p>
    <w:p w14:paraId="5D821196" w14:textId="77777777" w:rsidR="00ED55B2" w:rsidRDefault="00000000">
      <w:pPr>
        <w:pStyle w:val="Compact"/>
        <w:numPr>
          <w:ilvl w:val="0"/>
          <w:numId w:val="9"/>
        </w:numPr>
      </w:pPr>
      <w:proofErr w:type="spellStart"/>
      <w:r>
        <w:rPr>
          <w:rFonts w:hint="eastAsia"/>
        </w:rPr>
        <w:t>分析（任意</w:t>
      </w:r>
      <w:proofErr w:type="spellEnd"/>
      <w:r>
        <w:rPr>
          <w:rFonts w:hint="eastAsia"/>
        </w:rPr>
        <w:t>）</w:t>
      </w:r>
    </w:p>
    <w:p w14:paraId="61E980E1" w14:textId="77777777" w:rsidR="00ED55B2" w:rsidRDefault="00000000">
      <w:pPr>
        <w:pStyle w:val="Compact"/>
        <w:numPr>
          <w:ilvl w:val="0"/>
          <w:numId w:val="9"/>
        </w:numPr>
      </w:pPr>
      <w:r>
        <w:t>データエクスポート</w:t>
      </w:r>
    </w:p>
    <w:p w14:paraId="56022C53" w14:textId="77777777" w:rsidR="00ED55B2" w:rsidRDefault="00000000">
      <w:pPr>
        <w:pStyle w:val="2"/>
      </w:pPr>
      <w:bookmarkStart w:id="30" w:name="動画チュートリアル"/>
      <w:bookmarkStart w:id="31" w:name="_Toc197504941"/>
      <w:bookmarkEnd w:id="28"/>
      <w:r>
        <w:rPr>
          <w:rFonts w:hint="eastAsia"/>
        </w:rPr>
        <w:t>動画チュートリアル</w:t>
      </w:r>
      <w:bookmarkEnd w:id="31"/>
    </w:p>
    <w:p w14:paraId="2C6B5E45" w14:textId="77777777" w:rsidR="00ED55B2" w:rsidRDefault="00000000">
      <w:pPr>
        <w:pStyle w:val="FirstParagraph"/>
      </w:pPr>
      <w:hyperlink r:id="rId51">
        <w:r>
          <w:rPr>
            <w:noProof/>
          </w:rPr>
          <w:drawing>
            <wp:inline distT="0" distB="0" distL="0" distR="0" wp14:anchorId="7622F6D6" wp14:editId="3664703F">
              <wp:extent cx="5334000" cy="4000500"/>
              <wp:effectExtent l="0" t="0" r="0" b="0"/>
              <wp:docPr id="83" name="Picture" descr="完全ワークフローガイド動画チュートリアル"/>
              <wp:cNvGraphicFramePr/>
              <a:graphic xmlns:a="http://schemas.openxmlformats.org/drawingml/2006/main">
                <a:graphicData uri="http://schemas.openxmlformats.org/drawingml/2006/picture">
                  <pic:pic xmlns:pic="http://schemas.openxmlformats.org/drawingml/2006/picture">
                    <pic:nvPicPr>
                      <pic:cNvPr id="84" name="Picture" descr="https://img.youtube.com/vi/uI2OEoR08ME/0.jpg"/>
                      <pic:cNvPicPr>
                        <a:picLocks noChangeAspect="1" noChangeArrowheads="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hyperlink>
      <w:bookmarkEnd w:id="24"/>
      <w:bookmarkEnd w:id="30"/>
    </w:p>
    <w:sectPr w:rsidR="00ED55B2" w:rsidSect="00EA3468">
      <w:footnotePr>
        <w:numRestart w:val="eachSect"/>
      </w:footnotePr>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C068F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E2EA1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CF469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33188572">
    <w:abstractNumId w:val="0"/>
  </w:num>
  <w:num w:numId="2" w16cid:durableId="1649166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9569301">
    <w:abstractNumId w:val="1"/>
  </w:num>
  <w:num w:numId="4" w16cid:durableId="1375040139">
    <w:abstractNumId w:val="1"/>
  </w:num>
  <w:num w:numId="5" w16cid:durableId="387731601">
    <w:abstractNumId w:val="1"/>
  </w:num>
  <w:num w:numId="6" w16cid:durableId="535503040">
    <w:abstractNumId w:val="1"/>
  </w:num>
  <w:num w:numId="7" w16cid:durableId="102459040">
    <w:abstractNumId w:val="1"/>
  </w:num>
  <w:num w:numId="8" w16cid:durableId="2131967395">
    <w:abstractNumId w:val="1"/>
  </w:num>
  <w:num w:numId="9" w16cid:durableId="20748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ED55B2"/>
    <w:rsid w:val="00005B91"/>
    <w:rsid w:val="001A6D33"/>
    <w:rsid w:val="001C063B"/>
    <w:rsid w:val="003266FA"/>
    <w:rsid w:val="003A0293"/>
    <w:rsid w:val="004616B6"/>
    <w:rsid w:val="00506B2D"/>
    <w:rsid w:val="006C3AAD"/>
    <w:rsid w:val="00791E77"/>
    <w:rsid w:val="0092749A"/>
    <w:rsid w:val="00984331"/>
    <w:rsid w:val="009E138D"/>
    <w:rsid w:val="009E7422"/>
    <w:rsid w:val="00A16989"/>
    <w:rsid w:val="00CB2FFA"/>
    <w:rsid w:val="00D93517"/>
    <w:rsid w:val="00EA3468"/>
    <w:rsid w:val="00ED5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75862607"/>
  <w15:docId w15:val="{489294EA-CEB3-431D-9D4C-E5613A06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No Spacing"/>
    <w:link w:val="af2"/>
    <w:uiPriority w:val="1"/>
    <w:qFormat/>
    <w:rsid w:val="00EA3468"/>
    <w:pPr>
      <w:spacing w:after="0"/>
    </w:pPr>
    <w:rPr>
      <w:sz w:val="22"/>
      <w:szCs w:val="22"/>
      <w:lang w:eastAsia="ja-JP"/>
    </w:rPr>
  </w:style>
  <w:style w:type="character" w:customStyle="1" w:styleId="af2">
    <w:name w:val="行間詰め (文字)"/>
    <w:basedOn w:val="a1"/>
    <w:link w:val="af1"/>
    <w:uiPriority w:val="1"/>
    <w:rsid w:val="00EA3468"/>
    <w:rPr>
      <w:sz w:val="22"/>
      <w:szCs w:val="22"/>
      <w:lang w:eastAsia="ja-JP"/>
    </w:rPr>
  </w:style>
  <w:style w:type="paragraph" w:styleId="11">
    <w:name w:val="toc 1"/>
    <w:basedOn w:val="a"/>
    <w:next w:val="a"/>
    <w:autoRedefine/>
    <w:uiPriority w:val="39"/>
    <w:rsid w:val="00EA3468"/>
  </w:style>
  <w:style w:type="paragraph" w:styleId="21">
    <w:name w:val="toc 2"/>
    <w:basedOn w:val="a"/>
    <w:next w:val="a"/>
    <w:autoRedefine/>
    <w:uiPriority w:val="39"/>
    <w:rsid w:val="00EA3468"/>
    <w:pPr>
      <w:ind w:leftChars="100" w:left="240"/>
    </w:pPr>
  </w:style>
  <w:style w:type="paragraph" w:styleId="31">
    <w:name w:val="toc 3"/>
    <w:basedOn w:val="a"/>
    <w:next w:val="a"/>
    <w:autoRedefine/>
    <w:uiPriority w:val="39"/>
    <w:rsid w:val="00EA346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vat.ai/pricing/on-prem" TargetMode="External"/><Relationship Id="rId18" Type="http://schemas.openxmlformats.org/officeDocument/2006/relationships/hyperlink" Target="https://github.com/cvat-ai/cvat/tree/develop/serverless/openvino/omz/public/yolo-v3-tf/nuclio" TargetMode="External"/><Relationship Id="rId26" Type="http://schemas.openxmlformats.org/officeDocument/2006/relationships/hyperlink" Target="https://github.com/cvat-ai/cvat/tree/develop/serverless/pytorch/saic-vul/hrnet/nuclio" TargetMode="External"/><Relationship Id="rId39" Type="http://schemas.openxmlformats.org/officeDocument/2006/relationships/hyperlink" Target="https://opensource.org/licenses/MIT" TargetMode="External"/><Relationship Id="rId21" Type="http://schemas.openxmlformats.org/officeDocument/2006/relationships/hyperlink" Target="https://github.com/cvat-ai/cvat/tree/develop/serverless/openvino/omz/intel/semantic-segmentation-adas-0001/nuclio" TargetMode="External"/><Relationship Id="rId34" Type="http://schemas.openxmlformats.org/officeDocument/2006/relationships/hyperlink" Target="https://hmt.ai" TargetMode="External"/><Relationship Id="rId42" Type="http://schemas.openxmlformats.org/officeDocument/2006/relationships/hyperlink" Target="https://www.cvat.ai/privacy" TargetMode="External"/><Relationship Id="rId47" Type="http://schemas.openxmlformats.org/officeDocument/2006/relationships/hyperlink" Target="https://youtrack.cvat.ai/form/447d9c98-ab4b-466e-bf9d-004f01b22f73" TargetMode="External"/><Relationship Id="rId50" Type="http://schemas.openxmlformats.org/officeDocument/2006/relationships/image" Target="media/image2.png"/><Relationship Id="rId7" Type="http://schemas.openxmlformats.org/officeDocument/2006/relationships/hyperlink" Target="https://www.youtube.com/watch?v=GgKIEFhd1CY" TargetMode="External"/><Relationship Id="rId2" Type="http://schemas.openxmlformats.org/officeDocument/2006/relationships/customXml" Target="../customXml/item2.xml"/><Relationship Id="rId16" Type="http://schemas.openxmlformats.org/officeDocument/2006/relationships/hyperlink" Target="https://github.com/cvat-ai/cvat/tree/develop/serverless/openvino/omz/public/faster_rcnn_inception_resnet_v2_atrous_coco/nuclio" TargetMode="External"/><Relationship Id="rId29" Type="http://schemas.openxmlformats.org/officeDocument/2006/relationships/hyperlink" Target="https://github.com/cvat-ai/cvat/tree/develop/serverless/pytorch/facebookresearch/detectron2/retinanet_r101/nuclio" TargetMode="External"/><Relationship Id="rId11" Type="http://schemas.openxmlformats.org/officeDocument/2006/relationships/hyperlink" Target="https://www.cvat.ai/pricing/cloud" TargetMode="External"/><Relationship Id="rId24" Type="http://schemas.openxmlformats.org/officeDocument/2006/relationships/hyperlink" Target="https://github.com/cvat-ai/cvat/tree/develop/serverless/pytorch/dschoerk/transt/nuclio" TargetMode="External"/><Relationship Id="rId32" Type="http://schemas.openxmlformats.org/officeDocument/2006/relationships/hyperlink" Target="https://github.com/cvat-ai/datumaro/blob/develop/README.md" TargetMode="External"/><Relationship Id="rId37" Type="http://schemas.openxmlformats.org/officeDocument/2006/relationships/hyperlink" Target="https://roboflow.com/" TargetMode="External"/><Relationship Id="rId40" Type="http://schemas.openxmlformats.org/officeDocument/2006/relationships/hyperlink" Target="https://www.ffmpeg.org" TargetMode="External"/><Relationship Id="rId45" Type="http://schemas.openxmlformats.org/officeDocument/2006/relationships/hyperlink" Target="https://www.youtube.com/@cvat-ai"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pp.cvat.ai/" TargetMode="External"/><Relationship Id="rId19" Type="http://schemas.openxmlformats.org/officeDocument/2006/relationships/hyperlink" Target="https://github.com/cvat-ai/cvat/tree/develop/serverless/onnx/WongKinYiu/yolov7/nuclio" TargetMode="External"/><Relationship Id="rId31" Type="http://schemas.openxmlformats.org/officeDocument/2006/relationships/hyperlink" Target="https://www.cvat.ai/post/cvat-ai-pricing-plans-choosing-the-right-plan-for-your-needs" TargetMode="External"/><Relationship Id="rId44" Type="http://schemas.openxmlformats.org/officeDocument/2006/relationships/hyperlink" Target="https://www.linkedin.com/company/cvat-ai/" TargetMode="External"/><Relationship Id="rId52" Type="http://schemas.openxmlformats.org/officeDocument/2006/relationships/image" Target="media/image3.jpg"/><Relationship Id="rId4" Type="http://schemas.openxmlformats.org/officeDocument/2006/relationships/styles" Target="styles.xml"/><Relationship Id="rId9" Type="http://schemas.openxmlformats.org/officeDocument/2006/relationships/hyperlink" Target="https://www.cvat.ai/" TargetMode="External"/><Relationship Id="rId14" Type="http://schemas.openxmlformats.org/officeDocument/2006/relationships/hyperlink" Target="https://github.com/cvat-ai/cvat/tree/develop/serverless/pytorch/facebookresearch/sam/nuclio" TargetMode="External"/><Relationship Id="rId22" Type="http://schemas.openxmlformats.org/officeDocument/2006/relationships/hyperlink" Target="https://github.com/cvat-ai/cvat/tree/develop/serverless/openvino/omz/intel/text-detection-0004/nuclio" TargetMode="External"/><Relationship Id="rId27" Type="http://schemas.openxmlformats.org/officeDocument/2006/relationships/hyperlink" Target="https://github.com/cvat-ai/cvat/tree/develop/serverless/pytorch/shiyinzhang/iog/nuclio" TargetMode="External"/><Relationship Id="rId30" Type="http://schemas.openxmlformats.org/officeDocument/2006/relationships/hyperlink" Target="https://github.com/cvat-ai/cvat/tree/develop/serverless/openvino/omz/intel/face-detection-0205/nuclio" TargetMode="External"/><Relationship Id="rId35" Type="http://schemas.openxmlformats.org/officeDocument/2006/relationships/hyperlink" Target="https://fiftyone.ai" TargetMode="External"/><Relationship Id="rId43" Type="http://schemas.openxmlformats.org/officeDocument/2006/relationships/hyperlink" Target="https://discord.gg/S6sRHhuQ7K" TargetMode="External"/><Relationship Id="rId48" Type="http://schemas.openxmlformats.org/officeDocument/2006/relationships/hyperlink" Target="mailto:contact+github@cvat.ai" TargetMode="External"/><Relationship Id="rId8" Type="http://schemas.openxmlformats.org/officeDocument/2006/relationships/image" Target="media/image1.jpg"/><Relationship Id="rId51" Type="http://schemas.openxmlformats.org/officeDocument/2006/relationships/hyperlink" Target="https://www.youtube.com/watch?v=uI2OEoR08ME" TargetMode="External"/><Relationship Id="rId3" Type="http://schemas.openxmlformats.org/officeDocument/2006/relationships/numbering" Target="numbering.xml"/><Relationship Id="rId12" Type="http://schemas.openxmlformats.org/officeDocument/2006/relationships/hyperlink" Target="https://www.cvat.ai/post/cvat-ai-pricing-plans-choosing-the-right-plan-for-your-needs" TargetMode="External"/><Relationship Id="rId17" Type="http://schemas.openxmlformats.org/officeDocument/2006/relationships/hyperlink" Target="https://github.com/cvat-ai/cvat/tree/develop/serverless/openvino/omz/public/mask_rcnn_inception_resnet_v2_atrous_coco/nuclio" TargetMode="External"/><Relationship Id="rId25" Type="http://schemas.openxmlformats.org/officeDocument/2006/relationships/hyperlink" Target="https://github.com/cvat-ai/cvat/tree/develop/serverless/pytorch/saic-vul/fbrs/nuclio" TargetMode="External"/><Relationship Id="rId33" Type="http://schemas.openxmlformats.org/officeDocument/2006/relationships/hyperlink" Target="mailto:contact+github@cvat.ai" TargetMode="External"/><Relationship Id="rId38" Type="http://schemas.openxmlformats.org/officeDocument/2006/relationships/hyperlink" Target="https://www.cvat.ai/post/integrating-hugging-face-and-roboflow-models" TargetMode="External"/><Relationship Id="rId46" Type="http://schemas.openxmlformats.org/officeDocument/2006/relationships/hyperlink" Target="https://github.com/cvat-ai/cvat/issues" TargetMode="External"/><Relationship Id="rId20" Type="http://schemas.openxmlformats.org/officeDocument/2006/relationships/hyperlink" Target="https://github.com/cvat-ai/cvat/tree/develop/serverless/openvino/omz/intel/person-reidentification-retail-0277/nuclio" TargetMode="External"/><Relationship Id="rId41" Type="http://schemas.openxmlformats.org/officeDocument/2006/relationships/hyperlink" Target="https://www.cvat.ai/terms-of-us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cvat-ai/cvat/tree/develop/serverless/openvino/dextr/nuclio" TargetMode="External"/><Relationship Id="rId23" Type="http://schemas.openxmlformats.org/officeDocument/2006/relationships/hyperlink" Target="https://github.com/cvat-ai/cvat/tree/develop/serverless/pytorch/foolwood/siammask/nuclio" TargetMode="External"/><Relationship Id="rId28" Type="http://schemas.openxmlformats.org/officeDocument/2006/relationships/hyperlink" Target="https://github.com/cvat-ai/cvat/tree/develop/serverless/tensorflow/faster_rcnn_inception_v2_coco/nuclio" TargetMode="External"/><Relationship Id="rId36" Type="http://schemas.openxmlformats.org/officeDocument/2006/relationships/hyperlink" Target="https://huggingface.co/" TargetMode="External"/><Relationship Id="rId49" Type="http://schemas.openxmlformats.org/officeDocument/2006/relationships/hyperlink" Target="./images/cvat-workflow-bp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AD75E-7944-454B-95A5-64F0C6DD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アノテーションツール概要</dc:title>
  <dc:subject>CVAT getting started</dc:subject>
  <dc:creator>QIN HUANGYI</dc:creator>
  <cp:keywords/>
  <cp:lastModifiedBy>覃 黄毅</cp:lastModifiedBy>
  <cp:revision>17</cp:revision>
  <dcterms:created xsi:type="dcterms:W3CDTF">2025-05-02T07:06:00Z</dcterms:created>
  <dcterms:modified xsi:type="dcterms:W3CDTF">2025-05-07T01:09:00Z</dcterms:modified>
</cp:coreProperties>
</file>