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hd w:val="clear" w:color="auto" w:fill="FFFFFF"/>
        <w:jc w:val="left"/>
        <w:outlineLvl w:val="1"/>
        <w:rPr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pStyle w:val="3"/>
      </w:pPr>
      <w:r>
        <w:rPr>
          <w:rFonts w:hint="eastAsia"/>
          <w:lang w:eastAsia="zh-CN"/>
        </w:rPr>
        <w:t>导购网</w:t>
      </w:r>
      <w:r>
        <w:t>运营计划</w:t>
      </w:r>
    </w:p>
    <w:p>
      <w:pPr>
        <w:pStyle w:val="4"/>
      </w:pPr>
      <w:r>
        <w:t>第一阶段：申请公司和</w:t>
      </w:r>
      <w:r>
        <w:rPr>
          <w:rFonts w:hint="eastAsia"/>
          <w:lang w:eastAsia="zh-CN"/>
        </w:rPr>
        <w:t>网站</w:t>
      </w:r>
    </w:p>
    <w:p>
      <w:pPr>
        <w:widowControl/>
        <w:spacing w:before="150" w:after="150" w:line="420" w:lineRule="atLeast"/>
        <w:ind w:firstLine="48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时间：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3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月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2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 xml:space="preserve">日 - 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3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月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5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日</w:t>
      </w:r>
    </w:p>
    <w:p>
      <w:pPr>
        <w:widowControl/>
        <w:spacing w:line="420" w:lineRule="atLeast"/>
        <w:ind w:firstLine="480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需要支持：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3000元/年的服务器费用，购买域名1000元/年。</w:t>
      </w:r>
    </w:p>
    <w:p>
      <w:pPr>
        <w:widowControl/>
        <w:spacing w:line="420" w:lineRule="atLeast"/>
        <w:ind w:firstLine="480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总共：4000元。</w:t>
      </w:r>
    </w:p>
    <w:p>
      <w:pPr>
        <w:widowControl/>
        <w:spacing w:before="150" w:after="150" w:line="420" w:lineRule="atLeast"/>
        <w:ind w:firstLine="480"/>
        <w:jc w:val="left"/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主要工作内容及步骤：</w:t>
      </w:r>
    </w:p>
    <w:p>
      <w:pPr>
        <w:widowControl/>
        <w:numPr>
          <w:ilvl w:val="0"/>
          <w:numId w:val="1"/>
        </w:numPr>
        <w:spacing w:before="150" w:after="150" w:line="420" w:lineRule="atLeast"/>
        <w:ind w:left="480" w:leftChars="0" w:firstLine="0" w:firstLineChars="0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申请公司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(也许会需要)。</w:t>
      </w:r>
    </w:p>
    <w:p>
      <w:pPr>
        <w:widowControl/>
        <w:numPr>
          <w:ilvl w:val="0"/>
          <w:numId w:val="1"/>
        </w:numPr>
        <w:spacing w:before="150" w:after="150" w:line="420" w:lineRule="atLeast"/>
        <w:ind w:left="480" w:leftChars="0" w:firstLine="0" w:firstLineChars="0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签合同的一些细节问题。</w:t>
      </w:r>
    </w:p>
    <w:p>
      <w:pPr>
        <w:widowControl/>
        <w:numPr>
          <w:ilvl w:val="0"/>
          <w:numId w:val="1"/>
        </w:numPr>
        <w:spacing w:before="150" w:after="150" w:line="420" w:lineRule="atLeast"/>
        <w:ind w:left="480" w:leftChars="0" w:firstLine="0" w:firstLineChars="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申请阿里妈妈淘宝客会员。</w:t>
      </w:r>
    </w:p>
    <w:p>
      <w:pPr>
        <w:widowControl/>
        <w:numPr>
          <w:ilvl w:val="0"/>
          <w:numId w:val="1"/>
        </w:numPr>
        <w:spacing w:before="150" w:after="150" w:line="420" w:lineRule="atLeast"/>
        <w:ind w:left="480" w:leftChars="0" w:firstLine="0" w:firstLineChars="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购买服务器和域名。</w:t>
      </w:r>
    </w:p>
    <w:p>
      <w:pPr>
        <w:widowControl/>
        <w:spacing w:before="150" w:after="150" w:line="420" w:lineRule="atLeast"/>
        <w:ind w:firstLine="480"/>
        <w:jc w:val="left"/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具体工作细则：</w:t>
      </w:r>
    </w:p>
    <w:p>
      <w:pPr>
        <w:widowControl/>
        <w:spacing w:before="150" w:after="150" w:line="42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3.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申请阿里妈妈淘宝客会员。</w:t>
      </w:r>
    </w:p>
    <w:p>
      <w:pPr>
        <w:widowControl/>
        <w:numPr>
          <w:ilvl w:val="0"/>
          <w:numId w:val="2"/>
        </w:numPr>
        <w:spacing w:before="150" w:after="150" w:line="420" w:lineRule="atLeast"/>
        <w:ind w:left="425" w:leftChars="0" w:firstLine="420" w:firstLineChars="0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银行账户开户，注册支付宝绑定银行账户。</w:t>
      </w:r>
    </w:p>
    <w:p>
      <w:pPr>
        <w:widowControl/>
        <w:numPr>
          <w:ilvl w:val="0"/>
          <w:numId w:val="2"/>
        </w:numPr>
        <w:spacing w:before="150" w:after="150" w:line="420" w:lineRule="atLeast"/>
        <w:ind w:left="425" w:leftChars="0" w:firstLine="420" w:firstLineChars="0"/>
        <w:jc w:val="left"/>
        <w:rPr>
          <w:rFonts w:hint="eastAsia" w:ascii="Arial" w:hAnsi="Arial" w:eastAsia="宋体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申请淘宝客会员加入阿里妈妈平台。</w:t>
      </w:r>
    </w:p>
    <w:p>
      <w:pPr>
        <w:widowControl/>
        <w:numPr>
          <w:ilvl w:val="0"/>
          <w:numId w:val="3"/>
        </w:numPr>
        <w:spacing w:before="150" w:after="150" w:line="420" w:lineRule="atLeast"/>
        <w:ind w:firstLine="420" w:firstLineChars="0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购买服务器和域名。</w:t>
      </w:r>
    </w:p>
    <w:p>
      <w:pPr>
        <w:widowControl/>
        <w:numPr>
          <w:numId w:val="0"/>
        </w:numPr>
        <w:spacing w:before="150" w:after="150" w:line="420" w:lineRule="atLeast"/>
        <w:ind w:left="420" w:leftChars="0" w:firstLine="420" w:firstLineChars="0"/>
        <w:jc w:val="left"/>
        <w:rPr>
          <w:rFonts w:hint="eastAsia" w:ascii="Arial" w:hAnsi="Arial" w:eastAsia="宋体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 xml:space="preserve">1) 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在阿里云购买服务器1年使用期、购买域名和备案。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ab/>
      </w:r>
    </w:p>
    <w:p>
      <w:pPr>
        <w:pStyle w:val="4"/>
      </w:pPr>
      <w:r>
        <w:t>第二阶段：正式投入运营</w:t>
      </w:r>
    </w:p>
    <w:p>
      <w:pPr>
        <w:widowControl/>
        <w:spacing w:line="420" w:lineRule="atLeast"/>
        <w:ind w:firstLine="48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时间：</w:t>
      </w:r>
      <w:r>
        <w:rPr>
          <w:rFonts w:hint="eastAsia" w:ascii="Arial" w:hAnsi="Arial" w:cs="Arial"/>
          <w:b/>
          <w:bCs/>
          <w:color w:val="333333"/>
          <w:kern w:val="0"/>
          <w:sz w:val="24"/>
          <w:szCs w:val="24"/>
          <w:lang w:val="en-US" w:eastAsia="zh-CN"/>
        </w:rPr>
        <w:t>3</w:t>
      </w: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月</w:t>
      </w:r>
      <w:r>
        <w:rPr>
          <w:rFonts w:hint="eastAsia" w:ascii="Arial" w:hAnsi="Arial" w:cs="Arial"/>
          <w:b/>
          <w:bCs/>
          <w:color w:val="333333"/>
          <w:kern w:val="0"/>
          <w:sz w:val="24"/>
          <w:szCs w:val="24"/>
          <w:lang w:val="en-US" w:eastAsia="zh-CN"/>
        </w:rPr>
        <w:t>5</w:t>
      </w: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 xml:space="preserve">日 - </w:t>
      </w:r>
      <w:r>
        <w:rPr>
          <w:rFonts w:hint="eastAsia" w:ascii="Arial" w:hAnsi="Arial" w:cs="Arial"/>
          <w:b/>
          <w:bCs/>
          <w:color w:val="333333"/>
          <w:kern w:val="0"/>
          <w:sz w:val="24"/>
          <w:szCs w:val="24"/>
          <w:lang w:val="en-US" w:eastAsia="zh-CN"/>
        </w:rPr>
        <w:t>4</w:t>
      </w: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月</w:t>
      </w:r>
      <w:r>
        <w:rPr>
          <w:rFonts w:hint="eastAsia" w:ascii="Arial" w:hAnsi="Arial" w:cs="Arial"/>
          <w:b/>
          <w:bCs/>
          <w:color w:val="333333"/>
          <w:kern w:val="0"/>
          <w:sz w:val="24"/>
          <w:szCs w:val="24"/>
          <w:lang w:val="en-US" w:eastAsia="zh-CN"/>
        </w:rPr>
        <w:t>1</w:t>
      </w: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日</w:t>
      </w:r>
    </w:p>
    <w:p>
      <w:pPr>
        <w:widowControl/>
        <w:spacing w:before="150" w:after="150" w:line="420" w:lineRule="atLeast"/>
        <w:ind w:firstLine="48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需要支持：</w:t>
      </w:r>
    </w:p>
    <w:p>
      <w:pPr>
        <w:widowControl/>
        <w:numPr>
          <w:ilvl w:val="0"/>
          <w:numId w:val="4"/>
        </w:numPr>
        <w:spacing w:before="150" w:after="150" w:line="420" w:lineRule="atLeast"/>
        <w:ind w:firstLine="480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后台（9000元）和前端网站（6000元）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外包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开发费用总计1.5万元。</w:t>
      </w:r>
    </w:p>
    <w:p>
      <w:pPr>
        <w:widowControl/>
        <w:numPr>
          <w:ilvl w:val="0"/>
          <w:numId w:val="4"/>
        </w:numPr>
        <w:spacing w:before="150" w:after="150" w:line="420" w:lineRule="atLeast"/>
        <w:ind w:firstLine="480"/>
        <w:jc w:val="left"/>
        <w:rPr>
          <w:rFonts w:ascii="Arial" w:hAnsi="Arial" w:eastAsia="宋体" w:cs="Arial"/>
          <w:color w:val="333333"/>
          <w:kern w:val="0"/>
          <w:sz w:val="24"/>
          <w:szCs w:val="24"/>
          <w:lang w:val="en-US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QQ空间Web应用开发费用4000：</w:t>
      </w:r>
    </w:p>
    <w:p>
      <w:pPr>
        <w:widowControl/>
        <w:numPr>
          <w:numId w:val="0"/>
        </w:numPr>
        <w:spacing w:before="150" w:after="150" w:line="420" w:lineRule="atLeast"/>
        <w:jc w:val="left"/>
        <w:rPr>
          <w:rFonts w:ascii="Arial" w:hAnsi="Arial" w:eastAsia="宋体" w:cs="Arial"/>
          <w:color w:val="333333"/>
          <w:kern w:val="0"/>
          <w:sz w:val="24"/>
          <w:szCs w:val="24"/>
          <w:lang w:val="en-US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 xml:space="preserve">    共计：19000元。</w:t>
      </w:r>
    </w:p>
    <w:p>
      <w:pPr>
        <w:widowControl/>
        <w:spacing w:before="150" w:after="150" w:line="420" w:lineRule="atLeast"/>
        <w:ind w:firstLine="48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达成目标：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3000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元月营业额</w:t>
      </w:r>
      <w:r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  <w:t>。</w:t>
      </w:r>
    </w:p>
    <w:p>
      <w:pPr>
        <w:widowControl/>
        <w:numPr>
          <w:numId w:val="0"/>
        </w:numPr>
        <w:spacing w:before="150" w:after="150" w:line="420" w:lineRule="atLeast"/>
        <w:ind w:left="480" w:leftChars="0"/>
        <w:jc w:val="left"/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主要工作内容及步骤：</w:t>
      </w:r>
      <w:bookmarkStart w:id="0" w:name="_GoBack"/>
      <w:bookmarkEnd w:id="0"/>
    </w:p>
    <w:p>
      <w:pPr>
        <w:widowControl/>
        <w:numPr>
          <w:numId w:val="0"/>
        </w:numPr>
        <w:spacing w:before="150" w:after="150" w:line="420" w:lineRule="atLeast"/>
        <w:ind w:left="480" w:leftChars="0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1.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编写项目开发需求文档。</w:t>
      </w:r>
    </w:p>
    <w:p>
      <w:pPr>
        <w:widowControl/>
        <w:numPr>
          <w:numId w:val="0"/>
        </w:numPr>
        <w:spacing w:before="150" w:after="150" w:line="420" w:lineRule="atLeast"/>
        <w:ind w:left="480" w:leftChars="0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2.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与设计外包商协调</w:t>
      </w:r>
      <w:r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  <w:t>网站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页面，并制作出第一版</w:t>
      </w:r>
      <w:r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  <w:t>网站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页面</w:t>
      </w:r>
      <w:r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  <w:t>、后台系统开发。</w:t>
      </w:r>
    </w:p>
    <w:p>
      <w:pPr>
        <w:widowControl/>
        <w:spacing w:before="150" w:after="150" w:line="420" w:lineRule="atLeast"/>
        <w:ind w:firstLine="48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3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. 策划</w:t>
      </w:r>
      <w:r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  <w:t>网站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开业活动，确定主推单品及单品活动</w:t>
      </w:r>
      <w:r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  <w:t>。</w:t>
      </w:r>
    </w:p>
    <w:p>
      <w:pPr>
        <w:widowControl/>
        <w:spacing w:before="150" w:after="150" w:line="420" w:lineRule="atLeast"/>
        <w:ind w:firstLine="48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4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. 调整推广工具，前期</w:t>
      </w:r>
      <w:r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  <w:t>搜索引擎网站优化、百度、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QQ、微博等。</w:t>
      </w:r>
    </w:p>
    <w:p>
      <w:pPr>
        <w:widowControl/>
        <w:spacing w:before="150" w:after="150" w:line="420" w:lineRule="atLeast"/>
        <w:ind w:firstLine="48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5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 xml:space="preserve">. </w:t>
      </w:r>
      <w:r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  <w:t>运维人员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培训，工作流程</w:t>
      </w:r>
      <w:r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  <w:t>。</w:t>
      </w:r>
    </w:p>
    <w:p>
      <w:pPr>
        <w:widowControl/>
        <w:spacing w:before="150" w:after="150" w:line="420" w:lineRule="atLeast"/>
        <w:ind w:firstLine="48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6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 xml:space="preserve">. </w:t>
      </w:r>
      <w:r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  <w:t>春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季主推货品规划</w:t>
      </w:r>
      <w:r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  <w:t>。</w:t>
      </w:r>
    </w:p>
    <w:p>
      <w:pPr>
        <w:widowControl/>
        <w:spacing w:before="150" w:after="150" w:line="420" w:lineRule="atLeast"/>
        <w:ind w:firstLine="480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具体工作细则：</w:t>
      </w:r>
    </w:p>
    <w:p>
      <w:pPr>
        <w:widowControl/>
        <w:numPr>
          <w:numId w:val="0"/>
        </w:numPr>
        <w:spacing w:before="150" w:after="150" w:line="420" w:lineRule="atLeast"/>
        <w:ind w:firstLine="420" w:firstLineChars="0"/>
        <w:jc w:val="left"/>
        <w:rPr>
          <w:rFonts w:hint="eastAsia" w:ascii="Arial" w:hAnsi="Arial" w:eastAsia="宋体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1.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编写项目开发需求文档。</w:t>
      </w:r>
    </w:p>
    <w:p>
      <w:pPr>
        <w:widowControl/>
        <w:numPr>
          <w:numId w:val="0"/>
        </w:numPr>
        <w:spacing w:before="150" w:after="150" w:line="420" w:lineRule="atLeast"/>
        <w:ind w:firstLine="897" w:firstLineChars="374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1) 定制开发计划，编写需求文档。</w:t>
      </w:r>
    </w:p>
    <w:p>
      <w:pPr>
        <w:widowControl/>
        <w:numPr>
          <w:numId w:val="0"/>
        </w:numPr>
        <w:spacing w:before="150" w:after="150" w:line="420" w:lineRule="atLeast"/>
        <w:ind w:firstLine="897" w:firstLineChars="374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2)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寻找网站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外包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开发者。</w:t>
      </w:r>
    </w:p>
    <w:p>
      <w:pPr>
        <w:widowControl/>
        <w:numPr>
          <w:numId w:val="0"/>
        </w:numPr>
        <w:spacing w:before="150" w:after="150" w:line="420" w:lineRule="atLeast"/>
        <w:ind w:firstLine="897" w:firstLineChars="374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3) 编写系统测试用例。</w:t>
      </w:r>
    </w:p>
    <w:p>
      <w:pPr>
        <w:widowControl/>
        <w:numPr>
          <w:numId w:val="0"/>
        </w:numPr>
        <w:spacing w:before="150" w:after="150" w:line="420" w:lineRule="atLeast"/>
        <w:ind w:left="480" w:leftChars="0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2.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与设计外包商协调</w:t>
      </w:r>
      <w:r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  <w:t>网站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页面，并制作出第一版</w:t>
      </w:r>
      <w:r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  <w:t>网站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页面</w:t>
      </w:r>
      <w:r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  <w:t>、后台系统开发。</w:t>
      </w:r>
    </w:p>
    <w:p>
      <w:pPr>
        <w:widowControl/>
        <w:numPr>
          <w:numId w:val="0"/>
        </w:numPr>
        <w:spacing w:before="150" w:after="150" w:line="420" w:lineRule="atLeast"/>
        <w:ind w:left="420" w:leftChars="0" w:firstLine="420" w:firstLineChars="0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1) 与设计/开发外包商协商网站页面设计、后台系统的开发。</w:t>
      </w:r>
    </w:p>
    <w:p>
      <w:pPr>
        <w:widowControl/>
        <w:spacing w:before="150" w:after="150" w:line="420" w:lineRule="atLeast"/>
        <w:ind w:left="420" w:leftChars="0" w:firstLine="420" w:firstLineChars="0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2) 跟进项目进度，测试和把关验收项目质量。</w:t>
      </w:r>
    </w:p>
    <w:p>
      <w:pPr>
        <w:widowControl/>
        <w:spacing w:before="150" w:after="150" w:line="420" w:lineRule="atLeast"/>
        <w:ind w:left="420" w:leftChars="0" w:firstLine="420" w:firstLineChars="0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3) 系统BUG修复。</w:t>
      </w:r>
    </w:p>
    <w:p>
      <w:pPr>
        <w:widowControl/>
        <w:numPr>
          <w:ilvl w:val="0"/>
          <w:numId w:val="5"/>
        </w:numPr>
        <w:spacing w:before="150" w:after="150" w:line="420" w:lineRule="atLeast"/>
        <w:ind w:firstLine="480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调整推广工具，前期</w:t>
      </w:r>
      <w:r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  <w:t>搜索引擎网站优化、百度、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QQ、微博等。</w:t>
      </w:r>
    </w:p>
    <w:p>
      <w:pPr>
        <w:widowControl/>
        <w:numPr>
          <w:numId w:val="0"/>
        </w:numPr>
        <w:spacing w:before="150" w:after="150" w:line="420" w:lineRule="atLeast"/>
        <w:ind w:left="840" w:leftChars="0"/>
        <w:jc w:val="left"/>
        <w:rPr>
          <w:rFonts w:hint="eastAsia" w:ascii="宋体" w:hAnsi="宋体"/>
          <w:color w:val="0000FF"/>
          <w:sz w:val="24"/>
          <w:u w:val="single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1）腾讯开发平台申请应用开发者，开发QQ空间应用Web页面，应用接入腾讯开放平台并上线后，可在QQ空间、朋友网、微博、3366等多个平台显示。详解链接：</w:t>
      </w:r>
      <w:r>
        <w:rPr>
          <w:rFonts w:hint="default" w:ascii="宋体" w:hAnsi="宋体"/>
          <w:color w:val="0000FF"/>
          <w:sz w:val="24"/>
          <w:u w:val="single"/>
        </w:rPr>
        <w:fldChar w:fldCharType="begin"/>
      </w:r>
      <w:r>
        <w:rPr>
          <w:rFonts w:hint="default" w:ascii="宋体" w:hAnsi="宋体"/>
          <w:color w:val="0000FF"/>
          <w:sz w:val="24"/>
          <w:u w:val="single"/>
        </w:rPr>
        <w:instrText xml:space="preserve">HYPERLINK "http://open.qq.com/"</w:instrText>
      </w:r>
      <w:r>
        <w:rPr>
          <w:rFonts w:hint="default" w:ascii="宋体" w:hAnsi="宋体"/>
          <w:color w:val="0000FF"/>
          <w:sz w:val="24"/>
          <w:u w:val="single"/>
        </w:rPr>
        <w:fldChar w:fldCharType="separate"/>
      </w:r>
      <w:r>
        <w:rPr>
          <w:rFonts w:hint="default" w:ascii="宋体" w:hAnsi="宋体"/>
          <w:color w:val="0000FF"/>
          <w:sz w:val="24"/>
          <w:u w:val="single"/>
        </w:rPr>
        <w:t>http://open.qq.com/</w:t>
      </w:r>
      <w:r>
        <w:rPr>
          <w:rFonts w:hint="default" w:ascii="宋体" w:hAnsi="宋体"/>
          <w:color w:val="0000FF"/>
          <w:sz w:val="24"/>
          <w:u w:val="single"/>
        </w:rPr>
        <w:fldChar w:fldCharType="end"/>
      </w:r>
    </w:p>
    <w:p>
      <w:pPr>
        <w:widowControl/>
        <w:spacing w:before="150" w:after="150" w:line="420" w:lineRule="atLeast"/>
        <w:ind w:firstLine="899" w:firstLineChars="0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2)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ab/>
      </w:r>
      <w:r>
        <w:rPr>
          <w:rFonts w:hint="eastAsia" w:ascii="Arial" w:hAnsi="Arial" w:cs="Arial"/>
          <w:color w:val="333333"/>
          <w:kern w:val="0"/>
          <w:sz w:val="24"/>
          <w:szCs w:val="24"/>
          <w:lang w:eastAsia="zh-CN"/>
        </w:rPr>
        <w:t>搜索引擎网站优化，资料《seo基础知识培训手册》</w:t>
      </w:r>
    </w:p>
    <w:p>
      <w:pPr>
        <w:widowControl/>
        <w:spacing w:before="150" w:after="150" w:line="420" w:lineRule="atLeast"/>
        <w:ind w:firstLine="899" w:firstLineChars="0"/>
        <w:jc w:val="left"/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>3)</w:t>
      </w:r>
      <w:r>
        <w:rPr>
          <w:rFonts w:hint="eastAsia" w:ascii="Arial" w:hAnsi="Arial" w:cs="Arial"/>
          <w:color w:val="333333"/>
          <w:kern w:val="0"/>
          <w:sz w:val="24"/>
          <w:szCs w:val="24"/>
          <w:lang w:val="en-US" w:eastAsia="zh-CN"/>
        </w:rPr>
        <w:tab/>
      </w:r>
    </w:p>
    <w:p>
      <w:pPr>
        <w:pStyle w:val="4"/>
      </w:pPr>
      <w:r>
        <w:t>第三阶段：</w:t>
      </w:r>
      <w:r>
        <w:rPr>
          <w:rFonts w:hint="eastAsia"/>
          <w:lang w:eastAsia="zh-CN"/>
        </w:rPr>
        <w:t>网站</w:t>
      </w:r>
      <w:r>
        <w:t>过渡阶段</w:t>
      </w:r>
    </w:p>
    <w:p>
      <w:pPr>
        <w:pStyle w:val="4"/>
      </w:pPr>
      <w:r>
        <w:t>第四阶段：成熟阶段</w:t>
      </w:r>
    </w:p>
    <w:p>
      <w:pPr>
        <w:pStyle w:val="3"/>
      </w:pPr>
      <w:r>
        <w:t>部门架构</w:t>
      </w:r>
    </w:p>
    <w:p>
      <w:pPr>
        <w:pStyle w:val="3"/>
        <w:rPr>
          <w:rFonts w:hint="eastAsia" w:eastAsia="宋体"/>
          <w:lang w:val="en-US" w:eastAsia="zh-CN"/>
        </w:rPr>
      </w:pPr>
      <w:r>
        <w:t>部门组建及人数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2440264">
    <w:nsid w:val="52FEF3C8"/>
    <w:multiLevelType w:val="multilevel"/>
    <w:tmpl w:val="52FEF3C8"/>
    <w:lvl w:ilvl="0" w:tentative="1">
      <w:start w:val="1"/>
      <w:numFmt w:val="decimal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92440019">
    <w:nsid w:val="52FEF2D3"/>
    <w:multiLevelType w:val="singleLevel"/>
    <w:tmpl w:val="52FEF2D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92459522">
    <w:nsid w:val="52FF3F02"/>
    <w:multiLevelType w:val="singleLevel"/>
    <w:tmpl w:val="52FF3F02"/>
    <w:lvl w:ilvl="0" w:tentative="1">
      <w:start w:val="4"/>
      <w:numFmt w:val="decimal"/>
      <w:suff w:val="nothing"/>
      <w:lvlText w:val="%1."/>
      <w:lvlJc w:val="left"/>
    </w:lvl>
  </w:abstractNum>
  <w:abstractNum w:abstractNumId="1392479513">
    <w:nsid w:val="52FF8D19"/>
    <w:multiLevelType w:val="singleLevel"/>
    <w:tmpl w:val="52FF8D19"/>
    <w:lvl w:ilvl="0" w:tentative="1">
      <w:start w:val="1"/>
      <w:numFmt w:val="decimal"/>
      <w:suff w:val="nothing"/>
      <w:lvlText w:val="%1."/>
      <w:lvlJc w:val="left"/>
    </w:lvl>
  </w:abstractNum>
  <w:abstractNum w:abstractNumId="1392477571">
    <w:nsid w:val="52FF8583"/>
    <w:multiLevelType w:val="singleLevel"/>
    <w:tmpl w:val="52FF8583"/>
    <w:lvl w:ilvl="0" w:tentative="1">
      <w:start w:val="4"/>
      <w:numFmt w:val="decimal"/>
      <w:lvlText w:val="%1."/>
      <w:lvlJc w:val="left"/>
    </w:lvl>
  </w:abstractNum>
  <w:num w:numId="1">
    <w:abstractNumId w:val="1392440019"/>
  </w:num>
  <w:num w:numId="2">
    <w:abstractNumId w:val="1392440264"/>
  </w:num>
  <w:num w:numId="3">
    <w:abstractNumId w:val="1392459522"/>
  </w:num>
  <w:num w:numId="4">
    <w:abstractNumId w:val="1392479513"/>
  </w:num>
  <w:num w:numId="5">
    <w:abstractNumId w:val="13924775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paragraph" w:styleId="5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3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2">
    <w:name w:val="页眉 Char"/>
    <w:basedOn w:val="9"/>
    <w:link w:val="7"/>
    <w:semiHidden/>
    <w:uiPriority w:val="99"/>
    <w:rPr>
      <w:sz w:val="18"/>
      <w:szCs w:val="18"/>
    </w:rPr>
  </w:style>
  <w:style w:type="character" w:customStyle="1" w:styleId="13">
    <w:name w:val="页脚 Char"/>
    <w:basedOn w:val="9"/>
    <w:link w:val="6"/>
    <w:semiHidden/>
    <w:uiPriority w:val="99"/>
    <w:rPr>
      <w:sz w:val="18"/>
      <w:szCs w:val="18"/>
    </w:rPr>
  </w:style>
  <w:style w:type="character" w:customStyle="1" w:styleId="14">
    <w:name w:val="批注框文本 Char"/>
    <w:basedOn w:val="9"/>
    <w:link w:val="5"/>
    <w:semiHidden/>
    <w:uiPriority w:val="99"/>
    <w:rPr>
      <w:sz w:val="18"/>
      <w:szCs w:val="18"/>
    </w:rPr>
  </w:style>
  <w:style w:type="character" w:customStyle="1" w:styleId="15">
    <w:name w:val="apple-converted-space"/>
    <w:basedOn w:val="9"/>
    <w:uiPriority w:val="0"/>
    <w:rPr/>
  </w:style>
  <w:style w:type="character" w:customStyle="1" w:styleId="16">
    <w:name w:val="标题 2 Char"/>
    <w:basedOn w:val="9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baidu</Company>
  <Pages>9</Pages>
  <Words>770</Words>
  <Characters>4390</Characters>
  <Lines>36</Lines>
  <Paragraphs>10</Paragraphs>
  <ScaleCrop>false</ScaleCrop>
  <LinksUpToDate>false</LinksUpToDate>
  <CharactersWithSpaces>0</CharactersWithSpaces>
  <Application>WPS Office 个人版_9.1.0.4429_{F1E327BC-269C-435d-A152-05C5408002CA}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2014-02-11T06:25:00Z</dcterms:created>
  <dc:creator>baidu</dc:creator>
  <cp:lastModifiedBy>Administrator</cp:lastModifiedBy>
  <dcterms:modified xsi:type="dcterms:W3CDTF">2014-02-15T17:20:05Z</dcterms:modified>
  <dc:title>导购网运营计划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