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4156" w14:textId="64C6F9A1" w:rsidR="00E746B7" w:rsidRDefault="002D409C" w:rsidP="00217D0D">
      <w:pPr>
        <w:pStyle w:val="1"/>
        <w:ind w:firstLine="883"/>
      </w:pPr>
      <w:r>
        <w:rPr>
          <w:rFonts w:hint="eastAsia"/>
        </w:rPr>
        <w:t>隔离级别</w:t>
      </w:r>
      <w:r w:rsidR="00F4331E">
        <w:rPr>
          <w:rFonts w:hint="eastAsia"/>
        </w:rPr>
        <w:t>：</w:t>
      </w:r>
    </w:p>
    <w:p w14:paraId="42687045" w14:textId="578D69F2" w:rsidR="00F4331E" w:rsidRDefault="00F4331E">
      <w:pPr>
        <w:ind w:firstLine="420"/>
      </w:pPr>
    </w:p>
    <w:p w14:paraId="4870D877" w14:textId="77777777" w:rsidR="00F4331E" w:rsidRPr="00F4331E" w:rsidRDefault="00F4331E" w:rsidP="00F4331E">
      <w:pPr>
        <w:pStyle w:val="HTML"/>
        <w:shd w:val="clear" w:color="auto" w:fill="FFFFFF"/>
        <w:ind w:firstLine="480"/>
        <w:rPr>
          <w:color w:val="000000"/>
          <w:sz w:val="23"/>
          <w:szCs w:val="23"/>
        </w:rPr>
      </w:pPr>
      <w:r>
        <w:rPr>
          <w:rFonts w:hint="eastAsia"/>
        </w:rPr>
        <w:t>1：只加一个</w:t>
      </w:r>
      <w:r w:rsidRPr="00F4331E">
        <w:rPr>
          <w:rFonts w:hint="eastAsia"/>
          <w:color w:val="808000"/>
          <w:sz w:val="23"/>
          <w:szCs w:val="23"/>
        </w:rPr>
        <w:t>@Transactional</w:t>
      </w:r>
    </w:p>
    <w:p w14:paraId="6726581B" w14:textId="60BC6407" w:rsidR="00F4331E" w:rsidRDefault="00F4331E">
      <w:pPr>
        <w:ind w:firstLine="420"/>
        <w:rPr>
          <w:color w:val="FF0000"/>
        </w:rPr>
      </w:pPr>
      <w:r>
        <w:rPr>
          <w:rFonts w:hint="eastAsia"/>
        </w:rPr>
        <w:t>存在</w:t>
      </w:r>
      <w:r w:rsidRPr="00F4331E">
        <w:rPr>
          <w:rFonts w:hint="eastAsia"/>
          <w:color w:val="FF0000"/>
        </w:rPr>
        <w:t>脏读</w:t>
      </w:r>
    </w:p>
    <w:p w14:paraId="365657D2" w14:textId="2973E470" w:rsidR="001C2D72" w:rsidRDefault="001C2D72">
      <w:pPr>
        <w:ind w:firstLine="420"/>
        <w:rPr>
          <w:color w:val="FF0000"/>
        </w:rPr>
      </w:pPr>
    </w:p>
    <w:p w14:paraId="7CD7F95D" w14:textId="77777777" w:rsidR="00821BD4" w:rsidRPr="00821BD4" w:rsidRDefault="00821BD4" w:rsidP="00821B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6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821BD4">
        <w:rPr>
          <w:rFonts w:ascii="宋体" w:hAnsi="宋体" w:cs="宋体" w:hint="eastAsia"/>
          <w:color w:val="808000"/>
          <w:kern w:val="0"/>
          <w:sz w:val="23"/>
          <w:szCs w:val="23"/>
        </w:rPr>
        <w:t>@Transactional</w:t>
      </w:r>
      <w:r w:rsidRPr="00821BD4">
        <w:rPr>
          <w:rFonts w:ascii="宋体" w:hAnsi="宋体" w:cs="宋体" w:hint="eastAsia"/>
          <w:color w:val="000000"/>
          <w:kern w:val="0"/>
          <w:sz w:val="23"/>
          <w:szCs w:val="23"/>
        </w:rPr>
        <w:t>(isolation = Isolation.</w:t>
      </w:r>
      <w:r w:rsidRPr="00821BD4">
        <w:rPr>
          <w:rFonts w:ascii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READ_UNCOMMITTED</w:t>
      </w:r>
      <w:r w:rsidRPr="00821BD4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</w:p>
    <w:p w14:paraId="057B9268" w14:textId="02404658" w:rsidR="00821BD4" w:rsidRDefault="00A17316">
      <w:pPr>
        <w:ind w:firstLine="422"/>
        <w:rPr>
          <w:rStyle w:val="a4"/>
        </w:rPr>
      </w:pPr>
      <w:r>
        <w:rPr>
          <w:rStyle w:val="a4"/>
        </w:rPr>
        <w:t>能读取还未提交的事务，不能解决脏读、不可重复度和幻读</w:t>
      </w:r>
    </w:p>
    <w:p w14:paraId="76D74DC5" w14:textId="430E3833" w:rsidR="00A17316" w:rsidRDefault="002A3C89">
      <w:pPr>
        <w:ind w:firstLine="422"/>
        <w:rPr>
          <w:rStyle w:val="a4"/>
        </w:rPr>
      </w:pPr>
      <w:r>
        <w:rPr>
          <w:rStyle w:val="a4"/>
          <w:rFonts w:hint="eastAsia"/>
        </w:rPr>
        <w:t>其他事务可以看到。但是必须是事务，非事务还是看不到</w:t>
      </w:r>
    </w:p>
    <w:p w14:paraId="7E987BBD" w14:textId="77777777" w:rsidR="00A17316" w:rsidRDefault="00A17316">
      <w:pPr>
        <w:ind w:firstLine="422"/>
        <w:rPr>
          <w:rStyle w:val="a4"/>
        </w:rPr>
      </w:pPr>
    </w:p>
    <w:p w14:paraId="3D87687C" w14:textId="2C20AA3F" w:rsidR="00A17316" w:rsidRPr="00A17316" w:rsidRDefault="00A17316" w:rsidP="00A173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60"/>
        <w:jc w:val="left"/>
        <w:rPr>
          <w:rStyle w:val="a4"/>
          <w:rFonts w:ascii="宋体" w:hAnsi="宋体" w:cs="宋体"/>
          <w:b w:val="0"/>
          <w:bCs w:val="0"/>
          <w:color w:val="000000"/>
          <w:kern w:val="0"/>
          <w:sz w:val="23"/>
          <w:szCs w:val="23"/>
        </w:rPr>
      </w:pPr>
      <w:r w:rsidRPr="00A17316">
        <w:rPr>
          <w:rFonts w:ascii="宋体" w:hAnsi="宋体" w:cs="宋体" w:hint="eastAsia"/>
          <w:color w:val="808000"/>
          <w:kern w:val="0"/>
          <w:sz w:val="23"/>
          <w:szCs w:val="23"/>
        </w:rPr>
        <w:t>@Transactional</w:t>
      </w:r>
      <w:r w:rsidRPr="00A17316">
        <w:rPr>
          <w:rFonts w:ascii="宋体" w:hAnsi="宋体" w:cs="宋体" w:hint="eastAsia"/>
          <w:color w:val="000000"/>
          <w:kern w:val="0"/>
          <w:sz w:val="23"/>
          <w:szCs w:val="23"/>
        </w:rPr>
        <w:t>(isolation = Isolation.</w:t>
      </w:r>
      <w:r w:rsidRPr="00A17316">
        <w:rPr>
          <w:rFonts w:ascii="宋体" w:hAnsi="宋体" w:cs="宋体" w:hint="eastAsia"/>
          <w:b/>
          <w:bCs/>
          <w:i/>
          <w:iCs/>
          <w:color w:val="660E7A"/>
          <w:kern w:val="0"/>
          <w:sz w:val="23"/>
          <w:szCs w:val="23"/>
        </w:rPr>
        <w:t>READ_COMMITTED</w:t>
      </w:r>
      <w:r w:rsidRPr="00A17316">
        <w:rPr>
          <w:rFonts w:ascii="宋体" w:hAnsi="宋体" w:cs="宋体" w:hint="eastAsia"/>
          <w:color w:val="000000"/>
          <w:kern w:val="0"/>
          <w:sz w:val="23"/>
          <w:szCs w:val="23"/>
        </w:rPr>
        <w:t>)</w:t>
      </w:r>
    </w:p>
    <w:p w14:paraId="5E0F6BA9" w14:textId="785447C1" w:rsidR="001C2D72" w:rsidRPr="002A3C89" w:rsidRDefault="00821BD4">
      <w:pPr>
        <w:ind w:firstLine="422"/>
      </w:pPr>
      <w:r>
        <w:rPr>
          <w:rStyle w:val="a4"/>
        </w:rPr>
        <w:t> </w:t>
      </w:r>
      <w:r>
        <w:rPr>
          <w:rStyle w:val="a4"/>
        </w:rPr>
        <w:t>只能读取已经提交的事务，能解决脏读，不能解决不可重复读和幻读，</w:t>
      </w:r>
      <w:r>
        <w:rPr>
          <w:rStyle w:val="a4"/>
          <w:shd w:val="clear" w:color="auto" w:fill="FF0000"/>
        </w:rPr>
        <w:t>一般使用此隔离级别</w:t>
      </w:r>
      <w:r w:rsidR="002A3C89">
        <w:rPr>
          <w:rStyle w:val="a4"/>
          <w:rFonts w:hint="eastAsia"/>
          <w:shd w:val="clear" w:color="auto" w:fill="FF0000"/>
        </w:rPr>
        <w:t>。</w:t>
      </w:r>
      <w:r w:rsidR="002A3C89" w:rsidRPr="002A3C89">
        <w:t>运行成功后数据才</w:t>
      </w:r>
      <w:r w:rsidR="002A3C89" w:rsidRPr="002A3C89">
        <w:rPr>
          <w:rFonts w:hint="eastAsia"/>
        </w:rPr>
        <w:t>其他</w:t>
      </w:r>
      <w:r w:rsidR="002A3C89">
        <w:rPr>
          <w:rFonts w:hint="eastAsia"/>
        </w:rPr>
        <w:t>事务</w:t>
      </w:r>
      <w:r w:rsidR="002A3C89" w:rsidRPr="002A3C89">
        <w:rPr>
          <w:rFonts w:hint="eastAsia"/>
        </w:rPr>
        <w:t>的</w:t>
      </w:r>
      <w:r w:rsidR="002A3C89">
        <w:rPr>
          <w:rFonts w:hint="eastAsia"/>
        </w:rPr>
        <w:t>看到</w:t>
      </w:r>
    </w:p>
    <w:p w14:paraId="1E47BC8D" w14:textId="77777777" w:rsidR="00821BD4" w:rsidRPr="00821BD4" w:rsidRDefault="00821BD4">
      <w:pPr>
        <w:ind w:firstLine="420"/>
        <w:rPr>
          <w:color w:val="FF0000"/>
        </w:rPr>
      </w:pPr>
    </w:p>
    <w:p w14:paraId="2156121F" w14:textId="77777777" w:rsidR="00217D0D" w:rsidRPr="00217D0D" w:rsidRDefault="00217D0D" w:rsidP="00217D0D">
      <w:pPr>
        <w:ind w:firstLine="420"/>
        <w:rPr>
          <w:color w:val="FF0000"/>
        </w:rPr>
      </w:pPr>
      <w:r w:rsidRPr="00217D0D">
        <w:rPr>
          <w:rFonts w:hint="eastAsia"/>
          <w:color w:val="FF0000"/>
        </w:rPr>
        <w:t>DEFAULT</w:t>
      </w:r>
      <w:r w:rsidRPr="00217D0D">
        <w:rPr>
          <w:rFonts w:hint="eastAsia"/>
          <w:color w:val="FF0000"/>
        </w:rPr>
        <w:t>：使用数据库本身使用的隔离级别</w:t>
      </w:r>
      <w:r w:rsidRPr="00217D0D">
        <w:rPr>
          <w:rFonts w:hint="eastAsia"/>
          <w:color w:val="FF0000"/>
        </w:rPr>
        <w:t xml:space="preserve"> ORACLE</w:t>
      </w:r>
      <w:r w:rsidRPr="00217D0D">
        <w:rPr>
          <w:rFonts w:hint="eastAsia"/>
          <w:color w:val="FF0000"/>
        </w:rPr>
        <w:t>（读已提交）</w:t>
      </w:r>
      <w:r w:rsidRPr="00217D0D">
        <w:rPr>
          <w:rFonts w:hint="eastAsia"/>
          <w:color w:val="FF0000"/>
        </w:rPr>
        <w:t xml:space="preserve"> MySQL</w:t>
      </w:r>
      <w:r w:rsidRPr="00217D0D">
        <w:rPr>
          <w:rFonts w:hint="eastAsia"/>
          <w:color w:val="FF0000"/>
        </w:rPr>
        <w:t>（可重复读）</w:t>
      </w:r>
    </w:p>
    <w:p w14:paraId="7E01E38F" w14:textId="12687D23" w:rsidR="00217D0D" w:rsidRDefault="00217D0D" w:rsidP="00217D0D">
      <w:pPr>
        <w:ind w:firstLine="420"/>
        <w:rPr>
          <w:color w:val="FF0000"/>
        </w:rPr>
      </w:pPr>
    </w:p>
    <w:p w14:paraId="4D95520D" w14:textId="4B893379" w:rsidR="00217D0D" w:rsidRPr="00217D0D" w:rsidRDefault="00217D0D" w:rsidP="00217D0D">
      <w:pPr>
        <w:ind w:firstLine="420"/>
        <w:rPr>
          <w:color w:val="FF0000"/>
        </w:rPr>
      </w:pPr>
      <w:r>
        <w:rPr>
          <w:rFonts w:hint="eastAsia"/>
          <w:color w:val="FF0000"/>
        </w:rPr>
        <w:t>数据库同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中都有下面四种隔离级别</w:t>
      </w:r>
    </w:p>
    <w:p w14:paraId="2983DCE9" w14:textId="77777777" w:rsidR="00217D0D" w:rsidRPr="00217D0D" w:rsidRDefault="00217D0D" w:rsidP="00217D0D">
      <w:pPr>
        <w:ind w:firstLine="420"/>
        <w:rPr>
          <w:color w:val="FF0000"/>
        </w:rPr>
      </w:pPr>
      <w:r w:rsidRPr="00217D0D">
        <w:rPr>
          <w:rFonts w:hint="eastAsia"/>
          <w:color w:val="FF0000"/>
        </w:rPr>
        <w:t xml:space="preserve">    READ_UNCOMITTED</w:t>
      </w:r>
      <w:r w:rsidRPr="00217D0D">
        <w:rPr>
          <w:rFonts w:hint="eastAsia"/>
          <w:color w:val="FF0000"/>
        </w:rPr>
        <w:t>：读未提交（脏读）最低的隔离级别，一切皆有可能。</w:t>
      </w:r>
    </w:p>
    <w:p w14:paraId="42BEA924" w14:textId="77777777" w:rsidR="00217D0D" w:rsidRPr="00217D0D" w:rsidRDefault="00217D0D" w:rsidP="00217D0D">
      <w:pPr>
        <w:ind w:firstLine="420"/>
        <w:rPr>
          <w:color w:val="FF0000"/>
        </w:rPr>
      </w:pPr>
    </w:p>
    <w:p w14:paraId="276BA365" w14:textId="5E0C5698" w:rsidR="00217D0D" w:rsidRPr="00217D0D" w:rsidRDefault="00217D0D" w:rsidP="00217D0D">
      <w:pPr>
        <w:ind w:firstLine="420"/>
        <w:rPr>
          <w:color w:val="FF0000"/>
        </w:rPr>
      </w:pPr>
      <w:r w:rsidRPr="00217D0D">
        <w:rPr>
          <w:rFonts w:hint="eastAsia"/>
          <w:color w:val="FF0000"/>
        </w:rPr>
        <w:t xml:space="preserve">    READ_COMMITED</w:t>
      </w:r>
      <w:r w:rsidRPr="00217D0D">
        <w:rPr>
          <w:rFonts w:hint="eastAsia"/>
          <w:color w:val="FF0000"/>
        </w:rPr>
        <w:t>：读已提交，</w:t>
      </w:r>
      <w:r w:rsidRPr="00217D0D">
        <w:rPr>
          <w:rFonts w:hint="eastAsia"/>
          <w:color w:val="FF0000"/>
        </w:rPr>
        <w:t>ORACLE</w:t>
      </w:r>
      <w:r w:rsidRPr="00217D0D">
        <w:rPr>
          <w:rFonts w:hint="eastAsia"/>
          <w:color w:val="FF0000"/>
        </w:rPr>
        <w:t>默认隔离级别，有幻读以及不可重复读风险。</w:t>
      </w:r>
    </w:p>
    <w:p w14:paraId="676820F2" w14:textId="77777777" w:rsidR="00217D0D" w:rsidRPr="00217D0D" w:rsidRDefault="00217D0D" w:rsidP="00217D0D">
      <w:pPr>
        <w:ind w:firstLine="420"/>
        <w:rPr>
          <w:color w:val="FF0000"/>
        </w:rPr>
      </w:pPr>
    </w:p>
    <w:p w14:paraId="20C4DA27" w14:textId="551FD138" w:rsidR="00217D0D" w:rsidRPr="00217D0D" w:rsidRDefault="00217D0D" w:rsidP="00217D0D">
      <w:pPr>
        <w:ind w:firstLine="420"/>
        <w:rPr>
          <w:color w:val="FF0000"/>
        </w:rPr>
      </w:pPr>
      <w:r w:rsidRPr="00217D0D">
        <w:rPr>
          <w:rFonts w:hint="eastAsia"/>
          <w:color w:val="FF0000"/>
        </w:rPr>
        <w:t xml:space="preserve">    REPEATABLE_READ</w:t>
      </w:r>
      <w:r w:rsidRPr="00217D0D">
        <w:rPr>
          <w:rFonts w:hint="eastAsia"/>
          <w:color w:val="FF0000"/>
        </w:rPr>
        <w:t>：可重复读，解决不可重复读的隔离级别，但还是有幻读风险。</w:t>
      </w:r>
      <w:r w:rsidR="00290E47">
        <w:rPr>
          <w:rFonts w:hint="eastAsia"/>
          <w:color w:val="FF0000"/>
        </w:rPr>
        <w:t>我觉得解决了脏读的</w:t>
      </w:r>
    </w:p>
    <w:p w14:paraId="3AF1D5C5" w14:textId="77777777" w:rsidR="00217D0D" w:rsidRPr="00217D0D" w:rsidRDefault="00217D0D" w:rsidP="00217D0D">
      <w:pPr>
        <w:ind w:firstLine="420"/>
        <w:rPr>
          <w:color w:val="FF0000"/>
        </w:rPr>
      </w:pPr>
    </w:p>
    <w:p w14:paraId="6AA2CAF8" w14:textId="77777777" w:rsidR="00217D0D" w:rsidRPr="00217D0D" w:rsidRDefault="00217D0D" w:rsidP="00217D0D">
      <w:pPr>
        <w:ind w:firstLine="420"/>
        <w:rPr>
          <w:color w:val="FF0000"/>
        </w:rPr>
      </w:pPr>
      <w:r w:rsidRPr="00217D0D">
        <w:rPr>
          <w:rFonts w:hint="eastAsia"/>
          <w:color w:val="FF0000"/>
        </w:rPr>
        <w:t xml:space="preserve">    SERIALIZABLE</w:t>
      </w:r>
      <w:r w:rsidRPr="00217D0D">
        <w:rPr>
          <w:rFonts w:hint="eastAsia"/>
          <w:color w:val="FF0000"/>
        </w:rPr>
        <w:t>：串行化，最高隔离级别，杜绝一切隐患，缺点是效率低。</w:t>
      </w:r>
    </w:p>
    <w:p w14:paraId="1EEA6769" w14:textId="218DEE8E" w:rsidR="001C2D72" w:rsidRDefault="001C2D72" w:rsidP="00ED351A">
      <w:pPr>
        <w:ind w:firstLineChars="95" w:firstLine="199"/>
        <w:rPr>
          <w:color w:val="FF0000"/>
        </w:rPr>
      </w:pPr>
    </w:p>
    <w:p w14:paraId="63A2C2F9" w14:textId="139426A0" w:rsidR="00ED351A" w:rsidRPr="00ED351A" w:rsidRDefault="001C2D72" w:rsidP="002D409C">
      <w:pPr>
        <w:pStyle w:val="2"/>
        <w:ind w:firstLine="640"/>
      </w:pPr>
      <w:r w:rsidRPr="00ED351A">
        <w:t>脏读</w:t>
      </w:r>
    </w:p>
    <w:p w14:paraId="372127CE" w14:textId="1760477A" w:rsidR="001C2D72" w:rsidRPr="001C2D72" w:rsidRDefault="001C2D72" w:rsidP="001C2D72">
      <w:pPr>
        <w:ind w:firstLine="420"/>
      </w:pPr>
      <w:r w:rsidRPr="001C2D72">
        <w:t> </w:t>
      </w:r>
      <w:r w:rsidRPr="001C2D72">
        <w:t>指当一个事务正在访问数据，并且对数据进行了修改，而这种修改还没有提交到数据库中，这时，另外一个事务也访问这个数据，然后使用了这个数据。因为这个数据是还没有提交的数据，</w:t>
      </w:r>
      <w:r w:rsidRPr="001C2D72">
        <w:t xml:space="preserve"> </w:t>
      </w:r>
      <w:r w:rsidRPr="001C2D72">
        <w:t>那么另外一</w:t>
      </w:r>
      <w:r w:rsidRPr="001C2D72">
        <w:t xml:space="preserve"> </w:t>
      </w:r>
      <w:r w:rsidRPr="001C2D72">
        <w:t>个事务读到的这个数据是脏数据，依据脏数据所做的操作可能是</w:t>
      </w:r>
      <w:r w:rsidRPr="001C2D72">
        <w:lastRenderedPageBreak/>
        <w:t>不正确的。</w:t>
      </w:r>
    </w:p>
    <w:p w14:paraId="765CA8D8" w14:textId="64946F48" w:rsidR="00ED351A" w:rsidRDefault="001C2D72" w:rsidP="002D409C">
      <w:pPr>
        <w:pStyle w:val="2"/>
        <w:ind w:firstLine="640"/>
      </w:pPr>
      <w:r w:rsidRPr="001C2D72">
        <w:rPr>
          <w:rFonts w:hint="eastAsia"/>
        </w:rPr>
        <w:t>不可重复读</w:t>
      </w:r>
    </w:p>
    <w:p w14:paraId="0E00E63A" w14:textId="6CC5ABCC" w:rsidR="001C2D72" w:rsidRDefault="001C2D72" w:rsidP="001C2D72">
      <w:pPr>
        <w:ind w:firstLine="420"/>
      </w:pPr>
      <w:r w:rsidRPr="001C2D72">
        <w:t> </w:t>
      </w:r>
      <w:r w:rsidRPr="001C2D72">
        <w:rPr>
          <w:rFonts w:hint="eastAsia"/>
        </w:rPr>
        <w:t>指在一个事务内，多次读同一数据。在这个事务还没有结束时，另外一个事务也访问该同一数据。</w:t>
      </w:r>
      <w:r w:rsidRPr="001C2D72">
        <w:rPr>
          <w:rFonts w:hint="eastAsia"/>
        </w:rPr>
        <w:t xml:space="preserve"> </w:t>
      </w:r>
      <w:r w:rsidRPr="001C2D72">
        <w:rPr>
          <w:rFonts w:hint="eastAsia"/>
        </w:rPr>
        <w:t>那么，在第一个事务中的两次读数据之间，由于第二个事务的修改，那么第一个事务两次读到的数据可能是不一样的。这样就发生了在一个事务内两次读到的数据是不一样的，因此称为是不可重复</w:t>
      </w:r>
      <w:r>
        <w:rPr>
          <w:rFonts w:ascii="楷体_GB2312" w:eastAsia="楷体_GB2312" w:hAnsi="楷体_GB2312" w:hint="eastAsia"/>
          <w:color w:val="323232"/>
          <w:sz w:val="27"/>
          <w:szCs w:val="27"/>
        </w:rPr>
        <w:t>读。</w:t>
      </w:r>
    </w:p>
    <w:p w14:paraId="11A4141C" w14:textId="77777777" w:rsidR="00ED351A" w:rsidRPr="00ED351A" w:rsidRDefault="001C2D72" w:rsidP="002D409C">
      <w:pPr>
        <w:pStyle w:val="2"/>
        <w:ind w:firstLine="640"/>
      </w:pPr>
      <w:r w:rsidRPr="00ED351A">
        <w:rPr>
          <w:rFonts w:hint="eastAsia"/>
        </w:rPr>
        <w:t>幻觉读</w:t>
      </w:r>
    </w:p>
    <w:p w14:paraId="2D1A338C" w14:textId="77777777" w:rsidR="002D409C" w:rsidRPr="002D409C" w:rsidRDefault="002D409C" w:rsidP="002D409C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2D409C">
        <w:t>一个事务</w:t>
      </w:r>
      <w:r w:rsidRPr="002D409C">
        <w:t>(</w:t>
      </w:r>
      <w:r w:rsidRPr="002D409C">
        <w:t>同一个</w:t>
      </w:r>
      <w:r w:rsidRPr="002D409C">
        <w:t>read view)</w:t>
      </w:r>
      <w:r w:rsidRPr="002D409C">
        <w:t>在前后两次查询同一范围的时候，后一次查询看到了前一次查询没有看到的行。两点需要说明：</w:t>
      </w:r>
      <w:r w:rsidRPr="002D409C">
        <w:br/>
      </w:r>
      <w:r w:rsidRPr="002D409C">
        <w:t xml:space="preserve">　　</w:t>
      </w:r>
      <w:r w:rsidRPr="002D409C">
        <w:t>1</w:t>
      </w:r>
      <w:r w:rsidRPr="002D409C">
        <w:t>、在可重复读隔离级别下，普通查询是快照读，是不会看到别的事务插入的数据的，幻读只在当前读下才会出现。</w:t>
      </w:r>
      <w:r w:rsidRPr="002D409C">
        <w:br/>
      </w:r>
      <w:r w:rsidRPr="002D409C">
        <w:t xml:space="preserve">　　</w:t>
      </w:r>
      <w:r w:rsidRPr="002D409C">
        <w:t>2</w:t>
      </w:r>
      <w:r w:rsidRPr="002D409C">
        <w:t>、幻读专指新插入的行，读到原本存在行的更新结果不算。因为当前读的作用就是能读到所有已经提交记录的最新值</w:t>
      </w:r>
      <w:r w:rsidRPr="002D409C">
        <w:rPr>
          <w:rFonts w:ascii="宋体" w:hAnsi="宋体" w:cs="宋体"/>
          <w:kern w:val="0"/>
          <w:sz w:val="24"/>
          <w:szCs w:val="24"/>
        </w:rPr>
        <w:t>。</w:t>
      </w:r>
    </w:p>
    <w:p w14:paraId="538CF11F" w14:textId="7F1B74DF" w:rsidR="001C2D72" w:rsidRDefault="001C2D72" w:rsidP="002D409C">
      <w:pPr>
        <w:widowControl/>
        <w:spacing w:line="240" w:lineRule="auto"/>
        <w:ind w:firstLineChars="0" w:firstLine="420"/>
        <w:jc w:val="left"/>
        <w:rPr>
          <w:rFonts w:hint="eastAsia"/>
        </w:rPr>
      </w:pPr>
    </w:p>
    <w:p w14:paraId="4433BE59" w14:textId="28622CBB" w:rsidR="002D409C" w:rsidRDefault="002D409C" w:rsidP="002D409C">
      <w:pPr>
        <w:pStyle w:val="1"/>
        <w:ind w:firstLine="883"/>
      </w:pPr>
      <w:r>
        <w:rPr>
          <w:rFonts w:hint="eastAsia"/>
        </w:rPr>
        <w:t>传播行为</w:t>
      </w:r>
    </w:p>
    <w:p w14:paraId="4FA7F2C5" w14:textId="29230680" w:rsidR="001C2D72" w:rsidRPr="001C2D72" w:rsidRDefault="002D409C" w:rsidP="002D409C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0353C5B6" wp14:editId="3D85A6A7">
            <wp:extent cx="5274310" cy="3148965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D72" w:rsidRPr="001C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D4"/>
    <w:rsid w:val="001869D4"/>
    <w:rsid w:val="001C2D72"/>
    <w:rsid w:val="00217D0D"/>
    <w:rsid w:val="00290E47"/>
    <w:rsid w:val="002A3C89"/>
    <w:rsid w:val="002D409C"/>
    <w:rsid w:val="006C7087"/>
    <w:rsid w:val="00821BD4"/>
    <w:rsid w:val="009E3E16"/>
    <w:rsid w:val="00A17316"/>
    <w:rsid w:val="00E746B7"/>
    <w:rsid w:val="00ED351A"/>
    <w:rsid w:val="00F4331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9265"/>
  <w15:chartTrackingRefBased/>
  <w15:docId w15:val="{BD9C3CA6-1C44-4DB4-87CF-576D4462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D7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D351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09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3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31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2D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351A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21BD4"/>
    <w:rPr>
      <w:b/>
      <w:bCs/>
    </w:rPr>
  </w:style>
  <w:style w:type="character" w:customStyle="1" w:styleId="20">
    <w:name w:val="标题 2 字符"/>
    <w:basedOn w:val="a0"/>
    <w:link w:val="2"/>
    <w:uiPriority w:val="9"/>
    <w:rsid w:val="002D40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8</cp:revision>
  <dcterms:created xsi:type="dcterms:W3CDTF">2020-05-25T14:17:00Z</dcterms:created>
  <dcterms:modified xsi:type="dcterms:W3CDTF">2020-05-26T02:31:00Z</dcterms:modified>
</cp:coreProperties>
</file>