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1B6BFE">
      <w:pPr>
        <w:jc w:val="both"/>
        <w:rPr>
          <w:rFonts w:hint="eastAsia" w:ascii="宋体" w:hAnsi="宋体" w:eastAsia="宋体" w:cs="宋体"/>
          <w:b w:val="0"/>
          <w:bCs w:val="0"/>
          <w:sz w:val="30"/>
          <w:szCs w:val="30"/>
          <w:u w:val="single"/>
          <w:lang w:val="en-US" w:eastAsia="zh-CN"/>
        </w:rPr>
      </w:pPr>
    </w:p>
    <w:p w14:paraId="34FAF23D">
      <w:pPr>
        <w:jc w:val="both"/>
        <w:rPr>
          <w:rFonts w:hint="eastAsia" w:ascii="宋体" w:hAnsi="宋体" w:eastAsia="宋体" w:cs="宋体"/>
          <w:b w:val="0"/>
          <w:bCs w:val="0"/>
          <w:sz w:val="30"/>
          <w:szCs w:val="30"/>
          <w:u w:val="single"/>
          <w:lang w:val="en-US" w:eastAsia="zh-CN"/>
        </w:rPr>
      </w:pPr>
    </w:p>
    <w:p w14:paraId="1EFE8E16">
      <w:pPr>
        <w:jc w:val="both"/>
        <w:rPr>
          <w:rFonts w:hint="eastAsia" w:ascii="宋体" w:hAnsi="宋体" w:eastAsia="宋体" w:cs="宋体"/>
          <w:b w:val="0"/>
          <w:bCs w:val="0"/>
          <w:sz w:val="30"/>
          <w:szCs w:val="30"/>
          <w:u w:val="single"/>
          <w:lang w:val="en-US" w:eastAsia="zh-CN"/>
        </w:rPr>
      </w:pPr>
    </w:p>
    <w:p w14:paraId="23E71D9D">
      <w:pPr>
        <w:jc w:val="center"/>
        <w:outlineLvl w:val="0"/>
        <w:rPr>
          <w:rFonts w:hint="eastAsia" w:ascii="宋体" w:hAnsi="宋体" w:eastAsia="宋体" w:cs="宋体"/>
          <w:b/>
          <w:bCs/>
          <w:sz w:val="52"/>
          <w:szCs w:val="52"/>
          <w:u w:val="none"/>
          <w:lang w:val="en-US" w:eastAsia="zh-CN"/>
        </w:rPr>
      </w:pPr>
      <w:bookmarkStart w:id="0" w:name="_Toc27577"/>
      <w:bookmarkStart w:id="1" w:name="_Toc12297"/>
      <w:bookmarkStart w:id="2" w:name="_Toc9568"/>
      <w:r>
        <w:rPr>
          <w:rFonts w:hint="eastAsia" w:ascii="宋体" w:hAnsi="宋体" w:eastAsia="宋体" w:cs="宋体"/>
          <w:b/>
          <w:bCs/>
          <w:sz w:val="52"/>
          <w:szCs w:val="52"/>
          <w:u w:val="none"/>
          <w:lang w:val="en-US" w:eastAsia="zh-CN"/>
        </w:rPr>
        <w:t>泰迪内推平台招聘与求职双向推荐系统构建</w:t>
      </w:r>
      <w:bookmarkEnd w:id="0"/>
      <w:bookmarkEnd w:id="1"/>
      <w:bookmarkEnd w:id="2"/>
    </w:p>
    <w:p w14:paraId="5A1EB757">
      <w:pPr>
        <w:ind w:left="3855" w:hanging="4176" w:hangingChars="800"/>
        <w:jc w:val="left"/>
        <w:rPr>
          <w:rFonts w:hint="default" w:ascii="宋体" w:hAnsi="宋体" w:eastAsia="宋体" w:cs="宋体"/>
          <w:b/>
          <w:bCs/>
          <w:sz w:val="52"/>
          <w:szCs w:val="52"/>
          <w:u w:val="none"/>
          <w:lang w:val="en-US" w:eastAsia="zh-CN"/>
        </w:rPr>
      </w:pPr>
    </w:p>
    <w:p w14:paraId="0CFBFD7C">
      <w:pPr>
        <w:ind w:left="3855" w:hanging="3855" w:hangingChars="800"/>
        <w:jc w:val="both"/>
        <w:rPr>
          <w:rFonts w:hint="eastAsia" w:ascii="宋体" w:hAnsi="宋体" w:eastAsia="宋体" w:cs="宋体"/>
          <w:b/>
          <w:bCs/>
          <w:sz w:val="48"/>
          <w:szCs w:val="48"/>
          <w:u w:val="none"/>
          <w:lang w:val="en-US" w:eastAsia="zh-CN"/>
        </w:rPr>
      </w:pPr>
    </w:p>
    <w:p w14:paraId="3068AAD9">
      <w:pPr>
        <w:ind w:left="3855" w:hanging="2570" w:hangingChars="800"/>
        <w:jc w:val="both"/>
        <w:outlineLvl w:val="0"/>
        <w:rPr>
          <w:rFonts w:hint="eastAsia" w:ascii="宋体" w:hAnsi="宋体" w:eastAsia="宋体" w:cs="宋体"/>
          <w:b/>
          <w:bCs/>
          <w:sz w:val="32"/>
          <w:szCs w:val="32"/>
          <w:u w:val="none"/>
          <w:lang w:val="en-US" w:eastAsia="zh-CN"/>
        </w:rPr>
      </w:pPr>
      <w:bookmarkStart w:id="3" w:name="_Toc13076"/>
      <w:bookmarkStart w:id="4" w:name="_Toc18655"/>
      <w:bookmarkStart w:id="5" w:name="_Toc25687"/>
      <w:r>
        <w:rPr>
          <w:rFonts w:hint="eastAsia" w:ascii="宋体" w:hAnsi="宋体" w:eastAsia="宋体" w:cs="宋体"/>
          <w:b/>
          <w:bCs/>
          <w:sz w:val="32"/>
          <w:szCs w:val="32"/>
          <w:u w:val="none"/>
          <w:lang w:val="en-US" w:eastAsia="zh-CN"/>
        </w:rPr>
        <w:t>摘要</w:t>
      </w:r>
      <w:bookmarkEnd w:id="3"/>
      <w:bookmarkEnd w:id="4"/>
      <w:bookmarkEnd w:id="5"/>
    </w:p>
    <w:p w14:paraId="3987A53A">
      <w:pPr>
        <w:keepNext w:val="0"/>
        <w:keepLines w:val="0"/>
        <w:widowControl/>
        <w:suppressLineNumbers w:val="0"/>
        <w:jc w:val="left"/>
        <w:rPr>
          <w:rFonts w:hint="eastAsia" w:ascii="宋体" w:hAnsi="宋体" w:eastAsia="宋体" w:cs="宋体"/>
          <w:color w:val="000000"/>
          <w:kern w:val="0"/>
          <w:sz w:val="24"/>
          <w:szCs w:val="24"/>
          <w:lang w:val="en-US" w:eastAsia="zh-CN"/>
        </w:rPr>
      </w:pPr>
      <w:r>
        <w:rPr>
          <w:rFonts w:hint="eastAsia" w:ascii="宋体" w:hAnsi="宋体" w:eastAsia="宋体" w:cs="宋体"/>
          <w:b/>
          <w:bCs/>
          <w:sz w:val="36"/>
          <w:szCs w:val="36"/>
          <w:u w:val="none"/>
          <w:lang w:val="en-US" w:eastAsia="zh-CN"/>
        </w:rPr>
        <w:t xml:space="preserve">  </w:t>
      </w:r>
      <w:r>
        <w:rPr>
          <w:rFonts w:hint="eastAsia" w:ascii="宋体" w:hAnsi="宋体" w:eastAsia="宋体" w:cs="宋体"/>
          <w:color w:val="000000"/>
          <w:kern w:val="0"/>
          <w:sz w:val="24"/>
          <w:szCs w:val="24"/>
          <w:lang w:val="en-US"/>
        </w:rPr>
        <w:t>针对企业招人难和求职者找工作难的问题，</w:t>
      </w:r>
      <w:r>
        <w:rPr>
          <w:rFonts w:hint="eastAsia" w:ascii="宋体" w:hAnsi="宋体" w:eastAsia="宋体" w:cs="宋体"/>
          <w:color w:val="000000"/>
          <w:kern w:val="0"/>
          <w:sz w:val="24"/>
          <w:szCs w:val="24"/>
          <w:lang w:val="en-US" w:eastAsia="zh-CN"/>
        </w:rPr>
        <w:t>泰迪内推平台</w:t>
      </w:r>
      <w:r>
        <w:rPr>
          <w:rFonts w:hint="eastAsia" w:ascii="宋体" w:hAnsi="宋体" w:eastAsia="宋体" w:cs="宋体"/>
          <w:color w:val="000000"/>
          <w:kern w:val="0"/>
          <w:sz w:val="24"/>
          <w:szCs w:val="24"/>
          <w:lang w:val="en-US"/>
        </w:rPr>
        <w:t>通过</w:t>
      </w:r>
      <w:r>
        <w:rPr>
          <w:rFonts w:hint="eastAsia" w:ascii="宋体" w:hAnsi="宋体" w:eastAsia="宋体" w:cs="宋体"/>
          <w:color w:val="000000"/>
          <w:kern w:val="0"/>
          <w:sz w:val="24"/>
          <w:szCs w:val="24"/>
          <w:lang w:val="en-US" w:eastAsia="zh-CN"/>
        </w:rPr>
        <w:t>对招聘信息进行分析研究，了解不同职业领域的需求特点，</w:t>
      </w:r>
      <w:r>
        <w:rPr>
          <w:rFonts w:hint="eastAsia" w:ascii="宋体" w:hAnsi="宋体" w:eastAsia="宋体" w:cs="宋体"/>
          <w:color w:val="000000"/>
          <w:kern w:val="0"/>
          <w:sz w:val="24"/>
          <w:szCs w:val="24"/>
          <w:lang w:val="en-US"/>
        </w:rPr>
        <w:t>推出了</w:t>
      </w:r>
      <w:r>
        <w:rPr>
          <w:rFonts w:hint="eastAsia" w:ascii="宋体" w:hAnsi="宋体" w:eastAsia="宋体" w:cs="宋体"/>
          <w:color w:val="000000"/>
          <w:kern w:val="0"/>
          <w:sz w:val="24"/>
          <w:szCs w:val="24"/>
          <w:lang w:val="en-US" w:eastAsia="zh-CN"/>
        </w:rPr>
        <w:t>招聘与求职双向推荐系统</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rPr>
        <w:t>经过信息获取和处理</w:t>
      </w:r>
      <w:r>
        <w:rPr>
          <w:rFonts w:hint="default" w:ascii="宋体" w:hAnsi="宋体" w:eastAsia="宋体" w:cs="宋体"/>
          <w:color w:val="000000"/>
          <w:kern w:val="0"/>
          <w:sz w:val="24"/>
          <w:szCs w:val="24"/>
          <w:lang w:val="en-US"/>
        </w:rPr>
        <w:t>、</w:t>
      </w:r>
      <w:r>
        <w:rPr>
          <w:rFonts w:hint="eastAsia" w:ascii="宋体" w:hAnsi="宋体" w:eastAsia="宋体" w:cs="宋体"/>
          <w:color w:val="000000"/>
          <w:kern w:val="0"/>
          <w:sz w:val="24"/>
          <w:szCs w:val="24"/>
          <w:lang w:val="en-US"/>
        </w:rPr>
        <w:t>岗位画像分析</w:t>
      </w:r>
      <w:r>
        <w:rPr>
          <w:rFonts w:hint="default" w:ascii="宋体" w:hAnsi="宋体" w:eastAsia="宋体" w:cs="宋体"/>
          <w:color w:val="000000"/>
          <w:kern w:val="0"/>
          <w:sz w:val="24"/>
          <w:szCs w:val="24"/>
          <w:lang w:val="en-US"/>
        </w:rPr>
        <w:t>、</w:t>
      </w:r>
      <w:r>
        <w:rPr>
          <w:rFonts w:hint="eastAsia" w:ascii="宋体" w:hAnsi="宋体" w:eastAsia="宋体" w:cs="宋体"/>
          <w:color w:val="000000"/>
          <w:kern w:val="0"/>
          <w:sz w:val="24"/>
          <w:szCs w:val="24"/>
          <w:lang w:val="en-US"/>
        </w:rPr>
        <w:t>模型建立等流程</w:t>
      </w:r>
      <w:r>
        <w:rPr>
          <w:rFonts w:hint="default" w:ascii="宋体" w:hAnsi="宋体" w:eastAsia="宋体" w:cs="宋体"/>
          <w:color w:val="000000"/>
          <w:kern w:val="0"/>
          <w:sz w:val="24"/>
          <w:szCs w:val="24"/>
          <w:lang w:val="en-US"/>
        </w:rPr>
        <w:t>，</w:t>
      </w:r>
      <w:r>
        <w:rPr>
          <w:rFonts w:hint="eastAsia" w:ascii="宋体" w:hAnsi="宋体" w:eastAsia="宋体" w:cs="宋体"/>
          <w:color w:val="000000"/>
          <w:kern w:val="0"/>
          <w:sz w:val="24"/>
          <w:szCs w:val="24"/>
          <w:lang w:val="en-US" w:eastAsia="zh-CN"/>
        </w:rPr>
        <w:t>为广大求职者</w:t>
      </w:r>
      <w:r>
        <w:rPr>
          <w:rFonts w:hint="eastAsia" w:ascii="宋体" w:hAnsi="宋体" w:eastAsia="宋体" w:cs="宋体"/>
          <w:color w:val="000000"/>
          <w:kern w:val="0"/>
          <w:sz w:val="24"/>
          <w:szCs w:val="24"/>
          <w:lang w:val="en-US"/>
        </w:rPr>
        <w:t>和企业</w:t>
      </w:r>
      <w:r>
        <w:rPr>
          <w:rFonts w:hint="eastAsia" w:ascii="宋体" w:hAnsi="宋体" w:eastAsia="宋体" w:cs="宋体"/>
          <w:color w:val="000000"/>
          <w:kern w:val="0"/>
          <w:sz w:val="24"/>
          <w:szCs w:val="24"/>
          <w:lang w:val="en-US" w:eastAsia="zh-CN"/>
        </w:rPr>
        <w:t>提供</w:t>
      </w:r>
      <w:r>
        <w:rPr>
          <w:rFonts w:hint="eastAsia" w:ascii="宋体" w:hAnsi="宋体" w:eastAsia="宋体" w:cs="宋体"/>
          <w:color w:val="000000"/>
          <w:kern w:val="0"/>
          <w:sz w:val="24"/>
          <w:szCs w:val="24"/>
          <w:lang w:val="en-US"/>
        </w:rPr>
        <w:t>有价值等</w:t>
      </w:r>
      <w:r>
        <w:rPr>
          <w:rFonts w:hint="eastAsia" w:ascii="宋体" w:hAnsi="宋体" w:eastAsia="宋体" w:cs="宋体"/>
          <w:color w:val="000000"/>
          <w:kern w:val="0"/>
          <w:sz w:val="24"/>
          <w:szCs w:val="24"/>
          <w:lang w:val="en-US" w:eastAsia="zh-CN"/>
        </w:rPr>
        <w:t>的就业</w:t>
      </w:r>
      <w:r>
        <w:rPr>
          <w:rFonts w:hint="eastAsia" w:ascii="宋体" w:hAnsi="宋体" w:eastAsia="宋体" w:cs="宋体"/>
          <w:color w:val="000000"/>
          <w:kern w:val="0"/>
          <w:sz w:val="24"/>
          <w:szCs w:val="24"/>
          <w:lang w:val="en-US"/>
        </w:rPr>
        <w:t>招聘信息</w:t>
      </w:r>
      <w:r>
        <w:rPr>
          <w:rFonts w:hint="eastAsia" w:ascii="宋体" w:hAnsi="宋体" w:eastAsia="宋体" w:cs="宋体"/>
          <w:color w:val="000000"/>
          <w:kern w:val="0"/>
          <w:sz w:val="24"/>
          <w:szCs w:val="24"/>
          <w:lang w:val="en-US" w:eastAsia="zh-CN"/>
        </w:rPr>
        <w:t>。</w:t>
      </w:r>
    </w:p>
    <w:p w14:paraId="209BCCFA">
      <w:pPr>
        <w:ind w:left="3855" w:hanging="2891" w:hangingChars="800"/>
        <w:jc w:val="left"/>
        <w:rPr>
          <w:rFonts w:hint="eastAsia" w:ascii="宋体" w:hAnsi="宋体" w:eastAsia="宋体" w:cs="宋体"/>
          <w:b/>
          <w:bCs/>
          <w:sz w:val="36"/>
          <w:szCs w:val="36"/>
          <w:u w:val="none"/>
          <w:lang w:val="en-US" w:eastAsia="zh-CN"/>
        </w:rPr>
      </w:pPr>
    </w:p>
    <w:p w14:paraId="62133D1A">
      <w:pPr>
        <w:jc w:val="both"/>
        <w:rPr>
          <w:rFonts w:hint="default" w:ascii="宋体" w:hAnsi="宋体" w:eastAsia="宋体" w:cs="宋体"/>
          <w:b/>
          <w:bCs/>
          <w:sz w:val="36"/>
          <w:szCs w:val="36"/>
          <w:u w:val="none"/>
          <w:lang w:val="en-US" w:eastAsia="zh-CN"/>
        </w:rPr>
      </w:pPr>
    </w:p>
    <w:p w14:paraId="1D3B7B20">
      <w:pPr>
        <w:jc w:val="both"/>
        <w:rPr>
          <w:rFonts w:hint="default" w:ascii="宋体" w:hAnsi="宋体" w:eastAsia="宋体" w:cs="宋体"/>
          <w:b/>
          <w:bCs/>
          <w:sz w:val="36"/>
          <w:szCs w:val="36"/>
          <w:u w:val="none"/>
          <w:lang w:val="en-US" w:eastAsia="zh-CN"/>
        </w:rPr>
      </w:pPr>
    </w:p>
    <w:p w14:paraId="719504F1">
      <w:pPr>
        <w:jc w:val="both"/>
        <w:rPr>
          <w:rFonts w:hint="default" w:ascii="宋体" w:hAnsi="宋体" w:eastAsia="宋体" w:cs="宋体"/>
          <w:b/>
          <w:bCs/>
          <w:sz w:val="36"/>
          <w:szCs w:val="36"/>
          <w:u w:val="none"/>
          <w:lang w:val="en-US" w:eastAsia="zh-CN"/>
        </w:rPr>
      </w:pPr>
    </w:p>
    <w:p w14:paraId="48105937">
      <w:pPr>
        <w:jc w:val="both"/>
        <w:rPr>
          <w:rFonts w:hint="default" w:ascii="宋体" w:hAnsi="宋体" w:eastAsia="宋体" w:cs="宋体"/>
          <w:b/>
          <w:bCs/>
          <w:sz w:val="36"/>
          <w:szCs w:val="36"/>
          <w:u w:val="none"/>
          <w:lang w:val="en-US" w:eastAsia="zh-CN"/>
        </w:rPr>
      </w:pPr>
    </w:p>
    <w:p w14:paraId="74EC7E7E">
      <w:pPr>
        <w:ind w:left="3855" w:hanging="2570" w:hangingChars="800"/>
        <w:jc w:val="both"/>
        <w:rPr>
          <w:rFonts w:hint="eastAsia" w:ascii="宋体" w:hAnsi="宋体" w:eastAsia="宋体" w:cs="宋体"/>
          <w:b/>
          <w:bCs/>
          <w:sz w:val="36"/>
          <w:szCs w:val="36"/>
          <w:u w:val="none"/>
          <w:lang w:val="en-US" w:eastAsia="zh-CN"/>
        </w:rPr>
      </w:pPr>
      <w:r>
        <w:rPr>
          <w:rFonts w:hint="eastAsia" w:ascii="宋体" w:hAnsi="宋体" w:eastAsia="宋体" w:cs="宋体"/>
          <w:b/>
          <w:bCs/>
          <w:sz w:val="32"/>
          <w:szCs w:val="32"/>
          <w:u w:val="none"/>
          <w:lang w:val="en-US" w:eastAsia="zh-CN"/>
        </w:rPr>
        <w:t>关键字</w:t>
      </w:r>
    </w:p>
    <w:p w14:paraId="1B326E03">
      <w:pPr>
        <w:keepNext w:val="0"/>
        <w:keepLines w:val="0"/>
        <w:widowControl/>
        <w:suppressLineNumbers w:val="0"/>
        <w:jc w:val="left"/>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信息爬取，岗位画像，求职者画像，岗位匹配度，求职者满意度，岗位人才双向推荐</w:t>
      </w:r>
    </w:p>
    <w:p w14:paraId="098E12BF">
      <w:pPr>
        <w:ind w:left="3855" w:hanging="2249" w:hangingChars="800"/>
        <w:jc w:val="both"/>
        <w:rPr>
          <w:rFonts w:hint="eastAsia" w:ascii="宋体" w:hAnsi="宋体" w:eastAsia="宋体" w:cs="宋体"/>
          <w:b/>
          <w:bCs/>
          <w:sz w:val="28"/>
          <w:szCs w:val="28"/>
          <w:u w:val="none"/>
          <w:lang w:val="en-US" w:eastAsia="zh-CN"/>
        </w:rPr>
      </w:pPr>
    </w:p>
    <w:p w14:paraId="381D65A3">
      <w:pPr>
        <w:ind w:left="3855" w:hanging="2249" w:hangingChars="800"/>
        <w:jc w:val="both"/>
        <w:rPr>
          <w:rFonts w:hint="eastAsia" w:ascii="宋体" w:hAnsi="宋体" w:eastAsia="宋体" w:cs="宋体"/>
          <w:b/>
          <w:bCs/>
          <w:sz w:val="28"/>
          <w:szCs w:val="28"/>
          <w:u w:val="none"/>
          <w:lang w:val="en-US" w:eastAsia="zh-CN"/>
        </w:rPr>
      </w:pPr>
    </w:p>
    <w:p w14:paraId="6C49B217">
      <w:pPr>
        <w:ind w:left="3855" w:hanging="2249" w:hangingChars="800"/>
        <w:jc w:val="both"/>
        <w:rPr>
          <w:rFonts w:hint="eastAsia" w:ascii="宋体" w:hAnsi="宋体" w:eastAsia="宋体" w:cs="宋体"/>
          <w:b/>
          <w:bCs/>
          <w:sz w:val="28"/>
          <w:szCs w:val="28"/>
          <w:u w:val="none"/>
          <w:lang w:val="en-US" w:eastAsia="zh-CN"/>
        </w:rPr>
      </w:pPr>
    </w:p>
    <w:p w14:paraId="59D6941A">
      <w:pPr>
        <w:ind w:left="3855" w:hanging="2249" w:hangingChars="800"/>
        <w:jc w:val="both"/>
        <w:rPr>
          <w:rFonts w:hint="eastAsia" w:ascii="宋体" w:hAnsi="宋体" w:eastAsia="宋体" w:cs="宋体"/>
          <w:b/>
          <w:bCs/>
          <w:sz w:val="28"/>
          <w:szCs w:val="28"/>
          <w:u w:val="none"/>
          <w:lang w:val="en-US" w:eastAsia="zh-CN"/>
        </w:rPr>
      </w:pPr>
    </w:p>
    <w:p w14:paraId="1B921952">
      <w:pPr>
        <w:ind w:left="3855" w:hanging="2249" w:hangingChars="800"/>
        <w:jc w:val="both"/>
        <w:rPr>
          <w:rFonts w:hint="eastAsia" w:ascii="宋体" w:hAnsi="宋体" w:eastAsia="宋体" w:cs="宋体"/>
          <w:b/>
          <w:bCs/>
          <w:sz w:val="28"/>
          <w:szCs w:val="28"/>
          <w:u w:val="none"/>
          <w:lang w:val="en-US" w:eastAsia="zh-CN"/>
        </w:rPr>
      </w:pPr>
    </w:p>
    <w:p w14:paraId="2509219A">
      <w:pPr>
        <w:jc w:val="both"/>
        <w:rPr>
          <w:rFonts w:hint="eastAsia" w:ascii="宋体" w:hAnsi="宋体" w:eastAsia="宋体" w:cs="宋体"/>
          <w:b/>
          <w:bCs/>
          <w:sz w:val="28"/>
          <w:szCs w:val="28"/>
          <w:u w:val="none"/>
          <w:lang w:val="en-US" w:eastAsia="zh-CN"/>
        </w:rPr>
      </w:pPr>
    </w:p>
    <w:p w14:paraId="2EAD5BB8"/>
    <w:p w14:paraId="1B0D54D8">
      <w:pPr>
        <w:jc w:val="both"/>
        <w:rPr>
          <w:rFonts w:ascii="宋体" w:hAnsi="宋体" w:eastAsia="宋体" w:cs="宋体"/>
          <w:kern w:val="2"/>
          <w:sz w:val="24"/>
          <w:szCs w:val="24"/>
          <w:lang w:val="en-US" w:eastAsia="zh-CN" w:bidi="ar-SA"/>
        </w:rPr>
      </w:pPr>
    </w:p>
    <w:p w14:paraId="323B292E">
      <w:pPr>
        <w:spacing w:before="0" w:after="0" w:line="240" w:lineRule="auto"/>
        <w:ind w:left="0" w:leftChars="0" w:right="0" w:rightChars="0" w:firstLine="0" w:firstLineChars="0"/>
        <w:jc w:val="center"/>
        <w:rPr>
          <w:sz w:val="24"/>
          <w:szCs w:val="24"/>
        </w:rPr>
      </w:pPr>
      <w:r>
        <w:rPr>
          <w:rFonts w:ascii="宋体" w:hAnsi="宋体" w:eastAsia="宋体"/>
          <w:sz w:val="24"/>
          <w:szCs w:val="24"/>
        </w:rPr>
        <w:t>目录</w:t>
      </w:r>
    </w:p>
    <w:p w14:paraId="7E757477">
      <w:pPr>
        <w:pStyle w:val="10"/>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_Toc14587 </w:instrText>
      </w:r>
      <w:r>
        <w:rPr>
          <w:sz w:val="24"/>
          <w:szCs w:val="24"/>
        </w:rPr>
        <w:fldChar w:fldCharType="separate"/>
      </w:r>
      <w:r>
        <w:rPr>
          <w:rFonts w:hint="eastAsia" w:ascii="黑体" w:hAnsi="黑体" w:eastAsia="黑体" w:cs="黑体"/>
          <w:bCs/>
          <w:sz w:val="24"/>
          <w:szCs w:val="24"/>
        </w:rPr>
        <w:t>第十</w:t>
      </w:r>
      <w:r>
        <w:rPr>
          <w:rFonts w:hint="eastAsia" w:ascii="黑体" w:hAnsi="黑体" w:eastAsia="黑体" w:cs="黑体"/>
          <w:bCs/>
          <w:sz w:val="24"/>
          <w:szCs w:val="24"/>
          <w:lang w:val="en-US" w:eastAsia="zh-CN"/>
        </w:rPr>
        <w:t>一</w:t>
      </w:r>
      <w:r>
        <w:rPr>
          <w:rFonts w:hint="eastAsia" w:ascii="黑体" w:hAnsi="黑体" w:eastAsia="黑体" w:cs="黑体"/>
          <w:bCs/>
          <w:sz w:val="24"/>
          <w:szCs w:val="24"/>
        </w:rPr>
        <w:t>届“泰迪杯”</w:t>
      </w:r>
      <w:r>
        <w:rPr>
          <w:sz w:val="24"/>
          <w:szCs w:val="24"/>
        </w:rPr>
        <w:tab/>
      </w:r>
      <w:r>
        <w:rPr>
          <w:sz w:val="24"/>
          <w:szCs w:val="24"/>
        </w:rPr>
        <w:fldChar w:fldCharType="begin"/>
      </w:r>
      <w:r>
        <w:rPr>
          <w:sz w:val="24"/>
          <w:szCs w:val="24"/>
        </w:rPr>
        <w:instrText xml:space="preserve"> PAGEREF _Toc14587 \h </w:instrText>
      </w:r>
      <w:r>
        <w:rPr>
          <w:sz w:val="24"/>
          <w:szCs w:val="24"/>
        </w:rPr>
        <w:fldChar w:fldCharType="separate"/>
      </w:r>
      <w:r>
        <w:rPr>
          <w:sz w:val="24"/>
          <w:szCs w:val="24"/>
        </w:rPr>
        <w:t>1</w:t>
      </w:r>
      <w:r>
        <w:rPr>
          <w:sz w:val="24"/>
          <w:szCs w:val="24"/>
        </w:rPr>
        <w:fldChar w:fldCharType="end"/>
      </w:r>
      <w:r>
        <w:rPr>
          <w:sz w:val="24"/>
          <w:szCs w:val="24"/>
        </w:rPr>
        <w:fldChar w:fldCharType="end"/>
      </w:r>
    </w:p>
    <w:p w14:paraId="6D4E018E">
      <w:pPr>
        <w:pStyle w:val="10"/>
        <w:tabs>
          <w:tab w:val="right" w:leader="dot" w:pos="8306"/>
        </w:tabs>
        <w:rPr>
          <w:sz w:val="24"/>
          <w:szCs w:val="24"/>
        </w:rPr>
      </w:pPr>
      <w:r>
        <w:rPr>
          <w:sz w:val="24"/>
          <w:szCs w:val="24"/>
        </w:rPr>
        <w:fldChar w:fldCharType="begin"/>
      </w:r>
      <w:r>
        <w:rPr>
          <w:sz w:val="24"/>
          <w:szCs w:val="24"/>
        </w:rPr>
        <w:instrText xml:space="preserve"> HYPERLINK \l _Toc12297 </w:instrText>
      </w:r>
      <w:r>
        <w:rPr>
          <w:sz w:val="24"/>
          <w:szCs w:val="24"/>
        </w:rPr>
        <w:fldChar w:fldCharType="separate"/>
      </w:r>
      <w:r>
        <w:rPr>
          <w:rFonts w:hint="eastAsia" w:ascii="宋体" w:hAnsi="宋体" w:eastAsia="宋体" w:cs="宋体"/>
          <w:bCs/>
          <w:sz w:val="24"/>
          <w:szCs w:val="24"/>
          <w:lang w:val="en-US" w:eastAsia="zh-CN"/>
        </w:rPr>
        <w:t>泰迪内推平台招聘与求职双向推荐系统构建</w:t>
      </w:r>
      <w:r>
        <w:rPr>
          <w:sz w:val="24"/>
          <w:szCs w:val="24"/>
        </w:rPr>
        <w:tab/>
      </w:r>
      <w:r>
        <w:rPr>
          <w:sz w:val="24"/>
          <w:szCs w:val="24"/>
        </w:rPr>
        <w:fldChar w:fldCharType="begin"/>
      </w:r>
      <w:r>
        <w:rPr>
          <w:sz w:val="24"/>
          <w:szCs w:val="24"/>
        </w:rPr>
        <w:instrText xml:space="preserve"> PAGEREF _Toc12297 \h </w:instrText>
      </w:r>
      <w:r>
        <w:rPr>
          <w:sz w:val="24"/>
          <w:szCs w:val="24"/>
        </w:rPr>
        <w:fldChar w:fldCharType="separate"/>
      </w:r>
      <w:r>
        <w:rPr>
          <w:sz w:val="24"/>
          <w:szCs w:val="24"/>
        </w:rPr>
        <w:t>2</w:t>
      </w:r>
      <w:r>
        <w:rPr>
          <w:sz w:val="24"/>
          <w:szCs w:val="24"/>
        </w:rPr>
        <w:fldChar w:fldCharType="end"/>
      </w:r>
      <w:r>
        <w:rPr>
          <w:sz w:val="24"/>
          <w:szCs w:val="24"/>
        </w:rPr>
        <w:fldChar w:fldCharType="end"/>
      </w:r>
    </w:p>
    <w:p w14:paraId="74FBB304">
      <w:pPr>
        <w:pStyle w:val="10"/>
        <w:tabs>
          <w:tab w:val="right" w:leader="dot" w:pos="8306"/>
        </w:tabs>
        <w:rPr>
          <w:sz w:val="24"/>
          <w:szCs w:val="24"/>
        </w:rPr>
      </w:pPr>
      <w:r>
        <w:rPr>
          <w:sz w:val="24"/>
          <w:szCs w:val="24"/>
        </w:rPr>
        <w:fldChar w:fldCharType="begin"/>
      </w:r>
      <w:r>
        <w:rPr>
          <w:sz w:val="24"/>
          <w:szCs w:val="24"/>
        </w:rPr>
        <w:instrText xml:space="preserve"> HYPERLINK \l _Toc18655 </w:instrText>
      </w:r>
      <w:r>
        <w:rPr>
          <w:sz w:val="24"/>
          <w:szCs w:val="24"/>
        </w:rPr>
        <w:fldChar w:fldCharType="separate"/>
      </w:r>
      <w:r>
        <w:rPr>
          <w:rFonts w:hint="eastAsia" w:ascii="宋体" w:hAnsi="宋体" w:eastAsia="宋体" w:cs="宋体"/>
          <w:bCs/>
          <w:sz w:val="24"/>
          <w:szCs w:val="24"/>
          <w:lang w:val="en-US" w:eastAsia="zh-CN"/>
        </w:rPr>
        <w:t>摘要</w:t>
      </w:r>
      <w:r>
        <w:rPr>
          <w:sz w:val="24"/>
          <w:szCs w:val="24"/>
        </w:rPr>
        <w:tab/>
      </w:r>
      <w:r>
        <w:rPr>
          <w:sz w:val="24"/>
          <w:szCs w:val="24"/>
        </w:rPr>
        <w:fldChar w:fldCharType="begin"/>
      </w:r>
      <w:r>
        <w:rPr>
          <w:sz w:val="24"/>
          <w:szCs w:val="24"/>
        </w:rPr>
        <w:instrText xml:space="preserve"> PAGEREF _Toc18655 \h </w:instrText>
      </w:r>
      <w:r>
        <w:rPr>
          <w:sz w:val="24"/>
          <w:szCs w:val="24"/>
        </w:rPr>
        <w:fldChar w:fldCharType="separate"/>
      </w:r>
      <w:r>
        <w:rPr>
          <w:sz w:val="24"/>
          <w:szCs w:val="24"/>
        </w:rPr>
        <w:t>2</w:t>
      </w:r>
      <w:r>
        <w:rPr>
          <w:sz w:val="24"/>
          <w:szCs w:val="24"/>
        </w:rPr>
        <w:fldChar w:fldCharType="end"/>
      </w:r>
      <w:r>
        <w:rPr>
          <w:sz w:val="24"/>
          <w:szCs w:val="24"/>
        </w:rPr>
        <w:fldChar w:fldCharType="end"/>
      </w:r>
    </w:p>
    <w:p w14:paraId="760E3E7D">
      <w:pPr>
        <w:pStyle w:val="10"/>
        <w:tabs>
          <w:tab w:val="right" w:leader="dot" w:pos="8306"/>
        </w:tabs>
        <w:rPr>
          <w:sz w:val="24"/>
          <w:szCs w:val="24"/>
        </w:rPr>
      </w:pPr>
      <w:r>
        <w:rPr>
          <w:sz w:val="24"/>
          <w:szCs w:val="24"/>
        </w:rPr>
        <w:fldChar w:fldCharType="begin"/>
      </w:r>
      <w:r>
        <w:rPr>
          <w:sz w:val="24"/>
          <w:szCs w:val="24"/>
        </w:rPr>
        <w:instrText xml:space="preserve"> HYPERLINK \l _Toc17164 </w:instrText>
      </w:r>
      <w:r>
        <w:rPr>
          <w:sz w:val="24"/>
          <w:szCs w:val="24"/>
        </w:rPr>
        <w:fldChar w:fldCharType="separate"/>
      </w:r>
      <w:r>
        <w:rPr>
          <w:rFonts w:hint="eastAsia" w:ascii="宋体" w:hAnsi="宋体" w:eastAsia="宋体" w:cs="宋体"/>
          <w:bCs/>
          <w:sz w:val="24"/>
          <w:szCs w:val="24"/>
          <w:lang w:val="en-US" w:eastAsia="zh-CN"/>
        </w:rPr>
        <w:t>1. 引言</w:t>
      </w:r>
      <w:r>
        <w:rPr>
          <w:sz w:val="24"/>
          <w:szCs w:val="24"/>
        </w:rPr>
        <w:tab/>
      </w:r>
      <w:r>
        <w:rPr>
          <w:sz w:val="24"/>
          <w:szCs w:val="24"/>
        </w:rPr>
        <w:fldChar w:fldCharType="begin"/>
      </w:r>
      <w:r>
        <w:rPr>
          <w:sz w:val="24"/>
          <w:szCs w:val="24"/>
        </w:rPr>
        <w:instrText xml:space="preserve"> PAGEREF _Toc17164 \h </w:instrText>
      </w:r>
      <w:r>
        <w:rPr>
          <w:sz w:val="24"/>
          <w:szCs w:val="24"/>
        </w:rPr>
        <w:fldChar w:fldCharType="separate"/>
      </w:r>
      <w:r>
        <w:rPr>
          <w:sz w:val="24"/>
          <w:szCs w:val="24"/>
        </w:rPr>
        <w:t>4</w:t>
      </w:r>
      <w:r>
        <w:rPr>
          <w:sz w:val="24"/>
          <w:szCs w:val="24"/>
        </w:rPr>
        <w:fldChar w:fldCharType="end"/>
      </w:r>
      <w:r>
        <w:rPr>
          <w:sz w:val="24"/>
          <w:szCs w:val="24"/>
        </w:rPr>
        <w:fldChar w:fldCharType="end"/>
      </w:r>
    </w:p>
    <w:p w14:paraId="5E6C142D">
      <w:pPr>
        <w:pStyle w:val="11"/>
        <w:tabs>
          <w:tab w:val="right" w:leader="dot" w:pos="8306"/>
        </w:tabs>
        <w:rPr>
          <w:sz w:val="24"/>
          <w:szCs w:val="24"/>
        </w:rPr>
      </w:pPr>
      <w:r>
        <w:rPr>
          <w:sz w:val="24"/>
          <w:szCs w:val="24"/>
        </w:rPr>
        <w:fldChar w:fldCharType="begin"/>
      </w:r>
      <w:r>
        <w:rPr>
          <w:sz w:val="24"/>
          <w:szCs w:val="24"/>
        </w:rPr>
        <w:instrText xml:space="preserve"> HYPERLINK \l _Toc2662 </w:instrText>
      </w:r>
      <w:r>
        <w:rPr>
          <w:sz w:val="24"/>
          <w:szCs w:val="24"/>
        </w:rPr>
        <w:fldChar w:fldCharType="separate"/>
      </w:r>
      <w:r>
        <w:rPr>
          <w:rFonts w:hint="default" w:ascii="宋体" w:hAnsi="宋体" w:eastAsia="宋体" w:cs="宋体"/>
          <w:bCs/>
          <w:sz w:val="24"/>
          <w:szCs w:val="24"/>
          <w:lang w:val="en-US" w:eastAsia="zh-CN"/>
        </w:rPr>
        <w:t xml:space="preserve">1.1 </w:t>
      </w:r>
      <w:r>
        <w:rPr>
          <w:rFonts w:hint="eastAsia" w:ascii="宋体" w:hAnsi="宋体" w:eastAsia="宋体" w:cs="宋体"/>
          <w:bCs/>
          <w:sz w:val="24"/>
          <w:szCs w:val="24"/>
          <w:lang w:val="en-US" w:eastAsia="zh-CN"/>
        </w:rPr>
        <w:t>背景</w:t>
      </w:r>
      <w:r>
        <w:rPr>
          <w:sz w:val="24"/>
          <w:szCs w:val="24"/>
        </w:rPr>
        <w:tab/>
      </w:r>
      <w:r>
        <w:rPr>
          <w:sz w:val="24"/>
          <w:szCs w:val="24"/>
        </w:rPr>
        <w:fldChar w:fldCharType="begin"/>
      </w:r>
      <w:r>
        <w:rPr>
          <w:sz w:val="24"/>
          <w:szCs w:val="24"/>
        </w:rPr>
        <w:instrText xml:space="preserve"> PAGEREF _Toc2662 \h </w:instrText>
      </w:r>
      <w:r>
        <w:rPr>
          <w:sz w:val="24"/>
          <w:szCs w:val="24"/>
        </w:rPr>
        <w:fldChar w:fldCharType="separate"/>
      </w:r>
      <w:r>
        <w:rPr>
          <w:sz w:val="24"/>
          <w:szCs w:val="24"/>
        </w:rPr>
        <w:t>4</w:t>
      </w:r>
      <w:r>
        <w:rPr>
          <w:sz w:val="24"/>
          <w:szCs w:val="24"/>
        </w:rPr>
        <w:fldChar w:fldCharType="end"/>
      </w:r>
      <w:r>
        <w:rPr>
          <w:sz w:val="24"/>
          <w:szCs w:val="24"/>
        </w:rPr>
        <w:fldChar w:fldCharType="end"/>
      </w:r>
    </w:p>
    <w:p w14:paraId="0803FBCB">
      <w:pPr>
        <w:pStyle w:val="11"/>
        <w:tabs>
          <w:tab w:val="right" w:leader="dot" w:pos="8306"/>
        </w:tabs>
        <w:rPr>
          <w:sz w:val="24"/>
          <w:szCs w:val="24"/>
        </w:rPr>
      </w:pPr>
      <w:r>
        <w:rPr>
          <w:sz w:val="24"/>
          <w:szCs w:val="24"/>
        </w:rPr>
        <w:fldChar w:fldCharType="begin"/>
      </w:r>
      <w:r>
        <w:rPr>
          <w:sz w:val="24"/>
          <w:szCs w:val="24"/>
        </w:rPr>
        <w:instrText xml:space="preserve"> HYPERLINK \l _Toc18154 </w:instrText>
      </w:r>
      <w:r>
        <w:rPr>
          <w:sz w:val="24"/>
          <w:szCs w:val="24"/>
        </w:rPr>
        <w:fldChar w:fldCharType="separate"/>
      </w:r>
      <w:r>
        <w:rPr>
          <w:rFonts w:hint="default" w:ascii="宋体" w:hAnsi="宋体" w:eastAsia="宋体" w:cs="宋体"/>
          <w:bCs/>
          <w:sz w:val="24"/>
          <w:szCs w:val="24"/>
          <w:lang w:val="en-US" w:eastAsia="zh-CN"/>
        </w:rPr>
        <w:t xml:space="preserve">1.2 </w:t>
      </w:r>
      <w:r>
        <w:rPr>
          <w:rFonts w:hint="eastAsia" w:ascii="宋体" w:hAnsi="宋体" w:eastAsia="宋体" w:cs="宋体"/>
          <w:bCs/>
          <w:sz w:val="24"/>
          <w:szCs w:val="24"/>
          <w:lang w:val="en-US" w:eastAsia="zh-CN"/>
        </w:rPr>
        <w:t>问题重述</w:t>
      </w:r>
      <w:r>
        <w:rPr>
          <w:sz w:val="24"/>
          <w:szCs w:val="24"/>
        </w:rPr>
        <w:tab/>
      </w:r>
      <w:r>
        <w:rPr>
          <w:sz w:val="24"/>
          <w:szCs w:val="24"/>
        </w:rPr>
        <w:fldChar w:fldCharType="begin"/>
      </w:r>
      <w:r>
        <w:rPr>
          <w:sz w:val="24"/>
          <w:szCs w:val="24"/>
        </w:rPr>
        <w:instrText xml:space="preserve"> PAGEREF _Toc18154 \h </w:instrText>
      </w:r>
      <w:r>
        <w:rPr>
          <w:sz w:val="24"/>
          <w:szCs w:val="24"/>
        </w:rPr>
        <w:fldChar w:fldCharType="separate"/>
      </w:r>
      <w:r>
        <w:rPr>
          <w:sz w:val="24"/>
          <w:szCs w:val="24"/>
        </w:rPr>
        <w:t>4</w:t>
      </w:r>
      <w:r>
        <w:rPr>
          <w:sz w:val="24"/>
          <w:szCs w:val="24"/>
        </w:rPr>
        <w:fldChar w:fldCharType="end"/>
      </w:r>
      <w:r>
        <w:rPr>
          <w:sz w:val="24"/>
          <w:szCs w:val="24"/>
        </w:rPr>
        <w:fldChar w:fldCharType="end"/>
      </w:r>
    </w:p>
    <w:p w14:paraId="24E2E20C">
      <w:pPr>
        <w:pStyle w:val="11"/>
        <w:tabs>
          <w:tab w:val="right" w:leader="dot" w:pos="8306"/>
        </w:tabs>
        <w:rPr>
          <w:sz w:val="24"/>
          <w:szCs w:val="24"/>
        </w:rPr>
      </w:pPr>
      <w:r>
        <w:rPr>
          <w:sz w:val="24"/>
          <w:szCs w:val="24"/>
        </w:rPr>
        <w:fldChar w:fldCharType="begin"/>
      </w:r>
      <w:r>
        <w:rPr>
          <w:sz w:val="24"/>
          <w:szCs w:val="24"/>
        </w:rPr>
        <w:instrText xml:space="preserve"> HYPERLINK \l _Toc32023 </w:instrText>
      </w:r>
      <w:r>
        <w:rPr>
          <w:sz w:val="24"/>
          <w:szCs w:val="24"/>
        </w:rPr>
        <w:fldChar w:fldCharType="separate"/>
      </w:r>
      <w:r>
        <w:rPr>
          <w:rFonts w:hint="default" w:ascii="宋体" w:hAnsi="宋体" w:eastAsia="宋体" w:cs="宋体"/>
          <w:bCs/>
          <w:sz w:val="24"/>
          <w:szCs w:val="24"/>
          <w:lang w:val="en-US" w:eastAsia="zh-CN"/>
        </w:rPr>
        <w:t xml:space="preserve">1.3 </w:t>
      </w:r>
      <w:r>
        <w:rPr>
          <w:rFonts w:hint="eastAsia" w:ascii="宋体" w:hAnsi="宋体" w:eastAsia="宋体" w:cs="宋体"/>
          <w:bCs/>
          <w:sz w:val="24"/>
          <w:szCs w:val="24"/>
          <w:lang w:val="en-US" w:eastAsia="zh-CN"/>
        </w:rPr>
        <w:t>相关工作</w:t>
      </w:r>
      <w:r>
        <w:rPr>
          <w:sz w:val="24"/>
          <w:szCs w:val="24"/>
        </w:rPr>
        <w:tab/>
      </w:r>
      <w:r>
        <w:rPr>
          <w:sz w:val="24"/>
          <w:szCs w:val="24"/>
        </w:rPr>
        <w:fldChar w:fldCharType="begin"/>
      </w:r>
      <w:r>
        <w:rPr>
          <w:sz w:val="24"/>
          <w:szCs w:val="24"/>
        </w:rPr>
        <w:instrText xml:space="preserve"> PAGEREF _Toc32023 \h </w:instrText>
      </w:r>
      <w:r>
        <w:rPr>
          <w:sz w:val="24"/>
          <w:szCs w:val="24"/>
        </w:rPr>
        <w:fldChar w:fldCharType="separate"/>
      </w:r>
      <w:r>
        <w:rPr>
          <w:sz w:val="24"/>
          <w:szCs w:val="24"/>
        </w:rPr>
        <w:t>4</w:t>
      </w:r>
      <w:r>
        <w:rPr>
          <w:sz w:val="24"/>
          <w:szCs w:val="24"/>
        </w:rPr>
        <w:fldChar w:fldCharType="end"/>
      </w:r>
      <w:r>
        <w:rPr>
          <w:sz w:val="24"/>
          <w:szCs w:val="24"/>
        </w:rPr>
        <w:fldChar w:fldCharType="end"/>
      </w:r>
    </w:p>
    <w:p w14:paraId="251CBF37">
      <w:pPr>
        <w:pStyle w:val="11"/>
        <w:tabs>
          <w:tab w:val="right" w:leader="dot" w:pos="8306"/>
        </w:tabs>
        <w:rPr>
          <w:sz w:val="24"/>
          <w:szCs w:val="24"/>
        </w:rPr>
      </w:pPr>
      <w:r>
        <w:rPr>
          <w:sz w:val="24"/>
          <w:szCs w:val="24"/>
        </w:rPr>
        <w:fldChar w:fldCharType="begin"/>
      </w:r>
      <w:r>
        <w:rPr>
          <w:sz w:val="24"/>
          <w:szCs w:val="24"/>
        </w:rPr>
        <w:instrText xml:space="preserve"> HYPERLINK \l _Toc27924 </w:instrText>
      </w:r>
      <w:r>
        <w:rPr>
          <w:sz w:val="24"/>
          <w:szCs w:val="24"/>
        </w:rPr>
        <w:fldChar w:fldCharType="separate"/>
      </w:r>
      <w:r>
        <w:rPr>
          <w:rFonts w:hint="default" w:ascii="宋体" w:hAnsi="宋体" w:eastAsia="宋体" w:cs="宋体"/>
          <w:bCs/>
          <w:sz w:val="24"/>
          <w:szCs w:val="24"/>
          <w:lang w:val="en-US" w:eastAsia="zh-CN"/>
        </w:rPr>
        <w:t xml:space="preserve">1.4 </w:t>
      </w:r>
      <w:r>
        <w:rPr>
          <w:rFonts w:hint="eastAsia" w:ascii="宋体" w:hAnsi="宋体" w:eastAsia="宋体" w:cs="宋体"/>
          <w:bCs/>
          <w:sz w:val="24"/>
          <w:szCs w:val="24"/>
          <w:lang w:val="en-US" w:eastAsia="zh-CN"/>
        </w:rPr>
        <w:t>解决流程</w:t>
      </w:r>
      <w:r>
        <w:rPr>
          <w:sz w:val="24"/>
          <w:szCs w:val="24"/>
        </w:rPr>
        <w:tab/>
      </w:r>
      <w:r>
        <w:rPr>
          <w:sz w:val="24"/>
          <w:szCs w:val="24"/>
        </w:rPr>
        <w:fldChar w:fldCharType="begin"/>
      </w:r>
      <w:r>
        <w:rPr>
          <w:sz w:val="24"/>
          <w:szCs w:val="24"/>
        </w:rPr>
        <w:instrText xml:space="preserve"> PAGEREF _Toc27924 \h </w:instrText>
      </w:r>
      <w:r>
        <w:rPr>
          <w:sz w:val="24"/>
          <w:szCs w:val="24"/>
        </w:rPr>
        <w:fldChar w:fldCharType="separate"/>
      </w:r>
      <w:r>
        <w:rPr>
          <w:sz w:val="24"/>
          <w:szCs w:val="24"/>
        </w:rPr>
        <w:t>5</w:t>
      </w:r>
      <w:r>
        <w:rPr>
          <w:sz w:val="24"/>
          <w:szCs w:val="24"/>
        </w:rPr>
        <w:fldChar w:fldCharType="end"/>
      </w:r>
      <w:r>
        <w:rPr>
          <w:sz w:val="24"/>
          <w:szCs w:val="24"/>
        </w:rPr>
        <w:fldChar w:fldCharType="end"/>
      </w:r>
    </w:p>
    <w:p w14:paraId="69CE6AA1">
      <w:pPr>
        <w:pStyle w:val="10"/>
        <w:tabs>
          <w:tab w:val="right" w:leader="dot" w:pos="8306"/>
        </w:tabs>
        <w:rPr>
          <w:sz w:val="24"/>
          <w:szCs w:val="24"/>
        </w:rPr>
      </w:pPr>
      <w:r>
        <w:rPr>
          <w:sz w:val="24"/>
          <w:szCs w:val="24"/>
        </w:rPr>
        <w:fldChar w:fldCharType="begin"/>
      </w:r>
      <w:r>
        <w:rPr>
          <w:sz w:val="24"/>
          <w:szCs w:val="24"/>
        </w:rPr>
        <w:instrText xml:space="preserve"> HYPERLINK \l _Toc9346 </w:instrText>
      </w:r>
      <w:r>
        <w:rPr>
          <w:sz w:val="24"/>
          <w:szCs w:val="24"/>
        </w:rPr>
        <w:fldChar w:fldCharType="separate"/>
      </w:r>
      <w:r>
        <w:rPr>
          <w:rFonts w:hint="eastAsia" w:ascii="宋体" w:hAnsi="宋体" w:eastAsia="宋体" w:cs="宋体"/>
          <w:bCs/>
          <w:sz w:val="24"/>
          <w:szCs w:val="24"/>
          <w:lang w:val="en-US" w:eastAsia="zh-CN"/>
        </w:rPr>
        <w:t>2. 数据信息爬取</w:t>
      </w:r>
      <w:r>
        <w:rPr>
          <w:sz w:val="24"/>
          <w:szCs w:val="24"/>
        </w:rPr>
        <w:tab/>
      </w:r>
      <w:r>
        <w:rPr>
          <w:sz w:val="24"/>
          <w:szCs w:val="24"/>
        </w:rPr>
        <w:fldChar w:fldCharType="begin"/>
      </w:r>
      <w:r>
        <w:rPr>
          <w:sz w:val="24"/>
          <w:szCs w:val="24"/>
        </w:rPr>
        <w:instrText xml:space="preserve"> PAGEREF _Toc9346 \h </w:instrText>
      </w:r>
      <w:r>
        <w:rPr>
          <w:sz w:val="24"/>
          <w:szCs w:val="24"/>
        </w:rPr>
        <w:fldChar w:fldCharType="separate"/>
      </w:r>
      <w:r>
        <w:rPr>
          <w:sz w:val="24"/>
          <w:szCs w:val="24"/>
        </w:rPr>
        <w:t>5</w:t>
      </w:r>
      <w:r>
        <w:rPr>
          <w:sz w:val="24"/>
          <w:szCs w:val="24"/>
        </w:rPr>
        <w:fldChar w:fldCharType="end"/>
      </w:r>
      <w:r>
        <w:rPr>
          <w:sz w:val="24"/>
          <w:szCs w:val="24"/>
        </w:rPr>
        <w:fldChar w:fldCharType="end"/>
      </w:r>
    </w:p>
    <w:p w14:paraId="3799F316">
      <w:pPr>
        <w:pStyle w:val="11"/>
        <w:tabs>
          <w:tab w:val="right" w:leader="dot" w:pos="8306"/>
        </w:tabs>
        <w:rPr>
          <w:sz w:val="24"/>
          <w:szCs w:val="24"/>
        </w:rPr>
      </w:pPr>
      <w:r>
        <w:rPr>
          <w:sz w:val="24"/>
          <w:szCs w:val="24"/>
        </w:rPr>
        <w:fldChar w:fldCharType="begin"/>
      </w:r>
      <w:r>
        <w:rPr>
          <w:sz w:val="24"/>
          <w:szCs w:val="24"/>
        </w:rPr>
        <w:instrText xml:space="preserve"> HYPERLINK \l _Toc27443 </w:instrText>
      </w:r>
      <w:r>
        <w:rPr>
          <w:sz w:val="24"/>
          <w:szCs w:val="24"/>
        </w:rPr>
        <w:fldChar w:fldCharType="separate"/>
      </w:r>
      <w:r>
        <w:rPr>
          <w:rFonts w:hint="eastAsia" w:ascii="宋体" w:hAnsi="宋体" w:eastAsia="宋体" w:cs="宋体"/>
          <w:bCs/>
          <w:sz w:val="24"/>
          <w:szCs w:val="24"/>
          <w:lang w:val="en-US" w:eastAsia="zh-CN"/>
        </w:rPr>
        <w:t>2.1招聘公司信息爬取</w:t>
      </w:r>
      <w:r>
        <w:rPr>
          <w:sz w:val="24"/>
          <w:szCs w:val="24"/>
        </w:rPr>
        <w:tab/>
      </w:r>
      <w:r>
        <w:rPr>
          <w:sz w:val="24"/>
          <w:szCs w:val="24"/>
        </w:rPr>
        <w:fldChar w:fldCharType="begin"/>
      </w:r>
      <w:r>
        <w:rPr>
          <w:sz w:val="24"/>
          <w:szCs w:val="24"/>
        </w:rPr>
        <w:instrText xml:space="preserve"> PAGEREF _Toc27443 \h </w:instrText>
      </w:r>
      <w:r>
        <w:rPr>
          <w:sz w:val="24"/>
          <w:szCs w:val="24"/>
        </w:rPr>
        <w:fldChar w:fldCharType="separate"/>
      </w:r>
      <w:r>
        <w:rPr>
          <w:sz w:val="24"/>
          <w:szCs w:val="24"/>
        </w:rPr>
        <w:t>6</w:t>
      </w:r>
      <w:r>
        <w:rPr>
          <w:sz w:val="24"/>
          <w:szCs w:val="24"/>
        </w:rPr>
        <w:fldChar w:fldCharType="end"/>
      </w:r>
      <w:r>
        <w:rPr>
          <w:sz w:val="24"/>
          <w:szCs w:val="24"/>
        </w:rPr>
        <w:fldChar w:fldCharType="end"/>
      </w:r>
    </w:p>
    <w:p w14:paraId="17AE19BE">
      <w:pPr>
        <w:pStyle w:val="11"/>
        <w:tabs>
          <w:tab w:val="right" w:leader="dot" w:pos="8306"/>
        </w:tabs>
        <w:rPr>
          <w:sz w:val="24"/>
          <w:szCs w:val="24"/>
        </w:rPr>
      </w:pPr>
      <w:r>
        <w:rPr>
          <w:sz w:val="24"/>
          <w:szCs w:val="24"/>
        </w:rPr>
        <w:fldChar w:fldCharType="begin"/>
      </w:r>
      <w:r>
        <w:rPr>
          <w:sz w:val="24"/>
          <w:szCs w:val="24"/>
        </w:rPr>
        <w:instrText xml:space="preserve"> HYPERLINK \l _Toc1695 </w:instrText>
      </w:r>
      <w:r>
        <w:rPr>
          <w:sz w:val="24"/>
          <w:szCs w:val="24"/>
        </w:rPr>
        <w:fldChar w:fldCharType="separate"/>
      </w:r>
      <w:r>
        <w:rPr>
          <w:rFonts w:hint="eastAsia" w:ascii="宋体" w:hAnsi="宋体" w:eastAsia="宋体" w:cs="宋体"/>
          <w:bCs/>
          <w:sz w:val="24"/>
          <w:szCs w:val="24"/>
          <w:lang w:val="en-US" w:eastAsia="zh-CN"/>
        </w:rPr>
        <w:t>2.2求职者信息爬取</w:t>
      </w:r>
      <w:r>
        <w:rPr>
          <w:sz w:val="24"/>
          <w:szCs w:val="24"/>
        </w:rPr>
        <w:tab/>
      </w:r>
      <w:r>
        <w:rPr>
          <w:sz w:val="24"/>
          <w:szCs w:val="24"/>
        </w:rPr>
        <w:fldChar w:fldCharType="begin"/>
      </w:r>
      <w:r>
        <w:rPr>
          <w:sz w:val="24"/>
          <w:szCs w:val="24"/>
        </w:rPr>
        <w:instrText xml:space="preserve"> PAGEREF _Toc1695 \h </w:instrText>
      </w:r>
      <w:r>
        <w:rPr>
          <w:sz w:val="24"/>
          <w:szCs w:val="24"/>
        </w:rPr>
        <w:fldChar w:fldCharType="separate"/>
      </w:r>
      <w:r>
        <w:rPr>
          <w:sz w:val="24"/>
          <w:szCs w:val="24"/>
        </w:rPr>
        <w:t>6</w:t>
      </w:r>
      <w:r>
        <w:rPr>
          <w:sz w:val="24"/>
          <w:szCs w:val="24"/>
        </w:rPr>
        <w:fldChar w:fldCharType="end"/>
      </w:r>
      <w:r>
        <w:rPr>
          <w:sz w:val="24"/>
          <w:szCs w:val="24"/>
        </w:rPr>
        <w:fldChar w:fldCharType="end"/>
      </w:r>
    </w:p>
    <w:p w14:paraId="0CBD4C9F">
      <w:pPr>
        <w:pStyle w:val="10"/>
        <w:tabs>
          <w:tab w:val="right" w:leader="dot" w:pos="8306"/>
        </w:tabs>
        <w:rPr>
          <w:sz w:val="24"/>
          <w:szCs w:val="24"/>
        </w:rPr>
      </w:pPr>
      <w:r>
        <w:rPr>
          <w:sz w:val="24"/>
          <w:szCs w:val="24"/>
        </w:rPr>
        <w:fldChar w:fldCharType="begin"/>
      </w:r>
      <w:r>
        <w:rPr>
          <w:sz w:val="24"/>
          <w:szCs w:val="24"/>
        </w:rPr>
        <w:instrText xml:space="preserve"> HYPERLINK \l _Toc653 </w:instrText>
      </w:r>
      <w:r>
        <w:rPr>
          <w:sz w:val="24"/>
          <w:szCs w:val="24"/>
        </w:rPr>
        <w:fldChar w:fldCharType="separate"/>
      </w:r>
      <w:r>
        <w:rPr>
          <w:rFonts w:hint="eastAsia" w:ascii="宋体" w:hAnsi="宋体" w:eastAsia="宋体" w:cs="宋体"/>
          <w:bCs/>
          <w:sz w:val="24"/>
          <w:szCs w:val="24"/>
          <w:lang w:val="en-US" w:eastAsia="zh-CN"/>
        </w:rPr>
        <w:t>3.数据预处理</w:t>
      </w:r>
      <w:r>
        <w:rPr>
          <w:sz w:val="24"/>
          <w:szCs w:val="24"/>
        </w:rPr>
        <w:tab/>
      </w:r>
      <w:r>
        <w:rPr>
          <w:sz w:val="24"/>
          <w:szCs w:val="24"/>
        </w:rPr>
        <w:fldChar w:fldCharType="begin"/>
      </w:r>
      <w:r>
        <w:rPr>
          <w:sz w:val="24"/>
          <w:szCs w:val="24"/>
        </w:rPr>
        <w:instrText xml:space="preserve"> PAGEREF _Toc653 \h </w:instrText>
      </w:r>
      <w:r>
        <w:rPr>
          <w:sz w:val="24"/>
          <w:szCs w:val="24"/>
        </w:rPr>
        <w:fldChar w:fldCharType="separate"/>
      </w:r>
      <w:r>
        <w:rPr>
          <w:sz w:val="24"/>
          <w:szCs w:val="24"/>
        </w:rPr>
        <w:t>7</w:t>
      </w:r>
      <w:r>
        <w:rPr>
          <w:sz w:val="24"/>
          <w:szCs w:val="24"/>
        </w:rPr>
        <w:fldChar w:fldCharType="end"/>
      </w:r>
      <w:r>
        <w:rPr>
          <w:sz w:val="24"/>
          <w:szCs w:val="24"/>
        </w:rPr>
        <w:fldChar w:fldCharType="end"/>
      </w:r>
    </w:p>
    <w:p w14:paraId="3E8B8781">
      <w:pPr>
        <w:pStyle w:val="11"/>
        <w:tabs>
          <w:tab w:val="right" w:leader="dot" w:pos="8306"/>
        </w:tabs>
        <w:rPr>
          <w:sz w:val="24"/>
          <w:szCs w:val="24"/>
        </w:rPr>
      </w:pPr>
      <w:r>
        <w:rPr>
          <w:sz w:val="24"/>
          <w:szCs w:val="24"/>
        </w:rPr>
        <w:fldChar w:fldCharType="begin"/>
      </w:r>
      <w:r>
        <w:rPr>
          <w:sz w:val="24"/>
          <w:szCs w:val="24"/>
        </w:rPr>
        <w:instrText xml:space="preserve"> HYPERLINK \l _Toc3615 </w:instrText>
      </w:r>
      <w:r>
        <w:rPr>
          <w:sz w:val="24"/>
          <w:szCs w:val="24"/>
        </w:rPr>
        <w:fldChar w:fldCharType="separate"/>
      </w:r>
      <w:r>
        <w:rPr>
          <w:rFonts w:hint="eastAsia" w:ascii="宋体" w:hAnsi="宋体" w:eastAsia="宋体" w:cs="宋体"/>
          <w:bCs w:val="0"/>
          <w:sz w:val="24"/>
          <w:szCs w:val="24"/>
          <w:lang w:val="en-US" w:eastAsia="zh-CN"/>
        </w:rPr>
        <w:t>3.1文字列表元素化处理</w:t>
      </w:r>
      <w:r>
        <w:rPr>
          <w:sz w:val="24"/>
          <w:szCs w:val="24"/>
        </w:rPr>
        <w:tab/>
      </w:r>
      <w:r>
        <w:rPr>
          <w:sz w:val="24"/>
          <w:szCs w:val="24"/>
        </w:rPr>
        <w:fldChar w:fldCharType="begin"/>
      </w:r>
      <w:r>
        <w:rPr>
          <w:sz w:val="24"/>
          <w:szCs w:val="24"/>
        </w:rPr>
        <w:instrText xml:space="preserve"> PAGEREF _Toc3615 \h </w:instrText>
      </w:r>
      <w:r>
        <w:rPr>
          <w:sz w:val="24"/>
          <w:szCs w:val="24"/>
        </w:rPr>
        <w:fldChar w:fldCharType="separate"/>
      </w:r>
      <w:r>
        <w:rPr>
          <w:sz w:val="24"/>
          <w:szCs w:val="24"/>
        </w:rPr>
        <w:t>7</w:t>
      </w:r>
      <w:r>
        <w:rPr>
          <w:sz w:val="24"/>
          <w:szCs w:val="24"/>
        </w:rPr>
        <w:fldChar w:fldCharType="end"/>
      </w:r>
      <w:r>
        <w:rPr>
          <w:sz w:val="24"/>
          <w:szCs w:val="24"/>
        </w:rPr>
        <w:fldChar w:fldCharType="end"/>
      </w:r>
    </w:p>
    <w:p w14:paraId="4AE51F9A">
      <w:pPr>
        <w:pStyle w:val="12"/>
        <w:tabs>
          <w:tab w:val="right" w:leader="dot" w:pos="8306"/>
        </w:tabs>
        <w:rPr>
          <w:sz w:val="24"/>
          <w:szCs w:val="24"/>
        </w:rPr>
      </w:pPr>
      <w:r>
        <w:rPr>
          <w:sz w:val="24"/>
          <w:szCs w:val="24"/>
        </w:rPr>
        <w:fldChar w:fldCharType="begin"/>
      </w:r>
      <w:r>
        <w:rPr>
          <w:sz w:val="24"/>
          <w:szCs w:val="24"/>
        </w:rPr>
        <w:instrText xml:space="preserve"> HYPERLINK \l _Toc28553 </w:instrText>
      </w:r>
      <w:r>
        <w:rPr>
          <w:sz w:val="24"/>
          <w:szCs w:val="24"/>
        </w:rPr>
        <w:fldChar w:fldCharType="separate"/>
      </w:r>
      <w:r>
        <w:rPr>
          <w:rFonts w:hint="eastAsia" w:ascii="宋体" w:hAnsi="宋体" w:eastAsia="宋体" w:cs="宋体"/>
          <w:bCs w:val="0"/>
          <w:sz w:val="24"/>
          <w:szCs w:val="24"/>
          <w:lang w:val="en-US" w:eastAsia="zh-CN"/>
        </w:rPr>
        <w:t>3.1.1公司招聘信息的文字列表元素化处理</w:t>
      </w:r>
      <w:r>
        <w:rPr>
          <w:sz w:val="24"/>
          <w:szCs w:val="24"/>
        </w:rPr>
        <w:tab/>
      </w:r>
      <w:r>
        <w:rPr>
          <w:sz w:val="24"/>
          <w:szCs w:val="24"/>
        </w:rPr>
        <w:fldChar w:fldCharType="begin"/>
      </w:r>
      <w:r>
        <w:rPr>
          <w:sz w:val="24"/>
          <w:szCs w:val="24"/>
        </w:rPr>
        <w:instrText xml:space="preserve"> PAGEREF _Toc28553 \h </w:instrText>
      </w:r>
      <w:r>
        <w:rPr>
          <w:sz w:val="24"/>
          <w:szCs w:val="24"/>
        </w:rPr>
        <w:fldChar w:fldCharType="separate"/>
      </w:r>
      <w:r>
        <w:rPr>
          <w:sz w:val="24"/>
          <w:szCs w:val="24"/>
        </w:rPr>
        <w:t>7</w:t>
      </w:r>
      <w:r>
        <w:rPr>
          <w:sz w:val="24"/>
          <w:szCs w:val="24"/>
        </w:rPr>
        <w:fldChar w:fldCharType="end"/>
      </w:r>
      <w:r>
        <w:rPr>
          <w:sz w:val="24"/>
          <w:szCs w:val="24"/>
        </w:rPr>
        <w:fldChar w:fldCharType="end"/>
      </w:r>
    </w:p>
    <w:p w14:paraId="3D5D97EA">
      <w:pPr>
        <w:pStyle w:val="12"/>
        <w:tabs>
          <w:tab w:val="right" w:leader="dot" w:pos="8306"/>
        </w:tabs>
        <w:rPr>
          <w:sz w:val="24"/>
          <w:szCs w:val="24"/>
        </w:rPr>
      </w:pPr>
      <w:r>
        <w:rPr>
          <w:sz w:val="24"/>
          <w:szCs w:val="24"/>
        </w:rPr>
        <w:fldChar w:fldCharType="begin"/>
      </w:r>
      <w:r>
        <w:rPr>
          <w:sz w:val="24"/>
          <w:szCs w:val="24"/>
        </w:rPr>
        <w:instrText xml:space="preserve"> HYPERLINK \l _Toc30812 </w:instrText>
      </w:r>
      <w:r>
        <w:rPr>
          <w:sz w:val="24"/>
          <w:szCs w:val="24"/>
        </w:rPr>
        <w:fldChar w:fldCharType="separate"/>
      </w:r>
      <w:r>
        <w:rPr>
          <w:rFonts w:hint="eastAsia" w:ascii="宋体" w:hAnsi="宋体" w:eastAsia="宋体" w:cs="宋体"/>
          <w:bCs w:val="0"/>
          <w:sz w:val="24"/>
          <w:szCs w:val="24"/>
          <w:lang w:val="en-US" w:eastAsia="zh-CN"/>
        </w:rPr>
        <w:t>3.1.2求职者信息的文字列表元素化处理</w:t>
      </w:r>
      <w:r>
        <w:rPr>
          <w:sz w:val="24"/>
          <w:szCs w:val="24"/>
        </w:rPr>
        <w:tab/>
      </w:r>
      <w:r>
        <w:rPr>
          <w:sz w:val="24"/>
          <w:szCs w:val="24"/>
        </w:rPr>
        <w:fldChar w:fldCharType="begin"/>
      </w:r>
      <w:r>
        <w:rPr>
          <w:sz w:val="24"/>
          <w:szCs w:val="24"/>
        </w:rPr>
        <w:instrText xml:space="preserve"> PAGEREF _Toc30812 \h </w:instrText>
      </w:r>
      <w:r>
        <w:rPr>
          <w:sz w:val="24"/>
          <w:szCs w:val="24"/>
        </w:rPr>
        <w:fldChar w:fldCharType="separate"/>
      </w:r>
      <w:r>
        <w:rPr>
          <w:sz w:val="24"/>
          <w:szCs w:val="24"/>
        </w:rPr>
        <w:t>8</w:t>
      </w:r>
      <w:r>
        <w:rPr>
          <w:sz w:val="24"/>
          <w:szCs w:val="24"/>
        </w:rPr>
        <w:fldChar w:fldCharType="end"/>
      </w:r>
      <w:r>
        <w:rPr>
          <w:sz w:val="24"/>
          <w:szCs w:val="24"/>
        </w:rPr>
        <w:fldChar w:fldCharType="end"/>
      </w:r>
    </w:p>
    <w:p w14:paraId="499ABF89">
      <w:pPr>
        <w:pStyle w:val="11"/>
        <w:tabs>
          <w:tab w:val="right" w:leader="dot" w:pos="8306"/>
        </w:tabs>
        <w:rPr>
          <w:sz w:val="24"/>
          <w:szCs w:val="24"/>
        </w:rPr>
      </w:pPr>
      <w:r>
        <w:rPr>
          <w:sz w:val="24"/>
          <w:szCs w:val="24"/>
        </w:rPr>
        <w:fldChar w:fldCharType="begin"/>
      </w:r>
      <w:r>
        <w:rPr>
          <w:sz w:val="24"/>
          <w:szCs w:val="24"/>
        </w:rPr>
        <w:instrText xml:space="preserve"> HYPERLINK \l _Toc29652 </w:instrText>
      </w:r>
      <w:r>
        <w:rPr>
          <w:sz w:val="24"/>
          <w:szCs w:val="24"/>
        </w:rPr>
        <w:fldChar w:fldCharType="separate"/>
      </w:r>
      <w:r>
        <w:rPr>
          <w:rFonts w:hint="eastAsia" w:ascii="宋体" w:hAnsi="宋体" w:eastAsia="宋体" w:cs="宋体"/>
          <w:bCs w:val="0"/>
          <w:sz w:val="24"/>
          <w:szCs w:val="24"/>
          <w:lang w:val="en-US" w:eastAsia="zh-CN"/>
        </w:rPr>
        <w:t>3.2信息数字化处理</w:t>
      </w:r>
      <w:r>
        <w:rPr>
          <w:sz w:val="24"/>
          <w:szCs w:val="24"/>
        </w:rPr>
        <w:tab/>
      </w:r>
      <w:r>
        <w:rPr>
          <w:sz w:val="24"/>
          <w:szCs w:val="24"/>
        </w:rPr>
        <w:fldChar w:fldCharType="begin"/>
      </w:r>
      <w:r>
        <w:rPr>
          <w:sz w:val="24"/>
          <w:szCs w:val="24"/>
        </w:rPr>
        <w:instrText xml:space="preserve"> PAGEREF _Toc29652 \h </w:instrText>
      </w:r>
      <w:r>
        <w:rPr>
          <w:sz w:val="24"/>
          <w:szCs w:val="24"/>
        </w:rPr>
        <w:fldChar w:fldCharType="separate"/>
      </w:r>
      <w:r>
        <w:rPr>
          <w:sz w:val="24"/>
          <w:szCs w:val="24"/>
        </w:rPr>
        <w:t>9</w:t>
      </w:r>
      <w:r>
        <w:rPr>
          <w:sz w:val="24"/>
          <w:szCs w:val="24"/>
        </w:rPr>
        <w:fldChar w:fldCharType="end"/>
      </w:r>
      <w:r>
        <w:rPr>
          <w:sz w:val="24"/>
          <w:szCs w:val="24"/>
        </w:rPr>
        <w:fldChar w:fldCharType="end"/>
      </w:r>
    </w:p>
    <w:p w14:paraId="6A2E049D">
      <w:pPr>
        <w:pStyle w:val="12"/>
        <w:tabs>
          <w:tab w:val="right" w:leader="dot" w:pos="8306"/>
        </w:tabs>
        <w:rPr>
          <w:sz w:val="24"/>
          <w:szCs w:val="24"/>
        </w:rPr>
      </w:pPr>
      <w:r>
        <w:rPr>
          <w:sz w:val="24"/>
          <w:szCs w:val="24"/>
        </w:rPr>
        <w:fldChar w:fldCharType="begin"/>
      </w:r>
      <w:r>
        <w:rPr>
          <w:sz w:val="24"/>
          <w:szCs w:val="24"/>
        </w:rPr>
        <w:instrText xml:space="preserve"> HYPERLINK \l _Toc27187 </w:instrText>
      </w:r>
      <w:r>
        <w:rPr>
          <w:sz w:val="24"/>
          <w:szCs w:val="24"/>
        </w:rPr>
        <w:fldChar w:fldCharType="separate"/>
      </w:r>
      <w:r>
        <w:rPr>
          <w:rFonts w:hint="eastAsia" w:ascii="宋体" w:hAnsi="宋体" w:eastAsia="宋体" w:cs="宋体"/>
          <w:bCs w:val="0"/>
          <w:sz w:val="24"/>
          <w:szCs w:val="24"/>
          <w:lang w:val="en-US" w:eastAsia="zh-CN"/>
        </w:rPr>
        <w:t>3.2.1学历信息数字化处理</w:t>
      </w:r>
      <w:r>
        <w:rPr>
          <w:sz w:val="24"/>
          <w:szCs w:val="24"/>
        </w:rPr>
        <w:tab/>
      </w:r>
      <w:r>
        <w:rPr>
          <w:sz w:val="24"/>
          <w:szCs w:val="24"/>
        </w:rPr>
        <w:fldChar w:fldCharType="begin"/>
      </w:r>
      <w:r>
        <w:rPr>
          <w:sz w:val="24"/>
          <w:szCs w:val="24"/>
        </w:rPr>
        <w:instrText xml:space="preserve"> PAGEREF _Toc27187 \h </w:instrText>
      </w:r>
      <w:r>
        <w:rPr>
          <w:sz w:val="24"/>
          <w:szCs w:val="24"/>
        </w:rPr>
        <w:fldChar w:fldCharType="separate"/>
      </w:r>
      <w:r>
        <w:rPr>
          <w:sz w:val="24"/>
          <w:szCs w:val="24"/>
        </w:rPr>
        <w:t>9</w:t>
      </w:r>
      <w:r>
        <w:rPr>
          <w:sz w:val="24"/>
          <w:szCs w:val="24"/>
        </w:rPr>
        <w:fldChar w:fldCharType="end"/>
      </w:r>
      <w:r>
        <w:rPr>
          <w:sz w:val="24"/>
          <w:szCs w:val="24"/>
        </w:rPr>
        <w:fldChar w:fldCharType="end"/>
      </w:r>
    </w:p>
    <w:p w14:paraId="2378C1DD">
      <w:pPr>
        <w:pStyle w:val="12"/>
        <w:tabs>
          <w:tab w:val="right" w:leader="dot" w:pos="8306"/>
        </w:tabs>
        <w:rPr>
          <w:sz w:val="24"/>
          <w:szCs w:val="24"/>
        </w:rPr>
      </w:pPr>
      <w:r>
        <w:rPr>
          <w:sz w:val="24"/>
          <w:szCs w:val="24"/>
        </w:rPr>
        <w:fldChar w:fldCharType="begin"/>
      </w:r>
      <w:r>
        <w:rPr>
          <w:sz w:val="24"/>
          <w:szCs w:val="24"/>
        </w:rPr>
        <w:instrText xml:space="preserve"> HYPERLINK \l _Toc9782 </w:instrText>
      </w:r>
      <w:r>
        <w:rPr>
          <w:sz w:val="24"/>
          <w:szCs w:val="24"/>
        </w:rPr>
        <w:fldChar w:fldCharType="separate"/>
      </w:r>
      <w:r>
        <w:rPr>
          <w:rFonts w:hint="eastAsia" w:ascii="宋体" w:hAnsi="宋体" w:eastAsia="宋体" w:cs="宋体"/>
          <w:bCs w:val="0"/>
          <w:sz w:val="24"/>
          <w:szCs w:val="24"/>
          <w:lang w:val="en-US" w:eastAsia="zh-CN"/>
        </w:rPr>
        <w:t>3.2.2最低薪资和最高薪资的数字化处理</w:t>
      </w:r>
      <w:r>
        <w:rPr>
          <w:sz w:val="24"/>
          <w:szCs w:val="24"/>
        </w:rPr>
        <w:tab/>
      </w:r>
      <w:r>
        <w:rPr>
          <w:sz w:val="24"/>
          <w:szCs w:val="24"/>
        </w:rPr>
        <w:fldChar w:fldCharType="begin"/>
      </w:r>
      <w:r>
        <w:rPr>
          <w:sz w:val="24"/>
          <w:szCs w:val="24"/>
        </w:rPr>
        <w:instrText xml:space="preserve"> PAGEREF _Toc9782 \h </w:instrText>
      </w:r>
      <w:r>
        <w:rPr>
          <w:sz w:val="24"/>
          <w:szCs w:val="24"/>
        </w:rPr>
        <w:fldChar w:fldCharType="separate"/>
      </w:r>
      <w:r>
        <w:rPr>
          <w:sz w:val="24"/>
          <w:szCs w:val="24"/>
        </w:rPr>
        <w:t>10</w:t>
      </w:r>
      <w:r>
        <w:rPr>
          <w:sz w:val="24"/>
          <w:szCs w:val="24"/>
        </w:rPr>
        <w:fldChar w:fldCharType="end"/>
      </w:r>
      <w:r>
        <w:rPr>
          <w:sz w:val="24"/>
          <w:szCs w:val="24"/>
        </w:rPr>
        <w:fldChar w:fldCharType="end"/>
      </w:r>
    </w:p>
    <w:p w14:paraId="304D566F">
      <w:pPr>
        <w:pStyle w:val="12"/>
        <w:tabs>
          <w:tab w:val="right" w:leader="dot" w:pos="8306"/>
        </w:tabs>
        <w:rPr>
          <w:sz w:val="24"/>
          <w:szCs w:val="24"/>
        </w:rPr>
      </w:pPr>
      <w:r>
        <w:rPr>
          <w:sz w:val="24"/>
          <w:szCs w:val="24"/>
        </w:rPr>
        <w:fldChar w:fldCharType="begin"/>
      </w:r>
      <w:r>
        <w:rPr>
          <w:sz w:val="24"/>
          <w:szCs w:val="24"/>
        </w:rPr>
        <w:instrText xml:space="preserve"> HYPERLINK \l _Toc6885 </w:instrText>
      </w:r>
      <w:r>
        <w:rPr>
          <w:sz w:val="24"/>
          <w:szCs w:val="24"/>
        </w:rPr>
        <w:fldChar w:fldCharType="separate"/>
      </w:r>
      <w:r>
        <w:rPr>
          <w:rFonts w:hint="eastAsia" w:ascii="宋体" w:hAnsi="宋体" w:eastAsia="宋体" w:cs="宋体"/>
          <w:bCs w:val="0"/>
          <w:sz w:val="24"/>
          <w:szCs w:val="24"/>
          <w:lang w:val="en-US" w:eastAsia="zh-CN"/>
        </w:rPr>
        <w:t>3.1.3经验要求、岗位人数和工作经验数字化处理</w:t>
      </w:r>
      <w:r>
        <w:rPr>
          <w:sz w:val="24"/>
          <w:szCs w:val="24"/>
        </w:rPr>
        <w:tab/>
      </w:r>
      <w:r>
        <w:rPr>
          <w:sz w:val="24"/>
          <w:szCs w:val="24"/>
        </w:rPr>
        <w:fldChar w:fldCharType="begin"/>
      </w:r>
      <w:r>
        <w:rPr>
          <w:sz w:val="24"/>
          <w:szCs w:val="24"/>
        </w:rPr>
        <w:instrText xml:space="preserve"> PAGEREF _Toc6885 \h </w:instrText>
      </w:r>
      <w:r>
        <w:rPr>
          <w:sz w:val="24"/>
          <w:szCs w:val="24"/>
        </w:rPr>
        <w:fldChar w:fldCharType="separate"/>
      </w:r>
      <w:r>
        <w:rPr>
          <w:sz w:val="24"/>
          <w:szCs w:val="24"/>
        </w:rPr>
        <w:t>11</w:t>
      </w:r>
      <w:r>
        <w:rPr>
          <w:sz w:val="24"/>
          <w:szCs w:val="24"/>
        </w:rPr>
        <w:fldChar w:fldCharType="end"/>
      </w:r>
      <w:r>
        <w:rPr>
          <w:sz w:val="24"/>
          <w:szCs w:val="24"/>
        </w:rPr>
        <w:fldChar w:fldCharType="end"/>
      </w:r>
    </w:p>
    <w:p w14:paraId="3A675306">
      <w:pPr>
        <w:pStyle w:val="11"/>
        <w:tabs>
          <w:tab w:val="right" w:leader="dot" w:pos="8306"/>
        </w:tabs>
        <w:rPr>
          <w:sz w:val="24"/>
          <w:szCs w:val="24"/>
        </w:rPr>
      </w:pPr>
      <w:r>
        <w:rPr>
          <w:sz w:val="24"/>
          <w:szCs w:val="24"/>
        </w:rPr>
        <w:fldChar w:fldCharType="begin"/>
      </w:r>
      <w:r>
        <w:rPr>
          <w:sz w:val="24"/>
          <w:szCs w:val="24"/>
        </w:rPr>
        <w:instrText xml:space="preserve"> HYPERLINK \l _Toc27763 </w:instrText>
      </w:r>
      <w:r>
        <w:rPr>
          <w:sz w:val="24"/>
          <w:szCs w:val="24"/>
        </w:rPr>
        <w:fldChar w:fldCharType="separate"/>
      </w:r>
      <w:r>
        <w:rPr>
          <w:rFonts w:hint="eastAsia" w:ascii="宋体" w:hAnsi="宋体" w:eastAsia="宋体" w:cs="宋体"/>
          <w:bCs w:val="0"/>
          <w:sz w:val="24"/>
          <w:szCs w:val="24"/>
          <w:lang w:val="en-US" w:eastAsia="zh-CN"/>
        </w:rPr>
        <w:t>3.3公司ID和求职者ID数据处理</w:t>
      </w:r>
      <w:r>
        <w:rPr>
          <w:sz w:val="24"/>
          <w:szCs w:val="24"/>
        </w:rPr>
        <w:tab/>
      </w:r>
      <w:r>
        <w:rPr>
          <w:sz w:val="24"/>
          <w:szCs w:val="24"/>
        </w:rPr>
        <w:fldChar w:fldCharType="begin"/>
      </w:r>
      <w:r>
        <w:rPr>
          <w:sz w:val="24"/>
          <w:szCs w:val="24"/>
        </w:rPr>
        <w:instrText xml:space="preserve"> PAGEREF _Toc27763 \h </w:instrText>
      </w:r>
      <w:r>
        <w:rPr>
          <w:sz w:val="24"/>
          <w:szCs w:val="24"/>
        </w:rPr>
        <w:fldChar w:fldCharType="separate"/>
      </w:r>
      <w:r>
        <w:rPr>
          <w:sz w:val="24"/>
          <w:szCs w:val="24"/>
        </w:rPr>
        <w:t>11</w:t>
      </w:r>
      <w:r>
        <w:rPr>
          <w:sz w:val="24"/>
          <w:szCs w:val="24"/>
        </w:rPr>
        <w:fldChar w:fldCharType="end"/>
      </w:r>
      <w:r>
        <w:rPr>
          <w:sz w:val="24"/>
          <w:szCs w:val="24"/>
        </w:rPr>
        <w:fldChar w:fldCharType="end"/>
      </w:r>
    </w:p>
    <w:p w14:paraId="4375FCD4">
      <w:pPr>
        <w:pStyle w:val="10"/>
        <w:tabs>
          <w:tab w:val="right" w:leader="dot" w:pos="8306"/>
        </w:tabs>
        <w:rPr>
          <w:sz w:val="24"/>
          <w:szCs w:val="24"/>
        </w:rPr>
      </w:pPr>
      <w:r>
        <w:rPr>
          <w:sz w:val="24"/>
          <w:szCs w:val="24"/>
        </w:rPr>
        <w:fldChar w:fldCharType="begin"/>
      </w:r>
      <w:r>
        <w:rPr>
          <w:sz w:val="24"/>
          <w:szCs w:val="24"/>
        </w:rPr>
        <w:instrText xml:space="preserve"> HYPERLINK \l _Toc30818 </w:instrText>
      </w:r>
      <w:r>
        <w:rPr>
          <w:sz w:val="24"/>
          <w:szCs w:val="24"/>
        </w:rPr>
        <w:fldChar w:fldCharType="separate"/>
      </w:r>
      <w:r>
        <w:rPr>
          <w:rFonts w:hint="eastAsia" w:ascii="宋体" w:hAnsi="宋体" w:eastAsia="宋体" w:cs="宋体"/>
          <w:bCs/>
          <w:sz w:val="24"/>
          <w:szCs w:val="24"/>
          <w:lang w:val="en-US" w:eastAsia="zh-CN"/>
        </w:rPr>
        <w:t>4.招聘与求职信息分析</w:t>
      </w:r>
      <w:r>
        <w:rPr>
          <w:sz w:val="24"/>
          <w:szCs w:val="24"/>
        </w:rPr>
        <w:tab/>
      </w:r>
      <w:r>
        <w:rPr>
          <w:sz w:val="24"/>
          <w:szCs w:val="24"/>
        </w:rPr>
        <w:fldChar w:fldCharType="begin"/>
      </w:r>
      <w:r>
        <w:rPr>
          <w:sz w:val="24"/>
          <w:szCs w:val="24"/>
        </w:rPr>
        <w:instrText xml:space="preserve"> PAGEREF _Toc30818 \h </w:instrText>
      </w:r>
      <w:r>
        <w:rPr>
          <w:sz w:val="24"/>
          <w:szCs w:val="24"/>
        </w:rPr>
        <w:fldChar w:fldCharType="separate"/>
      </w:r>
      <w:r>
        <w:rPr>
          <w:sz w:val="24"/>
          <w:szCs w:val="24"/>
        </w:rPr>
        <w:t>12</w:t>
      </w:r>
      <w:r>
        <w:rPr>
          <w:sz w:val="24"/>
          <w:szCs w:val="24"/>
        </w:rPr>
        <w:fldChar w:fldCharType="end"/>
      </w:r>
      <w:r>
        <w:rPr>
          <w:sz w:val="24"/>
          <w:szCs w:val="24"/>
        </w:rPr>
        <w:fldChar w:fldCharType="end"/>
      </w:r>
    </w:p>
    <w:p w14:paraId="5C180367">
      <w:pPr>
        <w:pStyle w:val="11"/>
        <w:tabs>
          <w:tab w:val="right" w:leader="dot" w:pos="8306"/>
        </w:tabs>
        <w:rPr>
          <w:sz w:val="24"/>
          <w:szCs w:val="24"/>
        </w:rPr>
      </w:pPr>
      <w:r>
        <w:rPr>
          <w:sz w:val="24"/>
          <w:szCs w:val="24"/>
        </w:rPr>
        <w:fldChar w:fldCharType="begin"/>
      </w:r>
      <w:r>
        <w:rPr>
          <w:sz w:val="24"/>
          <w:szCs w:val="24"/>
        </w:rPr>
        <w:instrText xml:space="preserve"> HYPERLINK \l _Toc25725 </w:instrText>
      </w:r>
      <w:r>
        <w:rPr>
          <w:sz w:val="24"/>
          <w:szCs w:val="24"/>
        </w:rPr>
        <w:fldChar w:fldCharType="separate"/>
      </w:r>
      <w:r>
        <w:rPr>
          <w:rFonts w:hint="eastAsia" w:ascii="宋体" w:hAnsi="宋体" w:eastAsia="宋体" w:cs="宋体"/>
          <w:bCs/>
          <w:sz w:val="24"/>
          <w:szCs w:val="24"/>
          <w:lang w:val="en-US" w:eastAsia="zh-CN"/>
        </w:rPr>
        <w:t>4.1招聘信息画像的建立</w:t>
      </w:r>
      <w:r>
        <w:rPr>
          <w:sz w:val="24"/>
          <w:szCs w:val="24"/>
        </w:rPr>
        <w:tab/>
      </w:r>
      <w:r>
        <w:rPr>
          <w:sz w:val="24"/>
          <w:szCs w:val="24"/>
        </w:rPr>
        <w:fldChar w:fldCharType="begin"/>
      </w:r>
      <w:r>
        <w:rPr>
          <w:sz w:val="24"/>
          <w:szCs w:val="24"/>
        </w:rPr>
        <w:instrText xml:space="preserve"> PAGEREF _Toc25725 \h </w:instrText>
      </w:r>
      <w:r>
        <w:rPr>
          <w:sz w:val="24"/>
          <w:szCs w:val="24"/>
        </w:rPr>
        <w:fldChar w:fldCharType="separate"/>
      </w:r>
      <w:r>
        <w:rPr>
          <w:sz w:val="24"/>
          <w:szCs w:val="24"/>
        </w:rPr>
        <w:t>12</w:t>
      </w:r>
      <w:r>
        <w:rPr>
          <w:sz w:val="24"/>
          <w:szCs w:val="24"/>
        </w:rPr>
        <w:fldChar w:fldCharType="end"/>
      </w:r>
      <w:r>
        <w:rPr>
          <w:sz w:val="24"/>
          <w:szCs w:val="24"/>
        </w:rPr>
        <w:fldChar w:fldCharType="end"/>
      </w:r>
    </w:p>
    <w:p w14:paraId="67AFA01C">
      <w:pPr>
        <w:pStyle w:val="11"/>
        <w:tabs>
          <w:tab w:val="right" w:leader="dot" w:pos="8306"/>
        </w:tabs>
        <w:rPr>
          <w:sz w:val="24"/>
          <w:szCs w:val="24"/>
        </w:rPr>
      </w:pPr>
      <w:r>
        <w:rPr>
          <w:sz w:val="24"/>
          <w:szCs w:val="24"/>
        </w:rPr>
        <w:fldChar w:fldCharType="begin"/>
      </w:r>
      <w:r>
        <w:rPr>
          <w:sz w:val="24"/>
          <w:szCs w:val="24"/>
        </w:rPr>
        <w:instrText xml:space="preserve"> HYPERLINK \l _Toc31594 </w:instrText>
      </w:r>
      <w:r>
        <w:rPr>
          <w:sz w:val="24"/>
          <w:szCs w:val="24"/>
        </w:rPr>
        <w:fldChar w:fldCharType="separate"/>
      </w:r>
      <w:r>
        <w:rPr>
          <w:rFonts w:hint="eastAsia" w:ascii="宋体" w:hAnsi="宋体" w:eastAsia="宋体" w:cs="宋体"/>
          <w:bCs/>
          <w:sz w:val="24"/>
          <w:szCs w:val="24"/>
          <w:lang w:val="en-US" w:eastAsia="zh-CN"/>
        </w:rPr>
        <w:t>4.2求职者信息画像的建立</w:t>
      </w:r>
      <w:r>
        <w:rPr>
          <w:sz w:val="24"/>
          <w:szCs w:val="24"/>
        </w:rPr>
        <w:tab/>
      </w:r>
      <w:r>
        <w:rPr>
          <w:sz w:val="24"/>
          <w:szCs w:val="24"/>
        </w:rPr>
        <w:fldChar w:fldCharType="begin"/>
      </w:r>
      <w:r>
        <w:rPr>
          <w:sz w:val="24"/>
          <w:szCs w:val="24"/>
        </w:rPr>
        <w:instrText xml:space="preserve"> PAGEREF _Toc31594 \h </w:instrText>
      </w:r>
      <w:r>
        <w:rPr>
          <w:sz w:val="24"/>
          <w:szCs w:val="24"/>
        </w:rPr>
        <w:fldChar w:fldCharType="separate"/>
      </w:r>
      <w:r>
        <w:rPr>
          <w:sz w:val="24"/>
          <w:szCs w:val="24"/>
        </w:rPr>
        <w:t>16</w:t>
      </w:r>
      <w:r>
        <w:rPr>
          <w:sz w:val="24"/>
          <w:szCs w:val="24"/>
        </w:rPr>
        <w:fldChar w:fldCharType="end"/>
      </w:r>
      <w:r>
        <w:rPr>
          <w:sz w:val="24"/>
          <w:szCs w:val="24"/>
        </w:rPr>
        <w:fldChar w:fldCharType="end"/>
      </w:r>
    </w:p>
    <w:p w14:paraId="32EDF6FF">
      <w:pPr>
        <w:pStyle w:val="11"/>
        <w:tabs>
          <w:tab w:val="right" w:leader="dot" w:pos="8306"/>
        </w:tabs>
        <w:rPr>
          <w:sz w:val="24"/>
          <w:szCs w:val="24"/>
        </w:rPr>
      </w:pPr>
      <w:r>
        <w:rPr>
          <w:sz w:val="24"/>
          <w:szCs w:val="24"/>
        </w:rPr>
        <w:fldChar w:fldCharType="begin"/>
      </w:r>
      <w:r>
        <w:rPr>
          <w:sz w:val="24"/>
          <w:szCs w:val="24"/>
        </w:rPr>
        <w:instrText xml:space="preserve"> HYPERLINK \l _Toc17431 </w:instrText>
      </w:r>
      <w:r>
        <w:rPr>
          <w:sz w:val="24"/>
          <w:szCs w:val="24"/>
        </w:rPr>
        <w:fldChar w:fldCharType="separate"/>
      </w:r>
      <w:r>
        <w:rPr>
          <w:rFonts w:hint="eastAsia" w:ascii="宋体" w:hAnsi="宋体" w:eastAsia="宋体" w:cs="宋体"/>
          <w:bCs/>
          <w:sz w:val="24"/>
          <w:szCs w:val="24"/>
          <w:lang w:val="en-US" w:eastAsia="zh-CN"/>
        </w:rPr>
        <w:t>4.3招聘市场趋势分析</w:t>
      </w:r>
      <w:r>
        <w:rPr>
          <w:sz w:val="24"/>
          <w:szCs w:val="24"/>
        </w:rPr>
        <w:tab/>
      </w:r>
      <w:r>
        <w:rPr>
          <w:sz w:val="24"/>
          <w:szCs w:val="24"/>
        </w:rPr>
        <w:fldChar w:fldCharType="begin"/>
      </w:r>
      <w:r>
        <w:rPr>
          <w:sz w:val="24"/>
          <w:szCs w:val="24"/>
        </w:rPr>
        <w:instrText xml:space="preserve"> PAGEREF _Toc17431 \h </w:instrText>
      </w:r>
      <w:r>
        <w:rPr>
          <w:sz w:val="24"/>
          <w:szCs w:val="24"/>
        </w:rPr>
        <w:fldChar w:fldCharType="separate"/>
      </w:r>
      <w:r>
        <w:rPr>
          <w:sz w:val="24"/>
          <w:szCs w:val="24"/>
        </w:rPr>
        <w:t>19</w:t>
      </w:r>
      <w:r>
        <w:rPr>
          <w:sz w:val="24"/>
          <w:szCs w:val="24"/>
        </w:rPr>
        <w:fldChar w:fldCharType="end"/>
      </w:r>
      <w:r>
        <w:rPr>
          <w:sz w:val="24"/>
          <w:szCs w:val="24"/>
        </w:rPr>
        <w:fldChar w:fldCharType="end"/>
      </w:r>
    </w:p>
    <w:p w14:paraId="749E26CF">
      <w:pPr>
        <w:pStyle w:val="12"/>
        <w:tabs>
          <w:tab w:val="right" w:leader="dot" w:pos="8306"/>
        </w:tabs>
        <w:rPr>
          <w:sz w:val="24"/>
          <w:szCs w:val="24"/>
        </w:rPr>
      </w:pPr>
      <w:r>
        <w:rPr>
          <w:sz w:val="24"/>
          <w:szCs w:val="24"/>
        </w:rPr>
        <w:fldChar w:fldCharType="begin"/>
      </w:r>
      <w:r>
        <w:rPr>
          <w:sz w:val="24"/>
          <w:szCs w:val="24"/>
        </w:rPr>
        <w:instrText xml:space="preserve"> HYPERLINK \l _Toc9248 </w:instrText>
      </w:r>
      <w:r>
        <w:rPr>
          <w:sz w:val="24"/>
          <w:szCs w:val="24"/>
        </w:rPr>
        <w:fldChar w:fldCharType="separate"/>
      </w:r>
      <w:r>
        <w:rPr>
          <w:rFonts w:hint="eastAsia" w:ascii="宋体" w:hAnsi="宋体" w:eastAsia="宋体" w:cs="宋体"/>
          <w:bCs w:val="0"/>
          <w:sz w:val="24"/>
          <w:szCs w:val="24"/>
          <w:lang w:val="en-US" w:eastAsia="zh-CN"/>
        </w:rPr>
        <w:t>4.3.1工作地区数据分析</w:t>
      </w:r>
      <w:r>
        <w:rPr>
          <w:sz w:val="24"/>
          <w:szCs w:val="24"/>
        </w:rPr>
        <w:tab/>
      </w:r>
      <w:r>
        <w:rPr>
          <w:sz w:val="24"/>
          <w:szCs w:val="24"/>
        </w:rPr>
        <w:fldChar w:fldCharType="begin"/>
      </w:r>
      <w:r>
        <w:rPr>
          <w:sz w:val="24"/>
          <w:szCs w:val="24"/>
        </w:rPr>
        <w:instrText xml:space="preserve"> PAGEREF _Toc9248 \h </w:instrText>
      </w:r>
      <w:r>
        <w:rPr>
          <w:sz w:val="24"/>
          <w:szCs w:val="24"/>
        </w:rPr>
        <w:fldChar w:fldCharType="separate"/>
      </w:r>
      <w:r>
        <w:rPr>
          <w:sz w:val="24"/>
          <w:szCs w:val="24"/>
        </w:rPr>
        <w:t>19</w:t>
      </w:r>
      <w:r>
        <w:rPr>
          <w:sz w:val="24"/>
          <w:szCs w:val="24"/>
        </w:rPr>
        <w:fldChar w:fldCharType="end"/>
      </w:r>
      <w:r>
        <w:rPr>
          <w:sz w:val="24"/>
          <w:szCs w:val="24"/>
        </w:rPr>
        <w:fldChar w:fldCharType="end"/>
      </w:r>
    </w:p>
    <w:p w14:paraId="224583B2">
      <w:pPr>
        <w:pStyle w:val="12"/>
        <w:tabs>
          <w:tab w:val="right" w:leader="dot" w:pos="8306"/>
        </w:tabs>
        <w:rPr>
          <w:sz w:val="24"/>
          <w:szCs w:val="24"/>
        </w:rPr>
      </w:pPr>
      <w:r>
        <w:rPr>
          <w:sz w:val="24"/>
          <w:szCs w:val="24"/>
        </w:rPr>
        <w:fldChar w:fldCharType="begin"/>
      </w:r>
      <w:r>
        <w:rPr>
          <w:sz w:val="24"/>
          <w:szCs w:val="24"/>
        </w:rPr>
        <w:instrText xml:space="preserve"> HYPERLINK \l _Toc28298 </w:instrText>
      </w:r>
      <w:r>
        <w:rPr>
          <w:sz w:val="24"/>
          <w:szCs w:val="24"/>
        </w:rPr>
        <w:fldChar w:fldCharType="separate"/>
      </w:r>
      <w:r>
        <w:rPr>
          <w:rFonts w:hint="eastAsia" w:ascii="宋体" w:hAnsi="宋体" w:eastAsia="宋体" w:cs="宋体"/>
          <w:bCs w:val="0"/>
          <w:sz w:val="24"/>
          <w:szCs w:val="24"/>
          <w:lang w:val="en-US" w:eastAsia="zh-CN"/>
        </w:rPr>
        <w:t>4.3.2工作职位数据分析</w:t>
      </w:r>
      <w:r>
        <w:rPr>
          <w:sz w:val="24"/>
          <w:szCs w:val="24"/>
        </w:rPr>
        <w:tab/>
      </w:r>
      <w:r>
        <w:rPr>
          <w:sz w:val="24"/>
          <w:szCs w:val="24"/>
        </w:rPr>
        <w:fldChar w:fldCharType="begin"/>
      </w:r>
      <w:r>
        <w:rPr>
          <w:sz w:val="24"/>
          <w:szCs w:val="24"/>
        </w:rPr>
        <w:instrText xml:space="preserve"> PAGEREF _Toc28298 \h </w:instrText>
      </w:r>
      <w:r>
        <w:rPr>
          <w:sz w:val="24"/>
          <w:szCs w:val="24"/>
        </w:rPr>
        <w:fldChar w:fldCharType="separate"/>
      </w:r>
      <w:r>
        <w:rPr>
          <w:sz w:val="24"/>
          <w:szCs w:val="24"/>
        </w:rPr>
        <w:t>19</w:t>
      </w:r>
      <w:r>
        <w:rPr>
          <w:sz w:val="24"/>
          <w:szCs w:val="24"/>
        </w:rPr>
        <w:fldChar w:fldCharType="end"/>
      </w:r>
      <w:r>
        <w:rPr>
          <w:sz w:val="24"/>
          <w:szCs w:val="24"/>
        </w:rPr>
        <w:fldChar w:fldCharType="end"/>
      </w:r>
    </w:p>
    <w:p w14:paraId="106BCA25">
      <w:pPr>
        <w:pStyle w:val="11"/>
        <w:tabs>
          <w:tab w:val="right" w:leader="dot" w:pos="8306"/>
        </w:tabs>
        <w:rPr>
          <w:sz w:val="24"/>
          <w:szCs w:val="24"/>
        </w:rPr>
      </w:pPr>
      <w:r>
        <w:rPr>
          <w:sz w:val="24"/>
          <w:szCs w:val="24"/>
        </w:rPr>
        <w:fldChar w:fldCharType="begin"/>
      </w:r>
      <w:r>
        <w:rPr>
          <w:sz w:val="24"/>
          <w:szCs w:val="24"/>
        </w:rPr>
        <w:instrText xml:space="preserve"> HYPERLINK \l _Toc31563 </w:instrText>
      </w:r>
      <w:r>
        <w:rPr>
          <w:sz w:val="24"/>
          <w:szCs w:val="24"/>
        </w:rPr>
        <w:fldChar w:fldCharType="separate"/>
      </w:r>
      <w:r>
        <w:rPr>
          <w:rFonts w:hint="eastAsia" w:ascii="宋体" w:hAnsi="宋体" w:eastAsia="宋体" w:cs="宋体"/>
          <w:bCs/>
          <w:sz w:val="24"/>
          <w:szCs w:val="24"/>
          <w:lang w:val="en-US" w:eastAsia="zh-CN"/>
        </w:rPr>
        <w:t>4.4模型评估及优化</w:t>
      </w:r>
      <w:r>
        <w:rPr>
          <w:sz w:val="24"/>
          <w:szCs w:val="24"/>
        </w:rPr>
        <w:tab/>
      </w:r>
      <w:r>
        <w:rPr>
          <w:sz w:val="24"/>
          <w:szCs w:val="24"/>
        </w:rPr>
        <w:fldChar w:fldCharType="begin"/>
      </w:r>
      <w:r>
        <w:rPr>
          <w:sz w:val="24"/>
          <w:szCs w:val="24"/>
        </w:rPr>
        <w:instrText xml:space="preserve"> PAGEREF _Toc31563 \h </w:instrText>
      </w:r>
      <w:r>
        <w:rPr>
          <w:sz w:val="24"/>
          <w:szCs w:val="24"/>
        </w:rPr>
        <w:fldChar w:fldCharType="separate"/>
      </w:r>
      <w:r>
        <w:rPr>
          <w:sz w:val="24"/>
          <w:szCs w:val="24"/>
        </w:rPr>
        <w:t>20</w:t>
      </w:r>
      <w:r>
        <w:rPr>
          <w:sz w:val="24"/>
          <w:szCs w:val="24"/>
        </w:rPr>
        <w:fldChar w:fldCharType="end"/>
      </w:r>
      <w:r>
        <w:rPr>
          <w:sz w:val="24"/>
          <w:szCs w:val="24"/>
        </w:rPr>
        <w:fldChar w:fldCharType="end"/>
      </w:r>
    </w:p>
    <w:p w14:paraId="78053484">
      <w:pPr>
        <w:pStyle w:val="10"/>
        <w:tabs>
          <w:tab w:val="right" w:leader="dot" w:pos="8306"/>
        </w:tabs>
        <w:rPr>
          <w:sz w:val="24"/>
          <w:szCs w:val="24"/>
        </w:rPr>
      </w:pPr>
      <w:r>
        <w:rPr>
          <w:sz w:val="24"/>
          <w:szCs w:val="24"/>
        </w:rPr>
        <w:fldChar w:fldCharType="begin"/>
      </w:r>
      <w:r>
        <w:rPr>
          <w:sz w:val="24"/>
          <w:szCs w:val="24"/>
        </w:rPr>
        <w:instrText xml:space="preserve"> HYPERLINK \l _Toc20165 </w:instrText>
      </w:r>
      <w:r>
        <w:rPr>
          <w:sz w:val="24"/>
          <w:szCs w:val="24"/>
        </w:rPr>
        <w:fldChar w:fldCharType="separate"/>
      </w:r>
      <w:r>
        <w:rPr>
          <w:rFonts w:hint="eastAsia" w:ascii="宋体" w:hAnsi="宋体" w:eastAsia="宋体" w:cs="宋体"/>
          <w:bCs/>
          <w:sz w:val="24"/>
          <w:szCs w:val="24"/>
          <w:lang w:val="en-US" w:eastAsia="zh-CN"/>
        </w:rPr>
        <w:t>5.岗位匹配度和求职者满意度模型的构建</w:t>
      </w:r>
      <w:r>
        <w:rPr>
          <w:sz w:val="24"/>
          <w:szCs w:val="24"/>
        </w:rPr>
        <w:tab/>
      </w:r>
      <w:r>
        <w:rPr>
          <w:sz w:val="24"/>
          <w:szCs w:val="24"/>
        </w:rPr>
        <w:fldChar w:fldCharType="begin"/>
      </w:r>
      <w:r>
        <w:rPr>
          <w:sz w:val="24"/>
          <w:szCs w:val="24"/>
        </w:rPr>
        <w:instrText xml:space="preserve"> PAGEREF _Toc20165 \h </w:instrText>
      </w:r>
      <w:r>
        <w:rPr>
          <w:sz w:val="24"/>
          <w:szCs w:val="24"/>
        </w:rPr>
        <w:fldChar w:fldCharType="separate"/>
      </w:r>
      <w:r>
        <w:rPr>
          <w:sz w:val="24"/>
          <w:szCs w:val="24"/>
        </w:rPr>
        <w:t>20</w:t>
      </w:r>
      <w:r>
        <w:rPr>
          <w:sz w:val="24"/>
          <w:szCs w:val="24"/>
        </w:rPr>
        <w:fldChar w:fldCharType="end"/>
      </w:r>
      <w:r>
        <w:rPr>
          <w:sz w:val="24"/>
          <w:szCs w:val="24"/>
        </w:rPr>
        <w:fldChar w:fldCharType="end"/>
      </w:r>
    </w:p>
    <w:p w14:paraId="234EE57F">
      <w:pPr>
        <w:pStyle w:val="11"/>
        <w:tabs>
          <w:tab w:val="right" w:leader="dot" w:pos="8306"/>
        </w:tabs>
        <w:rPr>
          <w:sz w:val="24"/>
          <w:szCs w:val="24"/>
        </w:rPr>
      </w:pPr>
      <w:r>
        <w:rPr>
          <w:sz w:val="24"/>
          <w:szCs w:val="24"/>
        </w:rPr>
        <w:fldChar w:fldCharType="begin"/>
      </w:r>
      <w:r>
        <w:rPr>
          <w:sz w:val="24"/>
          <w:szCs w:val="24"/>
        </w:rPr>
        <w:instrText xml:space="preserve"> HYPERLINK \l _Toc18198 </w:instrText>
      </w:r>
      <w:r>
        <w:rPr>
          <w:sz w:val="24"/>
          <w:szCs w:val="24"/>
        </w:rPr>
        <w:fldChar w:fldCharType="separate"/>
      </w:r>
      <w:r>
        <w:rPr>
          <w:rFonts w:hint="eastAsia" w:ascii="宋体" w:hAnsi="宋体" w:eastAsia="宋体" w:cs="宋体"/>
          <w:bCs/>
          <w:sz w:val="24"/>
          <w:szCs w:val="24"/>
          <w:lang w:val="en-US" w:eastAsia="zh-CN"/>
        </w:rPr>
        <w:t>5.1数据预处理</w:t>
      </w:r>
      <w:r>
        <w:rPr>
          <w:sz w:val="24"/>
          <w:szCs w:val="24"/>
        </w:rPr>
        <w:tab/>
      </w:r>
      <w:r>
        <w:rPr>
          <w:sz w:val="24"/>
          <w:szCs w:val="24"/>
        </w:rPr>
        <w:fldChar w:fldCharType="begin"/>
      </w:r>
      <w:r>
        <w:rPr>
          <w:sz w:val="24"/>
          <w:szCs w:val="24"/>
        </w:rPr>
        <w:instrText xml:space="preserve"> PAGEREF _Toc18198 \h </w:instrText>
      </w:r>
      <w:r>
        <w:rPr>
          <w:sz w:val="24"/>
          <w:szCs w:val="24"/>
        </w:rPr>
        <w:fldChar w:fldCharType="separate"/>
      </w:r>
      <w:r>
        <w:rPr>
          <w:sz w:val="24"/>
          <w:szCs w:val="24"/>
        </w:rPr>
        <w:t>20</w:t>
      </w:r>
      <w:r>
        <w:rPr>
          <w:sz w:val="24"/>
          <w:szCs w:val="24"/>
        </w:rPr>
        <w:fldChar w:fldCharType="end"/>
      </w:r>
      <w:r>
        <w:rPr>
          <w:sz w:val="24"/>
          <w:szCs w:val="24"/>
        </w:rPr>
        <w:fldChar w:fldCharType="end"/>
      </w:r>
    </w:p>
    <w:p w14:paraId="617B5BF7">
      <w:pPr>
        <w:pStyle w:val="11"/>
        <w:tabs>
          <w:tab w:val="right" w:leader="dot" w:pos="8306"/>
        </w:tabs>
        <w:rPr>
          <w:sz w:val="24"/>
          <w:szCs w:val="24"/>
        </w:rPr>
      </w:pPr>
      <w:r>
        <w:rPr>
          <w:sz w:val="24"/>
          <w:szCs w:val="24"/>
        </w:rPr>
        <w:fldChar w:fldCharType="begin"/>
      </w:r>
      <w:r>
        <w:rPr>
          <w:sz w:val="24"/>
          <w:szCs w:val="24"/>
        </w:rPr>
        <w:instrText xml:space="preserve"> HYPERLINK \l _Toc2737 </w:instrText>
      </w:r>
      <w:r>
        <w:rPr>
          <w:sz w:val="24"/>
          <w:szCs w:val="24"/>
        </w:rPr>
        <w:fldChar w:fldCharType="separate"/>
      </w:r>
      <w:r>
        <w:rPr>
          <w:rFonts w:hint="eastAsia" w:ascii="宋体" w:hAnsi="宋体" w:eastAsia="宋体" w:cs="宋体"/>
          <w:bCs/>
          <w:sz w:val="24"/>
          <w:szCs w:val="24"/>
          <w:lang w:val="en-US" w:eastAsia="zh-CN"/>
        </w:rPr>
        <w:t>5.2评分模型的建立</w:t>
      </w:r>
      <w:r>
        <w:rPr>
          <w:sz w:val="24"/>
          <w:szCs w:val="24"/>
        </w:rPr>
        <w:tab/>
      </w:r>
      <w:r>
        <w:rPr>
          <w:sz w:val="24"/>
          <w:szCs w:val="24"/>
        </w:rPr>
        <w:fldChar w:fldCharType="begin"/>
      </w:r>
      <w:r>
        <w:rPr>
          <w:sz w:val="24"/>
          <w:szCs w:val="24"/>
        </w:rPr>
        <w:instrText xml:space="preserve"> PAGEREF _Toc2737 \h </w:instrText>
      </w:r>
      <w:r>
        <w:rPr>
          <w:sz w:val="24"/>
          <w:szCs w:val="24"/>
        </w:rPr>
        <w:fldChar w:fldCharType="separate"/>
      </w:r>
      <w:r>
        <w:rPr>
          <w:sz w:val="24"/>
          <w:szCs w:val="24"/>
        </w:rPr>
        <w:t>21</w:t>
      </w:r>
      <w:r>
        <w:rPr>
          <w:sz w:val="24"/>
          <w:szCs w:val="24"/>
        </w:rPr>
        <w:fldChar w:fldCharType="end"/>
      </w:r>
      <w:r>
        <w:rPr>
          <w:sz w:val="24"/>
          <w:szCs w:val="24"/>
        </w:rPr>
        <w:fldChar w:fldCharType="end"/>
      </w:r>
    </w:p>
    <w:p w14:paraId="32606992">
      <w:pPr>
        <w:pStyle w:val="11"/>
        <w:tabs>
          <w:tab w:val="right" w:leader="dot" w:pos="8306"/>
        </w:tabs>
        <w:rPr>
          <w:sz w:val="24"/>
          <w:szCs w:val="24"/>
        </w:rPr>
      </w:pPr>
      <w:r>
        <w:rPr>
          <w:sz w:val="24"/>
          <w:szCs w:val="24"/>
        </w:rPr>
        <w:fldChar w:fldCharType="begin"/>
      </w:r>
      <w:r>
        <w:rPr>
          <w:sz w:val="24"/>
          <w:szCs w:val="24"/>
        </w:rPr>
        <w:instrText xml:space="preserve"> HYPERLINK \l _Toc5401 </w:instrText>
      </w:r>
      <w:r>
        <w:rPr>
          <w:sz w:val="24"/>
          <w:szCs w:val="24"/>
        </w:rPr>
        <w:fldChar w:fldCharType="separate"/>
      </w:r>
      <w:r>
        <w:rPr>
          <w:rFonts w:hint="eastAsia" w:ascii="宋体" w:hAnsi="宋体" w:eastAsia="宋体" w:cs="宋体"/>
          <w:bCs/>
          <w:sz w:val="24"/>
          <w:szCs w:val="24"/>
          <w:lang w:val="en-US" w:eastAsia="zh-CN"/>
        </w:rPr>
        <w:t>5.3匹配度和满意度结果的输出</w:t>
      </w:r>
      <w:r>
        <w:rPr>
          <w:sz w:val="24"/>
          <w:szCs w:val="24"/>
        </w:rPr>
        <w:tab/>
      </w:r>
      <w:r>
        <w:rPr>
          <w:sz w:val="24"/>
          <w:szCs w:val="24"/>
        </w:rPr>
        <w:fldChar w:fldCharType="begin"/>
      </w:r>
      <w:r>
        <w:rPr>
          <w:sz w:val="24"/>
          <w:szCs w:val="24"/>
        </w:rPr>
        <w:instrText xml:space="preserve"> PAGEREF _Toc5401 \h </w:instrText>
      </w:r>
      <w:r>
        <w:rPr>
          <w:sz w:val="24"/>
          <w:szCs w:val="24"/>
        </w:rPr>
        <w:fldChar w:fldCharType="separate"/>
      </w:r>
      <w:r>
        <w:rPr>
          <w:sz w:val="24"/>
          <w:szCs w:val="24"/>
        </w:rPr>
        <w:t>22</w:t>
      </w:r>
      <w:r>
        <w:rPr>
          <w:sz w:val="24"/>
          <w:szCs w:val="24"/>
        </w:rPr>
        <w:fldChar w:fldCharType="end"/>
      </w:r>
      <w:r>
        <w:rPr>
          <w:sz w:val="24"/>
          <w:szCs w:val="24"/>
        </w:rPr>
        <w:fldChar w:fldCharType="end"/>
      </w:r>
    </w:p>
    <w:p w14:paraId="13D1D240">
      <w:pPr>
        <w:pStyle w:val="10"/>
        <w:tabs>
          <w:tab w:val="right" w:leader="dot" w:pos="8306"/>
        </w:tabs>
        <w:rPr>
          <w:sz w:val="24"/>
          <w:szCs w:val="24"/>
        </w:rPr>
      </w:pPr>
      <w:r>
        <w:rPr>
          <w:sz w:val="24"/>
          <w:szCs w:val="24"/>
        </w:rPr>
        <w:fldChar w:fldCharType="begin"/>
      </w:r>
      <w:r>
        <w:rPr>
          <w:sz w:val="24"/>
          <w:szCs w:val="24"/>
        </w:rPr>
        <w:instrText xml:space="preserve"> HYPERLINK \l _Toc10521 </w:instrText>
      </w:r>
      <w:r>
        <w:rPr>
          <w:sz w:val="24"/>
          <w:szCs w:val="24"/>
        </w:rPr>
        <w:fldChar w:fldCharType="separate"/>
      </w:r>
      <w:r>
        <w:rPr>
          <w:rFonts w:hint="eastAsia" w:ascii="宋体" w:hAnsi="宋体" w:eastAsia="宋体" w:cs="宋体"/>
          <w:bCs/>
          <w:sz w:val="24"/>
          <w:szCs w:val="24"/>
          <w:lang w:val="en-US" w:eastAsia="zh-CN"/>
        </w:rPr>
        <w:t>6.招聘求职双向推荐模型的建立</w:t>
      </w:r>
      <w:r>
        <w:rPr>
          <w:sz w:val="24"/>
          <w:szCs w:val="24"/>
        </w:rPr>
        <w:tab/>
      </w:r>
      <w:r>
        <w:rPr>
          <w:sz w:val="24"/>
          <w:szCs w:val="24"/>
        </w:rPr>
        <w:fldChar w:fldCharType="begin"/>
      </w:r>
      <w:r>
        <w:rPr>
          <w:sz w:val="24"/>
          <w:szCs w:val="24"/>
        </w:rPr>
        <w:instrText xml:space="preserve"> PAGEREF _Toc10521 \h </w:instrText>
      </w:r>
      <w:r>
        <w:rPr>
          <w:sz w:val="24"/>
          <w:szCs w:val="24"/>
        </w:rPr>
        <w:fldChar w:fldCharType="separate"/>
      </w:r>
      <w:r>
        <w:rPr>
          <w:sz w:val="24"/>
          <w:szCs w:val="24"/>
        </w:rPr>
        <w:t>23</w:t>
      </w:r>
      <w:r>
        <w:rPr>
          <w:sz w:val="24"/>
          <w:szCs w:val="24"/>
        </w:rPr>
        <w:fldChar w:fldCharType="end"/>
      </w:r>
      <w:r>
        <w:rPr>
          <w:sz w:val="24"/>
          <w:szCs w:val="24"/>
        </w:rPr>
        <w:fldChar w:fldCharType="end"/>
      </w:r>
    </w:p>
    <w:p w14:paraId="386C2E59">
      <w:pPr>
        <w:pStyle w:val="11"/>
        <w:tabs>
          <w:tab w:val="right" w:leader="dot" w:pos="8306"/>
        </w:tabs>
        <w:rPr>
          <w:sz w:val="24"/>
          <w:szCs w:val="24"/>
        </w:rPr>
      </w:pPr>
      <w:r>
        <w:rPr>
          <w:sz w:val="24"/>
          <w:szCs w:val="24"/>
        </w:rPr>
        <w:fldChar w:fldCharType="begin"/>
      </w:r>
      <w:r>
        <w:rPr>
          <w:sz w:val="24"/>
          <w:szCs w:val="24"/>
        </w:rPr>
        <w:instrText xml:space="preserve"> HYPERLINK \l _Toc2774 </w:instrText>
      </w:r>
      <w:r>
        <w:rPr>
          <w:sz w:val="24"/>
          <w:szCs w:val="24"/>
        </w:rPr>
        <w:fldChar w:fldCharType="separate"/>
      </w:r>
      <w:r>
        <w:rPr>
          <w:rFonts w:hint="eastAsia" w:ascii="宋体" w:hAnsi="宋体" w:eastAsia="宋体" w:cs="宋体"/>
          <w:bCs/>
          <w:sz w:val="24"/>
          <w:szCs w:val="24"/>
          <w:lang w:val="en-US" w:eastAsia="zh-CN"/>
        </w:rPr>
        <w:t>6.1岗位匹配的计算分析及模型</w:t>
      </w:r>
      <w:r>
        <w:rPr>
          <w:sz w:val="24"/>
          <w:szCs w:val="24"/>
        </w:rPr>
        <w:tab/>
      </w:r>
      <w:r>
        <w:rPr>
          <w:sz w:val="24"/>
          <w:szCs w:val="24"/>
        </w:rPr>
        <w:fldChar w:fldCharType="begin"/>
      </w:r>
      <w:r>
        <w:rPr>
          <w:sz w:val="24"/>
          <w:szCs w:val="24"/>
        </w:rPr>
        <w:instrText xml:space="preserve"> PAGEREF _Toc2774 \h </w:instrText>
      </w:r>
      <w:r>
        <w:rPr>
          <w:sz w:val="24"/>
          <w:szCs w:val="24"/>
        </w:rPr>
        <w:fldChar w:fldCharType="separate"/>
      </w:r>
      <w:r>
        <w:rPr>
          <w:sz w:val="24"/>
          <w:szCs w:val="24"/>
        </w:rPr>
        <w:t>23</w:t>
      </w:r>
      <w:r>
        <w:rPr>
          <w:sz w:val="24"/>
          <w:szCs w:val="24"/>
        </w:rPr>
        <w:fldChar w:fldCharType="end"/>
      </w:r>
      <w:r>
        <w:rPr>
          <w:sz w:val="24"/>
          <w:szCs w:val="24"/>
        </w:rPr>
        <w:fldChar w:fldCharType="end"/>
      </w:r>
    </w:p>
    <w:p w14:paraId="2A56BBE6">
      <w:pPr>
        <w:pStyle w:val="11"/>
        <w:tabs>
          <w:tab w:val="right" w:leader="dot" w:pos="8306"/>
        </w:tabs>
        <w:rPr>
          <w:sz w:val="24"/>
          <w:szCs w:val="24"/>
        </w:rPr>
      </w:pPr>
      <w:r>
        <w:rPr>
          <w:sz w:val="24"/>
          <w:szCs w:val="24"/>
        </w:rPr>
        <w:fldChar w:fldCharType="begin"/>
      </w:r>
      <w:r>
        <w:rPr>
          <w:sz w:val="24"/>
          <w:szCs w:val="24"/>
        </w:rPr>
        <w:instrText xml:space="preserve"> HYPERLINK \l _Toc1088 </w:instrText>
      </w:r>
      <w:r>
        <w:rPr>
          <w:sz w:val="24"/>
          <w:szCs w:val="24"/>
        </w:rPr>
        <w:fldChar w:fldCharType="separate"/>
      </w:r>
      <w:r>
        <w:rPr>
          <w:rFonts w:hint="eastAsia" w:ascii="宋体" w:hAnsi="宋体" w:eastAsia="宋体" w:cs="宋体"/>
          <w:bCs/>
          <w:sz w:val="24"/>
          <w:szCs w:val="24"/>
          <w:lang w:val="en-US" w:eastAsia="zh-CN"/>
        </w:rPr>
        <w:t>6.2岗位和求职者的选择算法分析及模型</w:t>
      </w:r>
      <w:r>
        <w:rPr>
          <w:sz w:val="24"/>
          <w:szCs w:val="24"/>
        </w:rPr>
        <w:tab/>
      </w:r>
      <w:r>
        <w:rPr>
          <w:sz w:val="24"/>
          <w:szCs w:val="24"/>
        </w:rPr>
        <w:fldChar w:fldCharType="begin"/>
      </w:r>
      <w:r>
        <w:rPr>
          <w:sz w:val="24"/>
          <w:szCs w:val="24"/>
        </w:rPr>
        <w:instrText xml:space="preserve"> PAGEREF _Toc1088 \h </w:instrText>
      </w:r>
      <w:r>
        <w:rPr>
          <w:sz w:val="24"/>
          <w:szCs w:val="24"/>
        </w:rPr>
        <w:fldChar w:fldCharType="separate"/>
      </w:r>
      <w:r>
        <w:rPr>
          <w:sz w:val="24"/>
          <w:szCs w:val="24"/>
        </w:rPr>
        <w:t>23</w:t>
      </w:r>
      <w:r>
        <w:rPr>
          <w:sz w:val="24"/>
          <w:szCs w:val="24"/>
        </w:rPr>
        <w:fldChar w:fldCharType="end"/>
      </w:r>
      <w:r>
        <w:rPr>
          <w:sz w:val="24"/>
          <w:szCs w:val="24"/>
        </w:rPr>
        <w:fldChar w:fldCharType="end"/>
      </w:r>
    </w:p>
    <w:p w14:paraId="35BCEAD1">
      <w:pPr>
        <w:pStyle w:val="11"/>
        <w:tabs>
          <w:tab w:val="right" w:leader="dot" w:pos="8306"/>
        </w:tabs>
        <w:rPr>
          <w:sz w:val="24"/>
          <w:szCs w:val="24"/>
        </w:rPr>
      </w:pPr>
      <w:r>
        <w:rPr>
          <w:sz w:val="24"/>
          <w:szCs w:val="24"/>
        </w:rPr>
        <w:fldChar w:fldCharType="begin"/>
      </w:r>
      <w:r>
        <w:rPr>
          <w:sz w:val="24"/>
          <w:szCs w:val="24"/>
        </w:rPr>
        <w:instrText xml:space="preserve"> HYPERLINK \l _Toc31074 </w:instrText>
      </w:r>
      <w:r>
        <w:rPr>
          <w:sz w:val="24"/>
          <w:szCs w:val="24"/>
        </w:rPr>
        <w:fldChar w:fldCharType="separate"/>
      </w:r>
      <w:r>
        <w:rPr>
          <w:rFonts w:hint="eastAsia" w:ascii="宋体" w:hAnsi="宋体" w:eastAsia="宋体" w:cs="宋体"/>
          <w:bCs/>
          <w:sz w:val="24"/>
          <w:szCs w:val="24"/>
          <w:lang w:val="en-US" w:eastAsia="zh-CN"/>
        </w:rPr>
        <w:t>6.3双向推荐模型的优化</w:t>
      </w:r>
      <w:r>
        <w:rPr>
          <w:sz w:val="24"/>
          <w:szCs w:val="24"/>
        </w:rPr>
        <w:tab/>
      </w:r>
      <w:r>
        <w:rPr>
          <w:sz w:val="24"/>
          <w:szCs w:val="24"/>
        </w:rPr>
        <w:fldChar w:fldCharType="begin"/>
      </w:r>
      <w:r>
        <w:rPr>
          <w:sz w:val="24"/>
          <w:szCs w:val="24"/>
        </w:rPr>
        <w:instrText xml:space="preserve"> PAGEREF _Toc31074 \h </w:instrText>
      </w:r>
      <w:r>
        <w:rPr>
          <w:sz w:val="24"/>
          <w:szCs w:val="24"/>
        </w:rPr>
        <w:fldChar w:fldCharType="separate"/>
      </w:r>
      <w:r>
        <w:rPr>
          <w:sz w:val="24"/>
          <w:szCs w:val="24"/>
        </w:rPr>
        <w:t>24</w:t>
      </w:r>
      <w:r>
        <w:rPr>
          <w:sz w:val="24"/>
          <w:szCs w:val="24"/>
        </w:rPr>
        <w:fldChar w:fldCharType="end"/>
      </w:r>
      <w:r>
        <w:rPr>
          <w:sz w:val="24"/>
          <w:szCs w:val="24"/>
        </w:rPr>
        <w:fldChar w:fldCharType="end"/>
      </w:r>
    </w:p>
    <w:p w14:paraId="2AD70DA4">
      <w:pPr>
        <w:pStyle w:val="10"/>
        <w:tabs>
          <w:tab w:val="right" w:leader="dot" w:pos="8306"/>
        </w:tabs>
        <w:rPr>
          <w:sz w:val="24"/>
          <w:szCs w:val="24"/>
        </w:rPr>
      </w:pPr>
      <w:r>
        <w:rPr>
          <w:rFonts w:hint="eastAsia"/>
          <w:sz w:val="24"/>
          <w:szCs w:val="24"/>
          <w:lang w:val="en-US" w:eastAsia="zh-CN"/>
        </w:rPr>
        <w:t>总结..............................................................................................................................18</w:t>
      </w:r>
      <w:r>
        <w:rPr>
          <w:sz w:val="24"/>
          <w:szCs w:val="24"/>
        </w:rPr>
        <w:fldChar w:fldCharType="begin"/>
      </w:r>
      <w:r>
        <w:rPr>
          <w:sz w:val="24"/>
          <w:szCs w:val="24"/>
        </w:rPr>
        <w:instrText xml:space="preserve"> HYPERLINK \l _Toc17372 </w:instrText>
      </w:r>
      <w:r>
        <w:rPr>
          <w:sz w:val="24"/>
          <w:szCs w:val="24"/>
        </w:rPr>
        <w:fldChar w:fldCharType="separate"/>
      </w:r>
      <w:r>
        <w:rPr>
          <w:rFonts w:hint="eastAsia" w:ascii="宋体" w:hAnsi="宋体" w:eastAsia="宋体" w:cs="宋体"/>
          <w:bCs/>
          <w:sz w:val="24"/>
          <w:szCs w:val="24"/>
          <w:lang w:val="en-US" w:eastAsia="zh-CN"/>
        </w:rPr>
        <w:t>参考文献</w:t>
      </w:r>
      <w:r>
        <w:rPr>
          <w:sz w:val="24"/>
          <w:szCs w:val="24"/>
        </w:rPr>
        <w:tab/>
      </w:r>
      <w:r>
        <w:rPr>
          <w:sz w:val="24"/>
          <w:szCs w:val="24"/>
        </w:rPr>
        <w:fldChar w:fldCharType="begin"/>
      </w:r>
      <w:r>
        <w:rPr>
          <w:sz w:val="24"/>
          <w:szCs w:val="24"/>
        </w:rPr>
        <w:instrText xml:space="preserve"> PAGEREF _Toc17372 \h </w:instrText>
      </w:r>
      <w:r>
        <w:rPr>
          <w:sz w:val="24"/>
          <w:szCs w:val="24"/>
        </w:rPr>
        <w:fldChar w:fldCharType="separate"/>
      </w:r>
      <w:r>
        <w:rPr>
          <w:sz w:val="24"/>
          <w:szCs w:val="24"/>
        </w:rPr>
        <w:t>26</w:t>
      </w:r>
      <w:r>
        <w:rPr>
          <w:sz w:val="24"/>
          <w:szCs w:val="24"/>
        </w:rPr>
        <w:fldChar w:fldCharType="end"/>
      </w:r>
      <w:r>
        <w:rPr>
          <w:sz w:val="24"/>
          <w:szCs w:val="24"/>
        </w:rPr>
        <w:fldChar w:fldCharType="end"/>
      </w:r>
    </w:p>
    <w:p w14:paraId="7F0C8858">
      <w:r>
        <w:rPr>
          <w:sz w:val="24"/>
          <w:szCs w:val="24"/>
        </w:rPr>
        <w:fldChar w:fldCharType="end"/>
      </w:r>
    </w:p>
    <w:p w14:paraId="12182453">
      <w:pPr>
        <w:jc w:val="both"/>
        <w:rPr>
          <w:rFonts w:hint="eastAsia" w:ascii="宋体" w:hAnsi="宋体" w:eastAsia="宋体" w:cs="宋体"/>
          <w:b/>
          <w:bCs/>
          <w:kern w:val="2"/>
          <w:sz w:val="21"/>
          <w:szCs w:val="44"/>
          <w:u w:val="none"/>
          <w:lang w:val="en-US" w:eastAsia="zh-CN" w:bidi="ar-SA"/>
        </w:rPr>
      </w:pPr>
    </w:p>
    <w:p w14:paraId="4D1ABAA1">
      <w:pPr>
        <w:jc w:val="both"/>
        <w:rPr>
          <w:rFonts w:hint="eastAsia" w:ascii="宋体" w:hAnsi="宋体" w:eastAsia="宋体" w:cs="宋体"/>
          <w:b/>
          <w:bCs/>
          <w:kern w:val="2"/>
          <w:sz w:val="21"/>
          <w:szCs w:val="44"/>
          <w:u w:val="none"/>
          <w:lang w:val="en-US" w:eastAsia="zh-CN" w:bidi="ar-SA"/>
        </w:rPr>
      </w:pPr>
    </w:p>
    <w:p w14:paraId="4FF7A1A7">
      <w:pPr>
        <w:jc w:val="both"/>
        <w:rPr>
          <w:rFonts w:hint="eastAsia" w:ascii="宋体" w:hAnsi="宋体" w:eastAsia="宋体" w:cs="宋体"/>
          <w:b/>
          <w:bCs/>
          <w:kern w:val="2"/>
          <w:sz w:val="21"/>
          <w:szCs w:val="44"/>
          <w:u w:val="none"/>
          <w:lang w:val="en-US" w:eastAsia="zh-CN" w:bidi="ar-SA"/>
        </w:rPr>
      </w:pPr>
    </w:p>
    <w:p w14:paraId="60B48C4C">
      <w:pPr>
        <w:numPr>
          <w:ilvl w:val="0"/>
          <w:numId w:val="1"/>
        </w:numPr>
        <w:ind w:left="3855" w:hanging="2891" w:hangingChars="800"/>
        <w:jc w:val="both"/>
        <w:outlineLvl w:val="0"/>
        <w:rPr>
          <w:rFonts w:hint="eastAsia" w:ascii="宋体" w:hAnsi="宋体" w:eastAsia="宋体" w:cs="宋体"/>
          <w:b/>
          <w:bCs/>
          <w:sz w:val="36"/>
          <w:szCs w:val="36"/>
          <w:u w:val="none"/>
          <w:lang w:val="en-US" w:eastAsia="zh-CN"/>
        </w:rPr>
      </w:pPr>
      <w:bookmarkStart w:id="6" w:name="_Toc17164"/>
      <w:bookmarkStart w:id="7" w:name="_Toc9515"/>
      <w:r>
        <w:rPr>
          <w:rFonts w:hint="eastAsia" w:ascii="宋体" w:hAnsi="宋体" w:eastAsia="宋体" w:cs="宋体"/>
          <w:b/>
          <w:bCs/>
          <w:sz w:val="36"/>
          <w:szCs w:val="36"/>
          <w:u w:val="none"/>
          <w:lang w:val="en-US" w:eastAsia="zh-CN"/>
        </w:rPr>
        <w:t>引言</w:t>
      </w:r>
      <w:bookmarkEnd w:id="6"/>
      <w:bookmarkEnd w:id="7"/>
    </w:p>
    <w:p w14:paraId="215F44F6">
      <w:pPr>
        <w:numPr>
          <w:ilvl w:val="1"/>
          <w:numId w:val="1"/>
        </w:numPr>
        <w:jc w:val="both"/>
        <w:outlineLvl w:val="1"/>
        <w:rPr>
          <w:rFonts w:hint="eastAsia" w:ascii="宋体" w:hAnsi="宋体" w:eastAsia="宋体" w:cs="宋体"/>
          <w:b/>
          <w:bCs/>
          <w:sz w:val="30"/>
          <w:szCs w:val="30"/>
          <w:u w:val="none"/>
          <w:lang w:val="en-US" w:eastAsia="zh-CN"/>
        </w:rPr>
      </w:pPr>
      <w:bookmarkStart w:id="8" w:name="_Toc20853"/>
      <w:bookmarkStart w:id="9" w:name="_Toc2662"/>
      <w:r>
        <w:rPr>
          <w:rFonts w:hint="eastAsia" w:ascii="宋体" w:hAnsi="宋体" w:eastAsia="宋体" w:cs="宋体"/>
          <w:b/>
          <w:bCs/>
          <w:sz w:val="30"/>
          <w:szCs w:val="30"/>
          <w:u w:val="none"/>
          <w:lang w:val="en-US" w:eastAsia="zh-CN"/>
        </w:rPr>
        <w:t>背景</w:t>
      </w:r>
      <w:bookmarkEnd w:id="8"/>
      <w:bookmarkEnd w:id="9"/>
    </w:p>
    <w:p w14:paraId="199275C4">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新时代背景下，随着大学生毕业人数不断增加，大学生求职问题已成为广泛关注的社会热点。而且受疫情影响，诸多企业的招聘都改为线上进行，脱离时间和空间的限制，招聘需求不断上涨，有近六成企业招聘需求增加，其中需求量较大的科技研发、数字化、蓝领技能岗位都存在不同程度的人才短缺。但从人才供给来看，应届生数量增加，2022年高校毕业生达到创纪录的1076万人，而且部分企业校招开展暂缓或推迟，因此出现校招需求缩减或冻结，这些因素都加剧了应届生就业的严峻形势。基于种种因素，出现就业竞争压力大、招聘与求职信息不对称等现象。</w:t>
      </w:r>
    </w:p>
    <w:p w14:paraId="6F124C92">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泰迪内推平台是聚焦于“大数据+”和“人工智能”领域的求职招聘网站，该平台融合了多家企业发布的招聘信息，同时平台也为求职者提供求职信息的展示。为缓解毕业生就业压力，同时满足企业对人才的需求，泰迪内推平台会定期为高校学生提供优质岗位推荐，解决毕业生就业的同时也缓解企业用人难的问题，为校企之间搭建起资源互换的桥梁，力求实现人才的供需对接和教育资源转化，通过深化产教融合，促进教育链、人才链、产业链与创新链有机衔接。</w:t>
      </w:r>
    </w:p>
    <w:p w14:paraId="14417289">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rPr>
        <w:t xml:space="preserve">因此，对招聘信息进行分析研究，了解不同职业领域的需求特点，挖掘兴起的数据类行业相应的人才需求现状及发展趋势，为广大求职者提供正确的就业指导有着重要意义。 </w:t>
      </w:r>
    </w:p>
    <w:p w14:paraId="432A1BA1">
      <w:pPr>
        <w:jc w:val="both"/>
        <w:rPr>
          <w:rFonts w:hint="default" w:ascii="宋体" w:hAnsi="宋体" w:eastAsia="宋体" w:cs="宋体"/>
          <w:b/>
          <w:bCs/>
          <w:sz w:val="28"/>
          <w:szCs w:val="28"/>
          <w:u w:val="none"/>
          <w:lang w:val="en-US" w:eastAsia="zh-CN"/>
        </w:rPr>
      </w:pPr>
    </w:p>
    <w:p w14:paraId="3C30E78F">
      <w:pPr>
        <w:numPr>
          <w:ilvl w:val="1"/>
          <w:numId w:val="1"/>
        </w:numPr>
        <w:jc w:val="both"/>
        <w:outlineLvl w:val="1"/>
        <w:rPr>
          <w:rFonts w:hint="default" w:ascii="宋体" w:hAnsi="宋体" w:eastAsia="宋体" w:cs="宋体"/>
          <w:b/>
          <w:bCs/>
          <w:sz w:val="30"/>
          <w:szCs w:val="30"/>
          <w:u w:val="none"/>
          <w:lang w:val="en-US" w:eastAsia="zh-CN"/>
        </w:rPr>
      </w:pPr>
      <w:bookmarkStart w:id="10" w:name="_Toc18154"/>
      <w:bookmarkStart w:id="11" w:name="_Toc2170"/>
      <w:r>
        <w:rPr>
          <w:rFonts w:hint="eastAsia" w:ascii="宋体" w:hAnsi="宋体" w:eastAsia="宋体" w:cs="宋体"/>
          <w:b/>
          <w:bCs/>
          <w:sz w:val="30"/>
          <w:szCs w:val="30"/>
          <w:u w:val="none"/>
          <w:lang w:val="en-US" w:eastAsia="zh-CN"/>
        </w:rPr>
        <w:t>问题重述</w:t>
      </w:r>
      <w:bookmarkEnd w:id="10"/>
      <w:bookmarkEnd w:id="11"/>
    </w:p>
    <w:p w14:paraId="2D0E9FC8">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问题描述：当今时代虽然招聘人才的公司和寻找合适岗位的人才都有很多，但是因为信息闭塞等原因，部分公司无法为岗位找到最合适的人才，而部分求职者也难以找到理想的合适岗位，从而导致好的岗位空缺和人才流失。</w:t>
      </w:r>
    </w:p>
    <w:p w14:paraId="0BD1316D">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问题的解决：对招聘岗位和求职者分别进行信息的爬取收集，在获取到他们各自的数据后，为每一个招聘岗位和求职者建立画像，从岗位类别、工作行业、薪水要求、技术要求等多个特征方面进行分析，通过我们建立的模型得知岗位的匹配度和人才的满意度，最后将匹配率最高的岗位与求职者进行双向推荐，达到公司岗位得到理想人才、求职者找到理想工作岗位的效果。</w:t>
      </w:r>
    </w:p>
    <w:p w14:paraId="5045DCCB">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2EDD1EEA">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56CB78BE">
      <w:pPr>
        <w:numPr>
          <w:ilvl w:val="1"/>
          <w:numId w:val="1"/>
        </w:numPr>
        <w:jc w:val="both"/>
        <w:outlineLvl w:val="1"/>
        <w:rPr>
          <w:rFonts w:hint="default" w:ascii="宋体" w:hAnsi="宋体" w:eastAsia="宋体" w:cs="宋体"/>
          <w:b/>
          <w:bCs/>
          <w:sz w:val="30"/>
          <w:szCs w:val="30"/>
          <w:u w:val="none"/>
          <w:lang w:val="en-US" w:eastAsia="zh-CN"/>
        </w:rPr>
      </w:pPr>
      <w:bookmarkStart w:id="12" w:name="_Toc32023"/>
      <w:bookmarkStart w:id="13" w:name="_Toc22321"/>
      <w:r>
        <w:rPr>
          <w:rFonts w:hint="eastAsia" w:ascii="宋体" w:hAnsi="宋体" w:eastAsia="宋体" w:cs="宋体"/>
          <w:b/>
          <w:bCs/>
          <w:sz w:val="30"/>
          <w:szCs w:val="30"/>
          <w:u w:val="none"/>
          <w:lang w:val="en-US" w:eastAsia="zh-CN"/>
        </w:rPr>
        <w:t>相关工作</w:t>
      </w:r>
      <w:bookmarkEnd w:id="12"/>
      <w:bookmarkEnd w:id="13"/>
    </w:p>
    <w:p w14:paraId="194AE887">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岗位和求职者信息的爬取：通过python代码的编写，实现在泰迪内推的职位招聘页面和人才求职页面获取到大量他们的信息。</w:t>
      </w:r>
    </w:p>
    <w:p w14:paraId="3FF711CF">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招聘岗位和求职者的信息画像的建立：在获取岗位的企业名称、招聘ID等信息和求职者的工作地点、工作行业、求职者ID等信息后，分别用他们的特征信息为他们建立词云画像。</w:t>
      </w:r>
    </w:p>
    <w:p w14:paraId="570E11F0">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岗位匹配度和求职者满意度模型建立：建立计算出多位求职者与公司所招聘某一岗位的匹配度，以及某一位求职者对多位招聘岗位的各自的满意度的模型。利用该模型，每一个招聘岗位可以获取求职该岗位的人才与之匹配度的信息，每一位求职者也可以获取所求职的岗位的满意度的信息。</w:t>
      </w:r>
    </w:p>
    <w:p w14:paraId="48B11EC9">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招聘求职双向推荐模型的建立：在岗位匹配度和求职者满意度模型的基础上，建立一个为每一个岗位推荐最匹配他们的人才，为每一个求职者推荐能使他们最满意的岗位的模型。</w:t>
      </w:r>
    </w:p>
    <w:p w14:paraId="446F9A8D">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355763D6">
      <w:pPr>
        <w:numPr>
          <w:ilvl w:val="1"/>
          <w:numId w:val="1"/>
        </w:numPr>
        <w:jc w:val="both"/>
        <w:outlineLvl w:val="1"/>
        <w:rPr>
          <w:rFonts w:hint="default" w:ascii="宋体" w:hAnsi="宋体" w:eastAsia="宋体" w:cs="宋体"/>
          <w:b/>
          <w:bCs/>
          <w:sz w:val="30"/>
          <w:szCs w:val="30"/>
          <w:u w:val="none"/>
          <w:lang w:val="en-US" w:eastAsia="zh-CN"/>
        </w:rPr>
      </w:pPr>
      <w:bookmarkStart w:id="14" w:name="_Toc22887"/>
      <w:bookmarkStart w:id="15" w:name="_Toc27924"/>
      <w:r>
        <w:rPr>
          <w:rFonts w:hint="eastAsia" w:ascii="宋体" w:hAnsi="宋体" w:eastAsia="宋体" w:cs="宋体"/>
          <w:b/>
          <w:bCs/>
          <w:sz w:val="30"/>
          <w:szCs w:val="30"/>
          <w:u w:val="none"/>
          <w:lang w:val="en-US" w:eastAsia="zh-CN"/>
        </w:rPr>
        <w:t>解决流程</w:t>
      </w:r>
      <w:bookmarkEnd w:id="14"/>
      <w:bookmarkEnd w:id="15"/>
    </w:p>
    <w:p w14:paraId="74D51215">
      <w:pPr>
        <w:widowControl w:val="0"/>
        <w:numPr>
          <w:ilvl w:val="0"/>
          <w:numId w:val="0"/>
        </w:numPr>
        <w:jc w:val="both"/>
        <w:rPr>
          <w:rFonts w:hint="eastAsia" w:ascii="宋体" w:hAnsi="宋体" w:eastAsia="宋体" w:cs="宋体"/>
          <w:b w:val="0"/>
          <w:bCs w:val="0"/>
          <w:sz w:val="30"/>
          <w:szCs w:val="30"/>
          <w:u w:val="none"/>
          <w:lang w:val="en-US" w:eastAsia="zh-CN"/>
        </w:rPr>
      </w:pPr>
      <w:r>
        <w:rPr>
          <w:rFonts w:hint="eastAsia" w:ascii="宋体" w:hAnsi="宋体" w:eastAsia="宋体" w:cs="宋体"/>
          <w:b w:val="0"/>
          <w:bCs w:val="0"/>
          <w:sz w:val="30"/>
          <w:szCs w:val="30"/>
          <w:u w:val="none"/>
          <w:lang w:val="en-US" w:eastAsia="zh-CN"/>
        </w:rPr>
        <w:t xml:space="preserve">          </w:t>
      </w:r>
      <w:r>
        <w:rPr>
          <w:rFonts w:hint="eastAsia" w:ascii="宋体" w:hAnsi="宋体" w:eastAsia="宋体" w:cs="宋体"/>
          <w:b w:val="0"/>
          <w:bCs w:val="0"/>
          <w:sz w:val="30"/>
          <w:szCs w:val="30"/>
          <w:u w:val="none"/>
          <w:lang w:val="en-US" w:eastAsia="zh-CN"/>
        </w:rPr>
        <w:drawing>
          <wp:inline distT="0" distB="0" distL="0" distR="0">
            <wp:extent cx="3244850" cy="5392420"/>
            <wp:effectExtent l="0" t="0" r="0" b="0"/>
            <wp:docPr id="1026" name="ECB019B1-382A-4266-B25C-5B523AA43C14-1" descr="wps"/>
            <wp:cNvGraphicFramePr/>
            <a:graphic xmlns:a="http://schemas.openxmlformats.org/drawingml/2006/main">
              <a:graphicData uri="http://schemas.openxmlformats.org/drawingml/2006/picture">
                <pic:pic xmlns:pic="http://schemas.openxmlformats.org/drawingml/2006/picture">
                  <pic:nvPicPr>
                    <pic:cNvPr id="1026" name="ECB019B1-382A-4266-B25C-5B523AA43C14-1" descr="wps"/>
                    <pic:cNvPicPr/>
                  </pic:nvPicPr>
                  <pic:blipFill>
                    <a:blip r:embed="rId5" cstate="print"/>
                    <a:srcRect/>
                    <a:stretch>
                      <a:fillRect/>
                    </a:stretch>
                  </pic:blipFill>
                  <pic:spPr>
                    <a:xfrm>
                      <a:off x="0" y="0"/>
                      <a:ext cx="3244850" cy="5392420"/>
                    </a:xfrm>
                    <a:prstGeom prst="rect">
                      <a:avLst/>
                    </a:prstGeom>
                  </pic:spPr>
                </pic:pic>
              </a:graphicData>
            </a:graphic>
          </wp:inline>
        </w:drawing>
      </w:r>
    </w:p>
    <w:p w14:paraId="60E12064">
      <w:pPr>
        <w:widowControl w:val="0"/>
        <w:numPr>
          <w:ilvl w:val="0"/>
          <w:numId w:val="0"/>
        </w:numPr>
        <w:jc w:val="both"/>
        <w:rPr>
          <w:rFonts w:hint="default" w:ascii="宋体" w:hAnsi="宋体" w:eastAsia="宋体" w:cs="宋体"/>
          <w:b/>
          <w:bCs/>
          <w:sz w:val="30"/>
          <w:szCs w:val="30"/>
          <w:u w:val="none"/>
          <w:lang w:val="en-US" w:eastAsia="zh-CN"/>
        </w:rPr>
      </w:pPr>
    </w:p>
    <w:p w14:paraId="3097C5FA">
      <w:pPr>
        <w:numPr>
          <w:ilvl w:val="0"/>
          <w:numId w:val="1"/>
        </w:numPr>
        <w:ind w:left="3855" w:hanging="2891" w:hangingChars="800"/>
        <w:jc w:val="both"/>
        <w:outlineLvl w:val="0"/>
        <w:rPr>
          <w:rFonts w:hint="eastAsia" w:ascii="宋体" w:hAnsi="宋体" w:eastAsia="宋体" w:cs="宋体"/>
          <w:b/>
          <w:bCs/>
          <w:sz w:val="36"/>
          <w:szCs w:val="36"/>
          <w:u w:val="none"/>
          <w:lang w:val="en-US" w:eastAsia="zh-CN"/>
        </w:rPr>
      </w:pPr>
      <w:bookmarkStart w:id="16" w:name="_Toc9346"/>
      <w:bookmarkStart w:id="17" w:name="_Toc27299"/>
      <w:r>
        <w:rPr>
          <w:rFonts w:hint="eastAsia" w:ascii="宋体" w:hAnsi="宋体" w:eastAsia="宋体" w:cs="宋体"/>
          <w:b/>
          <w:bCs/>
          <w:sz w:val="36"/>
          <w:szCs w:val="36"/>
          <w:u w:val="none"/>
          <w:lang w:val="en-US" w:eastAsia="zh-CN"/>
        </w:rPr>
        <w:t>数据信息爬取</w:t>
      </w:r>
      <w:bookmarkEnd w:id="16"/>
      <w:bookmarkEnd w:id="17"/>
    </w:p>
    <w:p w14:paraId="2C56B6A3">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在信息爬取的技术方面，我们主要从主页面和详情页面两大板块进行信息的爬取，以此解决爬取到出现在详情页面但不在主页面出现的信息，以及出现在主页面但不在详情面出现的信息，这样可以获取到更多特征信息。</w:t>
      </w:r>
    </w:p>
    <w:p w14:paraId="710AD511">
      <w:pPr>
        <w:widowControl w:val="0"/>
        <w:numPr>
          <w:ilvl w:val="0"/>
          <w:numId w:val="0"/>
        </w:numPr>
        <w:ind w:firstLine="480" w:firstLineChars="200"/>
        <w:jc w:val="both"/>
        <w:rPr>
          <w:rFonts w:hint="default" w:ascii="宋体" w:hAnsi="宋体" w:eastAsia="宋体" w:cs="宋体"/>
          <w:b w:val="0"/>
          <w:bCs w:val="0"/>
          <w:color w:val="auto"/>
          <w:sz w:val="24"/>
          <w:szCs w:val="24"/>
          <w:u w:val="none"/>
        </w:rPr>
      </w:pPr>
      <w:r>
        <w:rPr>
          <w:rFonts w:hint="eastAsia" w:ascii="宋体" w:hAnsi="宋体" w:eastAsia="宋体" w:cs="宋体"/>
          <w:b w:val="0"/>
          <w:bCs w:val="0"/>
          <w:color w:val="auto"/>
          <w:sz w:val="24"/>
          <w:szCs w:val="24"/>
          <w:u w:val="none"/>
          <w:lang w:val="en-US"/>
        </w:rPr>
        <w:t>在网页内容的爬取中我们使用了Selenium模块</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并安装了相应的浏览器驱动对信息进行爬取</w:t>
      </w:r>
      <w:r>
        <w:rPr>
          <w:rFonts w:hint="default" w:ascii="宋体" w:hAnsi="宋体" w:eastAsia="宋体" w:cs="宋体"/>
          <w:b w:val="0"/>
          <w:bCs w:val="0"/>
          <w:color w:val="auto"/>
          <w:sz w:val="24"/>
          <w:szCs w:val="24"/>
          <w:u w:val="none"/>
        </w:rPr>
        <w:t>。</w:t>
      </w:r>
    </w:p>
    <w:p w14:paraId="32291F0B">
      <w:pPr>
        <w:widowControl w:val="0"/>
        <w:numPr>
          <w:ilvl w:val="0"/>
          <w:numId w:val="0"/>
        </w:numPr>
        <w:ind w:firstLine="480" w:firstLineChars="200"/>
        <w:jc w:val="both"/>
        <w:rPr>
          <w:rFonts w:hint="eastAsia" w:ascii="宋体" w:hAnsi="宋体" w:eastAsia="宋体" w:cs="宋体"/>
          <w:b w:val="0"/>
          <w:bCs w:val="0"/>
          <w:color w:val="auto"/>
          <w:sz w:val="24"/>
          <w:szCs w:val="24"/>
          <w:u w:val="none"/>
          <w:lang w:val="en-US"/>
        </w:rPr>
      </w:pPr>
      <w:r>
        <w:rPr>
          <w:rFonts w:hint="eastAsia" w:ascii="宋体" w:hAnsi="宋体" w:eastAsia="宋体" w:cs="宋体"/>
          <w:b w:val="0"/>
          <w:bCs w:val="0"/>
          <w:color w:val="auto"/>
          <w:sz w:val="24"/>
          <w:szCs w:val="24"/>
          <w:u w:val="none"/>
          <w:lang w:val="en-US"/>
        </w:rPr>
        <w:t>Selenium 是最广泛使用的开源 Web UI（用户界面）自动化测试套件之一。Selenium 支持的语言包括C</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，Java，Perl，PHP，Python 和 Ruby。目前，Selenium Web 驱动程序最受 Python 和 C</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欢迎。 Selenium 测试脚本可以使用任何支持的编程语言进行编码，并且可以直接在大多数现代 Web 浏览器中运行。</w:t>
      </w:r>
    </w:p>
    <w:p w14:paraId="7DC60A36">
      <w:pPr>
        <w:widowControl w:val="0"/>
        <w:numPr>
          <w:ilvl w:val="0"/>
          <w:numId w:val="0"/>
        </w:numPr>
        <w:ind w:firstLine="480" w:firstLineChars="200"/>
        <w:jc w:val="both"/>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kern w:val="0"/>
          <w:sz w:val="24"/>
          <w:szCs w:val="24"/>
          <w:lang w:val="en-US"/>
        </w:rPr>
        <w:t>对于ID处理的部分</w:t>
      </w:r>
      <w:r>
        <w:rPr>
          <w:rFonts w:hint="default" w:ascii="宋体" w:hAnsi="宋体" w:eastAsia="宋体" w:cs="宋体"/>
          <w:b w:val="0"/>
          <w:bCs w:val="0"/>
          <w:color w:val="auto"/>
          <w:kern w:val="0"/>
          <w:sz w:val="24"/>
          <w:szCs w:val="24"/>
        </w:rPr>
        <w:t>，</w:t>
      </w:r>
      <w:r>
        <w:rPr>
          <w:rFonts w:hint="eastAsia" w:ascii="宋体" w:hAnsi="宋体" w:eastAsia="宋体" w:cs="宋体"/>
          <w:b w:val="0"/>
          <w:bCs w:val="0"/>
          <w:color w:val="auto"/>
          <w:kern w:val="0"/>
          <w:sz w:val="24"/>
          <w:szCs w:val="24"/>
          <w:lang w:val="en-US"/>
        </w:rPr>
        <w:t>我们通过读取json文件获取ID的字典</w:t>
      </w:r>
      <w:r>
        <w:rPr>
          <w:rFonts w:hint="default" w:ascii="宋体" w:hAnsi="宋体" w:eastAsia="宋体" w:cs="宋体"/>
          <w:b w:val="0"/>
          <w:bCs w:val="0"/>
          <w:color w:val="auto"/>
          <w:kern w:val="0"/>
          <w:sz w:val="24"/>
          <w:szCs w:val="24"/>
        </w:rPr>
        <w:t>，</w:t>
      </w:r>
      <w:r>
        <w:rPr>
          <w:rFonts w:hint="eastAsia" w:ascii="宋体" w:hAnsi="宋体" w:eastAsia="宋体" w:cs="宋体"/>
          <w:b w:val="0"/>
          <w:bCs w:val="0"/>
          <w:color w:val="auto"/>
          <w:kern w:val="0"/>
          <w:sz w:val="24"/>
          <w:szCs w:val="24"/>
          <w:lang w:val="en-US"/>
        </w:rPr>
        <w:t>再用驱动打开相应的网站</w:t>
      </w:r>
    </w:p>
    <w:p w14:paraId="54795C4B">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无论爬取岗位信息还是求职者信息，我们队伍采用的爬虫技术是调用每一个需要爬取的特征信息的xpath路径，提取数据。该技术不仅简单方便，而且所爬取的信息也是十分精准的。</w:t>
      </w:r>
    </w:p>
    <w:p w14:paraId="598DDE44">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7FEFCD35">
      <w:pPr>
        <w:widowControl w:val="0"/>
        <w:numPr>
          <w:ilvl w:val="0"/>
          <w:numId w:val="0"/>
        </w:numPr>
        <w:jc w:val="both"/>
        <w:outlineLvl w:val="1"/>
        <w:rPr>
          <w:rFonts w:hint="eastAsia" w:ascii="宋体" w:hAnsi="宋体" w:eastAsia="宋体" w:cs="宋体"/>
          <w:b/>
          <w:bCs/>
          <w:sz w:val="30"/>
          <w:szCs w:val="30"/>
          <w:u w:val="none"/>
          <w:lang w:val="en-US" w:eastAsia="zh-CN"/>
        </w:rPr>
      </w:pPr>
      <w:bookmarkStart w:id="18" w:name="_Toc1674"/>
      <w:bookmarkStart w:id="19" w:name="_Toc27443"/>
      <w:r>
        <w:rPr>
          <w:rFonts w:hint="eastAsia" w:ascii="宋体" w:hAnsi="宋体" w:eastAsia="宋体" w:cs="宋体"/>
          <w:b/>
          <w:bCs/>
          <w:sz w:val="30"/>
          <w:szCs w:val="30"/>
          <w:u w:val="none"/>
          <w:lang w:val="en-US" w:eastAsia="zh-CN"/>
        </w:rPr>
        <w:t>2.1招聘公司信息爬取</w:t>
      </w:r>
      <w:bookmarkEnd w:id="18"/>
      <w:bookmarkEnd w:id="19"/>
    </w:p>
    <w:p w14:paraId="5E57756F">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爬取公司岗位招聘的信息，首先进入泰迪内推平台的“找工作”页面（</w:t>
      </w:r>
      <w:r>
        <w:rPr>
          <w:rFonts w:hint="default" w:ascii="宋体" w:hAnsi="宋体" w:eastAsia="宋体" w:cs="宋体"/>
          <w:b w:val="0"/>
          <w:bCs w:val="0"/>
          <w:sz w:val="24"/>
          <w:szCs w:val="24"/>
          <w:u w:val="none"/>
          <w:lang w:val="en-US" w:eastAsia="zh-CN"/>
        </w:rPr>
        <w:t>https://www.5iai.com/#/jobList</w:t>
      </w:r>
      <w:r>
        <w:rPr>
          <w:rFonts w:hint="eastAsia" w:ascii="宋体" w:hAnsi="宋体" w:eastAsia="宋体" w:cs="宋体"/>
          <w:b w:val="0"/>
          <w:bCs w:val="0"/>
          <w:sz w:val="24"/>
          <w:szCs w:val="24"/>
          <w:u w:val="none"/>
          <w:lang w:val="en-US" w:eastAsia="zh-CN"/>
        </w:rPr>
        <w:t>），在该页面我们可以看到多个岗位的招聘信息，本队对岗位的信息爬取包括企业ID、企业名称、招聘岗位、薪资、学历要求、经验要求、岗位人数、公司类型、职位关键词、职位描述、职位福利和工作地点共12个特征信息，我们尽可能多地获取有效的岗位特征信息，以便于后期岗位词云画像的建立和人才匹配。招聘公司信息爬取结果如图：</w:t>
      </w:r>
    </w:p>
    <w:p w14:paraId="0CFF5E07">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25560B18">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drawing>
          <wp:inline distT="0" distB="0" distL="0" distR="0">
            <wp:extent cx="5273675" cy="3312795"/>
            <wp:effectExtent l="0" t="0" r="9525" b="1270"/>
            <wp:docPr id="1027" name="图片 2" descr="E8@%~%IH(P(_~@D721`YJ3C"/>
            <wp:cNvGraphicFramePr/>
            <a:graphic xmlns:a="http://schemas.openxmlformats.org/drawingml/2006/main">
              <a:graphicData uri="http://schemas.openxmlformats.org/drawingml/2006/picture">
                <pic:pic xmlns:pic="http://schemas.openxmlformats.org/drawingml/2006/picture">
                  <pic:nvPicPr>
                    <pic:cNvPr id="1027" name="图片 2" descr="E8@%~%IH(P(_~@D721`YJ3C"/>
                    <pic:cNvPicPr/>
                  </pic:nvPicPr>
                  <pic:blipFill>
                    <a:blip r:embed="rId6" cstate="print"/>
                    <a:srcRect/>
                    <a:stretch>
                      <a:fillRect/>
                    </a:stretch>
                  </pic:blipFill>
                  <pic:spPr>
                    <a:xfrm>
                      <a:off x="0" y="0"/>
                      <a:ext cx="5273675" cy="3313429"/>
                    </a:xfrm>
                    <a:prstGeom prst="rect">
                      <a:avLst/>
                    </a:prstGeom>
                  </pic:spPr>
                </pic:pic>
              </a:graphicData>
            </a:graphic>
          </wp:inline>
        </w:drawing>
      </w:r>
    </w:p>
    <w:p w14:paraId="7B95EB4A">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590B55EC">
      <w:pPr>
        <w:widowControl w:val="0"/>
        <w:numPr>
          <w:ilvl w:val="0"/>
          <w:numId w:val="0"/>
        </w:numPr>
        <w:jc w:val="both"/>
        <w:outlineLvl w:val="1"/>
        <w:rPr>
          <w:rFonts w:hint="eastAsia" w:ascii="宋体" w:hAnsi="宋体" w:eastAsia="宋体" w:cs="宋体"/>
          <w:b/>
          <w:bCs/>
          <w:sz w:val="30"/>
          <w:szCs w:val="30"/>
          <w:u w:val="none"/>
          <w:lang w:val="en-US" w:eastAsia="zh-CN"/>
        </w:rPr>
      </w:pPr>
      <w:bookmarkStart w:id="20" w:name="_Toc15984"/>
      <w:bookmarkStart w:id="21" w:name="_Toc1695"/>
      <w:r>
        <w:rPr>
          <w:rFonts w:hint="eastAsia" w:ascii="宋体" w:hAnsi="宋体" w:eastAsia="宋体" w:cs="宋体"/>
          <w:b/>
          <w:bCs/>
          <w:sz w:val="30"/>
          <w:szCs w:val="30"/>
          <w:u w:val="none"/>
          <w:lang w:val="en-US" w:eastAsia="zh-CN"/>
        </w:rPr>
        <w:t>2.2求职者信息爬取</w:t>
      </w:r>
      <w:bookmarkEnd w:id="20"/>
      <w:bookmarkEnd w:id="21"/>
    </w:p>
    <w:p w14:paraId="763122F5">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爬取求职者招聘的信息，首先进入泰迪内推平台的“找人才”页面（</w:t>
      </w:r>
      <w:r>
        <w:rPr>
          <w:rFonts w:hint="default" w:ascii="宋体" w:hAnsi="宋体" w:eastAsia="宋体" w:cs="宋体"/>
          <w:b w:val="0"/>
          <w:bCs w:val="0"/>
          <w:sz w:val="24"/>
          <w:szCs w:val="24"/>
          <w:u w:val="none"/>
          <w:lang w:val="en-US" w:eastAsia="zh-CN"/>
        </w:rPr>
        <w:t>https://www.5iai.com/#/moreResume</w:t>
      </w:r>
      <w:r>
        <w:rPr>
          <w:rFonts w:hint="eastAsia" w:ascii="宋体" w:hAnsi="宋体" w:eastAsia="宋体" w:cs="宋体"/>
          <w:b w:val="0"/>
          <w:bCs w:val="0"/>
          <w:sz w:val="24"/>
          <w:szCs w:val="24"/>
          <w:u w:val="none"/>
          <w:lang w:val="en-US" w:eastAsia="zh-CN"/>
        </w:rPr>
        <w:t>），在该页面我们可以看到多位求职者的求职信息，本队对求职者的信息爬取包括求职者ID、姓名、性别、年龄、个人简历、工作经验、期望职位、工资薪水、期望行业、到岗时间、工作地区、关键词列表、更新时间和技能奖章共14个特征信息，我们尽可能多地获取有效的求职者特征信息，以便于后期求职者词云画像的建立和岗位匹配。求职者信息爬取结果如图：</w:t>
      </w:r>
    </w:p>
    <w:p w14:paraId="1DCC65FC">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drawing>
          <wp:inline distT="0" distB="0" distL="0" distR="0">
            <wp:extent cx="5264150" cy="3638550"/>
            <wp:effectExtent l="0" t="0" r="6350" b="6350"/>
            <wp:docPr id="1028" name="图片 7" descr="@A65DOD`@2F2H1X_0P_{ZOE"/>
            <wp:cNvGraphicFramePr/>
            <a:graphic xmlns:a="http://schemas.openxmlformats.org/drawingml/2006/main">
              <a:graphicData uri="http://schemas.openxmlformats.org/drawingml/2006/picture">
                <pic:pic xmlns:pic="http://schemas.openxmlformats.org/drawingml/2006/picture">
                  <pic:nvPicPr>
                    <pic:cNvPr id="1028" name="图片 7" descr="@A65DOD`@2F2H1X_0P_{ZOE"/>
                    <pic:cNvPicPr/>
                  </pic:nvPicPr>
                  <pic:blipFill>
                    <a:blip r:embed="rId7" cstate="print"/>
                    <a:srcRect/>
                    <a:stretch>
                      <a:fillRect/>
                    </a:stretch>
                  </pic:blipFill>
                  <pic:spPr>
                    <a:xfrm>
                      <a:off x="0" y="0"/>
                      <a:ext cx="5264150" cy="3638550"/>
                    </a:xfrm>
                    <a:prstGeom prst="rect">
                      <a:avLst/>
                    </a:prstGeom>
                  </pic:spPr>
                </pic:pic>
              </a:graphicData>
            </a:graphic>
          </wp:inline>
        </w:drawing>
      </w:r>
    </w:p>
    <w:p w14:paraId="0ED1EEE6">
      <w:pPr>
        <w:numPr>
          <w:ilvl w:val="0"/>
          <w:numId w:val="0"/>
        </w:numPr>
        <w:jc w:val="both"/>
        <w:outlineLvl w:val="9"/>
        <w:rPr>
          <w:rFonts w:hint="eastAsia" w:ascii="宋体" w:hAnsi="宋体" w:eastAsia="宋体" w:cs="宋体"/>
          <w:b/>
          <w:bCs/>
          <w:sz w:val="36"/>
          <w:szCs w:val="36"/>
          <w:u w:val="none"/>
          <w:lang w:val="en-US" w:eastAsia="zh-CN"/>
        </w:rPr>
      </w:pPr>
    </w:p>
    <w:p w14:paraId="1C6DC206">
      <w:pPr>
        <w:numPr>
          <w:ilvl w:val="0"/>
          <w:numId w:val="0"/>
        </w:numPr>
        <w:jc w:val="both"/>
        <w:outlineLvl w:val="0"/>
        <w:rPr>
          <w:rFonts w:hint="default" w:ascii="宋体" w:hAnsi="宋体" w:eastAsia="宋体" w:cs="宋体"/>
          <w:b/>
          <w:bCs/>
          <w:sz w:val="36"/>
          <w:szCs w:val="36"/>
          <w:u w:val="none"/>
          <w:lang w:val="en-US" w:eastAsia="zh-CN"/>
        </w:rPr>
      </w:pPr>
      <w:bookmarkStart w:id="22" w:name="_Toc17561"/>
      <w:bookmarkStart w:id="23" w:name="_Toc653"/>
      <w:r>
        <w:rPr>
          <w:rFonts w:hint="eastAsia" w:ascii="宋体" w:hAnsi="宋体" w:eastAsia="宋体" w:cs="宋体"/>
          <w:b/>
          <w:bCs/>
          <w:sz w:val="36"/>
          <w:szCs w:val="36"/>
          <w:u w:val="none"/>
          <w:lang w:val="en-US" w:eastAsia="zh-CN"/>
        </w:rPr>
        <w:t>3.数据预处理</w:t>
      </w:r>
      <w:bookmarkEnd w:id="22"/>
      <w:bookmarkEnd w:id="23"/>
    </w:p>
    <w:p w14:paraId="075690FB">
      <w:pPr>
        <w:numPr>
          <w:ilvl w:val="0"/>
          <w:numId w:val="0"/>
        </w:numPr>
        <w:jc w:val="both"/>
        <w:outlineLvl w:val="1"/>
        <w:rPr>
          <w:rFonts w:hint="default" w:ascii="宋体" w:hAnsi="宋体" w:eastAsia="宋体" w:cs="宋体"/>
          <w:b w:val="0"/>
          <w:bCs w:val="0"/>
          <w:sz w:val="30"/>
          <w:szCs w:val="30"/>
          <w:u w:val="none"/>
          <w:lang w:val="en-US" w:eastAsia="zh-CN"/>
        </w:rPr>
      </w:pPr>
      <w:bookmarkStart w:id="24" w:name="_Toc30334"/>
      <w:bookmarkStart w:id="25" w:name="_Toc3615"/>
      <w:r>
        <w:rPr>
          <w:rFonts w:hint="eastAsia" w:ascii="宋体" w:hAnsi="宋体" w:eastAsia="宋体" w:cs="宋体"/>
          <w:b w:val="0"/>
          <w:bCs w:val="0"/>
          <w:sz w:val="30"/>
          <w:szCs w:val="30"/>
          <w:u w:val="none"/>
          <w:lang w:val="en-US" w:eastAsia="zh-CN"/>
        </w:rPr>
        <w:t>3.1文字列表元素化处理</w:t>
      </w:r>
      <w:bookmarkEnd w:id="24"/>
      <w:bookmarkEnd w:id="25"/>
    </w:p>
    <w:p w14:paraId="19AD09CF">
      <w:pPr>
        <w:numPr>
          <w:ilvl w:val="0"/>
          <w:numId w:val="0"/>
        </w:numPr>
        <w:ind w:firstLine="600"/>
        <w:jc w:val="both"/>
        <w:outlineLvl w:val="2"/>
        <w:rPr>
          <w:rFonts w:hint="eastAsia" w:ascii="宋体" w:hAnsi="宋体" w:eastAsia="宋体" w:cs="宋体"/>
          <w:b w:val="0"/>
          <w:bCs w:val="0"/>
          <w:sz w:val="30"/>
          <w:szCs w:val="30"/>
          <w:u w:val="none"/>
          <w:lang w:val="en-US" w:eastAsia="zh-CN"/>
        </w:rPr>
      </w:pPr>
      <w:bookmarkStart w:id="26" w:name="_Toc27105"/>
      <w:bookmarkStart w:id="27" w:name="_Toc28553"/>
      <w:r>
        <w:rPr>
          <w:rFonts w:hint="eastAsia" w:ascii="宋体" w:hAnsi="宋体" w:eastAsia="宋体" w:cs="宋体"/>
          <w:b w:val="0"/>
          <w:bCs w:val="0"/>
          <w:sz w:val="30"/>
          <w:szCs w:val="30"/>
          <w:u w:val="none"/>
          <w:lang w:val="en-US" w:eastAsia="zh-CN"/>
        </w:rPr>
        <w:t>3.1.1公司招聘信息的文字列表元素化处理</w:t>
      </w:r>
      <w:bookmarkEnd w:id="26"/>
      <w:bookmarkEnd w:id="27"/>
    </w:p>
    <w:p w14:paraId="1C553CDE">
      <w:pPr>
        <w:widowControl w:val="0"/>
        <w:numPr>
          <w:ilvl w:val="0"/>
          <w:numId w:val="0"/>
        </w:numPr>
        <w:ind w:firstLine="480" w:firstLineChars="200"/>
        <w:jc w:val="left"/>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公司招聘信息的文字元素化处理主要针对：招聘岗位、职位关键词、工作地点这三大方面，因为这几个特征爬取的信息都是一段文字描述，对于我们后面对人才的期望职位匹配来说没有什么实际的作用，因此我们将这些文字信息化为一个个元素，将他们放入空列表中。由此，后期在匹配过程中的复杂度将大大降低，只需要核对公司招聘的这三大类别的各个列表中的元素与求职者相对应匹类别的各个列表中的元素，从而计算岗位匹配度和求职者满意度。</w:t>
      </w:r>
    </w:p>
    <w:p w14:paraId="3F548633">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p>
    <w:p w14:paraId="5126E7FD">
      <w:pPr>
        <w:widowControl w:val="0"/>
        <w:numPr>
          <w:ilvl w:val="0"/>
          <w:numId w:val="0"/>
        </w:numPr>
        <w:jc w:val="both"/>
        <w:rPr>
          <w:rFonts w:hint="eastAsia" w:ascii="宋体" w:hAnsi="宋体" w:eastAsia="宋体" w:cs="宋体"/>
          <w:b w:val="0"/>
          <w:bCs w:val="0"/>
          <w:sz w:val="24"/>
          <w:szCs w:val="24"/>
          <w:u w:val="none"/>
          <w:lang w:val="en-US" w:eastAsia="zh-CN"/>
        </w:rPr>
      </w:pPr>
    </w:p>
    <w:p w14:paraId="7FA35D8D">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p>
    <w:p w14:paraId="509C35B6">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p>
    <w:p w14:paraId="460BC846">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p>
    <w:p w14:paraId="2B3657C2">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p>
    <w:p w14:paraId="77A47048">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p>
    <w:p w14:paraId="19108917">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0B4BE411">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5D2C8F3A">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7AD241B2">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20F8E123">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drawing>
          <wp:inline distT="0" distB="0" distL="0" distR="0">
            <wp:extent cx="3980815" cy="3523615"/>
            <wp:effectExtent l="0" t="0" r="6985" b="6985"/>
            <wp:docPr id="1029" name="图片 8" descr="R%7FRK9S8N%)}56XHLEGRD9"/>
            <wp:cNvGraphicFramePr/>
            <a:graphic xmlns:a="http://schemas.openxmlformats.org/drawingml/2006/main">
              <a:graphicData uri="http://schemas.openxmlformats.org/drawingml/2006/picture">
                <pic:pic xmlns:pic="http://schemas.openxmlformats.org/drawingml/2006/picture">
                  <pic:nvPicPr>
                    <pic:cNvPr id="1029" name="图片 8" descr="R%7FRK9S8N%)}56XHLEGRD9"/>
                    <pic:cNvPicPr/>
                  </pic:nvPicPr>
                  <pic:blipFill>
                    <a:blip r:embed="rId8" cstate="print"/>
                    <a:srcRect/>
                    <a:stretch>
                      <a:fillRect/>
                    </a:stretch>
                  </pic:blipFill>
                  <pic:spPr>
                    <a:xfrm>
                      <a:off x="0" y="0"/>
                      <a:ext cx="3980815" cy="3523615"/>
                    </a:xfrm>
                    <a:prstGeom prst="rect">
                      <a:avLst/>
                    </a:prstGeom>
                  </pic:spPr>
                </pic:pic>
              </a:graphicData>
            </a:graphic>
          </wp:inline>
        </w:drawing>
      </w:r>
    </w:p>
    <w:p w14:paraId="404B8362">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p>
    <w:p w14:paraId="4F6ABE3D">
      <w:pPr>
        <w:numPr>
          <w:ilvl w:val="0"/>
          <w:numId w:val="0"/>
        </w:numPr>
        <w:ind w:firstLine="600"/>
        <w:jc w:val="both"/>
        <w:outlineLvl w:val="2"/>
        <w:rPr>
          <w:rFonts w:hint="eastAsia" w:ascii="宋体" w:hAnsi="宋体" w:eastAsia="宋体" w:cs="宋体"/>
          <w:b w:val="0"/>
          <w:bCs w:val="0"/>
          <w:sz w:val="30"/>
          <w:szCs w:val="30"/>
          <w:u w:val="none"/>
          <w:lang w:val="en-US" w:eastAsia="zh-CN"/>
        </w:rPr>
      </w:pPr>
      <w:bookmarkStart w:id="28" w:name="_Toc30812"/>
      <w:bookmarkStart w:id="29" w:name="_Toc12789"/>
      <w:r>
        <w:rPr>
          <w:rFonts w:hint="eastAsia" w:ascii="宋体" w:hAnsi="宋体" w:eastAsia="宋体" w:cs="宋体"/>
          <w:b w:val="0"/>
          <w:bCs w:val="0"/>
          <w:sz w:val="30"/>
          <w:szCs w:val="30"/>
          <w:u w:val="none"/>
          <w:lang w:val="en-US" w:eastAsia="zh-CN"/>
        </w:rPr>
        <w:t>3.1.2求职者信息的文字列表元素化处理</w:t>
      </w:r>
      <w:bookmarkEnd w:id="28"/>
      <w:bookmarkEnd w:id="29"/>
    </w:p>
    <w:p w14:paraId="55C6432B">
      <w:pPr>
        <w:numPr>
          <w:ilvl w:val="0"/>
          <w:numId w:val="0"/>
        </w:numPr>
        <w:ind w:firstLine="600"/>
        <w:jc w:val="both"/>
        <w:outlineLvl w:val="0"/>
        <w:rPr>
          <w:rFonts w:hint="eastAsia" w:ascii="宋体" w:hAnsi="宋体" w:eastAsia="宋体" w:cs="宋体"/>
          <w:b w:val="0"/>
          <w:bCs w:val="0"/>
          <w:sz w:val="24"/>
          <w:szCs w:val="24"/>
          <w:u w:val="none"/>
          <w:lang w:val="en-US" w:eastAsia="zh-CN"/>
        </w:rPr>
      </w:pPr>
      <w:bookmarkStart w:id="30" w:name="_Toc2342"/>
      <w:bookmarkStart w:id="31" w:name="_Toc31406"/>
      <w:bookmarkStart w:id="32" w:name="_Toc27230"/>
      <w:r>
        <w:rPr>
          <w:rFonts w:hint="eastAsia" w:ascii="宋体" w:hAnsi="宋体" w:eastAsia="宋体" w:cs="宋体"/>
          <w:b w:val="0"/>
          <w:bCs w:val="0"/>
          <w:sz w:val="24"/>
          <w:szCs w:val="24"/>
          <w:u w:val="none"/>
          <w:lang w:val="en-US" w:eastAsia="zh-CN"/>
        </w:rPr>
        <w:t>求职者信息的文字元素化处理主要针对：期望职位、期望行业、工作地区这三大方面，原理同公司招聘信息的文字元素化处理一样。</w:t>
      </w:r>
      <w:bookmarkEnd w:id="30"/>
      <w:bookmarkEnd w:id="31"/>
      <w:bookmarkEnd w:id="32"/>
    </w:p>
    <w:p w14:paraId="1B0B445D">
      <w:pPr>
        <w:numPr>
          <w:ilvl w:val="0"/>
          <w:numId w:val="0"/>
        </w:numPr>
        <w:ind w:firstLine="600"/>
        <w:jc w:val="both"/>
        <w:outlineLvl w:val="9"/>
        <w:rPr>
          <w:rFonts w:hint="default" w:ascii="宋体" w:hAnsi="宋体" w:eastAsia="宋体" w:cs="宋体"/>
          <w:b w:val="0"/>
          <w:bCs w:val="0"/>
          <w:sz w:val="24"/>
          <w:szCs w:val="24"/>
          <w:u w:val="none"/>
          <w:lang w:val="en-US" w:eastAsia="zh-CN"/>
        </w:rPr>
      </w:pPr>
    </w:p>
    <w:p w14:paraId="279FF529">
      <w:pPr>
        <w:numPr>
          <w:ilvl w:val="0"/>
          <w:numId w:val="0"/>
        </w:numPr>
        <w:ind w:leftChars="0" w:firstLine="602" w:firstLineChars="200"/>
        <w:jc w:val="center"/>
        <w:rPr>
          <w:rFonts w:hint="eastAsia" w:ascii="宋体" w:hAnsi="宋体" w:eastAsia="宋体" w:cs="宋体"/>
          <w:b/>
          <w:bCs/>
          <w:sz w:val="30"/>
          <w:szCs w:val="30"/>
          <w:u w:val="none"/>
          <w:lang w:val="en-US" w:eastAsia="zh-CN"/>
        </w:rPr>
      </w:pPr>
      <w:r>
        <w:rPr>
          <w:rFonts w:hint="eastAsia" w:ascii="宋体" w:hAnsi="宋体" w:eastAsia="宋体" w:cs="宋体"/>
          <w:b/>
          <w:bCs/>
          <w:sz w:val="30"/>
          <w:szCs w:val="30"/>
          <w:u w:val="none"/>
          <w:lang w:val="en-US" w:eastAsia="zh-CN"/>
        </w:rPr>
        <w:drawing>
          <wp:inline distT="0" distB="0" distL="0" distR="0">
            <wp:extent cx="2585720" cy="3843020"/>
            <wp:effectExtent l="0" t="0" r="5080" b="5080"/>
            <wp:docPr id="1030" name="图片 9" descr="~]13ZZAC7EK}J]8LGD5QXI2"/>
            <wp:cNvGraphicFramePr/>
            <a:graphic xmlns:a="http://schemas.openxmlformats.org/drawingml/2006/main">
              <a:graphicData uri="http://schemas.openxmlformats.org/drawingml/2006/picture">
                <pic:pic xmlns:pic="http://schemas.openxmlformats.org/drawingml/2006/picture">
                  <pic:nvPicPr>
                    <pic:cNvPr id="1030" name="图片 9" descr="~]13ZZAC7EK}J]8LGD5QXI2"/>
                    <pic:cNvPicPr/>
                  </pic:nvPicPr>
                  <pic:blipFill>
                    <a:blip r:embed="rId9" cstate="print"/>
                    <a:srcRect/>
                    <a:stretch>
                      <a:fillRect/>
                    </a:stretch>
                  </pic:blipFill>
                  <pic:spPr>
                    <a:xfrm>
                      <a:off x="0" y="0"/>
                      <a:ext cx="2585720" cy="3843020"/>
                    </a:xfrm>
                    <a:prstGeom prst="rect">
                      <a:avLst/>
                    </a:prstGeom>
                  </pic:spPr>
                </pic:pic>
              </a:graphicData>
            </a:graphic>
          </wp:inline>
        </w:drawing>
      </w:r>
    </w:p>
    <w:p w14:paraId="5A13F223">
      <w:pPr>
        <w:numPr>
          <w:ilvl w:val="0"/>
          <w:numId w:val="0"/>
        </w:numPr>
        <w:jc w:val="both"/>
        <w:outlineLvl w:val="1"/>
        <w:rPr>
          <w:rFonts w:hint="default" w:ascii="宋体" w:hAnsi="宋体" w:eastAsia="宋体" w:cs="宋体"/>
          <w:b w:val="0"/>
          <w:bCs w:val="0"/>
          <w:sz w:val="30"/>
          <w:szCs w:val="30"/>
          <w:u w:val="none"/>
          <w:lang w:val="en-US" w:eastAsia="zh-CN"/>
        </w:rPr>
      </w:pPr>
      <w:bookmarkStart w:id="33" w:name="_Toc26260"/>
      <w:bookmarkStart w:id="34" w:name="_Toc29652"/>
      <w:r>
        <w:rPr>
          <w:rFonts w:hint="eastAsia" w:ascii="宋体" w:hAnsi="宋体" w:eastAsia="宋体" w:cs="宋体"/>
          <w:b w:val="0"/>
          <w:bCs w:val="0"/>
          <w:sz w:val="30"/>
          <w:szCs w:val="30"/>
          <w:u w:val="none"/>
          <w:lang w:val="en-US" w:eastAsia="zh-CN"/>
        </w:rPr>
        <w:t>3.2信息数字化处理</w:t>
      </w:r>
      <w:bookmarkEnd w:id="33"/>
      <w:bookmarkEnd w:id="34"/>
    </w:p>
    <w:p w14:paraId="0F40D8FA">
      <w:pPr>
        <w:numPr>
          <w:ilvl w:val="0"/>
          <w:numId w:val="0"/>
        </w:numPr>
        <w:ind w:firstLine="600"/>
        <w:jc w:val="both"/>
        <w:outlineLvl w:val="2"/>
        <w:rPr>
          <w:rFonts w:hint="default" w:ascii="宋体" w:hAnsi="宋体" w:eastAsia="宋体" w:cs="宋体"/>
          <w:b w:val="0"/>
          <w:bCs w:val="0"/>
          <w:sz w:val="30"/>
          <w:szCs w:val="30"/>
          <w:u w:val="none"/>
          <w:lang w:val="en-US" w:eastAsia="zh-CN"/>
        </w:rPr>
      </w:pPr>
      <w:bookmarkStart w:id="35" w:name="_Toc5602"/>
      <w:bookmarkStart w:id="36" w:name="_Toc27187"/>
      <w:r>
        <w:rPr>
          <w:rFonts w:hint="eastAsia" w:ascii="宋体" w:hAnsi="宋体" w:eastAsia="宋体" w:cs="宋体"/>
          <w:b w:val="0"/>
          <w:bCs w:val="0"/>
          <w:sz w:val="30"/>
          <w:szCs w:val="30"/>
          <w:u w:val="none"/>
          <w:lang w:val="en-US" w:eastAsia="zh-CN"/>
        </w:rPr>
        <w:t>3.2.1学历信息</w:t>
      </w:r>
      <w:bookmarkEnd w:id="35"/>
      <w:r>
        <w:rPr>
          <w:rFonts w:hint="eastAsia" w:ascii="宋体" w:hAnsi="宋体" w:eastAsia="宋体" w:cs="宋体"/>
          <w:b w:val="0"/>
          <w:bCs w:val="0"/>
          <w:sz w:val="30"/>
          <w:szCs w:val="30"/>
          <w:u w:val="none"/>
          <w:lang w:val="en-US" w:eastAsia="zh-CN"/>
        </w:rPr>
        <w:t>数字化处理</w:t>
      </w:r>
      <w:bookmarkEnd w:id="36"/>
    </w:p>
    <w:p w14:paraId="016518B7">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不同的公司的不同岗位对求职者的学历要求不同，在这里为了统一标准，无论是对公司的招聘信息还是求职者的信息，我们都将学历要求分为6大类：不限：0，大专：1，本科：2，硕士：3，博士：4，技工：5。为了方便后期的匹配计算，我们将每一类用0-6的数字来划分类别，在后期的计算岗位匹配度和求职者满意度时，两者数字核对相同将增大匹配度，相反则会降低匹配度。而且，数字的匹配核对比文字的核对将更加精确高效。学历要求数据处理如图：</w:t>
      </w:r>
    </w:p>
    <w:p w14:paraId="3204F2FB">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45FD85EC">
      <w:pPr>
        <w:numPr>
          <w:ilvl w:val="0"/>
          <w:numId w:val="0"/>
        </w:numPr>
        <w:ind w:leftChars="0" w:firstLine="602" w:firstLineChars="200"/>
        <w:jc w:val="center"/>
        <w:rPr>
          <w:rFonts w:hint="eastAsia" w:ascii="宋体" w:hAnsi="宋体" w:eastAsia="宋体" w:cs="宋体"/>
          <w:b/>
          <w:bCs/>
          <w:sz w:val="30"/>
          <w:szCs w:val="30"/>
          <w:u w:val="none"/>
          <w:lang w:val="en-US" w:eastAsia="zh-CN"/>
        </w:rPr>
      </w:pPr>
      <w:r>
        <w:rPr>
          <w:rFonts w:hint="eastAsia" w:ascii="宋体" w:hAnsi="宋体" w:eastAsia="宋体" w:cs="宋体"/>
          <w:b/>
          <w:bCs/>
          <w:sz w:val="30"/>
          <w:szCs w:val="30"/>
          <w:u w:val="none"/>
          <w:lang w:val="en-US" w:eastAsia="zh-CN"/>
        </w:rPr>
        <w:drawing>
          <wp:inline distT="0" distB="0" distL="0" distR="0">
            <wp:extent cx="582930" cy="3723005"/>
            <wp:effectExtent l="0" t="0" r="1270" b="10795"/>
            <wp:docPr id="1031" name="图片 5" descr="BFTWKHB[O`WL2AOV(QLMQGX"/>
            <wp:cNvGraphicFramePr/>
            <a:graphic xmlns:a="http://schemas.openxmlformats.org/drawingml/2006/main">
              <a:graphicData uri="http://schemas.openxmlformats.org/drawingml/2006/picture">
                <pic:pic xmlns:pic="http://schemas.openxmlformats.org/drawingml/2006/picture">
                  <pic:nvPicPr>
                    <pic:cNvPr id="1031" name="图片 5" descr="BFTWKHB[O`WL2AOV(QLMQGX"/>
                    <pic:cNvPicPr/>
                  </pic:nvPicPr>
                  <pic:blipFill>
                    <a:blip r:embed="rId10" cstate="print"/>
                    <a:srcRect/>
                    <a:stretch>
                      <a:fillRect/>
                    </a:stretch>
                  </pic:blipFill>
                  <pic:spPr>
                    <a:xfrm>
                      <a:off x="0" y="0"/>
                      <a:ext cx="582930" cy="3723005"/>
                    </a:xfrm>
                    <a:prstGeom prst="rect">
                      <a:avLst/>
                    </a:prstGeom>
                  </pic:spPr>
                </pic:pic>
              </a:graphicData>
            </a:graphic>
          </wp:inline>
        </w:drawing>
      </w:r>
    </w:p>
    <w:p w14:paraId="2F67D78E">
      <w:pPr>
        <w:numPr>
          <w:ilvl w:val="0"/>
          <w:numId w:val="0"/>
        </w:numPr>
        <w:ind w:leftChars="0" w:firstLine="602" w:firstLineChars="200"/>
        <w:jc w:val="both"/>
        <w:rPr>
          <w:rFonts w:hint="eastAsia" w:ascii="宋体" w:hAnsi="宋体" w:eastAsia="宋体" w:cs="宋体"/>
          <w:b/>
          <w:bCs/>
          <w:sz w:val="30"/>
          <w:szCs w:val="30"/>
          <w:u w:val="none"/>
          <w:lang w:val="en-US" w:eastAsia="zh-CN"/>
        </w:rPr>
      </w:pPr>
    </w:p>
    <w:p w14:paraId="2EB27741">
      <w:pPr>
        <w:numPr>
          <w:ilvl w:val="0"/>
          <w:numId w:val="0"/>
        </w:numPr>
        <w:ind w:firstLine="600" w:firstLineChars="200"/>
        <w:jc w:val="both"/>
        <w:outlineLvl w:val="2"/>
        <w:rPr>
          <w:rFonts w:hint="default" w:ascii="宋体" w:hAnsi="宋体" w:eastAsia="宋体" w:cs="宋体"/>
          <w:b w:val="0"/>
          <w:bCs w:val="0"/>
          <w:sz w:val="30"/>
          <w:szCs w:val="30"/>
          <w:u w:val="none"/>
          <w:lang w:val="en-US" w:eastAsia="zh-CN"/>
        </w:rPr>
      </w:pPr>
      <w:bookmarkStart w:id="37" w:name="_Toc9782"/>
      <w:r>
        <w:rPr>
          <w:rFonts w:hint="eastAsia" w:ascii="宋体" w:hAnsi="宋体" w:eastAsia="宋体" w:cs="宋体"/>
          <w:b w:val="0"/>
          <w:bCs w:val="0"/>
          <w:sz w:val="30"/>
          <w:szCs w:val="30"/>
          <w:u w:val="none"/>
          <w:lang w:val="en-US" w:eastAsia="zh-CN"/>
        </w:rPr>
        <w:t>3.2.2最低薪资和最高薪资的数字化处理</w:t>
      </w:r>
      <w:bookmarkEnd w:id="37"/>
    </w:p>
    <w:p w14:paraId="0B93385C">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对我们的公司招聘岗位信息还是求职者信息，给出的薪资和求职者的期望薪资都是一个区间范围，区间范围在后期的匹配计算中是不方便的，难以进行。因此，在这里我们将薪资范围一分为二：最低薪资和最高薪资。在匹配时，将公司招聘的最低薪资、最高薪资分别同求职者的最低期望薪资和最高期望薪资比较，达到适配度的计算。</w:t>
      </w:r>
    </w:p>
    <w:p w14:paraId="7E0C6723">
      <w:pPr>
        <w:numPr>
          <w:ilvl w:val="0"/>
          <w:numId w:val="0"/>
        </w:numPr>
        <w:ind w:firstLine="600" w:firstLineChars="200"/>
        <w:jc w:val="center"/>
        <w:rPr>
          <w:rFonts w:hint="eastAsia" w:ascii="宋体" w:hAnsi="宋体" w:eastAsia="宋体" w:cs="宋体"/>
          <w:b w:val="0"/>
          <w:bCs w:val="0"/>
          <w:sz w:val="30"/>
          <w:szCs w:val="30"/>
          <w:u w:val="none"/>
          <w:lang w:val="en-US" w:eastAsia="zh-CN"/>
        </w:rPr>
      </w:pPr>
      <w:r>
        <w:rPr>
          <w:rFonts w:hint="eastAsia" w:ascii="宋体" w:hAnsi="宋体" w:eastAsia="宋体" w:cs="宋体"/>
          <w:b w:val="0"/>
          <w:bCs w:val="0"/>
          <w:sz w:val="30"/>
          <w:szCs w:val="30"/>
          <w:u w:val="none"/>
          <w:lang w:val="en-US" w:eastAsia="zh-CN"/>
        </w:rPr>
        <w:drawing>
          <wp:inline distT="0" distB="0" distL="0" distR="0">
            <wp:extent cx="2336800" cy="3205480"/>
            <wp:effectExtent l="0" t="0" r="0" b="7620"/>
            <wp:docPr id="1032" name="图片 4" descr="7XJHI8XA8AJ_Y64JCL~})XT"/>
            <wp:cNvGraphicFramePr/>
            <a:graphic xmlns:a="http://schemas.openxmlformats.org/drawingml/2006/main">
              <a:graphicData uri="http://schemas.openxmlformats.org/drawingml/2006/picture">
                <pic:pic xmlns:pic="http://schemas.openxmlformats.org/drawingml/2006/picture">
                  <pic:nvPicPr>
                    <pic:cNvPr id="1032" name="图片 4" descr="7XJHI8XA8AJ_Y64JCL~})XT"/>
                    <pic:cNvPicPr/>
                  </pic:nvPicPr>
                  <pic:blipFill>
                    <a:blip r:embed="rId11" cstate="print"/>
                    <a:srcRect/>
                    <a:stretch>
                      <a:fillRect/>
                    </a:stretch>
                  </pic:blipFill>
                  <pic:spPr>
                    <a:xfrm>
                      <a:off x="0" y="0"/>
                      <a:ext cx="2336800" cy="3205480"/>
                    </a:xfrm>
                    <a:prstGeom prst="rect">
                      <a:avLst/>
                    </a:prstGeom>
                  </pic:spPr>
                </pic:pic>
              </a:graphicData>
            </a:graphic>
          </wp:inline>
        </w:drawing>
      </w:r>
    </w:p>
    <w:p w14:paraId="06B3DAF9">
      <w:pPr>
        <w:numPr>
          <w:ilvl w:val="0"/>
          <w:numId w:val="0"/>
        </w:numPr>
        <w:ind w:firstLine="600" w:firstLineChars="200"/>
        <w:jc w:val="both"/>
        <w:rPr>
          <w:rFonts w:hint="eastAsia" w:ascii="宋体" w:hAnsi="宋体" w:eastAsia="宋体" w:cs="宋体"/>
          <w:b w:val="0"/>
          <w:bCs w:val="0"/>
          <w:sz w:val="30"/>
          <w:szCs w:val="30"/>
          <w:u w:val="none"/>
          <w:lang w:val="en-US" w:eastAsia="zh-CN"/>
        </w:rPr>
      </w:pPr>
    </w:p>
    <w:p w14:paraId="59C642B2">
      <w:pPr>
        <w:numPr>
          <w:ilvl w:val="0"/>
          <w:numId w:val="0"/>
        </w:numPr>
        <w:ind w:firstLine="600" w:firstLineChars="200"/>
        <w:jc w:val="both"/>
        <w:outlineLvl w:val="2"/>
        <w:rPr>
          <w:rFonts w:hint="default" w:ascii="宋体" w:hAnsi="宋体" w:eastAsia="宋体" w:cs="宋体"/>
          <w:b w:val="0"/>
          <w:bCs w:val="0"/>
          <w:sz w:val="30"/>
          <w:szCs w:val="30"/>
          <w:u w:val="none"/>
          <w:lang w:val="en-US" w:eastAsia="zh-CN"/>
        </w:rPr>
      </w:pPr>
      <w:bookmarkStart w:id="38" w:name="_Toc6885"/>
      <w:r>
        <w:rPr>
          <w:rFonts w:hint="eastAsia" w:ascii="宋体" w:hAnsi="宋体" w:eastAsia="宋体" w:cs="宋体"/>
          <w:b w:val="0"/>
          <w:bCs w:val="0"/>
          <w:sz w:val="30"/>
          <w:szCs w:val="30"/>
          <w:u w:val="none"/>
          <w:lang w:val="en-US" w:eastAsia="zh-CN"/>
        </w:rPr>
        <w:t>3.1.3经验要求、岗位人数和工作经验数字化处理</w:t>
      </w:r>
      <w:bookmarkEnd w:id="38"/>
    </w:p>
    <w:p w14:paraId="1A5D2E92">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这里处理的数据包括的是公司招聘信息的经验要求、岗位人数和求职者信息的工作经验，因为这些特征信息爬取的数据都是数字+文字单位，这里为了简洁和后期匹配的高效性，我们在各个类别统一单位后，直接将单位去掉，仅留下数字。</w:t>
      </w:r>
    </w:p>
    <w:p w14:paraId="790C5B8D">
      <w:pPr>
        <w:widowControl w:val="0"/>
        <w:numPr>
          <w:ilvl w:val="0"/>
          <w:numId w:val="0"/>
        </w:numPr>
        <w:jc w:val="both"/>
        <w:rPr>
          <w:rFonts w:hint="eastAsia" w:ascii="宋体" w:hAnsi="宋体" w:eastAsia="宋体" w:cs="宋体"/>
          <w:b w:val="0"/>
          <w:bCs w:val="0"/>
          <w:sz w:val="24"/>
          <w:szCs w:val="24"/>
          <w:u w:val="none"/>
          <w:lang w:val="en-US" w:eastAsia="zh-CN"/>
        </w:rPr>
      </w:pPr>
    </w:p>
    <w:p w14:paraId="5F282F02">
      <w:pPr>
        <w:widowControl w:val="0"/>
        <w:numPr>
          <w:ilvl w:val="0"/>
          <w:numId w:val="0"/>
        </w:numPr>
        <w:ind w:firstLine="480" w:firstLineChars="200"/>
        <w:jc w:val="center"/>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drawing>
          <wp:inline distT="0" distB="0" distL="0" distR="0">
            <wp:extent cx="2247265" cy="3546475"/>
            <wp:effectExtent l="0" t="0" r="635" b="9525"/>
            <wp:docPr id="1033" name="图片 6" descr="4MO}GKY){LXZ2E)VE`VGRWN"/>
            <wp:cNvGraphicFramePr/>
            <a:graphic xmlns:a="http://schemas.openxmlformats.org/drawingml/2006/main">
              <a:graphicData uri="http://schemas.openxmlformats.org/drawingml/2006/picture">
                <pic:pic xmlns:pic="http://schemas.openxmlformats.org/drawingml/2006/picture">
                  <pic:nvPicPr>
                    <pic:cNvPr id="1033" name="图片 6" descr="4MO}GKY){LXZ2E)VE`VGRWN"/>
                    <pic:cNvPicPr/>
                  </pic:nvPicPr>
                  <pic:blipFill>
                    <a:blip r:embed="rId12" cstate="print"/>
                    <a:srcRect/>
                    <a:stretch>
                      <a:fillRect/>
                    </a:stretch>
                  </pic:blipFill>
                  <pic:spPr>
                    <a:xfrm>
                      <a:off x="0" y="0"/>
                      <a:ext cx="2247265" cy="3546475"/>
                    </a:xfrm>
                    <a:prstGeom prst="rect">
                      <a:avLst/>
                    </a:prstGeom>
                  </pic:spPr>
                </pic:pic>
              </a:graphicData>
            </a:graphic>
          </wp:inline>
        </w:drawing>
      </w:r>
    </w:p>
    <w:p w14:paraId="5C584723">
      <w:pPr>
        <w:widowControl w:val="0"/>
        <w:numPr>
          <w:ilvl w:val="0"/>
          <w:numId w:val="0"/>
        </w:numPr>
        <w:jc w:val="both"/>
        <w:rPr>
          <w:rFonts w:hint="default" w:ascii="宋体" w:hAnsi="宋体" w:eastAsia="宋体" w:cs="宋体"/>
          <w:b w:val="0"/>
          <w:bCs w:val="0"/>
          <w:sz w:val="24"/>
          <w:szCs w:val="24"/>
          <w:u w:val="none"/>
          <w:lang w:val="en-US" w:eastAsia="zh-CN"/>
        </w:rPr>
      </w:pPr>
    </w:p>
    <w:p w14:paraId="6FACBC3A">
      <w:pPr>
        <w:numPr>
          <w:ilvl w:val="0"/>
          <w:numId w:val="0"/>
        </w:numPr>
        <w:jc w:val="both"/>
        <w:outlineLvl w:val="1"/>
        <w:rPr>
          <w:rFonts w:hint="default" w:ascii="宋体" w:hAnsi="宋体" w:eastAsia="宋体" w:cs="宋体"/>
          <w:b w:val="0"/>
          <w:bCs w:val="0"/>
          <w:sz w:val="30"/>
          <w:szCs w:val="30"/>
          <w:u w:val="none"/>
          <w:lang w:val="en-US" w:eastAsia="zh-CN"/>
        </w:rPr>
      </w:pPr>
      <w:bookmarkStart w:id="39" w:name="_Toc27763"/>
      <w:r>
        <w:rPr>
          <w:rFonts w:hint="eastAsia" w:ascii="宋体" w:hAnsi="宋体" w:eastAsia="宋体" w:cs="宋体"/>
          <w:b w:val="0"/>
          <w:bCs w:val="0"/>
          <w:sz w:val="30"/>
          <w:szCs w:val="30"/>
          <w:u w:val="none"/>
          <w:lang w:val="en-US" w:eastAsia="zh-CN"/>
        </w:rPr>
        <w:t>3.3公司ID和求职者ID数据处理</w:t>
      </w:r>
      <w:bookmarkEnd w:id="39"/>
    </w:p>
    <w:p w14:paraId="28170E49">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每一个公司职位页面和求职者信息详情页面均有属于他们各自的ID，在获取这些ID后，我们使用了</w:t>
      </w:r>
      <w:r>
        <w:rPr>
          <w:rFonts w:hint="default" w:ascii="宋体" w:hAnsi="宋体" w:eastAsia="宋体" w:cs="宋体"/>
          <w:b w:val="0"/>
          <w:bCs w:val="0"/>
          <w:sz w:val="24"/>
          <w:szCs w:val="24"/>
          <w:u w:val="none"/>
          <w:lang w:val="en-US" w:eastAsia="zh-CN"/>
        </w:rPr>
        <w:t>drop_duplicates</w:t>
      </w:r>
      <w:r>
        <w:rPr>
          <w:rFonts w:hint="eastAsia" w:ascii="宋体" w:hAnsi="宋体" w:eastAsia="宋体" w:cs="宋体"/>
          <w:b w:val="0"/>
          <w:bCs w:val="0"/>
          <w:sz w:val="24"/>
          <w:szCs w:val="24"/>
          <w:u w:val="none"/>
          <w:lang w:val="en-US" w:eastAsia="zh-CN"/>
        </w:rPr>
        <w:t>（）方法，达到去重的目的，避免一个岗位或求职者多次重复出现，让ID信息更加准确规范化。</w:t>
      </w:r>
    </w:p>
    <w:p w14:paraId="5C0BC8DC">
      <w:pPr>
        <w:widowControl w:val="0"/>
        <w:numPr>
          <w:ilvl w:val="0"/>
          <w:numId w:val="0"/>
        </w:numPr>
        <w:jc w:val="both"/>
        <w:rPr>
          <w:rFonts w:hint="default" w:ascii="宋体" w:hAnsi="宋体" w:eastAsia="宋体" w:cs="宋体"/>
          <w:b w:val="0"/>
          <w:bCs w:val="0"/>
          <w:sz w:val="24"/>
          <w:szCs w:val="24"/>
          <w:u w:val="none"/>
          <w:lang w:val="en-US" w:eastAsia="zh-CN"/>
        </w:rPr>
      </w:pPr>
    </w:p>
    <w:p w14:paraId="314915A9">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3.4</w:t>
      </w:r>
      <w:r>
        <w:rPr>
          <w:rFonts w:hint="default" w:ascii="宋体" w:hAnsi="宋体" w:eastAsia="宋体" w:cs="宋体"/>
          <w:b w:val="0"/>
          <w:bCs w:val="0"/>
          <w:sz w:val="30"/>
          <w:szCs w:val="30"/>
          <w:u w:val="none"/>
          <w:lang w:val="en-US" w:eastAsia="zh-CN"/>
        </w:rPr>
        <w:t>处理思路分析</w:t>
      </w:r>
    </w:p>
    <w:p w14:paraId="3ECD6881">
      <w:pPr>
        <w:widowControl w:val="0"/>
        <w:numPr>
          <w:ilvl w:val="0"/>
          <w:numId w:val="0"/>
        </w:numPr>
        <w:jc w:val="both"/>
        <w:rPr>
          <w:rFonts w:hint="default" w:ascii="宋体" w:hAnsi="宋体" w:eastAsia="宋体" w:cs="宋体"/>
          <w:b w:val="0"/>
          <w:bCs w:val="0"/>
          <w:sz w:val="24"/>
          <w:szCs w:val="24"/>
          <w:u w:val="none"/>
          <w:lang w:val="en-US" w:eastAsia="zh-CN"/>
        </w:rPr>
      </w:pPr>
    </w:p>
    <w:p w14:paraId="06F8AA4A">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对result1-1.csv进行清洗和处理：</w:t>
      </w:r>
    </w:p>
    <w:p w14:paraId="218DF970">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去除重复的招聘信息id；</w:t>
      </w:r>
    </w:p>
    <w:p w14:paraId="36111072">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对于空值或无意义的数据进行删除或替换；</w:t>
      </w:r>
    </w:p>
    <w:p w14:paraId="4B9AB3B7">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对员工数量、学历、岗位经验等分类数据进行数字化处理，便于后续计算。</w:t>
      </w:r>
    </w:p>
    <w:p w14:paraId="5C9F5D7A">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对result1-2.csv进行清洗和处理：</w:t>
      </w:r>
    </w:p>
    <w:p w14:paraId="2C6BC076">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去除重复的求职者id；</w:t>
      </w:r>
    </w:p>
    <w:p w14:paraId="6FB39FE1">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对于空值或无意义的数据进行删除或替换；</w:t>
      </w:r>
    </w:p>
    <w:p w14:paraId="7C86D1A3">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将预期岗位和技能进行关键词提取和分词处理，便于后续计算。</w:t>
      </w:r>
    </w:p>
    <w:p w14:paraId="7C22379A">
      <w:pPr>
        <w:widowControl w:val="0"/>
        <w:numPr>
          <w:ilvl w:val="0"/>
          <w:numId w:val="0"/>
        </w:numPr>
        <w:jc w:val="both"/>
        <w:rPr>
          <w:rFonts w:hint="default" w:ascii="宋体" w:hAnsi="宋体" w:eastAsia="宋体" w:cs="宋体"/>
          <w:b w:val="0"/>
          <w:bCs w:val="0"/>
          <w:sz w:val="24"/>
          <w:szCs w:val="24"/>
          <w:u w:val="none"/>
          <w:lang w:val="en-US" w:eastAsia="zh-CN"/>
        </w:rPr>
      </w:pPr>
    </w:p>
    <w:p w14:paraId="2D0A67BA">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计算岗位匹配度：</w:t>
      </w:r>
    </w:p>
    <w:p w14:paraId="4560FCD3">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对于每条招聘信息，根据预期岗位和技能对求职者进行筛选，筛选出符合条件的求职者；</w:t>
      </w:r>
    </w:p>
    <w:p w14:paraId="6A201607">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对于每个符合条件的求职者，计算其与招聘信息的岗位匹配度，可以使用技能匹配度和职位匹配度等指标进行计算；</w:t>
      </w:r>
    </w:p>
    <w:p w14:paraId="7EECEB73">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对于每条招聘信息，将所有符合条件的求职者的岗位匹配度求和，得到该招聘信息的总岗位匹配度。</w:t>
      </w:r>
    </w:p>
    <w:p w14:paraId="524DCA38">
      <w:pPr>
        <w:widowControl w:val="0"/>
        <w:numPr>
          <w:ilvl w:val="0"/>
          <w:numId w:val="0"/>
        </w:numPr>
        <w:jc w:val="both"/>
        <w:rPr>
          <w:rFonts w:hint="default" w:ascii="宋体" w:hAnsi="宋体" w:eastAsia="宋体" w:cs="宋体"/>
          <w:b w:val="0"/>
          <w:bCs w:val="0"/>
          <w:sz w:val="24"/>
          <w:szCs w:val="24"/>
          <w:u w:val="none"/>
          <w:lang w:val="en-US" w:eastAsia="zh-CN"/>
        </w:rPr>
      </w:pPr>
    </w:p>
    <w:p w14:paraId="330A4827">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计算求职者满意度：</w:t>
      </w:r>
    </w:p>
    <w:p w14:paraId="666D2019">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对于每位求职者，根据学历、岗位经验等条件对招聘信息进行筛选，筛选出符合条件的招聘信息；</w:t>
      </w:r>
    </w:p>
    <w:p w14:paraId="3D8658B8">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对于每个符合条件的招聘信息，计算其与求职者的求职者满意度，可以使用薪资、公司类型、工作地点等指标进行计算；</w:t>
      </w:r>
    </w:p>
    <w:p w14:paraId="71A42CC0">
      <w:pPr>
        <w:widowControl w:val="0"/>
        <w:numPr>
          <w:ilvl w:val="0"/>
          <w:numId w:val="0"/>
        </w:numPr>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对于每位求职者，将所有符合条件的招聘信息的求职者满意度求和，得到该求职者的总求职者满意度。</w:t>
      </w:r>
    </w:p>
    <w:p w14:paraId="41D97A9D">
      <w:pPr>
        <w:widowControl w:val="0"/>
        <w:numPr>
          <w:ilvl w:val="0"/>
          <w:numId w:val="0"/>
        </w:numPr>
        <w:jc w:val="both"/>
        <w:rPr>
          <w:rFonts w:hint="default" w:ascii="宋体" w:hAnsi="宋体" w:eastAsia="宋体" w:cs="宋体"/>
          <w:b w:val="0"/>
          <w:bCs w:val="0"/>
          <w:sz w:val="24"/>
          <w:szCs w:val="24"/>
          <w:u w:val="none"/>
          <w:lang w:val="en-US" w:eastAsia="zh-CN"/>
        </w:rPr>
      </w:pPr>
    </w:p>
    <w:p w14:paraId="5D6A3FD9">
      <w:pPr>
        <w:numPr>
          <w:ilvl w:val="0"/>
          <w:numId w:val="0"/>
        </w:numPr>
        <w:jc w:val="both"/>
        <w:outlineLvl w:val="0"/>
        <w:rPr>
          <w:rFonts w:hint="eastAsia" w:ascii="宋体" w:hAnsi="宋体" w:eastAsia="宋体" w:cs="宋体"/>
          <w:b/>
          <w:bCs/>
          <w:sz w:val="36"/>
          <w:szCs w:val="36"/>
          <w:u w:val="none"/>
          <w:lang w:val="en-US" w:eastAsia="zh-CN"/>
        </w:rPr>
      </w:pPr>
      <w:bookmarkStart w:id="40" w:name="_Toc30818"/>
      <w:bookmarkStart w:id="41" w:name="_Toc8038"/>
    </w:p>
    <w:p w14:paraId="6BD7CC50">
      <w:pPr>
        <w:numPr>
          <w:ilvl w:val="0"/>
          <w:numId w:val="0"/>
        </w:numPr>
        <w:jc w:val="both"/>
        <w:outlineLvl w:val="0"/>
        <w:rPr>
          <w:rFonts w:hint="eastAsia" w:ascii="宋体" w:hAnsi="宋体" w:eastAsia="宋体" w:cs="宋体"/>
          <w:b/>
          <w:bCs/>
          <w:sz w:val="36"/>
          <w:szCs w:val="36"/>
          <w:u w:val="none"/>
          <w:lang w:val="en-US" w:eastAsia="zh-CN"/>
        </w:rPr>
      </w:pPr>
      <w:r>
        <w:rPr>
          <w:rFonts w:hint="eastAsia" w:ascii="宋体" w:hAnsi="宋体" w:eastAsia="宋体" w:cs="宋体"/>
          <w:b/>
          <w:bCs/>
          <w:sz w:val="36"/>
          <w:szCs w:val="36"/>
          <w:u w:val="none"/>
          <w:lang w:val="en-US" w:eastAsia="zh-CN"/>
        </w:rPr>
        <w:t>4.招聘与求职信息分析</w:t>
      </w:r>
      <w:bookmarkEnd w:id="40"/>
      <w:bookmarkEnd w:id="41"/>
    </w:p>
    <w:p w14:paraId="7214FAFE">
      <w:pPr>
        <w:numPr>
          <w:ilvl w:val="0"/>
          <w:numId w:val="0"/>
        </w:numPr>
        <w:ind w:leftChars="0"/>
        <w:jc w:val="both"/>
        <w:outlineLvl w:val="1"/>
        <w:rPr>
          <w:rFonts w:hint="eastAsia" w:ascii="宋体" w:hAnsi="宋体" w:eastAsia="宋体" w:cs="宋体"/>
          <w:b/>
          <w:bCs/>
          <w:sz w:val="30"/>
          <w:szCs w:val="30"/>
          <w:u w:val="none"/>
          <w:lang w:val="en-US" w:eastAsia="zh-CN"/>
        </w:rPr>
      </w:pPr>
      <w:bookmarkStart w:id="42" w:name="_Toc25725"/>
      <w:bookmarkStart w:id="43" w:name="_Toc11077"/>
      <w:r>
        <w:rPr>
          <w:rFonts w:hint="eastAsia" w:ascii="宋体" w:hAnsi="宋体" w:eastAsia="宋体" w:cs="宋体"/>
          <w:b/>
          <w:bCs/>
          <w:sz w:val="30"/>
          <w:szCs w:val="30"/>
          <w:u w:val="none"/>
          <w:lang w:val="en-US" w:eastAsia="zh-CN"/>
        </w:rPr>
        <w:t>4.1招聘信息画像的建立</w:t>
      </w:r>
      <w:bookmarkEnd w:id="42"/>
      <w:bookmarkEnd w:id="43"/>
    </w:p>
    <w:p w14:paraId="13A92DB5">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为了能够更好地帮助求职者了解到公司在市场上对人才需求的倾向性，我们建立了招聘信息的画像，更加直观地表现公司招聘的特征信息，让求职者一目了然。本队使用词云建立招聘信息画像，效果如图：</w:t>
      </w:r>
    </w:p>
    <w:p w14:paraId="68643510">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203B9B18">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drawing>
          <wp:inline distT="0" distB="0" distL="0" distR="0">
            <wp:extent cx="4638040" cy="2375535"/>
            <wp:effectExtent l="0" t="0" r="10160" b="12065"/>
            <wp:docPr id="1034" name="图片 13" descr="Figure 2023-04-27 182709"/>
            <wp:cNvGraphicFramePr/>
            <a:graphic xmlns:a="http://schemas.openxmlformats.org/drawingml/2006/main">
              <a:graphicData uri="http://schemas.openxmlformats.org/drawingml/2006/picture">
                <pic:pic xmlns:pic="http://schemas.openxmlformats.org/drawingml/2006/picture">
                  <pic:nvPicPr>
                    <pic:cNvPr id="1034" name="图片 13" descr="Figure 2023-04-27 182709"/>
                    <pic:cNvPicPr/>
                  </pic:nvPicPr>
                  <pic:blipFill>
                    <a:blip r:embed="rId13" cstate="print"/>
                    <a:srcRect/>
                    <a:stretch>
                      <a:fillRect/>
                    </a:stretch>
                  </pic:blipFill>
                  <pic:spPr>
                    <a:xfrm>
                      <a:off x="0" y="0"/>
                      <a:ext cx="4638040" cy="2375535"/>
                    </a:xfrm>
                    <a:prstGeom prst="rect">
                      <a:avLst/>
                    </a:prstGeom>
                  </pic:spPr>
                </pic:pic>
              </a:graphicData>
            </a:graphic>
          </wp:inline>
        </w:drawing>
      </w:r>
      <w:r>
        <w:rPr>
          <w:rFonts w:hint="eastAsia" w:ascii="宋体" w:hAnsi="宋体" w:eastAsia="宋体" w:cs="宋体"/>
          <w:b w:val="0"/>
          <w:bCs w:val="0"/>
          <w:sz w:val="24"/>
          <w:szCs w:val="24"/>
          <w:u w:val="none"/>
          <w:lang w:val="en-US" w:eastAsia="zh-CN"/>
        </w:rPr>
        <w:t xml:space="preserve">    </w:t>
      </w:r>
    </w:p>
    <w:p w14:paraId="2199B055">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3830988B">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drawing>
          <wp:inline distT="0" distB="0" distL="0" distR="0">
            <wp:extent cx="4664710" cy="2389505"/>
            <wp:effectExtent l="0" t="0" r="8890" b="10795"/>
            <wp:docPr id="1035" name="图片 12" descr="Figure 2023-04-20 120409"/>
            <wp:cNvGraphicFramePr/>
            <a:graphic xmlns:a="http://schemas.openxmlformats.org/drawingml/2006/main">
              <a:graphicData uri="http://schemas.openxmlformats.org/drawingml/2006/picture">
                <pic:pic xmlns:pic="http://schemas.openxmlformats.org/drawingml/2006/picture">
                  <pic:nvPicPr>
                    <pic:cNvPr id="1035" name="图片 12" descr="Figure 2023-04-20 120409"/>
                    <pic:cNvPicPr/>
                  </pic:nvPicPr>
                  <pic:blipFill>
                    <a:blip r:embed="rId14" cstate="print"/>
                    <a:srcRect/>
                    <a:stretch>
                      <a:fillRect/>
                    </a:stretch>
                  </pic:blipFill>
                  <pic:spPr>
                    <a:xfrm>
                      <a:off x="0" y="0"/>
                      <a:ext cx="4664710" cy="2389505"/>
                    </a:xfrm>
                    <a:prstGeom prst="rect">
                      <a:avLst/>
                    </a:prstGeom>
                  </pic:spPr>
                </pic:pic>
              </a:graphicData>
            </a:graphic>
          </wp:inline>
        </w:drawing>
      </w:r>
    </w:p>
    <w:p w14:paraId="07579D29">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19830DA5">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从词云图中，我们可以很直观地了解到公司的学历要求，给出的工作薪资，岗位，招聘人数等等众多信息，对于找工作的求职者来说非常直观。</w:t>
      </w:r>
    </w:p>
    <w:p w14:paraId="0DE27586">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69D69255">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drawing>
          <wp:inline distT="0" distB="0" distL="114300" distR="114300">
            <wp:extent cx="2566035" cy="2566035"/>
            <wp:effectExtent l="0" t="0" r="12065" b="12065"/>
            <wp:docPr id="1" name="图片 1" descr="a00d945e6e4c6042b5225e6bc02792b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00d945e6e4c6042b5225e6bc02792b2_"/>
                    <pic:cNvPicPr>
                      <a:picLocks noChangeAspect="1"/>
                    </pic:cNvPicPr>
                  </pic:nvPicPr>
                  <pic:blipFill>
                    <a:blip r:embed="rId15"/>
                    <a:stretch>
                      <a:fillRect/>
                    </a:stretch>
                  </pic:blipFill>
                  <pic:spPr>
                    <a:xfrm>
                      <a:off x="0" y="0"/>
                      <a:ext cx="2566035" cy="2566035"/>
                    </a:xfrm>
                    <a:prstGeom prst="rect">
                      <a:avLst/>
                    </a:prstGeom>
                  </pic:spPr>
                </pic:pic>
              </a:graphicData>
            </a:graphic>
          </wp:inline>
        </w:drawing>
      </w:r>
    </w:p>
    <w:p w14:paraId="73D1C165">
      <w:pPr>
        <w:widowControl w:val="0"/>
        <w:numPr>
          <w:ilvl w:val="0"/>
          <w:numId w:val="0"/>
        </w:numPr>
        <w:ind w:firstLine="480" w:firstLineChars="200"/>
        <w:jc w:val="both"/>
        <w:rPr>
          <w:rFonts w:hint="eastAsia" w:ascii="宋体" w:hAnsi="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以上是岗位关键词的饼图。从该饼图成分分析，招聘的岗位类型主要集中在数据分析。其中数据分析师的岗位占比最多。主要的行业是数据分析处理，大数据的应用</w:t>
      </w:r>
      <w:r>
        <w:rPr>
          <w:rFonts w:hint="eastAsia" w:ascii="宋体" w:hAnsi="宋体" w:cs="宋体"/>
          <w:b w:val="0"/>
          <w:bCs w:val="0"/>
          <w:sz w:val="24"/>
          <w:szCs w:val="24"/>
          <w:u w:val="none"/>
          <w:lang w:val="en-US" w:eastAsia="zh-CN"/>
        </w:rPr>
        <w:t>.</w:t>
      </w:r>
    </w:p>
    <w:p w14:paraId="4FF863BC">
      <w:pPr>
        <w:widowControl w:val="0"/>
        <w:numPr>
          <w:ilvl w:val="0"/>
          <w:numId w:val="0"/>
        </w:numPr>
        <w:ind w:firstLine="480" w:firstLineChars="200"/>
        <w:jc w:val="both"/>
        <w:rPr>
          <w:rFonts w:hint="default" w:ascii="宋体" w:hAnsi="宋体" w:cs="宋体"/>
          <w:b w:val="0"/>
          <w:bCs w:val="0"/>
          <w:sz w:val="24"/>
          <w:szCs w:val="24"/>
          <w:u w:val="none"/>
          <w:lang w:val="en-US" w:eastAsia="zh-CN"/>
        </w:rPr>
      </w:pPr>
      <w:r>
        <w:rPr>
          <w:rFonts w:hint="default" w:ascii="宋体" w:hAnsi="宋体" w:cs="宋体"/>
          <w:b w:val="0"/>
          <w:bCs w:val="0"/>
          <w:sz w:val="24"/>
          <w:szCs w:val="24"/>
          <w:u w:val="none"/>
          <w:lang w:val="en-US" w:eastAsia="zh-CN"/>
        </w:rPr>
        <w:drawing>
          <wp:inline distT="0" distB="0" distL="114300" distR="114300">
            <wp:extent cx="2590800" cy="2590800"/>
            <wp:effectExtent l="0" t="0" r="0" b="0"/>
            <wp:docPr id="2" name="图片 2" descr="aaf8daef0d6a6046c9dad825ad7f09a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af8daef0d6a6046c9dad825ad7f09a8_"/>
                    <pic:cNvPicPr>
                      <a:picLocks noChangeAspect="1"/>
                    </pic:cNvPicPr>
                  </pic:nvPicPr>
                  <pic:blipFill>
                    <a:blip r:embed="rId16"/>
                    <a:stretch>
                      <a:fillRect/>
                    </a:stretch>
                  </pic:blipFill>
                  <pic:spPr>
                    <a:xfrm>
                      <a:off x="0" y="0"/>
                      <a:ext cx="2590800" cy="2590800"/>
                    </a:xfrm>
                    <a:prstGeom prst="rect">
                      <a:avLst/>
                    </a:prstGeom>
                  </pic:spPr>
                </pic:pic>
              </a:graphicData>
            </a:graphic>
          </wp:inline>
        </w:drawing>
      </w:r>
    </w:p>
    <w:p w14:paraId="70B13516">
      <w:pPr>
        <w:widowControl w:val="0"/>
        <w:numPr>
          <w:ilvl w:val="0"/>
          <w:numId w:val="0"/>
        </w:numPr>
        <w:ind w:firstLine="480" w:firstLineChars="200"/>
        <w:jc w:val="both"/>
        <w:rPr>
          <w:rFonts w:hint="default" w:ascii="宋体" w:hAnsi="宋体" w:cs="宋体"/>
          <w:b w:val="0"/>
          <w:bCs w:val="0"/>
          <w:sz w:val="24"/>
          <w:szCs w:val="24"/>
          <w:u w:val="none"/>
          <w:lang w:val="en-US" w:eastAsia="zh-CN"/>
        </w:rPr>
      </w:pPr>
      <w:r>
        <w:rPr>
          <w:rFonts w:hint="default" w:ascii="宋体" w:hAnsi="宋体" w:cs="宋体"/>
          <w:b w:val="0"/>
          <w:bCs w:val="0"/>
          <w:sz w:val="24"/>
          <w:szCs w:val="24"/>
          <w:u w:val="none"/>
          <w:lang w:val="en-US" w:eastAsia="zh-CN"/>
        </w:rPr>
        <w:t>以上是企业最高工资饼图。从统计数据来分析，各个公司岗位的最大薪资分布较为平均，差异较大。其中15000元/月的占比最大。占比13%</w:t>
      </w:r>
    </w:p>
    <w:p w14:paraId="63111E89">
      <w:pPr>
        <w:widowControl w:val="0"/>
        <w:numPr>
          <w:ilvl w:val="0"/>
          <w:numId w:val="0"/>
        </w:numPr>
        <w:ind w:firstLine="480" w:firstLineChars="200"/>
        <w:jc w:val="both"/>
        <w:rPr>
          <w:rFonts w:hint="default" w:ascii="宋体" w:hAnsi="宋体" w:cs="宋体"/>
          <w:b w:val="0"/>
          <w:bCs w:val="0"/>
          <w:sz w:val="24"/>
          <w:szCs w:val="24"/>
          <w:u w:val="none"/>
          <w:lang w:val="en-US" w:eastAsia="zh-CN"/>
        </w:rPr>
      </w:pPr>
    </w:p>
    <w:p w14:paraId="4AF878E1">
      <w:pPr>
        <w:widowControl w:val="0"/>
        <w:numPr>
          <w:ilvl w:val="0"/>
          <w:numId w:val="0"/>
        </w:numPr>
        <w:ind w:firstLine="480" w:firstLineChars="200"/>
        <w:jc w:val="both"/>
        <w:rPr>
          <w:rFonts w:hint="default" w:ascii="宋体" w:hAnsi="宋体" w:cs="宋体"/>
          <w:b w:val="0"/>
          <w:bCs w:val="0"/>
          <w:sz w:val="24"/>
          <w:szCs w:val="24"/>
          <w:u w:val="none"/>
          <w:lang w:val="en-US" w:eastAsia="zh-CN"/>
        </w:rPr>
      </w:pPr>
      <w:r>
        <w:rPr>
          <w:rFonts w:hint="default" w:ascii="宋体" w:hAnsi="宋体" w:cs="宋体"/>
          <w:b w:val="0"/>
          <w:bCs w:val="0"/>
          <w:sz w:val="24"/>
          <w:szCs w:val="24"/>
          <w:u w:val="none"/>
          <w:lang w:val="en-US" w:eastAsia="zh-CN"/>
        </w:rPr>
        <w:drawing>
          <wp:inline distT="0" distB="0" distL="114300" distR="114300">
            <wp:extent cx="2407285" cy="2407285"/>
            <wp:effectExtent l="0" t="0" r="5715" b="5715"/>
            <wp:docPr id="3" name="图片 3" descr="40570e78852a524b5580f0fc1772040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0570e78852a524b5580f0fc17720403_"/>
                    <pic:cNvPicPr>
                      <a:picLocks noChangeAspect="1"/>
                    </pic:cNvPicPr>
                  </pic:nvPicPr>
                  <pic:blipFill>
                    <a:blip r:embed="rId17"/>
                    <a:stretch>
                      <a:fillRect/>
                    </a:stretch>
                  </pic:blipFill>
                  <pic:spPr>
                    <a:xfrm>
                      <a:off x="0" y="0"/>
                      <a:ext cx="2407285" cy="2407285"/>
                    </a:xfrm>
                    <a:prstGeom prst="rect">
                      <a:avLst/>
                    </a:prstGeom>
                  </pic:spPr>
                </pic:pic>
              </a:graphicData>
            </a:graphic>
          </wp:inline>
        </w:drawing>
      </w:r>
    </w:p>
    <w:p w14:paraId="548F64AF">
      <w:pPr>
        <w:widowControl w:val="0"/>
        <w:numPr>
          <w:ilvl w:val="0"/>
          <w:numId w:val="0"/>
        </w:numPr>
        <w:ind w:firstLine="480" w:firstLineChars="200"/>
        <w:jc w:val="both"/>
        <w:rPr>
          <w:rFonts w:hint="default" w:ascii="宋体" w:hAnsi="宋体" w:cs="宋体"/>
          <w:b w:val="0"/>
          <w:bCs w:val="0"/>
          <w:sz w:val="24"/>
          <w:szCs w:val="24"/>
          <w:u w:val="none"/>
          <w:lang w:val="en-US" w:eastAsia="zh-CN"/>
        </w:rPr>
      </w:pPr>
      <w:r>
        <w:rPr>
          <w:rFonts w:hint="default" w:ascii="宋体" w:hAnsi="宋体" w:cs="宋体"/>
          <w:b w:val="0"/>
          <w:bCs w:val="0"/>
          <w:sz w:val="24"/>
          <w:szCs w:val="24"/>
          <w:u w:val="none"/>
          <w:lang w:val="en-US" w:eastAsia="zh-CN"/>
        </w:rPr>
        <w:t>以上是企业的工作地区，从该饼图成分分析，企业的工作地区主要集中于广东省。第二个集中点在湖北省。南方城市居多</w:t>
      </w:r>
    </w:p>
    <w:p w14:paraId="78F528F7">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6CB5B661">
      <w:pPr>
        <w:widowControl w:val="0"/>
        <w:numPr>
          <w:ilvl w:val="0"/>
          <w:numId w:val="0"/>
        </w:numPr>
        <w:spacing w:after="240" w:afterAutospacing="0"/>
        <w:ind w:firstLine="480" w:firstLineChars="200"/>
        <w:jc w:val="both"/>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3655060" cy="3655060"/>
            <wp:effectExtent l="0" t="0" r="2540" b="2540"/>
            <wp:docPr id="8" name="图片 8" descr="企业关于《学历统计》的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企业关于《学历统计》的画像"/>
                    <pic:cNvPicPr>
                      <a:picLocks noChangeAspect="1"/>
                    </pic:cNvPicPr>
                  </pic:nvPicPr>
                  <pic:blipFill>
                    <a:blip r:embed="rId18"/>
                    <a:stretch>
                      <a:fillRect/>
                    </a:stretch>
                  </pic:blipFill>
                  <pic:spPr>
                    <a:xfrm>
                      <a:off x="0" y="0"/>
                      <a:ext cx="3655060" cy="3655060"/>
                    </a:xfrm>
                    <a:prstGeom prst="rect">
                      <a:avLst/>
                    </a:prstGeom>
                  </pic:spPr>
                </pic:pic>
              </a:graphicData>
            </a:graphic>
          </wp:inline>
        </w:drawing>
      </w:r>
    </w:p>
    <w:p w14:paraId="18B17295">
      <w:pPr>
        <w:widowControl w:val="0"/>
        <w:numPr>
          <w:ilvl w:val="0"/>
          <w:numId w:val="0"/>
        </w:numPr>
        <w:spacing w:after="240" w:afterAutospacing="0"/>
        <w:ind w:firstLine="480" w:firstLineChars="200"/>
        <w:jc w:val="both"/>
        <w:rPr>
          <w:rFonts w:hint="eastAsia" w:ascii="宋体" w:hAnsi="宋体" w:eastAsia="宋体" w:cs="宋体"/>
          <w:sz w:val="24"/>
          <w:szCs w:val="24"/>
          <w:lang w:eastAsia="zh-CN"/>
        </w:rPr>
      </w:pPr>
      <w:r>
        <w:rPr>
          <w:rFonts w:ascii="宋体" w:hAnsi="宋体" w:eastAsia="宋体" w:cs="宋体"/>
          <w:sz w:val="24"/>
          <w:szCs w:val="24"/>
        </w:rPr>
        <w:t>从该企业的学历要求统计可以看出，学历要求最多的是本科学历，大专和本科学历要求占据了绝大多数，也有公司岗位对学历有像硕士、博士这样的更加专业、更加高精尖的学历要求</w:t>
      </w:r>
    </w:p>
    <w:p w14:paraId="046A0C65">
      <w:pPr>
        <w:widowControl w:val="0"/>
        <w:numPr>
          <w:ilvl w:val="0"/>
          <w:numId w:val="0"/>
        </w:numPr>
        <w:spacing w:after="240" w:afterAutospacing="0"/>
        <w:ind w:firstLine="480" w:firstLineChars="200"/>
        <w:jc w:val="both"/>
        <w:rPr>
          <w:rFonts w:hint="eastAsia" w:ascii="宋体" w:hAnsi="宋体" w:eastAsia="宋体" w:cs="宋体"/>
          <w:sz w:val="24"/>
          <w:szCs w:val="24"/>
          <w:lang w:eastAsia="zh-CN"/>
        </w:rPr>
      </w:pPr>
    </w:p>
    <w:p w14:paraId="6CFD2C9B">
      <w:pPr>
        <w:widowControl w:val="0"/>
        <w:numPr>
          <w:ilvl w:val="0"/>
          <w:numId w:val="0"/>
        </w:numPr>
        <w:spacing w:after="240" w:afterAutospacing="0"/>
        <w:ind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3420110" cy="3420110"/>
            <wp:effectExtent l="0" t="0" r="8890" b="8890"/>
            <wp:docPr id="9" name="图片 9" descr="企业关于《工作经验年限》的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关于《工作经验年限》的画像"/>
                    <pic:cNvPicPr>
                      <a:picLocks noChangeAspect="1"/>
                    </pic:cNvPicPr>
                  </pic:nvPicPr>
                  <pic:blipFill>
                    <a:blip r:embed="rId19"/>
                    <a:stretch>
                      <a:fillRect/>
                    </a:stretch>
                  </pic:blipFill>
                  <pic:spPr>
                    <a:xfrm>
                      <a:off x="0" y="0"/>
                      <a:ext cx="3420110" cy="3420110"/>
                    </a:xfrm>
                    <a:prstGeom prst="rect">
                      <a:avLst/>
                    </a:prstGeom>
                  </pic:spPr>
                </pic:pic>
              </a:graphicData>
            </a:graphic>
          </wp:inline>
        </w:drawing>
      </w:r>
    </w:p>
    <w:p w14:paraId="6CDA4A47">
      <w:pPr>
        <w:widowControl w:val="0"/>
        <w:numPr>
          <w:ilvl w:val="0"/>
          <w:numId w:val="0"/>
        </w:numPr>
        <w:spacing w:after="240" w:afterAutospacing="0"/>
        <w:ind w:firstLine="480" w:firstLineChars="200"/>
        <w:jc w:val="both"/>
        <w:rPr>
          <w:rFonts w:hint="eastAsia" w:ascii="宋体" w:hAnsi="宋体" w:eastAsia="宋体" w:cs="宋体"/>
          <w:sz w:val="24"/>
          <w:szCs w:val="24"/>
          <w:lang w:eastAsia="zh-CN"/>
        </w:rPr>
      </w:pPr>
      <w:r>
        <w:rPr>
          <w:rFonts w:ascii="宋体" w:hAnsi="宋体" w:eastAsia="宋体" w:cs="宋体"/>
          <w:sz w:val="24"/>
          <w:szCs w:val="24"/>
        </w:rPr>
        <w:t>从企业对求职者工作经验年限的统计图可以看出，工作经验为三年的占比最多其次是一年的和五年工作经验的，可以发现，公司岗位更倾向于有工作经验者，且要求工作经验较为丰富，但同样，市场对工作经验较少者容纳度较高，也有大量的工作岗位愿意招聘工作经验相对较少者</w:t>
      </w:r>
    </w:p>
    <w:p w14:paraId="1A376EEC">
      <w:pPr>
        <w:widowControl w:val="0"/>
        <w:numPr>
          <w:ilvl w:val="0"/>
          <w:numId w:val="0"/>
        </w:numPr>
        <w:spacing w:after="240" w:afterAutospacing="0"/>
        <w:ind w:firstLine="480" w:firstLineChars="200"/>
        <w:jc w:val="both"/>
        <w:rPr>
          <w:rFonts w:hint="eastAsia" w:ascii="宋体" w:hAnsi="宋体" w:eastAsia="宋体" w:cs="宋体"/>
          <w:sz w:val="24"/>
          <w:szCs w:val="24"/>
          <w:lang w:eastAsia="zh-CN"/>
        </w:rPr>
      </w:pPr>
    </w:p>
    <w:p w14:paraId="70596C3B">
      <w:pPr>
        <w:widowControl w:val="0"/>
        <w:numPr>
          <w:ilvl w:val="0"/>
          <w:numId w:val="0"/>
        </w:numPr>
        <w:spacing w:after="240" w:afterAutospacing="0"/>
        <w:ind w:firstLine="480" w:firstLineChars="200"/>
        <w:jc w:val="both"/>
        <w:rPr>
          <w:rFonts w:hint="default" w:ascii="宋体" w:hAnsi="宋体" w:eastAsia="宋体" w:cs="宋体"/>
          <w:b w:val="0"/>
          <w:bCs w:val="0"/>
          <w:sz w:val="24"/>
          <w:szCs w:val="24"/>
          <w:u w:val="none"/>
          <w:lang w:val="en-US" w:eastAsia="zh-CN"/>
        </w:rPr>
      </w:pPr>
      <w:r>
        <w:rPr>
          <w:rFonts w:ascii="宋体" w:hAnsi="宋体" w:eastAsia="宋体" w:cs="宋体"/>
          <w:sz w:val="24"/>
          <w:szCs w:val="24"/>
        </w:rPr>
        <w:t>从该求职者的期望职位数量的统计图中可以看出，大部分求职者的期望职位数量为2个，期望职位数量为1个和3个以上的占少数，由此分析可见，求职者同时求职多个职位，这样将提高求职的成功率，让更多求职者找到适合自己的岗位</w:t>
      </w:r>
    </w:p>
    <w:p w14:paraId="342B02BC">
      <w:pPr>
        <w:numPr>
          <w:ilvl w:val="0"/>
          <w:numId w:val="0"/>
        </w:numPr>
        <w:ind w:leftChars="0"/>
        <w:jc w:val="both"/>
        <w:outlineLvl w:val="1"/>
        <w:rPr>
          <w:rFonts w:hint="default" w:ascii="宋体" w:hAnsi="宋体" w:eastAsia="宋体" w:cs="宋体"/>
          <w:b/>
          <w:bCs/>
          <w:sz w:val="30"/>
          <w:szCs w:val="30"/>
          <w:u w:val="none"/>
          <w:lang w:val="en-US" w:eastAsia="zh-CN"/>
        </w:rPr>
      </w:pPr>
      <w:bookmarkStart w:id="44" w:name="_Toc595"/>
      <w:bookmarkStart w:id="45" w:name="_Toc31594"/>
      <w:r>
        <w:rPr>
          <w:rFonts w:hint="eastAsia" w:ascii="宋体" w:hAnsi="宋体" w:eastAsia="宋体" w:cs="宋体"/>
          <w:b/>
          <w:bCs/>
          <w:sz w:val="30"/>
          <w:szCs w:val="30"/>
          <w:u w:val="none"/>
          <w:lang w:val="en-US" w:eastAsia="zh-CN"/>
        </w:rPr>
        <w:t>4.2求职者信息画像的建立</w:t>
      </w:r>
      <w:bookmarkEnd w:id="44"/>
      <w:bookmarkEnd w:id="45"/>
    </w:p>
    <w:p w14:paraId="184DF770">
      <w:pPr>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同样地，为了能够更好地帮助公司了解求职者个人信息、技能，我们建立了求职者信息的画像，更加直观地表现求职者的特征信息，让公司岗位招聘人员一目了然，更加快速了解每一位求职者。本队使用词云建立求职者信息画像，效果如图：</w:t>
      </w:r>
    </w:p>
    <w:p w14:paraId="54A4C56B">
      <w:pPr>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6A92E4EA">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drawing>
          <wp:inline distT="0" distB="0" distL="0" distR="0">
            <wp:extent cx="4258310" cy="2181225"/>
            <wp:effectExtent l="0" t="0" r="8890" b="3175"/>
            <wp:docPr id="1036" name="图片 16" descr="Figure 2023-04-27 194707"/>
            <wp:cNvGraphicFramePr/>
            <a:graphic xmlns:a="http://schemas.openxmlformats.org/drawingml/2006/main">
              <a:graphicData uri="http://schemas.openxmlformats.org/drawingml/2006/picture">
                <pic:pic xmlns:pic="http://schemas.openxmlformats.org/drawingml/2006/picture">
                  <pic:nvPicPr>
                    <pic:cNvPr id="1036" name="图片 16" descr="Figure 2023-04-27 194707"/>
                    <pic:cNvPicPr/>
                  </pic:nvPicPr>
                  <pic:blipFill>
                    <a:blip r:embed="rId20" cstate="print"/>
                    <a:srcRect/>
                    <a:stretch>
                      <a:fillRect/>
                    </a:stretch>
                  </pic:blipFill>
                  <pic:spPr>
                    <a:xfrm>
                      <a:off x="0" y="0"/>
                      <a:ext cx="4258310" cy="2181225"/>
                    </a:xfrm>
                    <a:prstGeom prst="rect">
                      <a:avLst/>
                    </a:prstGeom>
                  </pic:spPr>
                </pic:pic>
              </a:graphicData>
            </a:graphic>
          </wp:inline>
        </w:drawing>
      </w:r>
    </w:p>
    <w:p w14:paraId="3B5D63F7">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569BA6BD">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drawing>
          <wp:inline distT="0" distB="0" distL="0" distR="0">
            <wp:extent cx="4321810" cy="2213610"/>
            <wp:effectExtent l="0" t="0" r="8890" b="8890"/>
            <wp:docPr id="1037" name="图片 15" descr="Figure 2023-04-27 194504"/>
            <wp:cNvGraphicFramePr/>
            <a:graphic xmlns:a="http://schemas.openxmlformats.org/drawingml/2006/main">
              <a:graphicData uri="http://schemas.openxmlformats.org/drawingml/2006/picture">
                <pic:pic xmlns:pic="http://schemas.openxmlformats.org/drawingml/2006/picture">
                  <pic:nvPicPr>
                    <pic:cNvPr id="1037" name="图片 15" descr="Figure 2023-04-27 194504"/>
                    <pic:cNvPicPr/>
                  </pic:nvPicPr>
                  <pic:blipFill>
                    <a:blip r:embed="rId21" cstate="print"/>
                    <a:srcRect/>
                    <a:stretch>
                      <a:fillRect/>
                    </a:stretch>
                  </pic:blipFill>
                  <pic:spPr>
                    <a:xfrm>
                      <a:off x="0" y="0"/>
                      <a:ext cx="4321810" cy="2213610"/>
                    </a:xfrm>
                    <a:prstGeom prst="rect">
                      <a:avLst/>
                    </a:prstGeom>
                  </pic:spPr>
                </pic:pic>
              </a:graphicData>
            </a:graphic>
          </wp:inline>
        </w:drawing>
      </w:r>
    </w:p>
    <w:p w14:paraId="521E5260">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56C330A2">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从词云图中，我们可以很直观地获取到每一位求职者的多个个人信息，包括性别、年龄、期望职位、期望行业等等众多信息，对于找招聘人才的公司来说非常直观。</w:t>
      </w:r>
    </w:p>
    <w:p w14:paraId="66E4F3EC">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ascii="宋体" w:hAnsi="宋体" w:eastAsia="宋体" w:cs="宋体"/>
          <w:sz w:val="24"/>
          <w:szCs w:val="24"/>
        </w:rPr>
        <w:drawing>
          <wp:inline distT="0" distB="0" distL="114300" distR="114300">
            <wp:extent cx="5266690" cy="3950335"/>
            <wp:effectExtent l="0" t="0" r="3810" b="12065"/>
            <wp:docPr id="10" name="图片 10" descr="求职者关于《期望职位的具体统计》的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求职者关于《期望职位的具体统计》的画像"/>
                    <pic:cNvPicPr>
                      <a:picLocks noChangeAspect="1"/>
                    </pic:cNvPicPr>
                  </pic:nvPicPr>
                  <pic:blipFill>
                    <a:blip r:embed="rId22"/>
                    <a:stretch>
                      <a:fillRect/>
                    </a:stretch>
                  </pic:blipFill>
                  <pic:spPr>
                    <a:xfrm>
                      <a:off x="0" y="0"/>
                      <a:ext cx="5266690" cy="3950335"/>
                    </a:xfrm>
                    <a:prstGeom prst="rect">
                      <a:avLst/>
                    </a:prstGeom>
                  </pic:spPr>
                </pic:pic>
              </a:graphicData>
            </a:graphic>
          </wp:inline>
        </w:drawing>
      </w:r>
    </w:p>
    <w:p w14:paraId="62BF3F8D">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p>
    <w:p w14:paraId="75799292">
      <w:pPr>
        <w:widowControl w:val="0"/>
        <w:numPr>
          <w:ilvl w:val="0"/>
          <w:numId w:val="0"/>
        </w:numPr>
        <w:ind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2559685" cy="2559685"/>
            <wp:effectExtent l="0" t="0" r="5715" b="571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3"/>
                    <a:stretch>
                      <a:fillRect/>
                    </a:stretch>
                  </pic:blipFill>
                  <pic:spPr>
                    <a:xfrm>
                      <a:off x="0" y="0"/>
                      <a:ext cx="2559685" cy="2559685"/>
                    </a:xfrm>
                    <a:prstGeom prst="rect">
                      <a:avLst/>
                    </a:prstGeom>
                    <a:noFill/>
                    <a:ln w="9525">
                      <a:noFill/>
                    </a:ln>
                  </pic:spPr>
                </pic:pic>
              </a:graphicData>
            </a:graphic>
          </wp:inline>
        </w:drawing>
      </w:r>
    </w:p>
    <w:p w14:paraId="678A38C7">
      <w:pPr>
        <w:widowControl w:val="0"/>
        <w:numPr>
          <w:ilvl w:val="0"/>
          <w:numId w:val="0"/>
        </w:numPr>
        <w:ind w:firstLine="480" w:firstLineChars="200"/>
        <w:jc w:val="both"/>
        <w:rPr>
          <w:rFonts w:ascii="宋体" w:hAnsi="宋体" w:eastAsia="宋体" w:cs="宋体"/>
          <w:sz w:val="24"/>
          <w:szCs w:val="24"/>
        </w:rPr>
      </w:pPr>
      <w:r>
        <w:rPr>
          <w:rFonts w:ascii="宋体" w:hAnsi="宋体" w:eastAsia="宋体" w:cs="宋体"/>
          <w:sz w:val="24"/>
          <w:szCs w:val="24"/>
        </w:rPr>
        <w:t>该图为求职者的工作经验年限图，可以从该图的分布看出，工作年限只有一年的求职者占大多数，占比百分之四十多，工作年限为2、3、4和10年的占比基本相同，均为百分之十几，工作年限为5、6年的占比为最少的两位。由此可见，在招聘市场上，大多数为工作经验较少的求职者</w:t>
      </w:r>
    </w:p>
    <w:p w14:paraId="31831F24">
      <w:pPr>
        <w:widowControl w:val="0"/>
        <w:numPr>
          <w:ilvl w:val="0"/>
          <w:numId w:val="0"/>
        </w:numPr>
        <w:ind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3785235" cy="3785235"/>
            <wp:effectExtent l="0" t="0" r="12065" b="1206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4"/>
                    <a:stretch>
                      <a:fillRect/>
                    </a:stretch>
                  </pic:blipFill>
                  <pic:spPr>
                    <a:xfrm>
                      <a:off x="0" y="0"/>
                      <a:ext cx="3785235" cy="3785235"/>
                    </a:xfrm>
                    <a:prstGeom prst="rect">
                      <a:avLst/>
                    </a:prstGeom>
                    <a:noFill/>
                    <a:ln w="9525">
                      <a:noFill/>
                    </a:ln>
                  </pic:spPr>
                </pic:pic>
              </a:graphicData>
            </a:graphic>
          </wp:inline>
        </w:drawing>
      </w:r>
    </w:p>
    <w:p w14:paraId="238463FC">
      <w:pPr>
        <w:widowControl w:val="0"/>
        <w:numPr>
          <w:ilvl w:val="0"/>
          <w:numId w:val="0"/>
        </w:numPr>
        <w:ind w:firstLine="480" w:firstLineChars="200"/>
        <w:jc w:val="both"/>
        <w:rPr>
          <w:rFonts w:ascii="宋体" w:hAnsi="宋体" w:eastAsia="宋体" w:cs="宋体"/>
          <w:sz w:val="24"/>
          <w:szCs w:val="24"/>
        </w:rPr>
      </w:pPr>
      <w:r>
        <w:rPr>
          <w:rFonts w:ascii="宋体" w:hAnsi="宋体" w:eastAsia="宋体" w:cs="宋体"/>
          <w:sz w:val="24"/>
          <w:szCs w:val="24"/>
        </w:rPr>
        <w:t>从该求职者的最小工资统计图可以发现，最小工资为4000元/月的求职者占绝大多数，其次是3000元/月的求职者，而最小工资达到10000元以上的占极少数，因此可以预测市场上最小工资的平均数应为6000元左右，该项数据可以作为公司岗位给出最低薪资的重要参考以及建议求职者在提出底薪要求时的重要参考。</w:t>
      </w:r>
    </w:p>
    <w:p w14:paraId="5E405CEB">
      <w:pPr>
        <w:widowControl w:val="0"/>
        <w:numPr>
          <w:ilvl w:val="0"/>
          <w:numId w:val="0"/>
        </w:numPr>
        <w:ind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2990850" cy="2990850"/>
            <wp:effectExtent l="0" t="0" r="6350" b="635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25"/>
                    <a:stretch>
                      <a:fillRect/>
                    </a:stretch>
                  </pic:blipFill>
                  <pic:spPr>
                    <a:xfrm>
                      <a:off x="0" y="0"/>
                      <a:ext cx="2990850" cy="2990850"/>
                    </a:xfrm>
                    <a:prstGeom prst="rect">
                      <a:avLst/>
                    </a:prstGeom>
                    <a:noFill/>
                    <a:ln w="9525">
                      <a:noFill/>
                    </a:ln>
                  </pic:spPr>
                </pic:pic>
              </a:graphicData>
            </a:graphic>
          </wp:inline>
        </w:drawing>
      </w:r>
    </w:p>
    <w:p w14:paraId="13CFFFA3">
      <w:pPr>
        <w:widowControl w:val="0"/>
        <w:numPr>
          <w:ilvl w:val="0"/>
          <w:numId w:val="0"/>
        </w:numPr>
        <w:ind w:firstLine="480" w:firstLineChars="200"/>
        <w:jc w:val="both"/>
        <w:rPr>
          <w:rFonts w:ascii="宋体" w:hAnsi="宋体" w:eastAsia="宋体" w:cs="宋体"/>
          <w:sz w:val="24"/>
          <w:szCs w:val="24"/>
        </w:rPr>
      </w:pPr>
    </w:p>
    <w:p w14:paraId="1ED9305A">
      <w:pPr>
        <w:widowControl w:val="0"/>
        <w:numPr>
          <w:ilvl w:val="0"/>
          <w:numId w:val="0"/>
        </w:numPr>
        <w:ind w:firstLine="480" w:firstLineChars="200"/>
        <w:jc w:val="both"/>
        <w:rPr>
          <w:rFonts w:ascii="宋体" w:hAnsi="宋体" w:eastAsia="宋体" w:cs="宋体"/>
          <w:sz w:val="24"/>
          <w:szCs w:val="24"/>
        </w:rPr>
      </w:pPr>
      <w:r>
        <w:rPr>
          <w:rFonts w:ascii="宋体" w:hAnsi="宋体" w:eastAsia="宋体" w:cs="宋体"/>
          <w:sz w:val="24"/>
          <w:szCs w:val="24"/>
        </w:rPr>
        <w:t>从该求职者的期望职位数量的统计图中可以看出，大部分求职者的期望职位数量为2个，期望职位数量为1个和3个以上的占少数，由此分析可见，求职者同时求职多个职位，这样将提高求职的成功率，让更多求职者找到适合自己的岗位</w:t>
      </w:r>
    </w:p>
    <w:p w14:paraId="51C5DCCF">
      <w:pPr>
        <w:widowControl w:val="0"/>
        <w:numPr>
          <w:ilvl w:val="0"/>
          <w:numId w:val="0"/>
        </w:numPr>
        <w:ind w:firstLine="480" w:firstLineChars="200"/>
        <w:jc w:val="both"/>
        <w:rPr>
          <w:rFonts w:ascii="宋体" w:hAnsi="宋体" w:eastAsia="宋体" w:cs="宋体"/>
          <w:sz w:val="24"/>
          <w:szCs w:val="24"/>
        </w:rPr>
      </w:pPr>
    </w:p>
    <w:p w14:paraId="4D7B9AE5">
      <w:pPr>
        <w:widowControl w:val="0"/>
        <w:numPr>
          <w:ilvl w:val="0"/>
          <w:numId w:val="0"/>
        </w:numPr>
        <w:ind w:firstLine="480" w:firstLineChars="200"/>
        <w:jc w:val="both"/>
        <w:rPr>
          <w:rFonts w:hint="default" w:ascii="宋体" w:hAnsi="宋体" w:eastAsia="宋体" w:cs="宋体"/>
          <w:sz w:val="24"/>
          <w:szCs w:val="24"/>
          <w:lang w:val="en-US" w:eastAsia="zh-CN"/>
        </w:rPr>
      </w:pPr>
    </w:p>
    <w:p w14:paraId="22224E29">
      <w:pPr>
        <w:numPr>
          <w:ilvl w:val="0"/>
          <w:numId w:val="0"/>
        </w:numPr>
        <w:ind w:leftChars="0" w:firstLine="900" w:firstLineChars="300"/>
        <w:jc w:val="both"/>
        <w:rPr>
          <w:rFonts w:hint="eastAsia" w:ascii="宋体" w:hAnsi="宋体" w:eastAsia="宋体" w:cs="宋体"/>
          <w:b w:val="0"/>
          <w:bCs w:val="0"/>
          <w:sz w:val="30"/>
          <w:szCs w:val="30"/>
          <w:u w:val="none"/>
          <w:lang w:val="en-US" w:eastAsia="zh-CN"/>
        </w:rPr>
      </w:pPr>
    </w:p>
    <w:p w14:paraId="25B28911">
      <w:pPr>
        <w:numPr>
          <w:ilvl w:val="0"/>
          <w:numId w:val="0"/>
        </w:numPr>
        <w:ind w:leftChars="0"/>
        <w:jc w:val="both"/>
        <w:outlineLvl w:val="1"/>
        <w:rPr>
          <w:rFonts w:hint="eastAsia" w:ascii="宋体" w:hAnsi="宋体" w:eastAsia="宋体" w:cs="宋体"/>
          <w:b/>
          <w:bCs/>
          <w:sz w:val="30"/>
          <w:szCs w:val="30"/>
          <w:u w:val="none"/>
          <w:lang w:val="en-US" w:eastAsia="zh-CN"/>
        </w:rPr>
      </w:pPr>
      <w:bookmarkStart w:id="46" w:name="_Toc29016"/>
      <w:bookmarkStart w:id="47" w:name="_Toc17431"/>
      <w:r>
        <w:rPr>
          <w:rFonts w:hint="eastAsia" w:ascii="宋体" w:hAnsi="宋体" w:eastAsia="宋体" w:cs="宋体"/>
          <w:b/>
          <w:bCs/>
          <w:sz w:val="30"/>
          <w:szCs w:val="30"/>
          <w:u w:val="none"/>
          <w:lang w:val="en-US" w:eastAsia="zh-CN"/>
        </w:rPr>
        <w:t>4.3招聘市场趋势分析</w:t>
      </w:r>
      <w:bookmarkEnd w:id="46"/>
      <w:bookmarkEnd w:id="47"/>
    </w:p>
    <w:p w14:paraId="511CC8EC">
      <w:pPr>
        <w:numPr>
          <w:ilvl w:val="0"/>
          <w:numId w:val="0"/>
        </w:numPr>
        <w:ind w:firstLine="600"/>
        <w:jc w:val="both"/>
        <w:outlineLvl w:val="2"/>
        <w:rPr>
          <w:rFonts w:hint="eastAsia" w:ascii="宋体" w:hAnsi="宋体" w:eastAsia="宋体" w:cs="宋体"/>
          <w:b w:val="0"/>
          <w:bCs w:val="0"/>
          <w:sz w:val="30"/>
          <w:szCs w:val="30"/>
          <w:u w:val="none"/>
          <w:lang w:val="en-US" w:eastAsia="zh-CN"/>
        </w:rPr>
      </w:pPr>
      <w:bookmarkStart w:id="48" w:name="_Toc9248"/>
      <w:r>
        <w:rPr>
          <w:rFonts w:hint="eastAsia" w:ascii="宋体" w:hAnsi="宋体" w:eastAsia="宋体" w:cs="宋体"/>
          <w:b w:val="0"/>
          <w:bCs w:val="0"/>
          <w:sz w:val="30"/>
          <w:szCs w:val="30"/>
          <w:u w:val="none"/>
          <w:lang w:val="en-US" w:eastAsia="zh-CN"/>
        </w:rPr>
        <w:t>4.3.1工作地区数据分析</w:t>
      </w:r>
      <w:bookmarkEnd w:id="48"/>
    </w:p>
    <w:p w14:paraId="2E6A2E06">
      <w:pPr>
        <w:widowControl w:val="0"/>
        <w:numPr>
          <w:ilvl w:val="0"/>
          <w:numId w:val="0"/>
        </w:numPr>
        <w:ind w:firstLine="480" w:firstLineChars="200"/>
        <w:jc w:val="both"/>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本队为公司工作岗位和求职者期望的工作地区的数据制作了如下图的两张饼状图，可以发现，对于公司和求职者来说，深圳是选择工作最多的地方，因此对于在深圳招聘或者求职的公司和人来说，成功率会更高一些。同样，上海、武汉、杭州、长沙等这些也都是招聘人才和求职者找工作的热门城市。</w:t>
      </w:r>
    </w:p>
    <w:p w14:paraId="553FDD6C">
      <w:pPr>
        <w:widowControl w:val="0"/>
        <w:numPr>
          <w:ilvl w:val="0"/>
          <w:numId w:val="0"/>
        </w:numPr>
        <w:ind w:firstLine="480" w:firstLineChars="200"/>
        <w:jc w:val="both"/>
        <w:rPr>
          <w:rFonts w:hint="default" w:ascii="宋体" w:hAnsi="宋体" w:eastAsia="宋体" w:cs="宋体"/>
          <w:b w:val="0"/>
          <w:bCs w:val="0"/>
          <w:sz w:val="24"/>
          <w:szCs w:val="24"/>
          <w:u w:val="none"/>
          <w:lang w:val="en-US" w:eastAsia="zh-CN"/>
        </w:rPr>
      </w:pPr>
    </w:p>
    <w:p w14:paraId="15EDB5D1">
      <w:pPr>
        <w:numPr>
          <w:ilvl w:val="0"/>
          <w:numId w:val="0"/>
        </w:numPr>
        <w:jc w:val="center"/>
        <w:outlineLvl w:val="9"/>
        <w:rPr>
          <w:rFonts w:hint="default" w:ascii="宋体" w:hAnsi="宋体" w:eastAsia="宋体" w:cs="宋体"/>
          <w:b w:val="0"/>
          <w:bCs w:val="0"/>
          <w:sz w:val="30"/>
          <w:szCs w:val="30"/>
          <w:u w:val="none"/>
          <w:lang w:val="en-US" w:eastAsia="zh-CN"/>
        </w:rPr>
      </w:pPr>
      <w:r>
        <w:rPr>
          <w:rFonts w:hint="default" w:ascii="宋体" w:hAnsi="宋体" w:eastAsia="宋体" w:cs="宋体"/>
          <w:b w:val="0"/>
          <w:bCs w:val="0"/>
          <w:sz w:val="30"/>
          <w:szCs w:val="30"/>
          <w:u w:val="none"/>
          <w:lang w:val="en-US" w:eastAsia="zh-CN"/>
        </w:rPr>
        <w:drawing>
          <wp:inline distT="0" distB="0" distL="0" distR="0">
            <wp:extent cx="5264150" cy="1924050"/>
            <wp:effectExtent l="0" t="0" r="6350" b="5715"/>
            <wp:docPr id="1038" name="图片 19" descr="YOOHK30R@KR63]DRB(RQ9D1"/>
            <wp:cNvGraphicFramePr/>
            <a:graphic xmlns:a="http://schemas.openxmlformats.org/drawingml/2006/main">
              <a:graphicData uri="http://schemas.openxmlformats.org/drawingml/2006/picture">
                <pic:pic xmlns:pic="http://schemas.openxmlformats.org/drawingml/2006/picture">
                  <pic:nvPicPr>
                    <pic:cNvPr id="1038" name="图片 19" descr="YOOHK30R@KR63]DRB(RQ9D1"/>
                    <pic:cNvPicPr/>
                  </pic:nvPicPr>
                  <pic:blipFill>
                    <a:blip r:embed="rId26" cstate="print"/>
                    <a:srcRect/>
                    <a:stretch>
                      <a:fillRect/>
                    </a:stretch>
                  </pic:blipFill>
                  <pic:spPr>
                    <a:xfrm>
                      <a:off x="0" y="0"/>
                      <a:ext cx="5264150" cy="1924684"/>
                    </a:xfrm>
                    <a:prstGeom prst="rect">
                      <a:avLst/>
                    </a:prstGeom>
                  </pic:spPr>
                </pic:pic>
              </a:graphicData>
            </a:graphic>
          </wp:inline>
        </w:drawing>
      </w:r>
    </w:p>
    <w:p w14:paraId="22DB6A9E">
      <w:pPr>
        <w:numPr>
          <w:ilvl w:val="0"/>
          <w:numId w:val="0"/>
        </w:numPr>
        <w:jc w:val="center"/>
        <w:outlineLvl w:val="9"/>
        <w:rPr>
          <w:rFonts w:hint="default" w:ascii="宋体" w:hAnsi="宋体" w:eastAsia="宋体" w:cs="宋体"/>
          <w:b w:val="0"/>
          <w:bCs w:val="0"/>
          <w:sz w:val="30"/>
          <w:szCs w:val="30"/>
          <w:u w:val="none"/>
          <w:lang w:val="en-US" w:eastAsia="zh-CN"/>
        </w:rPr>
      </w:pPr>
    </w:p>
    <w:p w14:paraId="5440953E">
      <w:pPr>
        <w:numPr>
          <w:ilvl w:val="0"/>
          <w:numId w:val="0"/>
        </w:numPr>
        <w:ind w:firstLine="600"/>
        <w:jc w:val="both"/>
        <w:outlineLvl w:val="2"/>
        <w:rPr>
          <w:rFonts w:hint="default" w:ascii="宋体" w:hAnsi="宋体" w:eastAsia="宋体" w:cs="宋体"/>
          <w:b w:val="0"/>
          <w:bCs w:val="0"/>
          <w:sz w:val="30"/>
          <w:szCs w:val="30"/>
          <w:u w:val="none"/>
          <w:lang w:val="en-US" w:eastAsia="zh-CN"/>
        </w:rPr>
      </w:pPr>
      <w:bookmarkStart w:id="49" w:name="_Toc28298"/>
      <w:r>
        <w:rPr>
          <w:rFonts w:hint="eastAsia" w:ascii="宋体" w:hAnsi="宋体" w:eastAsia="宋体" w:cs="宋体"/>
          <w:b w:val="0"/>
          <w:bCs w:val="0"/>
          <w:sz w:val="30"/>
          <w:szCs w:val="30"/>
          <w:u w:val="none"/>
          <w:lang w:val="en-US" w:eastAsia="zh-CN"/>
        </w:rPr>
        <w:t>4.3.2工作职位数据分析</w:t>
      </w:r>
      <w:bookmarkEnd w:id="49"/>
    </w:p>
    <w:p w14:paraId="038B08C4">
      <w:pPr>
        <w:numPr>
          <w:ilvl w:val="0"/>
          <w:numId w:val="0"/>
        </w:numPr>
        <w:ind w:leftChars="0" w:firstLine="602"/>
        <w:jc w:val="both"/>
        <w:outlineLvl w:val="2"/>
        <w:rPr>
          <w:rFonts w:hint="eastAsia" w:ascii="宋体" w:hAnsi="宋体" w:eastAsia="宋体" w:cs="宋体"/>
          <w:b w:val="0"/>
          <w:bCs w:val="0"/>
          <w:sz w:val="24"/>
          <w:szCs w:val="24"/>
          <w:u w:val="none"/>
          <w:lang w:val="en-US" w:eastAsia="zh-CN"/>
        </w:rPr>
      </w:pPr>
      <w:bookmarkStart w:id="50" w:name="_Toc17838"/>
      <w:r>
        <w:rPr>
          <w:rFonts w:hint="eastAsia" w:ascii="宋体" w:hAnsi="宋体" w:eastAsia="宋体" w:cs="宋体"/>
          <w:b w:val="0"/>
          <w:bCs w:val="0"/>
          <w:sz w:val="24"/>
          <w:szCs w:val="24"/>
          <w:u w:val="none"/>
          <w:lang w:val="en-US" w:eastAsia="zh-CN"/>
        </w:rPr>
        <w:t>我们将相对比较热门的十几个岗位的数据拿来分析，制作了如下图所示的条形图，从该图的数据分析中，我们可以直观清晰地了解到市场上哪些岗位招聘人才的需求量最大，从而更好地对市场的人才需求进行预测。</w:t>
      </w:r>
      <w:bookmarkEnd w:id="50"/>
    </w:p>
    <w:p w14:paraId="4D231892">
      <w:pPr>
        <w:numPr>
          <w:ilvl w:val="0"/>
          <w:numId w:val="0"/>
        </w:numPr>
        <w:ind w:leftChars="0" w:firstLine="602"/>
        <w:jc w:val="both"/>
        <w:outlineLvl w:val="9"/>
        <w:rPr>
          <w:rFonts w:hint="default" w:ascii="宋体" w:hAnsi="宋体" w:eastAsia="宋体" w:cs="宋体"/>
          <w:b w:val="0"/>
          <w:bCs w:val="0"/>
          <w:sz w:val="24"/>
          <w:szCs w:val="24"/>
          <w:u w:val="none"/>
          <w:lang w:val="en-US" w:eastAsia="zh-CN"/>
        </w:rPr>
      </w:pPr>
    </w:p>
    <w:p w14:paraId="0B28E566">
      <w:pPr>
        <w:numPr>
          <w:ilvl w:val="0"/>
          <w:numId w:val="0"/>
        </w:numPr>
        <w:jc w:val="center"/>
        <w:outlineLvl w:val="9"/>
        <w:rPr>
          <w:rFonts w:hint="default" w:ascii="宋体" w:hAnsi="宋体" w:eastAsia="宋体" w:cs="宋体"/>
          <w:b w:val="0"/>
          <w:bCs w:val="0"/>
          <w:sz w:val="30"/>
          <w:szCs w:val="30"/>
          <w:u w:val="none"/>
          <w:lang w:val="en-US" w:eastAsia="zh-CN"/>
        </w:rPr>
      </w:pPr>
      <w:r>
        <w:rPr>
          <w:rFonts w:hint="default" w:ascii="宋体" w:hAnsi="宋体" w:eastAsia="宋体" w:cs="宋体"/>
          <w:b w:val="0"/>
          <w:bCs w:val="0"/>
          <w:sz w:val="30"/>
          <w:szCs w:val="30"/>
          <w:u w:val="none"/>
          <w:lang w:val="en-US" w:eastAsia="zh-CN"/>
        </w:rPr>
        <w:drawing>
          <wp:inline distT="0" distB="0" distL="0" distR="0">
            <wp:extent cx="3852545" cy="2127885"/>
            <wp:effectExtent l="0" t="0" r="8255" b="5715"/>
            <wp:docPr id="1039" name="图片 18" descr="T1PHSR$O)OT{L(ABS~Y5Y%Q"/>
            <wp:cNvGraphicFramePr/>
            <a:graphic xmlns:a="http://schemas.openxmlformats.org/drawingml/2006/main">
              <a:graphicData uri="http://schemas.openxmlformats.org/drawingml/2006/picture">
                <pic:pic xmlns:pic="http://schemas.openxmlformats.org/drawingml/2006/picture">
                  <pic:nvPicPr>
                    <pic:cNvPr id="1039" name="图片 18" descr="T1PHSR$O)OT{L(ABS~Y5Y%Q"/>
                    <pic:cNvPicPr/>
                  </pic:nvPicPr>
                  <pic:blipFill>
                    <a:blip r:embed="rId27" cstate="print"/>
                    <a:srcRect/>
                    <a:stretch>
                      <a:fillRect/>
                    </a:stretch>
                  </pic:blipFill>
                  <pic:spPr>
                    <a:xfrm>
                      <a:off x="0" y="0"/>
                      <a:ext cx="3852545" cy="2127885"/>
                    </a:xfrm>
                    <a:prstGeom prst="rect">
                      <a:avLst/>
                    </a:prstGeom>
                  </pic:spPr>
                </pic:pic>
              </a:graphicData>
            </a:graphic>
          </wp:inline>
        </w:drawing>
      </w:r>
    </w:p>
    <w:p w14:paraId="17AD3275">
      <w:pPr>
        <w:numPr>
          <w:ilvl w:val="0"/>
          <w:numId w:val="0"/>
        </w:numPr>
        <w:ind w:leftChars="0"/>
        <w:jc w:val="both"/>
        <w:outlineLvl w:val="1"/>
        <w:rPr>
          <w:rFonts w:hint="eastAsia" w:ascii="宋体" w:hAnsi="宋体" w:eastAsia="宋体" w:cs="宋体"/>
          <w:b/>
          <w:bCs/>
          <w:sz w:val="30"/>
          <w:szCs w:val="30"/>
          <w:u w:val="none"/>
          <w:lang w:val="en-US" w:eastAsia="zh-CN"/>
        </w:rPr>
      </w:pPr>
      <w:bookmarkStart w:id="51" w:name="_Toc32427"/>
      <w:bookmarkStart w:id="52" w:name="_Toc31563"/>
      <w:r>
        <w:rPr>
          <w:rFonts w:hint="eastAsia" w:ascii="宋体" w:hAnsi="宋体" w:eastAsia="宋体" w:cs="宋体"/>
          <w:b/>
          <w:bCs/>
          <w:sz w:val="30"/>
          <w:szCs w:val="30"/>
          <w:u w:val="none"/>
          <w:lang w:val="en-US" w:eastAsia="zh-CN"/>
        </w:rPr>
        <w:t>4.4模型评估及优化</w:t>
      </w:r>
      <w:bookmarkEnd w:id="51"/>
      <w:bookmarkEnd w:id="52"/>
    </w:p>
    <w:p w14:paraId="30181509">
      <w:pPr>
        <w:numPr>
          <w:ilvl w:val="0"/>
          <w:numId w:val="0"/>
        </w:numPr>
        <w:ind w:leftChars="0" w:firstLine="602"/>
        <w:jc w:val="both"/>
        <w:outlineLvl w:val="9"/>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在这里，本队只对工作地区和热门职位进行了市场的预测分析，除此之外，还可以对岗位的学历要求，求职者的学历要求，公司规模，工作薪资等其他方面加以综合分析，这样会更有利于更加精确地对招聘求职市场进行预测。</w:t>
      </w:r>
    </w:p>
    <w:p w14:paraId="643868BB">
      <w:pPr>
        <w:keepNext w:val="0"/>
        <w:keepLines w:val="0"/>
        <w:widowControl/>
        <w:suppressLineNumbers w:val="0"/>
        <w:ind w:firstLine="480" w:firstLineChars="200"/>
        <w:jc w:val="left"/>
        <w:rPr>
          <w:rFonts w:hint="default" w:ascii="宋体" w:hAnsi="宋体" w:eastAsia="宋体" w:cs="宋体"/>
          <w:b w:val="0"/>
          <w:bCs w:val="0"/>
          <w:color w:val="auto"/>
          <w:sz w:val="24"/>
          <w:szCs w:val="24"/>
          <w:u w:val="none"/>
        </w:rPr>
      </w:pPr>
      <w:r>
        <w:rPr>
          <w:rFonts w:hint="eastAsia" w:ascii="宋体" w:hAnsi="宋体" w:eastAsia="宋体" w:cs="宋体"/>
          <w:b w:val="0"/>
          <w:bCs w:val="0"/>
          <w:i w:val="0"/>
          <w:iCs w:val="0"/>
          <w:caps w:val="0"/>
          <w:color w:val="auto"/>
          <w:spacing w:val="0"/>
          <w:kern w:val="0"/>
          <w:sz w:val="24"/>
          <w:szCs w:val="24"/>
          <w:u w:val="none"/>
          <w:shd w:val="clear" w:color="auto" w:fill="FFFFFF"/>
          <w:lang w:val="en-US" w:eastAsia="zh-CN"/>
        </w:rPr>
        <w:t>其中，使用决策树算法建立模型，</w:t>
      </w:r>
      <w:r>
        <w:rPr>
          <w:rFonts w:hint="eastAsia" w:ascii="宋体" w:hAnsi="宋体" w:eastAsia="宋体" w:cs="宋体"/>
          <w:b w:val="0"/>
          <w:bCs w:val="0"/>
          <w:i w:val="0"/>
          <w:iCs w:val="0"/>
          <w:caps w:val="0"/>
          <w:color w:val="auto"/>
          <w:spacing w:val="0"/>
          <w:kern w:val="0"/>
          <w:sz w:val="24"/>
          <w:szCs w:val="24"/>
          <w:u w:val="none"/>
          <w:shd w:val="clear" w:color="auto" w:fill="FFFFFF"/>
          <w:lang w:val="en-US"/>
        </w:rPr>
        <w:t>并</w:t>
      </w:r>
      <w:r>
        <w:rPr>
          <w:rFonts w:hint="eastAsia" w:ascii="宋体" w:hAnsi="宋体" w:eastAsia="宋体" w:cs="宋体"/>
          <w:b w:val="0"/>
          <w:bCs w:val="0"/>
          <w:i w:val="0"/>
          <w:iCs w:val="0"/>
          <w:caps w:val="0"/>
          <w:color w:val="auto"/>
          <w:spacing w:val="0"/>
          <w:kern w:val="0"/>
          <w:sz w:val="24"/>
          <w:szCs w:val="24"/>
          <w:u w:val="none"/>
          <w:shd w:val="clear" w:color="auto" w:fill="FFFFFF"/>
          <w:lang w:val="en-US" w:eastAsia="zh-CN"/>
        </w:rPr>
        <w:t>使用了sklearn库中的DecisionTreeClassifier等模块，</w:t>
      </w:r>
      <w:r>
        <w:rPr>
          <w:rFonts w:hint="eastAsia" w:ascii="宋体" w:hAnsi="宋体" w:eastAsia="宋体" w:cs="宋体"/>
          <w:b w:val="0"/>
          <w:bCs w:val="0"/>
          <w:i w:val="0"/>
          <w:iCs w:val="0"/>
          <w:caps w:val="0"/>
          <w:color w:val="auto"/>
          <w:spacing w:val="0"/>
          <w:kern w:val="0"/>
          <w:sz w:val="24"/>
          <w:szCs w:val="24"/>
          <w:u w:val="none"/>
          <w:shd w:val="clear" w:color="auto" w:fill="FFFFFF"/>
          <w:lang w:val="en-US"/>
        </w:rPr>
        <w:t>对求职者们的求职岗位</w:t>
      </w:r>
      <w:r>
        <w:rPr>
          <w:rFonts w:hint="default" w:ascii="宋体" w:hAnsi="宋体" w:eastAsia="宋体" w:cs="宋体"/>
          <w:b w:val="0"/>
          <w:bCs w:val="0"/>
          <w:i w:val="0"/>
          <w:iCs w:val="0"/>
          <w:caps w:val="0"/>
          <w:color w:val="auto"/>
          <w:spacing w:val="0"/>
          <w:kern w:val="0"/>
          <w:sz w:val="24"/>
          <w:szCs w:val="24"/>
          <w:u w:val="none"/>
          <w:shd w:val="clear" w:color="auto" w:fill="FFFFFF"/>
        </w:rPr>
        <w:t>、</w:t>
      </w:r>
      <w:r>
        <w:rPr>
          <w:rFonts w:hint="eastAsia" w:ascii="宋体" w:hAnsi="宋体" w:eastAsia="宋体" w:cs="宋体"/>
          <w:b w:val="0"/>
          <w:bCs w:val="0"/>
          <w:i w:val="0"/>
          <w:iCs w:val="0"/>
          <w:caps w:val="0"/>
          <w:color w:val="auto"/>
          <w:spacing w:val="0"/>
          <w:kern w:val="0"/>
          <w:sz w:val="24"/>
          <w:szCs w:val="24"/>
          <w:u w:val="none"/>
          <w:shd w:val="clear" w:color="auto" w:fill="FFFFFF"/>
          <w:lang w:val="en-US"/>
        </w:rPr>
        <w:t>求职地区等进行了预测</w:t>
      </w:r>
      <w:r>
        <w:rPr>
          <w:rFonts w:hint="eastAsia" w:ascii="宋体" w:hAnsi="宋体" w:eastAsia="宋体" w:cs="宋体"/>
          <w:b w:val="0"/>
          <w:bCs w:val="0"/>
          <w:i w:val="0"/>
          <w:iCs w:val="0"/>
          <w:caps w:val="0"/>
          <w:color w:val="auto"/>
          <w:spacing w:val="0"/>
          <w:kern w:val="0"/>
          <w:sz w:val="24"/>
          <w:szCs w:val="24"/>
          <w:u w:val="none"/>
          <w:shd w:val="clear" w:color="auto" w:fill="FFFFFF"/>
        </w:rPr>
        <w:t>，</w:t>
      </w:r>
      <w:r>
        <w:rPr>
          <w:rFonts w:hint="eastAsia" w:ascii="宋体" w:hAnsi="宋体" w:eastAsia="宋体" w:cs="宋体"/>
          <w:b w:val="0"/>
          <w:bCs w:val="0"/>
          <w:i w:val="0"/>
          <w:iCs w:val="0"/>
          <w:caps w:val="0"/>
          <w:color w:val="auto"/>
          <w:spacing w:val="0"/>
          <w:kern w:val="0"/>
          <w:sz w:val="24"/>
          <w:szCs w:val="24"/>
          <w:u w:val="none"/>
          <w:shd w:val="clear" w:color="auto" w:fill="FFFFFF"/>
          <w:lang w:val="en-US"/>
        </w:rPr>
        <w:t>并对该模型进行评估</w:t>
      </w:r>
      <w:r>
        <w:rPr>
          <w:rFonts w:hint="eastAsia" w:ascii="宋体" w:hAnsi="宋体" w:eastAsia="宋体" w:cs="宋体"/>
          <w:b w:val="0"/>
          <w:bCs w:val="0"/>
          <w:i w:val="0"/>
          <w:iCs w:val="0"/>
          <w:caps w:val="0"/>
          <w:color w:val="auto"/>
          <w:spacing w:val="0"/>
          <w:kern w:val="0"/>
          <w:sz w:val="24"/>
          <w:szCs w:val="24"/>
          <w:u w:val="none"/>
          <w:shd w:val="clear" w:color="auto" w:fill="FFFFFF"/>
        </w:rPr>
        <w:t>。</w:t>
      </w:r>
      <w:r>
        <w:rPr>
          <w:rFonts w:hint="eastAsia" w:ascii="宋体" w:hAnsi="宋体" w:eastAsia="宋体" w:cs="宋体"/>
          <w:b w:val="0"/>
          <w:bCs w:val="0"/>
          <w:i w:val="0"/>
          <w:iCs w:val="0"/>
          <w:caps w:val="0"/>
          <w:color w:val="auto"/>
          <w:spacing w:val="0"/>
          <w:kern w:val="0"/>
          <w:sz w:val="24"/>
          <w:szCs w:val="24"/>
          <w:u w:val="none"/>
          <w:shd w:val="clear" w:color="auto" w:fill="FFFFFF"/>
          <w:lang w:val="en-US"/>
        </w:rPr>
        <w:t>首先对岗位</w:t>
      </w:r>
      <w:r>
        <w:rPr>
          <w:rFonts w:hint="eastAsia" w:ascii="宋体" w:hAnsi="宋体" w:eastAsia="宋体" w:cs="宋体"/>
          <w:b w:val="0"/>
          <w:bCs w:val="0"/>
          <w:i w:val="0"/>
          <w:iCs w:val="0"/>
          <w:caps w:val="0"/>
          <w:color w:val="auto"/>
          <w:spacing w:val="0"/>
          <w:kern w:val="0"/>
          <w:sz w:val="24"/>
          <w:szCs w:val="24"/>
          <w:u w:val="none"/>
          <w:shd w:val="clear" w:color="auto" w:fill="FFFFFF"/>
        </w:rPr>
        <w:t>、</w:t>
      </w:r>
      <w:r>
        <w:rPr>
          <w:rFonts w:hint="eastAsia" w:ascii="宋体" w:hAnsi="宋体" w:eastAsia="宋体" w:cs="宋体"/>
          <w:b w:val="0"/>
          <w:bCs w:val="0"/>
          <w:i w:val="0"/>
          <w:iCs w:val="0"/>
          <w:caps w:val="0"/>
          <w:color w:val="auto"/>
          <w:spacing w:val="0"/>
          <w:kern w:val="0"/>
          <w:sz w:val="24"/>
          <w:szCs w:val="24"/>
          <w:u w:val="none"/>
          <w:shd w:val="clear" w:color="auto" w:fill="FFFFFF"/>
          <w:lang w:val="en-US"/>
        </w:rPr>
        <w:t>经验</w:t>
      </w:r>
      <w:r>
        <w:rPr>
          <w:rFonts w:hint="eastAsia" w:ascii="宋体" w:hAnsi="宋体" w:eastAsia="宋体" w:cs="宋体"/>
          <w:b w:val="0"/>
          <w:bCs w:val="0"/>
          <w:i w:val="0"/>
          <w:iCs w:val="0"/>
          <w:caps w:val="0"/>
          <w:color w:val="auto"/>
          <w:spacing w:val="0"/>
          <w:kern w:val="0"/>
          <w:sz w:val="24"/>
          <w:szCs w:val="24"/>
          <w:u w:val="none"/>
          <w:shd w:val="clear" w:color="auto" w:fill="FFFFFF"/>
        </w:rPr>
        <w:t>、</w:t>
      </w:r>
      <w:r>
        <w:rPr>
          <w:rFonts w:hint="eastAsia" w:ascii="宋体" w:hAnsi="宋体" w:eastAsia="宋体" w:cs="宋体"/>
          <w:b w:val="0"/>
          <w:bCs w:val="0"/>
          <w:i w:val="0"/>
          <w:iCs w:val="0"/>
          <w:caps w:val="0"/>
          <w:color w:val="auto"/>
          <w:spacing w:val="0"/>
          <w:kern w:val="0"/>
          <w:sz w:val="24"/>
          <w:szCs w:val="24"/>
          <w:u w:val="none"/>
          <w:shd w:val="clear" w:color="auto" w:fill="FFFFFF"/>
          <w:lang w:val="en-US"/>
        </w:rPr>
        <w:t>地区等属性</w:t>
      </w:r>
      <w:r>
        <w:rPr>
          <w:rFonts w:hint="eastAsia" w:ascii="宋体" w:hAnsi="宋体" w:eastAsia="宋体" w:cs="宋体"/>
          <w:b w:val="0"/>
          <w:bCs w:val="0"/>
          <w:color w:val="auto"/>
          <w:sz w:val="24"/>
          <w:szCs w:val="24"/>
          <w:u w:val="none"/>
          <w:lang w:val="en-US"/>
        </w:rPr>
        <w:t>进行了One</w:t>
      </w:r>
      <w:r>
        <w:rPr>
          <w:rFonts w:hint="default" w:ascii="宋体" w:hAnsi="宋体" w:eastAsia="宋体" w:cs="宋体"/>
          <w:b w:val="0"/>
          <w:bCs w:val="0"/>
          <w:color w:val="auto"/>
          <w:sz w:val="24"/>
          <w:szCs w:val="24"/>
          <w:u w:val="none"/>
        </w:rPr>
        <w:t>-hot</w:t>
      </w:r>
      <w:r>
        <w:rPr>
          <w:rFonts w:hint="eastAsia" w:ascii="宋体" w:hAnsi="宋体" w:eastAsia="宋体" w:cs="宋体"/>
          <w:b w:val="0"/>
          <w:bCs w:val="0"/>
          <w:color w:val="auto"/>
          <w:sz w:val="24"/>
          <w:szCs w:val="24"/>
          <w:u w:val="none"/>
          <w:lang w:val="en-US"/>
        </w:rPr>
        <w:t>编码处理</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并且划分训练集和测试集</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使用决策树算法建立相应的模型</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对数据进行训练</w:t>
      </w:r>
      <w:r>
        <w:rPr>
          <w:rFonts w:hint="default" w:ascii="宋体" w:hAnsi="宋体" w:eastAsia="宋体" w:cs="宋体"/>
          <w:b w:val="0"/>
          <w:bCs w:val="0"/>
          <w:color w:val="auto"/>
          <w:sz w:val="24"/>
          <w:szCs w:val="24"/>
          <w:u w:val="none"/>
          <w:lang w:val="en-US"/>
        </w:rPr>
        <w:t>。</w:t>
      </w:r>
    </w:p>
    <w:p w14:paraId="15672E26">
      <w:pPr>
        <w:keepNext w:val="0"/>
        <w:keepLines w:val="0"/>
        <w:widowControl/>
        <w:suppressLineNumbers w:val="0"/>
        <w:jc w:val="left"/>
        <w:rPr>
          <w:rFonts w:hint="default" w:ascii="宋体" w:hAnsi="宋体" w:eastAsia="宋体" w:cs="宋体"/>
          <w:b w:val="0"/>
          <w:bCs w:val="0"/>
          <w:color w:val="auto"/>
          <w:sz w:val="24"/>
          <w:szCs w:val="24"/>
          <w:u w:val="none"/>
          <w:lang w:val="en-US"/>
        </w:rPr>
      </w:pPr>
    </w:p>
    <w:p w14:paraId="060830D0">
      <w:pPr>
        <w:keepNext w:val="0"/>
        <w:keepLines w:val="0"/>
        <w:widowControl/>
        <w:suppressLineNumbers w:val="0"/>
        <w:jc w:val="left"/>
        <w:rPr>
          <w:rFonts w:hint="default" w:ascii="宋体" w:hAnsi="宋体" w:eastAsia="宋体" w:cs="宋体"/>
          <w:b w:val="0"/>
          <w:bCs w:val="0"/>
          <w:color w:val="auto"/>
          <w:sz w:val="24"/>
          <w:szCs w:val="24"/>
          <w:u w:val="none"/>
        </w:rPr>
      </w:pPr>
      <w:r>
        <w:rPr>
          <w:rFonts w:hint="default" w:ascii="宋体" w:hAnsi="宋体" w:eastAsia="宋体" w:cs="宋体"/>
          <w:b w:val="0"/>
          <w:bCs w:val="0"/>
          <w:color w:val="auto"/>
          <w:sz w:val="24"/>
          <w:szCs w:val="24"/>
          <w:u w:val="none"/>
          <w:lang w:val="en-US"/>
        </w:rPr>
        <w:t xml:space="preserve"> </w:t>
      </w:r>
      <w:r>
        <w:rPr>
          <w:rFonts w:hint="default" w:ascii="宋体" w:hAnsi="宋体" w:eastAsia="宋体" w:cs="宋体"/>
          <w:b/>
          <w:bCs/>
          <w:i w:val="0"/>
          <w:iCs w:val="0"/>
          <w:color w:val="auto"/>
          <w:kern w:val="2"/>
          <w:sz w:val="30"/>
          <w:szCs w:val="30"/>
          <w:highlight w:val="none"/>
          <w:vertAlign w:val="baseline"/>
          <w:lang w:val="en-US" w:eastAsia="zh-CN" w:bidi="ar-SA"/>
        </w:rPr>
        <w:t>4.5应用模型介绍</w:t>
      </w:r>
    </w:p>
    <w:p w14:paraId="096F9EA2">
      <w:pPr>
        <w:keepNext w:val="0"/>
        <w:keepLines w:val="0"/>
        <w:widowControl/>
        <w:suppressLineNumbers w:val="0"/>
        <w:jc w:val="left"/>
        <w:rPr>
          <w:rFonts w:hint="default" w:ascii="宋体" w:hAnsi="宋体" w:eastAsia="宋体" w:cs="宋体"/>
          <w:b w:val="0"/>
          <w:bCs w:val="0"/>
          <w:color w:val="auto"/>
          <w:sz w:val="24"/>
          <w:szCs w:val="24"/>
          <w:u w:val="none"/>
        </w:rPr>
      </w:pPr>
    </w:p>
    <w:p w14:paraId="21930A0B">
      <w:pPr>
        <w:keepNext w:val="0"/>
        <w:keepLines w:val="0"/>
        <w:widowControl/>
        <w:suppressLineNumbers w:val="0"/>
        <w:jc w:val="left"/>
        <w:rPr>
          <w:rFonts w:hint="default" w:ascii="宋体" w:hAnsi="宋体" w:eastAsia="宋体" w:cs="宋体"/>
          <w:b w:val="0"/>
          <w:bCs w:val="0"/>
          <w:color w:val="auto"/>
          <w:sz w:val="24"/>
          <w:szCs w:val="24"/>
          <w:u w:val="none"/>
        </w:rPr>
      </w:pPr>
    </w:p>
    <w:p w14:paraId="2D40B3A4">
      <w:pPr>
        <w:keepNext w:val="0"/>
        <w:keepLines w:val="0"/>
        <w:widowControl/>
        <w:suppressLineNumbers w:val="0"/>
        <w:jc w:val="left"/>
        <w:rPr>
          <w:rFonts w:hint="default" w:ascii="宋体" w:hAnsi="宋体" w:eastAsia="宋体" w:cs="宋体"/>
          <w:b w:val="0"/>
          <w:bCs w:val="0"/>
          <w:color w:val="auto"/>
          <w:sz w:val="24"/>
          <w:szCs w:val="24"/>
          <w:u w:val="none"/>
        </w:rPr>
      </w:pPr>
      <w:r>
        <w:rPr>
          <w:rFonts w:hint="default" w:ascii="宋体" w:hAnsi="宋体" w:eastAsia="宋体" w:cs="宋体"/>
          <w:b w:val="0"/>
          <w:bCs w:val="0"/>
          <w:color w:val="auto"/>
          <w:sz w:val="24"/>
          <w:szCs w:val="24"/>
          <w:u w:val="none"/>
          <w:lang w:val="en-US"/>
        </w:rPr>
        <w:t>决策树是一种分类和回归的监督学习算法。它将数据集分成不同的决策区域，每个决策区域对应一个分类或回归输出。在决策树中，每个内部节点表示一个属性或特征，每个叶子节点表示一个分类或回归输出。其训练过程是递归的，它从根节点开始，根据一个属性或特征将数据集分成不同的子集，然后对每个子集递归地应用相同的过程，直到所有数据都被分类或回归为止。</w:t>
      </w:r>
    </w:p>
    <w:p w14:paraId="4880FA94">
      <w:pPr>
        <w:keepNext w:val="0"/>
        <w:keepLines w:val="0"/>
        <w:widowControl/>
        <w:suppressLineNumbers w:val="0"/>
        <w:jc w:val="left"/>
        <w:rPr>
          <w:rFonts w:hint="default" w:ascii="宋体" w:hAnsi="宋体" w:eastAsia="宋体" w:cs="宋体"/>
          <w:b w:val="0"/>
          <w:bCs w:val="0"/>
          <w:color w:val="auto"/>
          <w:sz w:val="24"/>
          <w:szCs w:val="24"/>
          <w:u w:val="none"/>
        </w:rPr>
      </w:pPr>
    </w:p>
    <w:p w14:paraId="4777107E">
      <w:pPr>
        <w:keepNext w:val="0"/>
        <w:keepLines w:val="0"/>
        <w:widowControl/>
        <w:suppressLineNumbers w:val="0"/>
        <w:jc w:val="left"/>
        <w:rPr>
          <w:rFonts w:hint="default" w:ascii="宋体" w:hAnsi="宋体" w:eastAsia="宋体" w:cs="宋体"/>
          <w:b w:val="0"/>
          <w:bCs w:val="0"/>
          <w:color w:val="auto"/>
          <w:sz w:val="24"/>
          <w:szCs w:val="24"/>
          <w:u w:val="none"/>
        </w:rPr>
      </w:pPr>
      <w:r>
        <w:rPr>
          <w:rFonts w:hint="default" w:ascii="宋体" w:hAnsi="宋体" w:eastAsia="宋体" w:cs="宋体"/>
          <w:b w:val="0"/>
          <w:bCs w:val="0"/>
          <w:color w:val="auto"/>
          <w:sz w:val="24"/>
          <w:szCs w:val="24"/>
          <w:u w:val="none"/>
          <w:lang w:val="en-US"/>
        </w:rPr>
        <w:t>决策树算法有多种不同的实现，如ID3、C4.5、CART等。在训练过程中，这些算法采用不同的方法选择最佳属性或特征来划分数据集，例如信息增益、信息增益比、基尼指数等。</w:t>
      </w:r>
    </w:p>
    <w:p w14:paraId="31006A00">
      <w:pPr>
        <w:keepNext w:val="0"/>
        <w:keepLines w:val="0"/>
        <w:widowControl/>
        <w:suppressLineNumbers w:val="0"/>
        <w:jc w:val="left"/>
        <w:rPr>
          <w:rFonts w:hint="default" w:ascii="宋体" w:hAnsi="宋体" w:eastAsia="宋体" w:cs="宋体"/>
          <w:b w:val="0"/>
          <w:bCs w:val="0"/>
          <w:color w:val="auto"/>
          <w:sz w:val="24"/>
          <w:szCs w:val="24"/>
          <w:u w:val="none"/>
        </w:rPr>
      </w:pPr>
    </w:p>
    <w:p w14:paraId="0976E198">
      <w:pPr>
        <w:keepNext w:val="0"/>
        <w:keepLines w:val="0"/>
        <w:widowControl/>
        <w:suppressLineNumbers w:val="0"/>
        <w:jc w:val="left"/>
        <w:rPr>
          <w:rFonts w:hint="default" w:ascii="宋体" w:hAnsi="宋体" w:eastAsia="宋体" w:cs="宋体"/>
          <w:b w:val="0"/>
          <w:bCs w:val="0"/>
          <w:color w:val="auto"/>
          <w:sz w:val="24"/>
          <w:szCs w:val="24"/>
          <w:u w:val="none"/>
        </w:rPr>
      </w:pPr>
      <w:r>
        <w:rPr>
          <w:rFonts w:hint="default" w:ascii="宋体" w:hAnsi="宋体" w:eastAsia="宋体" w:cs="宋体"/>
          <w:b w:val="0"/>
          <w:bCs w:val="0"/>
          <w:color w:val="auto"/>
          <w:sz w:val="24"/>
          <w:szCs w:val="24"/>
          <w:u w:val="none"/>
          <w:lang w:val="en-US"/>
        </w:rPr>
        <w:t>决策树算法具有易于理解、可解释性强、适用于高维数据等优点。它也可以处理缺失数据和噪声数据。然而，决策树算法容易过拟合，需要进行剪枝等预处理技术以提高其泛化能力</w:t>
      </w:r>
    </w:p>
    <w:p w14:paraId="7E48084D">
      <w:pPr>
        <w:numPr>
          <w:ilvl w:val="0"/>
          <w:numId w:val="0"/>
        </w:numPr>
        <w:jc w:val="both"/>
        <w:outlineLvl w:val="9"/>
        <w:rPr>
          <w:rFonts w:hint="default" w:ascii="宋体" w:hAnsi="宋体" w:eastAsia="宋体" w:cs="宋体"/>
          <w:b w:val="0"/>
          <w:bCs w:val="0"/>
          <w:sz w:val="24"/>
          <w:szCs w:val="24"/>
          <w:u w:val="none"/>
          <w:lang w:val="en-US" w:eastAsia="zh-CN"/>
        </w:rPr>
      </w:pPr>
      <w:r>
        <w:drawing>
          <wp:inline distT="0" distB="0" distL="0" distR="0">
            <wp:extent cx="2628900" cy="1286510"/>
            <wp:effectExtent l="0" t="0" r="0" b="0"/>
            <wp:docPr id="1040" name="Image1"/>
            <wp:cNvGraphicFramePr/>
            <a:graphic xmlns:a="http://schemas.openxmlformats.org/drawingml/2006/main">
              <a:graphicData uri="http://schemas.openxmlformats.org/drawingml/2006/picture">
                <pic:pic xmlns:pic="http://schemas.openxmlformats.org/drawingml/2006/picture">
                  <pic:nvPicPr>
                    <pic:cNvPr id="1040" name="Image1"/>
                    <pic:cNvPicPr/>
                  </pic:nvPicPr>
                  <pic:blipFill>
                    <a:blip r:embed="rId28" cstate="print"/>
                    <a:srcRect/>
                    <a:stretch>
                      <a:fillRect/>
                    </a:stretch>
                  </pic:blipFill>
                  <pic:spPr>
                    <a:xfrm>
                      <a:off x="0" y="0"/>
                      <a:ext cx="2628900" cy="1286656"/>
                    </a:xfrm>
                    <a:prstGeom prst="rect">
                      <a:avLst/>
                    </a:prstGeom>
                  </pic:spPr>
                </pic:pic>
              </a:graphicData>
            </a:graphic>
          </wp:inline>
        </w:drawing>
      </w:r>
    </w:p>
    <w:p w14:paraId="2219EE96">
      <w:pPr>
        <w:numPr>
          <w:ilvl w:val="0"/>
          <w:numId w:val="0"/>
        </w:numPr>
        <w:jc w:val="both"/>
        <w:outlineLvl w:val="9"/>
        <w:rPr>
          <w:rFonts w:hint="default" w:ascii="宋体" w:hAnsi="宋体" w:eastAsia="宋体" w:cs="宋体"/>
          <w:b w:val="0"/>
          <w:bCs w:val="0"/>
          <w:sz w:val="30"/>
          <w:szCs w:val="30"/>
          <w:u w:val="none"/>
          <w:lang w:val="en-US" w:eastAsia="zh-CN"/>
        </w:rPr>
      </w:pPr>
    </w:p>
    <w:p w14:paraId="5F08DE14">
      <w:pPr>
        <w:keepNext w:val="0"/>
        <w:keepLines w:val="0"/>
        <w:widowControl/>
        <w:suppressLineNumbers w:val="0"/>
        <w:jc w:val="left"/>
        <w:outlineLvl w:val="0"/>
      </w:pPr>
      <w:bookmarkStart w:id="53" w:name="_Toc20165"/>
      <w:bookmarkStart w:id="54" w:name="_Toc19213"/>
      <w:r>
        <w:rPr>
          <w:rFonts w:hint="eastAsia" w:ascii="宋体" w:hAnsi="宋体" w:eastAsia="宋体" w:cs="宋体"/>
          <w:b/>
          <w:bCs/>
          <w:sz w:val="36"/>
          <w:szCs w:val="36"/>
          <w:u w:val="none"/>
          <w:lang w:val="en-US" w:eastAsia="zh-CN"/>
        </w:rPr>
        <w:t>5.岗位匹配度和求职者满意度模型的构建</w:t>
      </w:r>
      <w:bookmarkEnd w:id="53"/>
      <w:bookmarkEnd w:id="54"/>
    </w:p>
    <w:p w14:paraId="287D21AA">
      <w:pPr>
        <w:numPr>
          <w:ilvl w:val="0"/>
          <w:numId w:val="0"/>
        </w:numPr>
        <w:ind w:leftChars="0"/>
        <w:jc w:val="both"/>
        <w:outlineLvl w:val="1"/>
        <w:rPr>
          <w:rFonts w:hint="eastAsia" w:ascii="宋体" w:hAnsi="宋体" w:eastAsia="宋体" w:cs="宋体"/>
          <w:b/>
          <w:bCs/>
          <w:sz w:val="30"/>
          <w:szCs w:val="30"/>
          <w:u w:val="none"/>
          <w:lang w:val="en-US" w:eastAsia="zh-CN"/>
        </w:rPr>
      </w:pPr>
      <w:bookmarkStart w:id="55" w:name="_Toc17093"/>
      <w:bookmarkStart w:id="56" w:name="_Toc18198"/>
      <w:r>
        <w:rPr>
          <w:rFonts w:hint="eastAsia" w:ascii="宋体" w:hAnsi="宋体" w:eastAsia="宋体" w:cs="宋体"/>
          <w:b/>
          <w:bCs/>
          <w:sz w:val="30"/>
          <w:szCs w:val="30"/>
          <w:u w:val="none"/>
          <w:lang w:val="en-US" w:eastAsia="zh-CN"/>
        </w:rPr>
        <w:t>5.1数据预处理</w:t>
      </w:r>
      <w:bookmarkEnd w:id="55"/>
      <w:bookmarkEnd w:id="56"/>
    </w:p>
    <w:p w14:paraId="55092BEB">
      <w:pPr>
        <w:numPr>
          <w:ilvl w:val="0"/>
          <w:numId w:val="0"/>
        </w:numPr>
        <w:ind w:leftChars="0" w:firstLine="602"/>
        <w:jc w:val="both"/>
        <w:outlineLvl w:val="2"/>
        <w:rPr>
          <w:rFonts w:hint="eastAsia" w:ascii="宋体" w:hAnsi="宋体" w:eastAsia="宋体" w:cs="宋体"/>
          <w:b w:val="0"/>
          <w:bCs w:val="0"/>
          <w:sz w:val="24"/>
          <w:szCs w:val="24"/>
          <w:u w:val="none"/>
          <w:lang w:val="en-US" w:eastAsia="zh-CN"/>
        </w:rPr>
      </w:pPr>
      <w:bookmarkStart w:id="57" w:name="_Toc22230"/>
      <w:r>
        <w:rPr>
          <w:rFonts w:hint="eastAsia" w:ascii="宋体" w:hAnsi="宋体" w:eastAsia="宋体" w:cs="宋体"/>
          <w:b w:val="0"/>
          <w:bCs w:val="0"/>
          <w:sz w:val="24"/>
          <w:szCs w:val="24"/>
          <w:u w:val="none"/>
          <w:lang w:val="en-US" w:eastAsia="zh-CN"/>
        </w:rPr>
        <w:t>岗位匹配度和求职者满意度的计算过程中，使用到的数据包括岗位的公司ID、学历要求、工作经验要求、工作地区、最低薪资和最高薪资、招聘岗位和职位关键词，求职者的求职者ID、学历、工作经验、期望行业、预期最低薪资和预期最高薪资、工作地区。</w:t>
      </w:r>
      <w:bookmarkEnd w:id="57"/>
    </w:p>
    <w:p w14:paraId="2FF6ECA0">
      <w:pPr>
        <w:numPr>
          <w:ilvl w:val="0"/>
          <w:numId w:val="0"/>
        </w:numPr>
        <w:ind w:leftChars="0" w:firstLine="602"/>
        <w:jc w:val="both"/>
        <w:outlineLvl w:val="2"/>
        <w:rPr>
          <w:rFonts w:hint="eastAsia" w:ascii="宋体" w:hAnsi="宋体" w:cs="宋体"/>
          <w:b w:val="0"/>
          <w:bCs w:val="0"/>
          <w:color w:val="C00000"/>
          <w:sz w:val="24"/>
          <w:szCs w:val="24"/>
          <w:u w:val="none"/>
          <w:lang w:val="en-US" w:eastAsia="zh-CN"/>
        </w:rPr>
      </w:pPr>
      <w:r>
        <w:rPr>
          <w:rFonts w:hint="eastAsia" w:ascii="宋体" w:hAnsi="宋体" w:cs="宋体"/>
          <w:b w:val="0"/>
          <w:bCs w:val="0"/>
          <w:color w:val="C00000"/>
          <w:sz w:val="24"/>
          <w:szCs w:val="24"/>
          <w:u w:val="none"/>
          <w:lang w:val="en-US" w:eastAsia="zh-CN"/>
        </w:rPr>
        <w:t>特别的，在预处理的过程中，为了针对企业地址模糊，难以确定省份的问题，我们借助selenium来驱动浏览器访问360地图，并自动搜索爬取了模糊地址对应的详细省份。</w:t>
      </w:r>
    </w:p>
    <w:p w14:paraId="4D7370B0">
      <w:pPr>
        <w:numPr>
          <w:ilvl w:val="0"/>
          <w:numId w:val="0"/>
        </w:numPr>
        <w:ind w:leftChars="0" w:firstLine="602"/>
        <w:jc w:val="both"/>
        <w:outlineLvl w:val="2"/>
        <w:rPr>
          <w:rFonts w:hint="default" w:ascii="宋体" w:hAnsi="宋体" w:cs="宋体"/>
          <w:b w:val="0"/>
          <w:bCs w:val="0"/>
          <w:color w:val="C00000"/>
          <w:sz w:val="24"/>
          <w:szCs w:val="24"/>
          <w:u w:val="none"/>
          <w:lang w:val="en-US" w:eastAsia="zh-CN"/>
        </w:rPr>
      </w:pPr>
      <w:r>
        <w:rPr>
          <w:rFonts w:hint="default" w:ascii="宋体" w:hAnsi="宋体" w:cs="宋体"/>
          <w:b w:val="0"/>
          <w:bCs w:val="0"/>
          <w:color w:val="C00000"/>
          <w:sz w:val="24"/>
          <w:szCs w:val="24"/>
          <w:u w:val="none"/>
          <w:lang w:val="en-US" w:eastAsia="zh-CN"/>
        </w:rPr>
        <w:drawing>
          <wp:inline distT="0" distB="0" distL="114300" distR="114300">
            <wp:extent cx="3693795" cy="2770505"/>
            <wp:effectExtent l="0" t="0" r="1905" b="10795"/>
            <wp:docPr id="11" name="图片 11" descr="69f218ebdd91b8a8ad9d0fb8647c1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f218ebdd91b8a8ad9d0fb8647c10d"/>
                    <pic:cNvPicPr>
                      <a:picLocks noChangeAspect="1"/>
                    </pic:cNvPicPr>
                  </pic:nvPicPr>
                  <pic:blipFill>
                    <a:blip r:embed="rId29"/>
                    <a:stretch>
                      <a:fillRect/>
                    </a:stretch>
                  </pic:blipFill>
                  <pic:spPr>
                    <a:xfrm>
                      <a:off x="0" y="0"/>
                      <a:ext cx="3693795" cy="2770505"/>
                    </a:xfrm>
                    <a:prstGeom prst="rect">
                      <a:avLst/>
                    </a:prstGeom>
                  </pic:spPr>
                </pic:pic>
              </a:graphicData>
            </a:graphic>
          </wp:inline>
        </w:drawing>
      </w:r>
    </w:p>
    <w:p w14:paraId="57491736">
      <w:pPr>
        <w:numPr>
          <w:ilvl w:val="0"/>
          <w:numId w:val="0"/>
        </w:numPr>
        <w:ind w:leftChars="0" w:firstLine="602"/>
        <w:jc w:val="both"/>
        <w:outlineLvl w:val="9"/>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公司ID和求职者ID均采用ASCII码统一格式；公司的学历要求和求职者学历统一用0-5将“不限”、“大专”、“本科”、“硕士”、“博士”、“技工”六个类别；</w:t>
      </w:r>
      <w:r>
        <w:rPr>
          <w:rFonts w:hint="eastAsia" w:ascii="宋体" w:hAnsi="宋体" w:eastAsia="宋体" w:cs="宋体"/>
          <w:b w:val="0"/>
          <w:bCs w:val="0"/>
          <w:color w:val="auto"/>
          <w:sz w:val="24"/>
          <w:szCs w:val="24"/>
          <w:u w:val="none"/>
          <w:lang w:val="en-US"/>
        </w:rPr>
        <w:t>将公司的经验要求和求职者的工作经验统一用</w:t>
      </w:r>
      <w:r>
        <w:rPr>
          <w:rFonts w:hint="default" w:ascii="宋体" w:hAnsi="宋体" w:eastAsia="宋体" w:cs="宋体"/>
          <w:b w:val="0"/>
          <w:bCs w:val="0"/>
          <w:color w:val="auto"/>
          <w:sz w:val="24"/>
          <w:szCs w:val="24"/>
          <w:u w:val="none"/>
        </w:rPr>
        <w:t>0-10</w:t>
      </w:r>
      <w:r>
        <w:rPr>
          <w:rFonts w:hint="eastAsia" w:ascii="宋体" w:hAnsi="宋体" w:eastAsia="宋体" w:cs="宋体"/>
          <w:b w:val="0"/>
          <w:bCs w:val="0"/>
          <w:color w:val="auto"/>
          <w:sz w:val="24"/>
          <w:szCs w:val="24"/>
          <w:u w:val="none"/>
          <w:lang w:val="en-US"/>
        </w:rPr>
        <w:t>将工作经验分为“不限”</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rPr>
        <w:t>“</w:t>
      </w:r>
      <w:r>
        <w:rPr>
          <w:rFonts w:hint="default" w:ascii="宋体" w:hAnsi="宋体" w:eastAsia="宋体" w:cs="宋体"/>
          <w:b w:val="0"/>
          <w:bCs w:val="0"/>
          <w:color w:val="auto"/>
          <w:sz w:val="24"/>
          <w:szCs w:val="24"/>
          <w:u w:val="none"/>
        </w:rPr>
        <w:t>1</w:t>
      </w:r>
      <w:r>
        <w:rPr>
          <w:rFonts w:hint="eastAsia" w:ascii="宋体" w:hAnsi="宋体" w:eastAsia="宋体" w:cs="宋体"/>
          <w:b w:val="0"/>
          <w:bCs w:val="0"/>
          <w:color w:val="auto"/>
          <w:sz w:val="24"/>
          <w:szCs w:val="24"/>
          <w:u w:val="none"/>
          <w:lang w:val="en-US"/>
        </w:rPr>
        <w:t>年</w:t>
      </w:r>
      <w:r>
        <w:rPr>
          <w:rFonts w:hint="eastAsia" w:ascii="宋体" w:hAnsi="宋体" w:eastAsia="宋体" w:cs="宋体"/>
          <w:b w:val="0"/>
          <w:bCs w:val="0"/>
          <w:color w:val="auto"/>
          <w:sz w:val="24"/>
          <w:szCs w:val="24"/>
          <w:u w:val="none"/>
        </w:rPr>
        <w:t>”</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rPr>
        <w:t>“</w:t>
      </w:r>
      <w:r>
        <w:rPr>
          <w:rFonts w:hint="default" w:ascii="宋体" w:hAnsi="宋体" w:eastAsia="宋体" w:cs="宋体"/>
          <w:b w:val="0"/>
          <w:bCs w:val="0"/>
          <w:color w:val="auto"/>
          <w:sz w:val="24"/>
          <w:szCs w:val="24"/>
          <w:u w:val="none"/>
        </w:rPr>
        <w:t>1-3</w:t>
      </w:r>
      <w:r>
        <w:rPr>
          <w:rFonts w:hint="eastAsia" w:ascii="宋体" w:hAnsi="宋体" w:eastAsia="宋体" w:cs="宋体"/>
          <w:b w:val="0"/>
          <w:bCs w:val="0"/>
          <w:color w:val="auto"/>
          <w:sz w:val="24"/>
          <w:szCs w:val="24"/>
          <w:u w:val="none"/>
          <w:lang w:val="en-US"/>
        </w:rPr>
        <w:t>年</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rPr>
        <w:t>“</w:t>
      </w:r>
      <w:r>
        <w:rPr>
          <w:rFonts w:hint="default" w:ascii="宋体" w:hAnsi="宋体" w:eastAsia="宋体" w:cs="宋体"/>
          <w:b w:val="0"/>
          <w:bCs w:val="0"/>
          <w:color w:val="auto"/>
          <w:sz w:val="24"/>
          <w:szCs w:val="24"/>
          <w:u w:val="none"/>
        </w:rPr>
        <w:t>3-5</w:t>
      </w:r>
      <w:r>
        <w:rPr>
          <w:rFonts w:hint="eastAsia" w:ascii="宋体" w:hAnsi="宋体" w:eastAsia="宋体" w:cs="宋体"/>
          <w:b w:val="0"/>
          <w:bCs w:val="0"/>
          <w:color w:val="auto"/>
          <w:sz w:val="24"/>
          <w:szCs w:val="24"/>
          <w:u w:val="none"/>
          <w:lang w:val="en-US"/>
        </w:rPr>
        <w:t>年</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等分为八个类别</w:t>
      </w:r>
      <w:r>
        <w:rPr>
          <w:rFonts w:hint="default" w:ascii="宋体" w:hAnsi="宋体" w:eastAsia="宋体" w:cs="宋体"/>
          <w:b w:val="0"/>
          <w:bCs w:val="0"/>
          <w:color w:val="auto"/>
          <w:sz w:val="24"/>
          <w:szCs w:val="24"/>
          <w:u w:val="none"/>
        </w:rPr>
        <w:t>。</w:t>
      </w:r>
      <w:r>
        <w:rPr>
          <w:rFonts w:hint="default" w:ascii="宋体" w:hAnsi="宋体" w:eastAsia="宋体" w:cs="宋体"/>
          <w:b w:val="0"/>
          <w:bCs w:val="0"/>
          <w:sz w:val="24"/>
          <w:szCs w:val="24"/>
          <w:u w:val="none"/>
        </w:rPr>
        <w:t xml:space="preserve"> </w:t>
      </w:r>
      <w:r>
        <w:rPr>
          <w:rFonts w:hint="eastAsia" w:ascii="宋体" w:hAnsi="宋体" w:eastAsia="宋体" w:cs="宋体"/>
          <w:b w:val="0"/>
          <w:bCs w:val="0"/>
          <w:sz w:val="24"/>
          <w:szCs w:val="24"/>
          <w:u w:val="none"/>
          <w:lang w:val="en-US"/>
        </w:rPr>
        <w:t>将</w:t>
      </w:r>
      <w:r>
        <w:rPr>
          <w:rFonts w:hint="eastAsia" w:ascii="宋体" w:hAnsi="宋体" w:eastAsia="宋体" w:cs="宋体"/>
          <w:b w:val="0"/>
          <w:bCs w:val="0"/>
          <w:sz w:val="24"/>
          <w:szCs w:val="24"/>
          <w:u w:val="none"/>
          <w:lang w:val="en-US" w:eastAsia="zh-CN"/>
        </w:rPr>
        <w:t>岗位最低薪资、最高薪资和求职者的预期最低薪资、预期最高薪资均以元为单位</w:t>
      </w:r>
      <w:r>
        <w:rPr>
          <w:rFonts w:hint="eastAsia" w:ascii="宋体" w:hAnsi="宋体" w:eastAsia="宋体" w:cs="宋体"/>
          <w:b w:val="0"/>
          <w:bCs w:val="0"/>
          <w:i/>
          <w:iCs/>
          <w:sz w:val="24"/>
          <w:szCs w:val="24"/>
          <w:u w:val="none"/>
          <w:lang w:val="en-US" w:eastAsia="zh-CN"/>
        </w:rPr>
        <w:t>，</w:t>
      </w:r>
      <w:r>
        <w:rPr>
          <w:rFonts w:hint="eastAsia" w:ascii="宋体" w:hAnsi="宋体" w:eastAsia="宋体" w:cs="宋体"/>
          <w:b w:val="0"/>
          <w:bCs w:val="0"/>
          <w:sz w:val="24"/>
          <w:szCs w:val="24"/>
          <w:u w:val="none"/>
          <w:lang w:val="en-US" w:eastAsia="zh-CN"/>
        </w:rPr>
        <w:t>然后去掉单位文字，仅留下数字；工作地区以元素的形式放入列表。</w:t>
      </w:r>
    </w:p>
    <w:p w14:paraId="06233C32">
      <w:pPr>
        <w:numPr>
          <w:ilvl w:val="0"/>
          <w:numId w:val="0"/>
        </w:numPr>
        <w:ind w:leftChars="0" w:firstLine="602"/>
        <w:jc w:val="both"/>
        <w:outlineLvl w:val="9"/>
        <w:rPr>
          <w:rFonts w:hint="default" w:ascii="宋体" w:hAnsi="宋体" w:eastAsia="宋体" w:cs="宋体"/>
          <w:b w:val="0"/>
          <w:bCs w:val="0"/>
          <w:color w:val="auto"/>
          <w:sz w:val="24"/>
          <w:szCs w:val="24"/>
          <w:u w:val="none"/>
        </w:rPr>
      </w:pPr>
      <w:r>
        <w:rPr>
          <w:rFonts w:hint="eastAsia" w:ascii="宋体" w:hAnsi="宋体" w:eastAsia="宋体" w:cs="宋体"/>
          <w:b w:val="0"/>
          <w:bCs w:val="0"/>
          <w:color w:val="auto"/>
          <w:sz w:val="24"/>
          <w:szCs w:val="24"/>
          <w:u w:val="none"/>
          <w:lang w:val="en-US"/>
        </w:rPr>
        <w:t>数据处理完成</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将求职者和招聘信息用</w:t>
      </w:r>
      <w:r>
        <w:rPr>
          <w:rFonts w:hint="default" w:ascii="宋体" w:hAnsi="宋体" w:eastAsia="宋体" w:cs="宋体"/>
          <w:b w:val="0"/>
          <w:bCs w:val="0"/>
          <w:color w:val="auto"/>
          <w:sz w:val="24"/>
          <w:szCs w:val="24"/>
          <w:u w:val="none"/>
        </w:rPr>
        <w:t>pandas</w:t>
      </w:r>
      <w:r>
        <w:rPr>
          <w:rFonts w:hint="eastAsia" w:ascii="宋体" w:hAnsi="宋体" w:eastAsia="宋体" w:cs="宋体"/>
          <w:b w:val="0"/>
          <w:bCs w:val="0"/>
          <w:color w:val="auto"/>
          <w:sz w:val="24"/>
          <w:szCs w:val="24"/>
          <w:u w:val="none"/>
          <w:lang w:val="en-US"/>
        </w:rPr>
        <w:t>的m</w:t>
      </w:r>
      <w:r>
        <w:rPr>
          <w:rFonts w:hint="default" w:ascii="宋体" w:hAnsi="宋体" w:eastAsia="宋体" w:cs="宋体"/>
          <w:b w:val="0"/>
          <w:bCs w:val="0"/>
          <w:color w:val="auto"/>
          <w:sz w:val="24"/>
          <w:szCs w:val="24"/>
          <w:u w:val="none"/>
        </w:rPr>
        <w:t>erge</w:t>
      </w:r>
      <w:r>
        <w:rPr>
          <w:rFonts w:hint="eastAsia" w:ascii="宋体" w:hAnsi="宋体" w:eastAsia="宋体" w:cs="宋体"/>
          <w:b w:val="0"/>
          <w:bCs w:val="0"/>
          <w:color w:val="auto"/>
          <w:sz w:val="24"/>
          <w:szCs w:val="24"/>
          <w:u w:val="none"/>
          <w:lang w:val="en-US"/>
        </w:rPr>
        <w:t>方法创建笛卡尔积</w:t>
      </w:r>
      <w:r>
        <w:rPr>
          <w:rFonts w:hint="default" w:ascii="宋体" w:hAnsi="宋体" w:eastAsia="宋体" w:cs="宋体"/>
          <w:b w:val="0"/>
          <w:bCs w:val="0"/>
          <w:color w:val="auto"/>
          <w:sz w:val="24"/>
          <w:szCs w:val="24"/>
          <w:u w:val="none"/>
        </w:rPr>
        <w:t>，</w:t>
      </w:r>
    </w:p>
    <w:p w14:paraId="43D4CB6B">
      <w:pPr>
        <w:numPr>
          <w:ilvl w:val="0"/>
          <w:numId w:val="0"/>
        </w:numPr>
        <w:ind w:leftChars="0"/>
        <w:jc w:val="both"/>
        <w:outlineLvl w:val="9"/>
        <w:rPr>
          <w:rFonts w:hint="default" w:ascii="宋体" w:hAnsi="宋体" w:eastAsia="宋体" w:cs="宋体"/>
          <w:b w:val="0"/>
          <w:bCs w:val="0"/>
          <w:color w:val="auto"/>
          <w:sz w:val="24"/>
          <w:szCs w:val="24"/>
          <w:u w:val="none"/>
        </w:rPr>
      </w:pPr>
      <w:r>
        <w:rPr>
          <w:rFonts w:hint="eastAsia" w:ascii="宋体" w:hAnsi="宋体" w:eastAsia="宋体" w:cs="宋体"/>
          <w:b w:val="0"/>
          <w:bCs w:val="0"/>
          <w:color w:val="auto"/>
          <w:sz w:val="24"/>
          <w:szCs w:val="24"/>
          <w:u w:val="none"/>
          <w:lang w:val="en-US"/>
        </w:rPr>
        <w:t>并且将两张数据表合并</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这将大大减少后续数据运行的时间复杂度</w:t>
      </w:r>
      <w:r>
        <w:rPr>
          <w:rFonts w:hint="default" w:ascii="宋体" w:hAnsi="宋体" w:eastAsia="宋体" w:cs="宋体"/>
          <w:b w:val="0"/>
          <w:bCs w:val="0"/>
          <w:color w:val="auto"/>
          <w:sz w:val="24"/>
          <w:szCs w:val="24"/>
          <w:u w:val="none"/>
        </w:rPr>
        <w:t>。</w:t>
      </w:r>
    </w:p>
    <w:p w14:paraId="15593EF3">
      <w:pPr>
        <w:numPr>
          <w:ilvl w:val="0"/>
          <w:numId w:val="0"/>
        </w:numPr>
        <w:ind w:leftChars="0"/>
        <w:jc w:val="both"/>
        <w:outlineLvl w:val="9"/>
        <w:rPr>
          <w:rFonts w:hint="default" w:ascii="宋体" w:hAnsi="宋体" w:eastAsia="宋体" w:cs="宋体"/>
          <w:b w:val="0"/>
          <w:bCs w:val="0"/>
          <w:sz w:val="24"/>
          <w:szCs w:val="24"/>
          <w:u w:val="none"/>
          <w:lang w:val="en-US" w:eastAsia="zh-CN"/>
        </w:rPr>
      </w:pPr>
    </w:p>
    <w:p w14:paraId="255AF8D8">
      <w:pPr>
        <w:numPr>
          <w:ilvl w:val="0"/>
          <w:numId w:val="0"/>
        </w:numPr>
        <w:ind w:leftChars="0"/>
        <w:jc w:val="both"/>
        <w:outlineLvl w:val="1"/>
        <w:rPr>
          <w:rFonts w:hint="eastAsia" w:ascii="宋体" w:hAnsi="宋体" w:eastAsia="宋体" w:cs="宋体"/>
          <w:b/>
          <w:bCs/>
          <w:sz w:val="30"/>
          <w:szCs w:val="30"/>
          <w:u w:val="none"/>
          <w:lang w:val="en-US" w:eastAsia="zh-CN"/>
        </w:rPr>
      </w:pPr>
      <w:bookmarkStart w:id="58" w:name="_Toc2737"/>
      <w:bookmarkStart w:id="59" w:name="_Toc31201"/>
      <w:r>
        <w:rPr>
          <w:rFonts w:hint="eastAsia" w:ascii="宋体" w:hAnsi="宋体" w:eastAsia="宋体" w:cs="宋体"/>
          <w:b/>
          <w:bCs/>
          <w:sz w:val="30"/>
          <w:szCs w:val="30"/>
          <w:u w:val="none"/>
          <w:lang w:val="en-US" w:eastAsia="zh-CN"/>
        </w:rPr>
        <w:t>5.2评分模型的建立</w:t>
      </w:r>
      <w:bookmarkEnd w:id="58"/>
      <w:bookmarkEnd w:id="59"/>
    </w:p>
    <w:p w14:paraId="0957A513">
      <w:pPr>
        <w:numPr>
          <w:ilvl w:val="0"/>
          <w:numId w:val="0"/>
        </w:numPr>
        <w:ind w:leftChars="0" w:firstLine="602"/>
        <w:jc w:val="both"/>
        <w:outlineLvl w:val="2"/>
        <w:rPr>
          <w:rFonts w:hint="eastAsia" w:ascii="宋体" w:hAnsi="宋体" w:eastAsia="宋体" w:cs="宋体"/>
          <w:b w:val="0"/>
          <w:bCs w:val="0"/>
          <w:sz w:val="24"/>
          <w:szCs w:val="24"/>
          <w:u w:val="none"/>
          <w:lang w:val="en-US" w:eastAsia="zh-CN"/>
        </w:rPr>
      </w:pPr>
      <w:bookmarkStart w:id="60" w:name="_Toc7741"/>
      <w:r>
        <w:rPr>
          <w:rFonts w:hint="eastAsia" w:ascii="宋体" w:hAnsi="宋体" w:eastAsia="宋体" w:cs="宋体"/>
          <w:b w:val="0"/>
          <w:bCs w:val="0"/>
          <w:sz w:val="24"/>
          <w:szCs w:val="24"/>
          <w:u w:val="none"/>
          <w:lang w:val="en-US" w:eastAsia="zh-CN"/>
        </w:rPr>
        <w:t>本队建立的两个评分模型：</w:t>
      </w:r>
      <w:bookmarkEnd w:id="60"/>
    </w:p>
    <w:p w14:paraId="4AD518A7">
      <w:pPr>
        <w:numPr>
          <w:ilvl w:val="0"/>
          <w:numId w:val="0"/>
        </w:numPr>
        <w:ind w:leftChars="0" w:firstLine="602"/>
        <w:jc w:val="both"/>
        <w:outlineLvl w:val="2"/>
        <w:rPr>
          <w:rFonts w:hint="eastAsia" w:ascii="宋体" w:hAnsi="宋体" w:eastAsia="宋体" w:cs="宋体"/>
          <w:b w:val="0"/>
          <w:bCs w:val="0"/>
          <w:sz w:val="24"/>
          <w:szCs w:val="24"/>
          <w:u w:val="none"/>
          <w:lang w:val="en-US" w:eastAsia="zh-CN"/>
        </w:rPr>
      </w:pPr>
      <w:bookmarkStart w:id="61" w:name="_Toc3312"/>
      <w:r>
        <w:rPr>
          <w:rFonts w:hint="eastAsia" w:ascii="宋体" w:hAnsi="宋体" w:eastAsia="宋体" w:cs="宋体"/>
          <w:b w:val="0"/>
          <w:bCs w:val="0"/>
          <w:sz w:val="24"/>
          <w:szCs w:val="24"/>
          <w:u w:val="none"/>
          <w:lang w:val="en-US" w:eastAsia="zh-CN"/>
        </w:rPr>
        <w:t>公司匹配度计算模型：匹配度 = 【学历 * 0.3 * 额外权值  + 经验 * 0.3 * 额外权值 + 薪资 *0.3 +行业 * 0.1】* 岗位；</w:t>
      </w:r>
      <w:bookmarkEnd w:id="61"/>
    </w:p>
    <w:p w14:paraId="4ACF8BDD">
      <w:pPr>
        <w:numPr>
          <w:ilvl w:val="0"/>
          <w:numId w:val="0"/>
        </w:numPr>
        <w:ind w:leftChars="0" w:firstLine="602"/>
        <w:jc w:val="both"/>
        <w:outlineLvl w:val="2"/>
        <w:rPr>
          <w:rFonts w:hint="eastAsia" w:ascii="宋体" w:hAnsi="宋体" w:eastAsia="宋体" w:cs="宋体"/>
          <w:b w:val="0"/>
          <w:bCs w:val="0"/>
          <w:sz w:val="24"/>
          <w:szCs w:val="24"/>
          <w:u w:val="none"/>
          <w:lang w:val="en-US" w:eastAsia="zh-CN"/>
        </w:rPr>
      </w:pPr>
      <w:bookmarkStart w:id="62" w:name="_Toc24771"/>
      <w:r>
        <w:rPr>
          <w:rFonts w:hint="eastAsia" w:ascii="宋体" w:hAnsi="宋体" w:eastAsia="宋体" w:cs="宋体"/>
          <w:b w:val="0"/>
          <w:bCs w:val="0"/>
          <w:sz w:val="24"/>
          <w:szCs w:val="24"/>
          <w:u w:val="none"/>
          <w:lang w:val="en-US" w:eastAsia="zh-CN"/>
        </w:rPr>
        <w:t>求职者满意度计算模型：满意度 = 【学历 * 0.1 * 额外权值  + 经验 * 0.1 * 额外权值 + 薪资 *0.4 +行业 * 0.4】* 岗位；</w:t>
      </w:r>
      <w:bookmarkEnd w:id="62"/>
    </w:p>
    <w:p w14:paraId="2EA1518A">
      <w:pPr>
        <w:numPr>
          <w:ilvl w:val="0"/>
          <w:numId w:val="0"/>
        </w:numPr>
        <w:ind w:leftChars="0" w:firstLine="602"/>
        <w:jc w:val="both"/>
        <w:outlineLvl w:val="2"/>
        <w:rPr>
          <w:rFonts w:hint="default" w:ascii="宋体" w:hAnsi="宋体" w:eastAsia="宋体" w:cs="宋体"/>
          <w:b w:val="0"/>
          <w:bCs w:val="0"/>
          <w:sz w:val="24"/>
          <w:szCs w:val="24"/>
          <w:u w:val="none"/>
        </w:rPr>
      </w:pPr>
      <w:bookmarkStart w:id="63" w:name="_Toc29108"/>
      <w:r>
        <w:rPr>
          <w:rFonts w:hint="eastAsia" w:ascii="宋体" w:hAnsi="宋体" w:eastAsia="宋体" w:cs="宋体"/>
          <w:b w:val="0"/>
          <w:bCs w:val="0"/>
          <w:color w:val="auto"/>
          <w:sz w:val="24"/>
          <w:szCs w:val="24"/>
          <w:u w:val="none"/>
          <w:lang w:val="en-US"/>
        </w:rPr>
        <w:t>在招聘和求职的过程中</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企业和求职者首先关注的应该是所对应的岗位</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所以在模型中我们将岗位定为决定匹配度</w:t>
      </w:r>
      <w:r>
        <w:rPr>
          <w:rFonts w:hint="default" w:ascii="宋体" w:hAnsi="宋体" w:eastAsia="宋体" w:cs="宋体"/>
          <w:b w:val="0"/>
          <w:bCs w:val="0"/>
          <w:color w:val="auto"/>
          <w:sz w:val="24"/>
          <w:szCs w:val="24"/>
          <w:u w:val="none"/>
        </w:rPr>
        <w:t>/</w:t>
      </w:r>
      <w:r>
        <w:rPr>
          <w:rFonts w:hint="eastAsia" w:ascii="宋体" w:hAnsi="宋体" w:eastAsia="宋体" w:cs="宋体"/>
          <w:b w:val="0"/>
          <w:bCs w:val="0"/>
          <w:color w:val="auto"/>
          <w:sz w:val="24"/>
          <w:szCs w:val="24"/>
          <w:u w:val="none"/>
          <w:lang w:val="en-US"/>
        </w:rPr>
        <w:t>满意度是否存在的重要因素</w:t>
      </w:r>
      <w:r>
        <w:rPr>
          <w:rFonts w:hint="default" w:ascii="宋体" w:hAnsi="宋体" w:eastAsia="宋体" w:cs="宋体"/>
          <w:b w:val="0"/>
          <w:bCs w:val="0"/>
          <w:color w:val="auto"/>
          <w:sz w:val="24"/>
          <w:szCs w:val="24"/>
          <w:u w:val="none"/>
        </w:rPr>
        <w:t>。</w:t>
      </w:r>
    </w:p>
    <w:p w14:paraId="090DEFC6">
      <w:pPr>
        <w:numPr>
          <w:ilvl w:val="0"/>
          <w:numId w:val="0"/>
        </w:numPr>
        <w:ind w:leftChars="0" w:firstLine="602"/>
        <w:jc w:val="both"/>
        <w:outlineLvl w:val="2"/>
        <w:rPr>
          <w:rFonts w:hint="default" w:ascii="宋体" w:hAnsi="宋体" w:eastAsia="宋体" w:cs="宋体"/>
          <w:b w:val="0"/>
          <w:bCs w:val="0"/>
          <w:sz w:val="24"/>
          <w:szCs w:val="24"/>
          <w:u w:val="none"/>
          <w:lang w:eastAsia="zh-CN"/>
        </w:rPr>
      </w:pPr>
      <w:r>
        <w:rPr>
          <w:rFonts w:hint="eastAsia" w:ascii="宋体" w:hAnsi="宋体" w:eastAsia="宋体" w:cs="宋体"/>
          <w:b w:val="0"/>
          <w:bCs w:val="0"/>
          <w:sz w:val="24"/>
          <w:szCs w:val="24"/>
          <w:u w:val="none"/>
          <w:lang w:val="en-US" w:eastAsia="zh-CN"/>
        </w:rPr>
        <w:t>在评分之前，我们将所有的评分项的分数均初始为0.0，在将两者的各种对应特征信息对比，例如：遍历求职者的期望职位的列表，如果能够找到与公司职位关键词列表中相同的元素，那么该项评分为1，反之得分为0。得出该类别的评分为0还是1，再带入到对应的匹配度计算模型或满意度计算模型，乘于分配的权重比例，就可以得到该项的评分，</w:t>
      </w:r>
      <w:r>
        <w:rPr>
          <w:rFonts w:hint="eastAsia" w:ascii="宋体" w:hAnsi="宋体" w:eastAsia="宋体" w:cs="宋体"/>
          <w:b w:val="0"/>
          <w:bCs w:val="0"/>
          <w:sz w:val="24"/>
          <w:szCs w:val="24"/>
          <w:u w:val="none"/>
          <w:lang w:val="en-US"/>
        </w:rPr>
        <w:t>如果该企业</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求职者的条件高于要求的阈值</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将适当为该项添加额外的值数</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eastAsia="zh-CN"/>
        </w:rPr>
        <w:t>当计算完所有类别的权重评分后，最后进行相加，即可得到岗位匹配度或求职者满意度</w:t>
      </w:r>
      <w:bookmarkEnd w:id="63"/>
      <w:r>
        <w:rPr>
          <w:rFonts w:hint="default" w:ascii="宋体" w:hAnsi="宋体" w:eastAsia="宋体" w:cs="宋体"/>
          <w:b w:val="0"/>
          <w:bCs w:val="0"/>
          <w:sz w:val="24"/>
          <w:szCs w:val="24"/>
          <w:u w:val="none"/>
          <w:lang w:eastAsia="zh-CN"/>
        </w:rPr>
        <w:t>。</w:t>
      </w:r>
    </w:p>
    <w:p w14:paraId="3805FD49">
      <w:pPr>
        <w:numPr>
          <w:ilvl w:val="0"/>
          <w:numId w:val="0"/>
        </w:numPr>
        <w:ind w:leftChars="0"/>
        <w:jc w:val="both"/>
        <w:outlineLvl w:val="9"/>
        <w:rPr>
          <w:rFonts w:hint="eastAsia" w:ascii="宋体" w:hAnsi="宋体" w:eastAsia="宋体" w:cs="宋体"/>
          <w:b/>
          <w:bCs/>
          <w:sz w:val="30"/>
          <w:szCs w:val="30"/>
          <w:u w:val="none"/>
          <w:lang w:val="en-US" w:eastAsia="zh-CN"/>
        </w:rPr>
      </w:pPr>
    </w:p>
    <w:p w14:paraId="6E9CC972">
      <w:pPr>
        <w:numPr>
          <w:ilvl w:val="0"/>
          <w:numId w:val="0"/>
        </w:numPr>
        <w:ind w:leftChars="0"/>
        <w:jc w:val="both"/>
        <w:outlineLvl w:val="1"/>
        <w:rPr>
          <w:rFonts w:hint="eastAsia" w:ascii="宋体" w:hAnsi="宋体" w:eastAsia="宋体" w:cs="宋体"/>
          <w:b/>
          <w:bCs/>
          <w:sz w:val="30"/>
          <w:szCs w:val="30"/>
          <w:u w:val="none"/>
          <w:lang w:val="en-US" w:eastAsia="zh-CN"/>
        </w:rPr>
      </w:pPr>
      <w:bookmarkStart w:id="64" w:name="_Toc5401"/>
      <w:bookmarkStart w:id="65" w:name="_Toc8287"/>
      <w:r>
        <w:rPr>
          <w:rFonts w:hint="eastAsia" w:ascii="宋体" w:hAnsi="宋体" w:eastAsia="宋体" w:cs="宋体"/>
          <w:b/>
          <w:bCs/>
          <w:sz w:val="30"/>
          <w:szCs w:val="30"/>
          <w:u w:val="none"/>
          <w:lang w:val="en-US" w:eastAsia="zh-CN"/>
        </w:rPr>
        <w:t>5.3匹配度和满意度结果的输出</w:t>
      </w:r>
      <w:bookmarkEnd w:id="64"/>
      <w:bookmarkEnd w:id="65"/>
    </w:p>
    <w:p w14:paraId="127C4285">
      <w:pPr>
        <w:numPr>
          <w:ilvl w:val="0"/>
          <w:numId w:val="0"/>
        </w:numPr>
        <w:ind w:leftChars="0" w:firstLine="602"/>
        <w:jc w:val="both"/>
        <w:outlineLvl w:val="0"/>
        <w:rPr>
          <w:rFonts w:hint="eastAsia" w:ascii="宋体" w:hAnsi="宋体" w:eastAsia="宋体" w:cs="宋体"/>
          <w:b w:val="0"/>
          <w:bCs w:val="0"/>
          <w:sz w:val="24"/>
          <w:szCs w:val="24"/>
          <w:u w:val="none"/>
          <w:lang w:val="en-US" w:eastAsia="zh-CN"/>
        </w:rPr>
      </w:pPr>
      <w:bookmarkStart w:id="66" w:name="_Toc30195"/>
      <w:r>
        <w:rPr>
          <w:rFonts w:hint="eastAsia" w:ascii="宋体" w:hAnsi="宋体" w:eastAsia="宋体" w:cs="宋体"/>
          <w:b w:val="0"/>
          <w:bCs w:val="0"/>
          <w:sz w:val="24"/>
          <w:szCs w:val="24"/>
          <w:u w:val="none"/>
          <w:lang w:val="en-US" w:eastAsia="zh-CN"/>
        </w:rPr>
        <w:t>公司岗位匹配度：对每一个公司进行多位求职者的匹配度计算，然后以降序的顺序排列，对每一个公司岗位均进行该操作。输出结果如图：</w:t>
      </w:r>
      <w:bookmarkEnd w:id="66"/>
    </w:p>
    <w:p w14:paraId="4C204AE4">
      <w:pPr>
        <w:numPr>
          <w:ilvl w:val="0"/>
          <w:numId w:val="0"/>
        </w:numPr>
        <w:ind w:leftChars="0" w:firstLine="602"/>
        <w:jc w:val="both"/>
        <w:outlineLvl w:val="9"/>
        <w:rPr>
          <w:rFonts w:hint="eastAsia" w:ascii="宋体" w:hAnsi="宋体" w:eastAsia="宋体" w:cs="宋体"/>
          <w:b w:val="0"/>
          <w:bCs w:val="0"/>
          <w:sz w:val="30"/>
          <w:szCs w:val="30"/>
          <w:u w:val="none"/>
          <w:lang w:val="en-US" w:eastAsia="zh-CN"/>
        </w:rPr>
      </w:pPr>
    </w:p>
    <w:p w14:paraId="6B47FCDC">
      <w:pPr>
        <w:numPr>
          <w:ilvl w:val="0"/>
          <w:numId w:val="0"/>
        </w:numPr>
        <w:jc w:val="both"/>
        <w:outlineLvl w:val="9"/>
        <w:rPr>
          <w:rFonts w:hint="eastAsia" w:ascii="宋体" w:hAnsi="宋体" w:eastAsia="宋体" w:cs="宋体"/>
          <w:b w:val="0"/>
          <w:bCs w:val="0"/>
          <w:sz w:val="30"/>
          <w:szCs w:val="30"/>
          <w:u w:val="none"/>
          <w:lang w:val="en-US" w:eastAsia="zh-CN"/>
        </w:rPr>
      </w:pPr>
    </w:p>
    <w:p w14:paraId="0E85221E">
      <w:pPr>
        <w:numPr>
          <w:ilvl w:val="0"/>
          <w:numId w:val="0"/>
        </w:numPr>
        <w:jc w:val="center"/>
        <w:outlineLvl w:val="9"/>
        <w:rPr>
          <w:rFonts w:hint="eastAsia" w:ascii="宋体" w:hAnsi="宋体" w:eastAsia="宋体" w:cs="宋体"/>
          <w:b w:val="0"/>
          <w:bCs w:val="0"/>
          <w:sz w:val="30"/>
          <w:szCs w:val="30"/>
          <w:u w:val="none"/>
          <w:lang w:val="en-US" w:eastAsia="zh-CN"/>
        </w:rPr>
      </w:pPr>
      <w:r>
        <w:rPr>
          <w:rFonts w:hint="eastAsia" w:ascii="宋体" w:hAnsi="宋体" w:eastAsia="宋体" w:cs="宋体"/>
          <w:b w:val="0"/>
          <w:bCs w:val="0"/>
          <w:sz w:val="30"/>
          <w:szCs w:val="30"/>
          <w:u w:val="none"/>
          <w:lang w:val="en-US" w:eastAsia="zh-CN"/>
        </w:rPr>
        <w:drawing>
          <wp:inline distT="0" distB="0" distL="0" distR="0">
            <wp:extent cx="2312035" cy="3448050"/>
            <wp:effectExtent l="0" t="0" r="0" b="2540"/>
            <wp:docPr id="1041" name="图片 10" descr="2023-04-27 11:02:56.593000"/>
            <wp:cNvGraphicFramePr/>
            <a:graphic xmlns:a="http://schemas.openxmlformats.org/drawingml/2006/main">
              <a:graphicData uri="http://schemas.openxmlformats.org/drawingml/2006/picture">
                <pic:pic xmlns:pic="http://schemas.openxmlformats.org/drawingml/2006/picture">
                  <pic:nvPicPr>
                    <pic:cNvPr id="1041" name="图片 10" descr="2023-04-27 11:02:56.593000"/>
                    <pic:cNvPicPr/>
                  </pic:nvPicPr>
                  <pic:blipFill>
                    <a:blip r:embed="rId30" cstate="print"/>
                    <a:srcRect/>
                    <a:stretch>
                      <a:fillRect/>
                    </a:stretch>
                  </pic:blipFill>
                  <pic:spPr>
                    <a:xfrm>
                      <a:off x="0" y="0"/>
                      <a:ext cx="2312035" cy="3448050"/>
                    </a:xfrm>
                    <a:prstGeom prst="rect">
                      <a:avLst/>
                    </a:prstGeom>
                  </pic:spPr>
                </pic:pic>
              </a:graphicData>
            </a:graphic>
          </wp:inline>
        </w:drawing>
      </w:r>
    </w:p>
    <w:p w14:paraId="55F285F2">
      <w:pPr>
        <w:numPr>
          <w:ilvl w:val="0"/>
          <w:numId w:val="0"/>
        </w:numPr>
        <w:ind w:left="0" w:leftChars="0" w:firstLine="0" w:firstLineChars="0"/>
        <w:jc w:val="both"/>
        <w:outlineLvl w:val="9"/>
        <w:rPr>
          <w:rFonts w:hint="eastAsia" w:ascii="宋体" w:hAnsi="宋体" w:eastAsia="宋体" w:cs="宋体"/>
          <w:b w:val="0"/>
          <w:bCs w:val="0"/>
          <w:sz w:val="24"/>
          <w:szCs w:val="24"/>
          <w:u w:val="none"/>
          <w:lang w:val="en-US" w:eastAsia="zh-CN"/>
        </w:rPr>
      </w:pPr>
    </w:p>
    <w:p w14:paraId="716B88D8">
      <w:pPr>
        <w:numPr>
          <w:ilvl w:val="0"/>
          <w:numId w:val="0"/>
        </w:numPr>
        <w:ind w:leftChars="0" w:firstLine="602"/>
        <w:jc w:val="both"/>
        <w:outlineLvl w:val="0"/>
        <w:rPr>
          <w:rFonts w:hint="eastAsia" w:ascii="宋体" w:hAnsi="宋体" w:eastAsia="宋体" w:cs="宋体"/>
          <w:b w:val="0"/>
          <w:bCs w:val="0"/>
          <w:sz w:val="24"/>
          <w:szCs w:val="24"/>
          <w:u w:val="none"/>
          <w:lang w:val="en-US" w:eastAsia="zh-CN"/>
        </w:rPr>
      </w:pPr>
      <w:bookmarkStart w:id="67" w:name="_Toc18745"/>
      <w:r>
        <w:rPr>
          <w:rFonts w:hint="eastAsia" w:ascii="宋体" w:hAnsi="宋体" w:eastAsia="宋体" w:cs="宋体"/>
          <w:b w:val="0"/>
          <w:bCs w:val="0"/>
          <w:sz w:val="24"/>
          <w:szCs w:val="24"/>
          <w:u w:val="none"/>
          <w:lang w:val="en-US" w:eastAsia="zh-CN"/>
        </w:rPr>
        <w:t>求职者满意度：对每一位求职者进行多个岗位的满意度计算，然后以降序的顺序排列，对每一位求职者均进行该操作。输出结果如图：</w:t>
      </w:r>
      <w:bookmarkEnd w:id="67"/>
    </w:p>
    <w:p w14:paraId="17F53A67">
      <w:pPr>
        <w:numPr>
          <w:ilvl w:val="0"/>
          <w:numId w:val="0"/>
        </w:numPr>
        <w:ind w:leftChars="0" w:firstLine="602"/>
        <w:jc w:val="both"/>
        <w:outlineLvl w:val="9"/>
        <w:rPr>
          <w:rFonts w:hint="eastAsia" w:ascii="宋体" w:hAnsi="宋体" w:eastAsia="宋体" w:cs="宋体"/>
          <w:b w:val="0"/>
          <w:bCs w:val="0"/>
          <w:sz w:val="24"/>
          <w:szCs w:val="24"/>
          <w:u w:val="none"/>
          <w:lang w:val="en-US" w:eastAsia="zh-CN"/>
        </w:rPr>
      </w:pPr>
    </w:p>
    <w:p w14:paraId="6A9000FB">
      <w:pPr>
        <w:numPr>
          <w:ilvl w:val="0"/>
          <w:numId w:val="0"/>
        </w:numPr>
        <w:jc w:val="center"/>
        <w:outlineLvl w:val="9"/>
        <w:rPr>
          <w:rFonts w:hint="eastAsia" w:ascii="宋体" w:hAnsi="宋体" w:eastAsia="宋体" w:cs="宋体"/>
          <w:b w:val="0"/>
          <w:bCs w:val="0"/>
          <w:sz w:val="30"/>
          <w:szCs w:val="30"/>
          <w:u w:val="none"/>
          <w:lang w:val="en-US" w:eastAsia="zh-CN"/>
        </w:rPr>
      </w:pPr>
      <w:r>
        <w:rPr>
          <w:rFonts w:hint="eastAsia" w:ascii="宋体" w:hAnsi="宋体" w:eastAsia="宋体" w:cs="宋体"/>
          <w:b w:val="0"/>
          <w:bCs w:val="0"/>
          <w:sz w:val="30"/>
          <w:szCs w:val="30"/>
          <w:u w:val="none"/>
          <w:lang w:val="en-US" w:eastAsia="zh-CN"/>
        </w:rPr>
        <w:drawing>
          <wp:inline distT="0" distB="0" distL="0" distR="0">
            <wp:extent cx="2419985" cy="3872230"/>
            <wp:effectExtent l="0" t="0" r="3810" b="4445"/>
            <wp:docPr id="1042" name="图片 11" descr="2023-04-27 11:06:50.371000"/>
            <wp:cNvGraphicFramePr/>
            <a:graphic xmlns:a="http://schemas.openxmlformats.org/drawingml/2006/main">
              <a:graphicData uri="http://schemas.openxmlformats.org/drawingml/2006/picture">
                <pic:pic xmlns:pic="http://schemas.openxmlformats.org/drawingml/2006/picture">
                  <pic:nvPicPr>
                    <pic:cNvPr id="1042" name="图片 11" descr="2023-04-27 11:06:50.371000"/>
                    <pic:cNvPicPr/>
                  </pic:nvPicPr>
                  <pic:blipFill>
                    <a:blip r:embed="rId31" cstate="print"/>
                    <a:srcRect/>
                    <a:stretch>
                      <a:fillRect/>
                    </a:stretch>
                  </pic:blipFill>
                  <pic:spPr>
                    <a:xfrm>
                      <a:off x="0" y="0"/>
                      <a:ext cx="2419985" cy="3872230"/>
                    </a:xfrm>
                    <a:prstGeom prst="rect">
                      <a:avLst/>
                    </a:prstGeom>
                  </pic:spPr>
                </pic:pic>
              </a:graphicData>
            </a:graphic>
          </wp:inline>
        </w:drawing>
      </w:r>
    </w:p>
    <w:p w14:paraId="1FD57877">
      <w:pPr>
        <w:numPr>
          <w:ilvl w:val="0"/>
          <w:numId w:val="0"/>
        </w:numPr>
        <w:jc w:val="both"/>
        <w:outlineLvl w:val="9"/>
        <w:rPr>
          <w:rFonts w:hint="eastAsia" w:ascii="宋体" w:hAnsi="宋体" w:eastAsia="宋体" w:cs="宋体"/>
          <w:b w:val="0"/>
          <w:bCs w:val="0"/>
          <w:sz w:val="30"/>
          <w:szCs w:val="30"/>
          <w:u w:val="none"/>
          <w:lang w:val="en-US" w:eastAsia="zh-CN"/>
        </w:rPr>
      </w:pPr>
    </w:p>
    <w:p w14:paraId="0FA83DAD">
      <w:pPr>
        <w:keepNext w:val="0"/>
        <w:keepLines w:val="0"/>
        <w:widowControl/>
        <w:suppressLineNumbers w:val="0"/>
        <w:jc w:val="left"/>
        <w:outlineLvl w:val="0"/>
        <w:rPr>
          <w:rFonts w:hint="default" w:ascii="宋体" w:hAnsi="宋体" w:eastAsia="宋体" w:cs="宋体"/>
          <w:b/>
          <w:bCs/>
          <w:sz w:val="36"/>
          <w:szCs w:val="36"/>
          <w:u w:val="none"/>
          <w:lang w:val="en-US" w:eastAsia="zh-CN"/>
        </w:rPr>
      </w:pPr>
      <w:bookmarkStart w:id="68" w:name="_Toc24269"/>
      <w:bookmarkStart w:id="69" w:name="_Toc10521"/>
      <w:r>
        <w:rPr>
          <w:rFonts w:hint="eastAsia" w:ascii="宋体" w:hAnsi="宋体" w:eastAsia="宋体" w:cs="宋体"/>
          <w:b/>
          <w:bCs/>
          <w:sz w:val="36"/>
          <w:szCs w:val="36"/>
          <w:u w:val="none"/>
          <w:lang w:val="en-US" w:eastAsia="zh-CN"/>
        </w:rPr>
        <w:t>6.招聘求职双向推荐模型的建立</w:t>
      </w:r>
      <w:bookmarkEnd w:id="68"/>
      <w:bookmarkEnd w:id="69"/>
    </w:p>
    <w:p w14:paraId="57247BA2">
      <w:pPr>
        <w:numPr>
          <w:ilvl w:val="0"/>
          <w:numId w:val="0"/>
        </w:numPr>
        <w:ind w:leftChars="0"/>
        <w:jc w:val="both"/>
        <w:outlineLvl w:val="1"/>
        <w:rPr>
          <w:rFonts w:hint="eastAsia" w:ascii="宋体" w:hAnsi="宋体" w:eastAsia="宋体" w:cs="宋体"/>
          <w:b/>
          <w:bCs/>
          <w:sz w:val="30"/>
          <w:szCs w:val="30"/>
          <w:u w:val="none"/>
          <w:lang w:val="en-US" w:eastAsia="zh-CN"/>
        </w:rPr>
      </w:pPr>
      <w:bookmarkStart w:id="70" w:name="_Toc2774"/>
      <w:bookmarkStart w:id="71" w:name="_Toc17831"/>
      <w:r>
        <w:rPr>
          <w:rFonts w:hint="eastAsia" w:ascii="宋体" w:hAnsi="宋体" w:eastAsia="宋体" w:cs="宋体"/>
          <w:b/>
          <w:bCs/>
          <w:sz w:val="30"/>
          <w:szCs w:val="30"/>
          <w:u w:val="none"/>
          <w:lang w:val="en-US" w:eastAsia="zh-CN"/>
        </w:rPr>
        <w:t>6.1岗位匹配的计算分析及模型</w:t>
      </w:r>
      <w:bookmarkEnd w:id="70"/>
      <w:bookmarkEnd w:id="71"/>
    </w:p>
    <w:p w14:paraId="113C1859">
      <w:pPr>
        <w:keepNext w:val="0"/>
        <w:keepLines w:val="0"/>
        <w:widowControl/>
        <w:numPr>
          <w:ilvl w:val="0"/>
          <w:numId w:val="0"/>
        </w:numPr>
        <w:suppressLineNumbers w:val="0"/>
        <w:spacing w:before="0" w:beforeAutospacing="1" w:after="0" w:afterAutospacing="1"/>
        <w:ind w:left="720" w:leftChars="0"/>
        <w:rPr>
          <w:rFonts w:hint="default" w:ascii="宋体" w:hAnsi="宋体" w:eastAsia="宋体" w:cs="宋体"/>
          <w:b/>
          <w:bCs/>
          <w:sz w:val="30"/>
          <w:szCs w:val="30"/>
          <w:u w:val="none"/>
          <w:lang w:eastAsia="zh-CN"/>
        </w:rPr>
      </w:pPr>
      <w:r>
        <w:rPr>
          <w:rFonts w:hint="eastAsia" w:ascii="宋体" w:hAnsi="宋体" w:eastAsia="宋体" w:cs="宋体"/>
          <w:b w:val="0"/>
          <w:bCs w:val="0"/>
          <w:i w:val="0"/>
          <w:iCs w:val="0"/>
          <w:caps w:val="0"/>
          <w:color w:val="000000"/>
          <w:spacing w:val="0"/>
          <w:sz w:val="24"/>
          <w:szCs w:val="24"/>
          <w:u w:val="none"/>
        </w:rPr>
        <w:t>读取result</w:t>
      </w:r>
      <w:r>
        <w:rPr>
          <w:rFonts w:hint="default" w:ascii="宋体" w:hAnsi="宋体" w:eastAsia="宋体" w:cs="宋体"/>
          <w:b w:val="0"/>
          <w:bCs w:val="0"/>
          <w:i w:val="0"/>
          <w:iCs w:val="0"/>
          <w:caps w:val="0"/>
          <w:color w:val="000000"/>
          <w:spacing w:val="0"/>
          <w:sz w:val="24"/>
          <w:szCs w:val="24"/>
          <w:u w:val="none"/>
        </w:rPr>
        <w:t>3</w:t>
      </w:r>
      <w:r>
        <w:rPr>
          <w:rFonts w:hint="eastAsia" w:ascii="宋体" w:hAnsi="宋体" w:eastAsia="宋体" w:cs="宋体"/>
          <w:b w:val="0"/>
          <w:bCs w:val="0"/>
          <w:i w:val="0"/>
          <w:iCs w:val="0"/>
          <w:caps w:val="0"/>
          <w:color w:val="000000"/>
          <w:spacing w:val="0"/>
          <w:sz w:val="24"/>
          <w:szCs w:val="24"/>
          <w:u w:val="none"/>
        </w:rPr>
        <w:t>-1.csv和result</w:t>
      </w:r>
      <w:r>
        <w:rPr>
          <w:rFonts w:hint="default" w:ascii="宋体" w:hAnsi="宋体" w:eastAsia="宋体" w:cs="宋体"/>
          <w:b w:val="0"/>
          <w:bCs w:val="0"/>
          <w:i w:val="0"/>
          <w:iCs w:val="0"/>
          <w:caps w:val="0"/>
          <w:color w:val="000000"/>
          <w:spacing w:val="0"/>
          <w:sz w:val="24"/>
          <w:szCs w:val="24"/>
          <w:u w:val="none"/>
        </w:rPr>
        <w:t>3</w:t>
      </w:r>
      <w:r>
        <w:rPr>
          <w:rFonts w:hint="eastAsia" w:ascii="宋体" w:hAnsi="宋体" w:eastAsia="宋体" w:cs="宋体"/>
          <w:b w:val="0"/>
          <w:bCs w:val="0"/>
          <w:i w:val="0"/>
          <w:iCs w:val="0"/>
          <w:caps w:val="0"/>
          <w:color w:val="000000"/>
          <w:spacing w:val="0"/>
          <w:sz w:val="24"/>
          <w:szCs w:val="24"/>
          <w:u w:val="none"/>
        </w:rPr>
        <w:t>-2.csv两个文件，合并招聘信息和求职者信息，使用交叉连接的方式，得到一个包含所有可能匹配的招聘信息和求职者的数据表。</w:t>
      </w:r>
      <w:r>
        <w:rPr>
          <w:rFonts w:hint="eastAsia" w:ascii="宋体" w:hAnsi="宋体" w:eastAsia="宋体" w:cs="宋体"/>
          <w:b w:val="0"/>
          <w:bCs w:val="0"/>
          <w:i w:val="0"/>
          <w:iCs w:val="0"/>
          <w:caps w:val="0"/>
          <w:color w:val="000000"/>
          <w:spacing w:val="0"/>
          <w:sz w:val="24"/>
          <w:szCs w:val="24"/>
          <w:u w:val="none"/>
          <w:lang w:val="en-US"/>
        </w:rPr>
        <w:t>根据相应的匹配度和满意度</w:t>
      </w:r>
      <w:r>
        <w:rPr>
          <w:rFonts w:hint="default" w:ascii="宋体" w:hAnsi="宋体" w:eastAsia="宋体" w:cs="宋体"/>
          <w:b w:val="0"/>
          <w:bCs w:val="0"/>
          <w:i w:val="0"/>
          <w:iCs w:val="0"/>
          <w:caps w:val="0"/>
          <w:color w:val="000000"/>
          <w:spacing w:val="0"/>
          <w:sz w:val="24"/>
          <w:szCs w:val="24"/>
          <w:u w:val="none"/>
        </w:rPr>
        <w:t>。</w:t>
      </w:r>
      <w:r>
        <w:rPr>
          <w:rFonts w:hint="eastAsia" w:ascii="宋体" w:hAnsi="宋体" w:eastAsia="宋体" w:cs="宋体"/>
          <w:b w:val="0"/>
          <w:bCs w:val="0"/>
          <w:i w:val="0"/>
          <w:iCs w:val="0"/>
          <w:caps w:val="0"/>
          <w:color w:val="000000"/>
          <w:spacing w:val="0"/>
          <w:sz w:val="24"/>
          <w:szCs w:val="24"/>
          <w:u w:val="none"/>
        </w:rPr>
        <w:t>将求职者按照招聘信息的剩余岗位数进行排序，依次向求职者发出 offer。对于每个招聘信息，选取接受 offer 的求职者中满意度最高的一个，作为该招聘信息的签约人。计算所有岗位的签约人数之和和所有拟聘岗位人数之和，得到履约率指标。</w:t>
      </w:r>
    </w:p>
    <w:p w14:paraId="0C74DA38">
      <w:pPr>
        <w:numPr>
          <w:ilvl w:val="0"/>
          <w:numId w:val="0"/>
        </w:numPr>
        <w:ind w:leftChars="0"/>
        <w:jc w:val="both"/>
        <w:outlineLvl w:val="1"/>
        <w:rPr>
          <w:rFonts w:hint="eastAsia" w:ascii="宋体" w:hAnsi="宋体" w:eastAsia="宋体" w:cs="宋体"/>
          <w:b/>
          <w:bCs/>
          <w:sz w:val="30"/>
          <w:szCs w:val="30"/>
          <w:u w:val="none"/>
          <w:lang w:val="en-US" w:eastAsia="zh-CN"/>
        </w:rPr>
      </w:pPr>
      <w:bookmarkStart w:id="72" w:name="_Toc1088"/>
      <w:bookmarkStart w:id="73" w:name="_Toc10332"/>
      <w:r>
        <w:rPr>
          <w:rFonts w:hint="eastAsia" w:ascii="宋体" w:hAnsi="宋体" w:eastAsia="宋体" w:cs="宋体"/>
          <w:b/>
          <w:bCs/>
          <w:sz w:val="30"/>
          <w:szCs w:val="30"/>
          <w:u w:val="none"/>
          <w:lang w:val="en-US" w:eastAsia="zh-CN"/>
        </w:rPr>
        <w:t>6.2岗位和求职者的选择算法分析及模型</w:t>
      </w:r>
      <w:bookmarkEnd w:id="72"/>
      <w:bookmarkEnd w:id="73"/>
    </w:p>
    <w:p w14:paraId="51EF9DC4">
      <w:pPr>
        <w:numPr>
          <w:ilvl w:val="0"/>
          <w:numId w:val="0"/>
        </w:numPr>
        <w:ind w:left="602" w:leftChars="0" w:hanging="602" w:hangingChars="200"/>
        <w:jc w:val="both"/>
        <w:outlineLvl w:val="9"/>
        <w:rPr>
          <w:rFonts w:hint="default" w:ascii="宋体" w:hAnsi="宋体" w:eastAsia="宋体" w:cs="宋体"/>
          <w:b w:val="0"/>
          <w:bCs w:val="0"/>
          <w:sz w:val="24"/>
          <w:szCs w:val="24"/>
          <w:u w:val="none"/>
        </w:rPr>
      </w:pPr>
      <w:r>
        <w:rPr>
          <w:rFonts w:hint="default" w:ascii="宋体" w:hAnsi="宋体" w:eastAsia="宋体" w:cs="宋体"/>
          <w:b/>
          <w:bCs/>
          <w:sz w:val="30"/>
          <w:szCs w:val="30"/>
          <w:u w:val="none"/>
          <w:lang w:eastAsia="zh-CN"/>
        </w:rPr>
        <w:t xml:space="preserve">    </w:t>
      </w:r>
      <w:r>
        <w:rPr>
          <w:rFonts w:hint="default" w:ascii="宋体" w:hAnsi="宋体" w:eastAsia="宋体" w:cs="宋体"/>
          <w:b w:val="0"/>
          <w:bCs w:val="0"/>
          <w:sz w:val="24"/>
          <w:szCs w:val="24"/>
          <w:u w:val="none"/>
          <w:lang w:val="en-US" w:eastAsia="zh-CN"/>
        </w:rPr>
        <w:t>快速排序是一种高效的排序算法，它的基本思想是选取一个基准元素，将数组分为两个子数组，一个子数组中的所有元素都比基准元素小，另一个子数组中的所有元素都比基准元素大，然后对这两个子数组递归地进行排序。</w:t>
      </w:r>
      <w:r>
        <w:rPr>
          <w:rFonts w:hint="eastAsia" w:ascii="宋体" w:hAnsi="宋体" w:eastAsia="宋体" w:cs="宋体"/>
          <w:b w:val="0"/>
          <w:bCs w:val="0"/>
          <w:sz w:val="24"/>
          <w:szCs w:val="24"/>
          <w:u w:val="none"/>
          <w:lang w:val="en-US"/>
        </w:rPr>
        <w:t>基于快速排序算法使用两个字典对每个招聘信息还需招聘的人数和每个求职者已经接到的offer数</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使用列表对签约结果的集合进行统计</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构建配对模型</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通过对</w:t>
      </w:r>
      <w:r>
        <w:rPr>
          <w:rFonts w:hint="default" w:ascii="宋体" w:hAnsi="宋体" w:eastAsia="宋体" w:cs="宋体"/>
          <w:b w:val="0"/>
          <w:bCs w:val="0"/>
          <w:sz w:val="24"/>
          <w:szCs w:val="24"/>
          <w:u w:val="none"/>
        </w:rPr>
        <w:t xml:space="preserve">dataframe </w:t>
      </w:r>
      <w:r>
        <w:rPr>
          <w:rFonts w:hint="eastAsia" w:ascii="宋体" w:hAnsi="宋体" w:eastAsia="宋体" w:cs="宋体"/>
          <w:b w:val="0"/>
          <w:bCs w:val="0"/>
          <w:sz w:val="24"/>
          <w:szCs w:val="24"/>
          <w:u w:val="none"/>
          <w:lang w:val="en-US"/>
        </w:rPr>
        <w:t>进行遍历</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将</w:t>
      </w:r>
      <w:r>
        <w:rPr>
          <w:rFonts w:hint="default" w:ascii="宋体" w:hAnsi="宋体" w:eastAsia="宋体" w:cs="宋体"/>
          <w:b w:val="0"/>
          <w:bCs w:val="0"/>
          <w:sz w:val="24"/>
          <w:szCs w:val="24"/>
          <w:u w:val="none"/>
        </w:rPr>
        <w:t>求职者-招聘信息</w:t>
      </w:r>
      <w:r>
        <w:rPr>
          <w:rFonts w:hint="eastAsia" w:ascii="宋体" w:hAnsi="宋体" w:eastAsia="宋体" w:cs="宋体"/>
          <w:b w:val="0"/>
          <w:bCs w:val="0"/>
          <w:sz w:val="24"/>
          <w:szCs w:val="24"/>
          <w:u w:val="none"/>
          <w:lang w:val="en-US"/>
        </w:rPr>
        <w:t>一一</w:t>
      </w:r>
      <w:r>
        <w:rPr>
          <w:rFonts w:hint="default" w:ascii="宋体" w:hAnsi="宋体" w:eastAsia="宋体" w:cs="宋体"/>
          <w:b w:val="0"/>
          <w:bCs w:val="0"/>
          <w:sz w:val="24"/>
          <w:szCs w:val="24"/>
          <w:u w:val="none"/>
        </w:rPr>
        <w:t>对</w:t>
      </w:r>
      <w:r>
        <w:rPr>
          <w:rFonts w:hint="eastAsia" w:ascii="宋体" w:hAnsi="宋体" w:eastAsia="宋体" w:cs="宋体"/>
          <w:b w:val="0"/>
          <w:bCs w:val="0"/>
          <w:sz w:val="24"/>
          <w:szCs w:val="24"/>
          <w:u w:val="none"/>
          <w:lang w:val="en-US"/>
        </w:rPr>
        <w:t>应，进行签约</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同时统计剩余的岗位人数</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来判定流程是否结束</w:t>
      </w:r>
      <w:r>
        <w:rPr>
          <w:rFonts w:hint="default" w:ascii="宋体" w:hAnsi="宋体" w:eastAsia="宋体" w:cs="宋体"/>
          <w:b w:val="0"/>
          <w:bCs w:val="0"/>
          <w:sz w:val="24"/>
          <w:szCs w:val="24"/>
          <w:u w:val="none"/>
        </w:rPr>
        <w:t>，</w:t>
      </w:r>
      <w:r>
        <w:rPr>
          <w:rFonts w:hint="eastAsia" w:ascii="宋体" w:hAnsi="宋体" w:eastAsia="宋体" w:cs="宋体"/>
          <w:b w:val="0"/>
          <w:bCs w:val="0"/>
          <w:sz w:val="24"/>
          <w:szCs w:val="24"/>
          <w:u w:val="none"/>
          <w:lang w:val="en-US"/>
        </w:rPr>
        <w:t>进入下一个循环</w:t>
      </w:r>
      <w:r>
        <w:rPr>
          <w:rFonts w:hint="default" w:ascii="宋体" w:hAnsi="宋体" w:eastAsia="宋体" w:cs="宋体"/>
          <w:b w:val="0"/>
          <w:bCs w:val="0"/>
          <w:sz w:val="24"/>
          <w:szCs w:val="24"/>
          <w:u w:val="none"/>
        </w:rPr>
        <w:t>。</w:t>
      </w:r>
    </w:p>
    <w:p w14:paraId="05EB2AF9">
      <w:pPr>
        <w:numPr>
          <w:ilvl w:val="0"/>
          <w:numId w:val="0"/>
        </w:numPr>
        <w:ind w:left="480" w:leftChars="0" w:hanging="480" w:hangingChars="200"/>
        <w:jc w:val="both"/>
        <w:outlineLvl w:val="9"/>
        <w:rPr>
          <w:rFonts w:hint="default" w:ascii="宋体" w:hAnsi="宋体" w:eastAsia="宋体" w:cs="宋体"/>
          <w:b w:val="0"/>
          <w:bCs w:val="0"/>
          <w:sz w:val="24"/>
          <w:szCs w:val="24"/>
          <w:u w:val="none"/>
        </w:rPr>
      </w:pPr>
    </w:p>
    <w:p w14:paraId="41965101">
      <w:pPr>
        <w:numPr>
          <w:ilvl w:val="0"/>
          <w:numId w:val="0"/>
        </w:numPr>
        <w:ind w:left="420" w:leftChars="0" w:hanging="420" w:hangingChars="200"/>
        <w:jc w:val="both"/>
        <w:outlineLvl w:val="9"/>
      </w:pPr>
      <w:r>
        <w:drawing>
          <wp:inline distT="0" distB="0" distL="114300" distR="114300">
            <wp:extent cx="5266690" cy="28194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2"/>
                    <a:srcRect b="4844"/>
                    <a:stretch>
                      <a:fillRect/>
                    </a:stretch>
                  </pic:blipFill>
                  <pic:spPr>
                    <a:xfrm>
                      <a:off x="0" y="0"/>
                      <a:ext cx="5266690" cy="2819400"/>
                    </a:xfrm>
                    <a:prstGeom prst="rect">
                      <a:avLst/>
                    </a:prstGeom>
                    <a:noFill/>
                    <a:ln>
                      <a:noFill/>
                    </a:ln>
                  </pic:spPr>
                </pic:pic>
              </a:graphicData>
            </a:graphic>
          </wp:inline>
        </w:drawing>
      </w:r>
    </w:p>
    <w:p w14:paraId="234A48F0">
      <w:pPr>
        <w:numPr>
          <w:ilvl w:val="0"/>
          <w:numId w:val="0"/>
        </w:numPr>
        <w:ind w:left="420" w:leftChars="0" w:hanging="420" w:hangingChars="200"/>
        <w:jc w:val="both"/>
        <w:outlineLvl w:val="9"/>
      </w:pPr>
    </w:p>
    <w:p w14:paraId="516ADBB2">
      <w:pPr>
        <w:numPr>
          <w:ilvl w:val="0"/>
          <w:numId w:val="0"/>
        </w:numPr>
        <w:ind w:left="420" w:leftChars="0" w:hanging="420" w:hangingChars="200"/>
        <w:jc w:val="both"/>
        <w:outlineLvl w:val="9"/>
      </w:pPr>
    </w:p>
    <w:p w14:paraId="4B9D43CB">
      <w:pPr>
        <w:numPr>
          <w:ilvl w:val="0"/>
          <w:numId w:val="0"/>
        </w:numPr>
        <w:ind w:left="420" w:leftChars="0" w:hanging="420" w:hangingChars="200"/>
        <w:jc w:val="both"/>
        <w:outlineLvl w:val="9"/>
      </w:pPr>
    </w:p>
    <w:p w14:paraId="60BEFC1A">
      <w:pPr>
        <w:numPr>
          <w:ilvl w:val="0"/>
          <w:numId w:val="0"/>
        </w:numPr>
        <w:ind w:left="420" w:leftChars="0" w:hanging="420" w:hangingChars="200"/>
        <w:jc w:val="both"/>
        <w:outlineLvl w:val="9"/>
        <w:rPr>
          <w:rFonts w:hint="default" w:eastAsia="宋体"/>
          <w:color w:val="C00000"/>
          <w:lang w:val="en-US" w:eastAsia="zh-CN"/>
        </w:rPr>
      </w:pPr>
      <w:r>
        <w:rPr>
          <w:rFonts w:hint="eastAsia"/>
          <w:color w:val="C00000"/>
          <w:lang w:val="en-US" w:eastAsia="zh-CN"/>
        </w:rPr>
        <w:t>为了优化模型，我们定义了火热度，它可以衡量一个职位是否被多人选择，当一个职位被很少的人选择时，证明他的offer很容易被忽略，所以我们优先考虑他。</w:t>
      </w:r>
    </w:p>
    <w:p w14:paraId="3A39B10E">
      <w:pPr>
        <w:numPr>
          <w:ilvl w:val="0"/>
          <w:numId w:val="0"/>
        </w:numPr>
        <w:ind w:leftChars="0"/>
        <w:jc w:val="both"/>
        <w:outlineLvl w:val="1"/>
        <w:rPr>
          <w:rFonts w:hint="default" w:ascii="宋体" w:hAnsi="宋体" w:eastAsia="宋体" w:cs="宋体"/>
          <w:b/>
          <w:bCs/>
          <w:sz w:val="30"/>
          <w:szCs w:val="30"/>
          <w:u w:val="none"/>
          <w:lang w:val="en-US" w:eastAsia="zh-CN"/>
        </w:rPr>
      </w:pPr>
      <w:bookmarkStart w:id="74" w:name="_Toc31074"/>
      <w:bookmarkStart w:id="75" w:name="_Toc14309"/>
      <w:r>
        <w:rPr>
          <w:rFonts w:hint="eastAsia" w:ascii="宋体" w:hAnsi="宋体" w:eastAsia="宋体" w:cs="宋体"/>
          <w:b/>
          <w:bCs/>
          <w:sz w:val="30"/>
          <w:szCs w:val="30"/>
          <w:u w:val="none"/>
          <w:lang w:val="en-US" w:eastAsia="zh-CN"/>
        </w:rPr>
        <w:t>6.3双向推荐模型</w:t>
      </w:r>
      <w:r>
        <w:rPr>
          <w:rFonts w:hint="eastAsia" w:ascii="宋体" w:hAnsi="宋体" w:cs="宋体"/>
          <w:b/>
          <w:bCs/>
          <w:sz w:val="30"/>
          <w:szCs w:val="30"/>
          <w:u w:val="none"/>
          <w:lang w:val="en-US" w:eastAsia="zh-CN"/>
        </w:rPr>
        <w:t>对于未来应用</w:t>
      </w:r>
      <w:r>
        <w:rPr>
          <w:rFonts w:hint="eastAsia" w:ascii="宋体" w:hAnsi="宋体" w:eastAsia="宋体" w:cs="宋体"/>
          <w:b/>
          <w:bCs/>
          <w:sz w:val="30"/>
          <w:szCs w:val="30"/>
          <w:u w:val="none"/>
          <w:lang w:val="en-US" w:eastAsia="zh-CN"/>
        </w:rPr>
        <w:t>的</w:t>
      </w:r>
      <w:bookmarkEnd w:id="74"/>
      <w:bookmarkEnd w:id="75"/>
      <w:r>
        <w:rPr>
          <w:rFonts w:hint="eastAsia" w:ascii="宋体" w:hAnsi="宋体" w:cs="宋体"/>
          <w:b/>
          <w:bCs/>
          <w:sz w:val="30"/>
          <w:szCs w:val="30"/>
          <w:u w:val="none"/>
          <w:lang w:val="en-US" w:eastAsia="zh-CN"/>
        </w:rPr>
        <w:t>一些展望</w:t>
      </w:r>
    </w:p>
    <w:p w14:paraId="00CCB5D7">
      <w:pPr>
        <w:numPr>
          <w:ilvl w:val="0"/>
          <w:numId w:val="0"/>
        </w:numPr>
        <w:ind w:leftChars="0"/>
        <w:jc w:val="both"/>
        <w:outlineLvl w:val="9"/>
        <w:rPr>
          <w:rFonts w:hint="default" w:ascii="宋体" w:hAnsi="宋体" w:eastAsia="宋体" w:cs="宋体"/>
          <w:b w:val="0"/>
          <w:bCs w:val="0"/>
          <w:sz w:val="24"/>
          <w:szCs w:val="24"/>
          <w:u w:val="none"/>
          <w:lang w:eastAsia="zh-CN"/>
        </w:rPr>
      </w:pPr>
      <w:r>
        <w:rPr>
          <w:rFonts w:hint="default" w:ascii="宋体" w:hAnsi="宋体" w:eastAsia="宋体" w:cs="宋体"/>
          <w:b/>
          <w:bCs/>
          <w:sz w:val="30"/>
          <w:szCs w:val="30"/>
          <w:u w:val="none"/>
          <w:lang w:eastAsia="zh-CN"/>
        </w:rPr>
        <w:t xml:space="preserve">   </w:t>
      </w:r>
      <w:r>
        <w:rPr>
          <w:rFonts w:hint="default" w:ascii="宋体" w:hAnsi="宋体" w:eastAsia="宋体" w:cs="宋体"/>
          <w:b w:val="0"/>
          <w:bCs w:val="0"/>
          <w:sz w:val="24"/>
          <w:szCs w:val="24"/>
          <w:u w:val="none"/>
          <w:lang w:val="en-US" w:eastAsia="zh-CN"/>
        </w:rPr>
        <w:t>对于该模型的优化，我们还可以实现通过输入求职者信息</w:t>
      </w:r>
      <w:r>
        <w:rPr>
          <w:rFonts w:hint="default" w:ascii="宋体" w:hAnsi="宋体" w:cs="宋体"/>
          <w:b w:val="0"/>
          <w:bCs w:val="0"/>
          <w:sz w:val="24"/>
          <w:szCs w:val="24"/>
          <w:u w:val="none"/>
          <w:lang w:val="en-US" w:eastAsia="zh-CN"/>
        </w:rPr>
        <w:t>，来对改求职者可能会前往的公司、所从事的岗位进行预测。基于决策树算法，将员工信息划分训练集和测试集。导入机器学习模块，对求职者的信息处理分析，建立关系矩阵对数据进行训练。从而对其未来的去向进行预测</w:t>
      </w:r>
    </w:p>
    <w:p w14:paraId="08E87073">
      <w:pPr>
        <w:numPr>
          <w:ilvl w:val="0"/>
          <w:numId w:val="0"/>
        </w:numPr>
        <w:ind w:leftChars="0"/>
        <w:jc w:val="both"/>
        <w:outlineLvl w:val="9"/>
        <w:rPr>
          <w:rFonts w:hint="default" w:ascii="宋体" w:hAnsi="宋体" w:eastAsia="宋体" w:cs="宋体"/>
          <w:b/>
          <w:bCs/>
          <w:sz w:val="30"/>
          <w:szCs w:val="30"/>
          <w:u w:val="none"/>
          <w:lang w:val="en-US" w:eastAsia="zh-CN"/>
        </w:rPr>
      </w:pPr>
    </w:p>
    <w:p w14:paraId="71648F15">
      <w:pPr>
        <w:numPr>
          <w:ilvl w:val="0"/>
          <w:numId w:val="0"/>
        </w:numPr>
        <w:ind w:leftChars="0"/>
        <w:jc w:val="both"/>
        <w:outlineLvl w:val="9"/>
        <w:rPr>
          <w:rFonts w:hint="default" w:ascii="宋体" w:hAnsi="宋体" w:eastAsia="宋体" w:cs="宋体"/>
          <w:b/>
          <w:bCs/>
          <w:sz w:val="30"/>
          <w:szCs w:val="30"/>
          <w:u w:val="none"/>
          <w:lang w:val="en-US" w:eastAsia="zh-CN"/>
        </w:rPr>
      </w:pPr>
    </w:p>
    <w:p w14:paraId="36081B4E">
      <w:pPr>
        <w:numPr>
          <w:ilvl w:val="0"/>
          <w:numId w:val="0"/>
        </w:numPr>
        <w:ind w:leftChars="0"/>
        <w:jc w:val="both"/>
        <w:outlineLvl w:val="9"/>
        <w:rPr>
          <w:rFonts w:hint="default" w:ascii="宋体" w:hAnsi="宋体" w:eastAsia="宋体" w:cs="宋体"/>
          <w:b/>
          <w:bCs/>
          <w:sz w:val="30"/>
          <w:szCs w:val="30"/>
          <w:u w:val="none"/>
          <w:lang w:val="en-US" w:eastAsia="zh-CN"/>
        </w:rPr>
      </w:pPr>
    </w:p>
    <w:p w14:paraId="1B5AB3B1">
      <w:pPr>
        <w:numPr>
          <w:ilvl w:val="0"/>
          <w:numId w:val="0"/>
        </w:numPr>
        <w:ind w:leftChars="0"/>
        <w:jc w:val="both"/>
        <w:outlineLvl w:val="9"/>
        <w:rPr>
          <w:rFonts w:hint="default" w:ascii="宋体" w:hAnsi="宋体" w:eastAsia="宋体" w:cs="宋体"/>
          <w:b/>
          <w:bCs/>
          <w:sz w:val="30"/>
          <w:szCs w:val="30"/>
          <w:u w:val="none"/>
          <w:lang w:val="en-US" w:eastAsia="zh-CN"/>
        </w:rPr>
      </w:pPr>
    </w:p>
    <w:p w14:paraId="1E909A84">
      <w:pPr>
        <w:numPr>
          <w:ilvl w:val="0"/>
          <w:numId w:val="0"/>
        </w:numPr>
        <w:ind w:leftChars="0"/>
        <w:jc w:val="both"/>
        <w:outlineLvl w:val="9"/>
        <w:rPr>
          <w:rFonts w:hint="default" w:ascii="宋体" w:hAnsi="宋体" w:eastAsia="宋体" w:cs="宋体"/>
          <w:b/>
          <w:bCs/>
          <w:sz w:val="30"/>
          <w:szCs w:val="30"/>
          <w:u w:val="none"/>
          <w:lang w:val="en-US" w:eastAsia="zh-CN"/>
        </w:rPr>
      </w:pPr>
    </w:p>
    <w:p w14:paraId="11CE7580">
      <w:pPr>
        <w:numPr>
          <w:ilvl w:val="0"/>
          <w:numId w:val="0"/>
        </w:numPr>
        <w:ind w:leftChars="0"/>
        <w:jc w:val="both"/>
        <w:outlineLvl w:val="9"/>
        <w:rPr>
          <w:rFonts w:hint="default" w:ascii="宋体" w:hAnsi="宋体" w:eastAsia="宋体" w:cs="宋体"/>
          <w:b/>
          <w:bCs/>
          <w:sz w:val="30"/>
          <w:szCs w:val="30"/>
          <w:u w:val="none"/>
          <w:lang w:val="en-US" w:eastAsia="zh-CN"/>
        </w:rPr>
      </w:pPr>
    </w:p>
    <w:p w14:paraId="70933736">
      <w:pPr>
        <w:numPr>
          <w:ilvl w:val="0"/>
          <w:numId w:val="0"/>
        </w:numPr>
        <w:ind w:leftChars="0"/>
        <w:jc w:val="both"/>
        <w:outlineLvl w:val="9"/>
        <w:rPr>
          <w:rFonts w:hint="default" w:ascii="宋体" w:hAnsi="宋体" w:eastAsia="宋体" w:cs="宋体"/>
          <w:b/>
          <w:bCs/>
          <w:sz w:val="30"/>
          <w:szCs w:val="30"/>
          <w:u w:val="none"/>
          <w:lang w:val="en-US" w:eastAsia="zh-CN"/>
        </w:rPr>
      </w:pPr>
    </w:p>
    <w:p w14:paraId="184E60DB">
      <w:pPr>
        <w:numPr>
          <w:ilvl w:val="0"/>
          <w:numId w:val="0"/>
        </w:numPr>
        <w:ind w:leftChars="0"/>
        <w:jc w:val="both"/>
        <w:outlineLvl w:val="9"/>
        <w:rPr>
          <w:rFonts w:hint="default" w:ascii="宋体" w:hAnsi="宋体" w:eastAsia="宋体" w:cs="宋体"/>
          <w:b/>
          <w:bCs/>
          <w:sz w:val="30"/>
          <w:szCs w:val="30"/>
          <w:u w:val="none"/>
          <w:lang w:val="en-US" w:eastAsia="zh-CN"/>
        </w:rPr>
      </w:pPr>
    </w:p>
    <w:p w14:paraId="5ED82515">
      <w:pPr>
        <w:numPr>
          <w:ilvl w:val="0"/>
          <w:numId w:val="0"/>
        </w:numPr>
        <w:ind w:leftChars="0"/>
        <w:jc w:val="both"/>
        <w:outlineLvl w:val="9"/>
        <w:rPr>
          <w:rFonts w:hint="default" w:ascii="宋体" w:hAnsi="宋体" w:eastAsia="宋体" w:cs="宋体"/>
          <w:b/>
          <w:bCs/>
          <w:sz w:val="30"/>
          <w:szCs w:val="30"/>
          <w:u w:val="none"/>
          <w:lang w:val="en-US" w:eastAsia="zh-CN"/>
        </w:rPr>
      </w:pPr>
    </w:p>
    <w:p w14:paraId="3C2577E7">
      <w:pPr>
        <w:numPr>
          <w:ilvl w:val="0"/>
          <w:numId w:val="0"/>
        </w:numPr>
        <w:ind w:leftChars="0"/>
        <w:jc w:val="both"/>
        <w:outlineLvl w:val="9"/>
        <w:rPr>
          <w:rFonts w:hint="default" w:ascii="宋体" w:hAnsi="宋体" w:eastAsia="宋体" w:cs="宋体"/>
          <w:b/>
          <w:bCs/>
          <w:sz w:val="30"/>
          <w:szCs w:val="30"/>
          <w:u w:val="none"/>
          <w:lang w:val="en-US" w:eastAsia="zh-CN"/>
        </w:rPr>
      </w:pPr>
    </w:p>
    <w:p w14:paraId="5FD691A1">
      <w:pPr>
        <w:numPr>
          <w:ilvl w:val="0"/>
          <w:numId w:val="0"/>
        </w:numPr>
        <w:ind w:leftChars="0"/>
        <w:jc w:val="both"/>
        <w:outlineLvl w:val="9"/>
        <w:rPr>
          <w:rFonts w:hint="default" w:ascii="宋体" w:hAnsi="宋体" w:eastAsia="宋体" w:cs="宋体"/>
          <w:b/>
          <w:bCs/>
          <w:sz w:val="30"/>
          <w:szCs w:val="30"/>
          <w:u w:val="none"/>
          <w:lang w:val="en-US" w:eastAsia="zh-CN"/>
        </w:rPr>
      </w:pPr>
    </w:p>
    <w:p w14:paraId="47426680">
      <w:pPr>
        <w:numPr>
          <w:ilvl w:val="0"/>
          <w:numId w:val="0"/>
        </w:numPr>
        <w:ind w:leftChars="0"/>
        <w:jc w:val="both"/>
        <w:outlineLvl w:val="9"/>
        <w:rPr>
          <w:rFonts w:hint="default" w:ascii="宋体" w:hAnsi="宋体" w:eastAsia="宋体" w:cs="宋体"/>
          <w:b/>
          <w:bCs/>
          <w:sz w:val="30"/>
          <w:szCs w:val="30"/>
          <w:u w:val="none"/>
          <w:lang w:val="en-US" w:eastAsia="zh-CN"/>
        </w:rPr>
      </w:pPr>
    </w:p>
    <w:p w14:paraId="68D083DA">
      <w:pPr>
        <w:keepNext w:val="0"/>
        <w:keepLines w:val="0"/>
        <w:widowControl/>
        <w:suppressLineNumbers w:val="0"/>
        <w:jc w:val="center"/>
        <w:outlineLvl w:val="0"/>
        <w:rPr>
          <w:rFonts w:hint="eastAsia" w:ascii="宋体" w:hAnsi="宋体" w:eastAsia="宋体" w:cs="宋体"/>
          <w:b/>
          <w:bCs/>
          <w:sz w:val="36"/>
          <w:szCs w:val="36"/>
          <w:u w:val="none"/>
          <w:lang w:val="en-US" w:eastAsia="zh-CN"/>
        </w:rPr>
      </w:pPr>
      <w:bookmarkStart w:id="76" w:name="_Toc15564"/>
      <w:bookmarkStart w:id="77" w:name="_Toc28106"/>
    </w:p>
    <w:p w14:paraId="39B00308">
      <w:pPr>
        <w:keepNext w:val="0"/>
        <w:keepLines w:val="0"/>
        <w:widowControl/>
        <w:suppressLineNumbers w:val="0"/>
        <w:jc w:val="center"/>
        <w:outlineLvl w:val="0"/>
        <w:rPr>
          <w:rFonts w:hint="eastAsia" w:ascii="宋体" w:hAnsi="宋体" w:eastAsia="宋体" w:cs="宋体"/>
          <w:b/>
          <w:bCs/>
          <w:sz w:val="36"/>
          <w:szCs w:val="36"/>
          <w:u w:val="none"/>
          <w:lang w:val="en-US" w:eastAsia="zh-CN"/>
        </w:rPr>
      </w:pPr>
    </w:p>
    <w:p w14:paraId="3782C956">
      <w:pPr>
        <w:keepNext w:val="0"/>
        <w:keepLines w:val="0"/>
        <w:widowControl/>
        <w:suppressLineNumbers w:val="0"/>
        <w:jc w:val="center"/>
        <w:outlineLvl w:val="0"/>
        <w:rPr>
          <w:rFonts w:hint="eastAsia" w:ascii="宋体" w:hAnsi="宋体" w:eastAsia="宋体" w:cs="宋体"/>
          <w:b/>
          <w:bCs/>
          <w:sz w:val="36"/>
          <w:szCs w:val="36"/>
          <w:u w:val="none"/>
          <w:lang w:val="en-US" w:eastAsia="zh-CN"/>
        </w:rPr>
      </w:pPr>
    </w:p>
    <w:p w14:paraId="24CF0459">
      <w:pPr>
        <w:keepNext w:val="0"/>
        <w:keepLines w:val="0"/>
        <w:widowControl/>
        <w:suppressLineNumbers w:val="0"/>
        <w:jc w:val="center"/>
        <w:outlineLvl w:val="0"/>
        <w:rPr>
          <w:rFonts w:hint="default" w:ascii="宋体" w:hAnsi="宋体" w:eastAsia="宋体" w:cs="宋体"/>
          <w:b/>
          <w:bCs/>
          <w:sz w:val="36"/>
          <w:szCs w:val="36"/>
          <w:u w:val="none"/>
          <w:lang w:val="en-US" w:eastAsia="zh-CN"/>
        </w:rPr>
      </w:pPr>
      <w:r>
        <w:rPr>
          <w:rFonts w:hint="eastAsia" w:ascii="宋体" w:hAnsi="宋体" w:eastAsia="宋体" w:cs="宋体"/>
          <w:b/>
          <w:bCs/>
          <w:sz w:val="36"/>
          <w:szCs w:val="36"/>
          <w:u w:val="none"/>
          <w:lang w:val="en-US" w:eastAsia="zh-CN"/>
        </w:rPr>
        <w:t>总结</w:t>
      </w:r>
      <w:bookmarkEnd w:id="76"/>
      <w:bookmarkEnd w:id="77"/>
    </w:p>
    <w:p w14:paraId="017166F9">
      <w:pPr>
        <w:pStyle w:val="7"/>
        <w:keepNext w:val="0"/>
        <w:keepLines w:val="0"/>
        <w:widowControl/>
        <w:suppressLineNumbers w:val="0"/>
        <w:spacing w:before="0" w:beforeAutospacing="0" w:after="0" w:afterAutospacing="0"/>
        <w:ind w:left="0" w:right="0" w:firstLine="480" w:firstLineChars="200"/>
        <w:jc w:val="left"/>
        <w:rPr>
          <w:rFonts w:hint="eastAsia" w:ascii="宋体" w:hAnsi="宋体" w:eastAsia="宋体" w:cs="宋体"/>
          <w:sz w:val="24"/>
          <w:szCs w:val="24"/>
        </w:rPr>
      </w:pPr>
      <w:r>
        <w:rPr>
          <w:rFonts w:hint="eastAsia" w:ascii="宋体" w:hAnsi="宋体" w:cs="宋体"/>
          <w:kern w:val="0"/>
          <w:sz w:val="24"/>
          <w:szCs w:val="24"/>
          <w:lang w:val="en-US" w:eastAsia="zh-CN"/>
        </w:rPr>
        <w:t>这个项目</w:t>
      </w:r>
      <w:bookmarkStart w:id="80" w:name="_GoBack"/>
      <w:bookmarkEnd w:id="80"/>
      <w:r>
        <w:rPr>
          <w:rFonts w:hint="eastAsia" w:ascii="宋体" w:hAnsi="宋体" w:eastAsia="宋体" w:cs="宋体"/>
          <w:kern w:val="0"/>
          <w:sz w:val="24"/>
          <w:szCs w:val="24"/>
          <w:lang w:val="en-US" w:eastAsia="zh-CN"/>
        </w:rPr>
        <w:t>是一个非常有挑战性的过程，需要掌握一系列的技能和知识，同时也需要具备一定的耐心和毅力。在我参加数据挖掘比赛的过程中，我遇到了很多的困难和挑战，但也获得了很多的收获和成长。</w:t>
      </w:r>
    </w:p>
    <w:p w14:paraId="730ABA7D">
      <w:pPr>
        <w:pStyle w:val="7"/>
        <w:keepNext w:val="0"/>
        <w:keepLines w:val="0"/>
        <w:widowControl/>
        <w:suppressLineNumbers w:val="0"/>
        <w:spacing w:before="0" w:beforeAutospacing="0" w:after="0" w:afterAutospacing="0"/>
        <w:ind w:right="0" w:firstLine="480" w:firstLineChars="200"/>
        <w:jc w:val="left"/>
        <w:rPr>
          <w:rFonts w:hint="default" w:ascii="宋体" w:hAnsi="宋体" w:eastAsia="宋体" w:cs="宋体"/>
          <w:kern w:val="0"/>
          <w:sz w:val="24"/>
          <w:szCs w:val="24"/>
        </w:rPr>
      </w:pPr>
      <w:r>
        <w:rPr>
          <w:rFonts w:hint="eastAsia" w:ascii="宋体" w:hAnsi="宋体" w:eastAsia="宋体" w:cs="宋体"/>
          <w:kern w:val="0"/>
          <w:sz w:val="24"/>
          <w:szCs w:val="24"/>
          <w:lang w:val="en-US" w:eastAsia="zh-CN"/>
        </w:rPr>
        <w:t>首先，</w:t>
      </w:r>
      <w:r>
        <w:rPr>
          <w:rFonts w:hint="eastAsia" w:ascii="宋体" w:hAnsi="宋体" w:eastAsia="宋体" w:cs="宋体"/>
          <w:kern w:val="0"/>
          <w:sz w:val="24"/>
          <w:szCs w:val="24"/>
          <w:lang w:val="en-US"/>
        </w:rPr>
        <w:t>在数据的爬取的过程中</w:t>
      </w:r>
      <w:r>
        <w:rPr>
          <w:rFonts w:hint="default" w:ascii="宋体" w:hAnsi="宋体" w:eastAsia="宋体" w:cs="宋体"/>
          <w:kern w:val="0"/>
          <w:sz w:val="24"/>
          <w:szCs w:val="24"/>
        </w:rPr>
        <w:t>，</w:t>
      </w:r>
      <w:r>
        <w:rPr>
          <w:rFonts w:hint="eastAsia" w:ascii="宋体" w:hAnsi="宋体" w:eastAsia="宋体" w:cs="宋体"/>
          <w:kern w:val="0"/>
          <w:sz w:val="24"/>
          <w:szCs w:val="24"/>
          <w:lang w:val="en-US"/>
        </w:rPr>
        <w:t>我们尝试过r</w:t>
      </w:r>
      <w:r>
        <w:rPr>
          <w:rFonts w:hint="default" w:ascii="宋体" w:hAnsi="宋体" w:eastAsia="宋体" w:cs="宋体"/>
          <w:kern w:val="0"/>
          <w:sz w:val="24"/>
          <w:szCs w:val="24"/>
        </w:rPr>
        <w:t>equest、selenium、urllib</w:t>
      </w:r>
      <w:r>
        <w:rPr>
          <w:rFonts w:hint="eastAsia" w:ascii="宋体" w:hAnsi="宋体" w:eastAsia="宋体" w:cs="宋体"/>
          <w:kern w:val="0"/>
          <w:sz w:val="24"/>
          <w:szCs w:val="24"/>
          <w:lang w:val="en-US"/>
        </w:rPr>
        <w:t>等模块来爬取数据</w:t>
      </w:r>
      <w:r>
        <w:rPr>
          <w:rFonts w:hint="default" w:ascii="宋体" w:hAnsi="宋体" w:eastAsia="宋体" w:cs="宋体"/>
          <w:kern w:val="0"/>
          <w:sz w:val="24"/>
          <w:szCs w:val="24"/>
        </w:rPr>
        <w:t>，</w:t>
      </w:r>
      <w:r>
        <w:rPr>
          <w:rFonts w:hint="eastAsia" w:ascii="宋体" w:hAnsi="宋体" w:eastAsia="宋体" w:cs="宋体"/>
          <w:kern w:val="0"/>
          <w:sz w:val="24"/>
          <w:szCs w:val="24"/>
          <w:lang w:val="en-US"/>
        </w:rPr>
        <w:t>期间出现了各种各样的问题</w:t>
      </w:r>
      <w:r>
        <w:rPr>
          <w:rFonts w:hint="default" w:ascii="宋体" w:hAnsi="宋体" w:eastAsia="宋体" w:cs="宋体"/>
          <w:kern w:val="0"/>
          <w:sz w:val="24"/>
          <w:szCs w:val="24"/>
        </w:rPr>
        <w:t>，</w:t>
      </w:r>
      <w:r>
        <w:rPr>
          <w:rFonts w:hint="eastAsia" w:ascii="宋体" w:hAnsi="宋体" w:eastAsia="宋体" w:cs="宋体"/>
          <w:kern w:val="0"/>
          <w:sz w:val="24"/>
          <w:szCs w:val="24"/>
          <w:lang w:val="en-US"/>
        </w:rPr>
        <w:t>比如接口不对</w:t>
      </w:r>
      <w:r>
        <w:rPr>
          <w:rFonts w:hint="default" w:ascii="宋体" w:hAnsi="宋体" w:eastAsia="宋体" w:cs="宋体"/>
          <w:kern w:val="0"/>
          <w:sz w:val="24"/>
          <w:szCs w:val="24"/>
        </w:rPr>
        <w:t>，</w:t>
      </w:r>
      <w:r>
        <w:rPr>
          <w:rFonts w:hint="eastAsia" w:ascii="宋体" w:hAnsi="宋体" w:eastAsia="宋体" w:cs="宋体"/>
          <w:kern w:val="0"/>
          <w:sz w:val="24"/>
          <w:szCs w:val="24"/>
          <w:lang w:val="en-US"/>
        </w:rPr>
        <w:t>数据丢失等问题</w:t>
      </w:r>
      <w:r>
        <w:rPr>
          <w:rFonts w:hint="default" w:ascii="宋体" w:hAnsi="宋体" w:eastAsia="宋体" w:cs="宋体"/>
          <w:kern w:val="0"/>
          <w:sz w:val="24"/>
          <w:szCs w:val="24"/>
        </w:rPr>
        <w:t>，</w:t>
      </w:r>
      <w:r>
        <w:rPr>
          <w:rFonts w:hint="eastAsia" w:ascii="宋体" w:hAnsi="宋体" w:eastAsia="宋体" w:cs="宋体"/>
          <w:kern w:val="0"/>
          <w:sz w:val="24"/>
          <w:szCs w:val="24"/>
          <w:lang w:val="en-US"/>
        </w:rPr>
        <w:t>最终我们完整学习了</w:t>
      </w:r>
      <w:r>
        <w:rPr>
          <w:rFonts w:hint="default" w:ascii="宋体" w:hAnsi="宋体" w:eastAsia="宋体" w:cs="宋体"/>
          <w:kern w:val="0"/>
          <w:sz w:val="24"/>
          <w:szCs w:val="24"/>
        </w:rPr>
        <w:t>selenium</w:t>
      </w:r>
      <w:r>
        <w:rPr>
          <w:rFonts w:hint="eastAsia" w:ascii="宋体" w:hAnsi="宋体" w:eastAsia="宋体" w:cs="宋体"/>
          <w:kern w:val="0"/>
          <w:sz w:val="24"/>
          <w:szCs w:val="24"/>
          <w:lang w:val="en-US"/>
        </w:rPr>
        <w:t>模块的爬虫技术</w:t>
      </w:r>
      <w:r>
        <w:rPr>
          <w:rFonts w:hint="default" w:ascii="宋体" w:hAnsi="宋体" w:eastAsia="宋体" w:cs="宋体"/>
          <w:kern w:val="0"/>
          <w:sz w:val="24"/>
          <w:szCs w:val="24"/>
        </w:rPr>
        <w:t>，</w:t>
      </w:r>
      <w:r>
        <w:rPr>
          <w:rFonts w:hint="eastAsia" w:ascii="宋体" w:hAnsi="宋体" w:eastAsia="宋体" w:cs="宋体"/>
          <w:kern w:val="0"/>
          <w:sz w:val="24"/>
          <w:szCs w:val="24"/>
          <w:lang w:val="en-US"/>
        </w:rPr>
        <w:t>采用css</w:t>
      </w:r>
      <w:r>
        <w:rPr>
          <w:rFonts w:hint="default" w:ascii="宋体" w:hAnsi="宋体" w:eastAsia="宋体" w:cs="宋体"/>
          <w:kern w:val="0"/>
          <w:sz w:val="24"/>
          <w:szCs w:val="24"/>
        </w:rPr>
        <w:t>，</w:t>
      </w:r>
      <w:r>
        <w:rPr>
          <w:rFonts w:hint="eastAsia" w:ascii="宋体" w:hAnsi="宋体" w:eastAsia="宋体" w:cs="宋体"/>
          <w:kern w:val="0"/>
          <w:sz w:val="24"/>
          <w:szCs w:val="24"/>
          <w:lang w:val="en-US"/>
        </w:rPr>
        <w:t>Xpath等组件爬取所需要的信息</w:t>
      </w:r>
      <w:r>
        <w:rPr>
          <w:rFonts w:hint="default" w:ascii="宋体" w:hAnsi="宋体" w:eastAsia="宋体" w:cs="宋体"/>
          <w:kern w:val="0"/>
          <w:sz w:val="24"/>
          <w:szCs w:val="24"/>
        </w:rPr>
        <w:t>。</w:t>
      </w:r>
      <w:r>
        <w:rPr>
          <w:rFonts w:hint="eastAsia" w:ascii="宋体" w:hAnsi="宋体" w:eastAsia="宋体" w:cs="宋体"/>
          <w:kern w:val="0"/>
          <w:sz w:val="24"/>
          <w:szCs w:val="24"/>
          <w:lang w:val="en-US"/>
        </w:rPr>
        <w:t>尤其在对于ID处理的部分</w:t>
      </w:r>
      <w:r>
        <w:rPr>
          <w:rFonts w:hint="default" w:ascii="宋体" w:hAnsi="宋体" w:eastAsia="宋体" w:cs="宋体"/>
          <w:kern w:val="0"/>
          <w:sz w:val="24"/>
          <w:szCs w:val="24"/>
        </w:rPr>
        <w:t>，</w:t>
      </w:r>
      <w:r>
        <w:rPr>
          <w:rFonts w:hint="eastAsia" w:ascii="宋体" w:hAnsi="宋体" w:eastAsia="宋体" w:cs="宋体"/>
          <w:kern w:val="0"/>
          <w:sz w:val="24"/>
          <w:szCs w:val="24"/>
          <w:lang w:val="en-US"/>
        </w:rPr>
        <w:t>我们通过读取json文件获取ID的字典</w:t>
      </w:r>
      <w:r>
        <w:rPr>
          <w:rFonts w:hint="default" w:ascii="宋体" w:hAnsi="宋体" w:eastAsia="宋体" w:cs="宋体"/>
          <w:kern w:val="0"/>
          <w:sz w:val="24"/>
          <w:szCs w:val="24"/>
        </w:rPr>
        <w:t>，</w:t>
      </w:r>
      <w:r>
        <w:rPr>
          <w:rFonts w:hint="eastAsia" w:ascii="宋体" w:hAnsi="宋体" w:eastAsia="宋体" w:cs="宋体"/>
          <w:kern w:val="0"/>
          <w:sz w:val="24"/>
          <w:szCs w:val="24"/>
          <w:lang w:val="en-US"/>
        </w:rPr>
        <w:t>再用驱动打开相应的网站</w:t>
      </w:r>
      <w:r>
        <w:rPr>
          <w:rFonts w:hint="default" w:ascii="宋体" w:hAnsi="宋体" w:eastAsia="宋体" w:cs="宋体"/>
          <w:kern w:val="0"/>
          <w:sz w:val="24"/>
          <w:szCs w:val="24"/>
        </w:rPr>
        <w:t>。</w:t>
      </w:r>
    </w:p>
    <w:p w14:paraId="7F6EE029">
      <w:pPr>
        <w:pStyle w:val="7"/>
        <w:keepNext w:val="0"/>
        <w:keepLines w:val="0"/>
        <w:widowControl/>
        <w:suppressLineNumbers w:val="0"/>
        <w:spacing w:before="0" w:beforeAutospacing="0" w:after="0" w:afterAutospacing="0"/>
        <w:ind w:right="0" w:firstLine="480" w:firstLineChars="200"/>
        <w:jc w:val="left"/>
        <w:rPr>
          <w:rFonts w:hint="eastAsia" w:ascii="宋体" w:hAnsi="宋体" w:eastAsia="宋体" w:cs="宋体"/>
          <w:kern w:val="0"/>
          <w:sz w:val="24"/>
          <w:szCs w:val="24"/>
          <w:lang w:val="en-US"/>
        </w:rPr>
      </w:pPr>
      <w:r>
        <w:rPr>
          <w:rFonts w:hint="eastAsia" w:ascii="宋体" w:hAnsi="宋体" w:eastAsia="宋体" w:cs="宋体"/>
          <w:kern w:val="0"/>
          <w:sz w:val="24"/>
          <w:szCs w:val="24"/>
          <w:lang w:val="en-US"/>
        </w:rPr>
        <w:t>另外</w:t>
      </w:r>
      <w:r>
        <w:rPr>
          <w:rFonts w:hint="default" w:ascii="宋体" w:hAnsi="宋体" w:eastAsia="宋体" w:cs="宋体"/>
          <w:kern w:val="0"/>
          <w:sz w:val="24"/>
          <w:szCs w:val="24"/>
        </w:rPr>
        <w:t>，</w:t>
      </w:r>
      <w:r>
        <w:rPr>
          <w:rFonts w:hint="eastAsia" w:ascii="宋体" w:hAnsi="宋体" w:eastAsia="宋体" w:cs="宋体"/>
          <w:kern w:val="0"/>
          <w:sz w:val="24"/>
          <w:szCs w:val="24"/>
          <w:lang w:val="en-US" w:eastAsia="zh-CN"/>
        </w:rPr>
        <w:t>数据的理解和预处理是非常关键的。在比赛中，我们需要对数据进行详细的分析，包括数据的缺失情况、异常值处理等等。只有对数据进行了充分的理解和预处理，</w:t>
      </w:r>
      <w:r>
        <w:rPr>
          <w:rFonts w:hint="eastAsia" w:ascii="宋体" w:hAnsi="宋体" w:eastAsia="宋体" w:cs="宋体"/>
          <w:kern w:val="0"/>
          <w:sz w:val="24"/>
          <w:szCs w:val="24"/>
          <w:lang w:val="en-US"/>
        </w:rPr>
        <w:t>才能正确地对数据进行训练和预测</w:t>
      </w:r>
      <w:r>
        <w:rPr>
          <w:rFonts w:hint="default" w:ascii="宋体" w:hAnsi="宋体" w:eastAsia="宋体" w:cs="宋体"/>
          <w:kern w:val="0"/>
          <w:sz w:val="24"/>
          <w:szCs w:val="24"/>
        </w:rPr>
        <w:t>。</w:t>
      </w:r>
    </w:p>
    <w:p w14:paraId="559C41BD">
      <w:pPr>
        <w:pStyle w:val="13"/>
        <w:keepNext w:val="0"/>
        <w:keepLines w:val="0"/>
        <w:widowControl/>
        <w:suppressLineNumbers w:val="0"/>
        <w:ind w:firstLine="480" w:firstLineChars="200"/>
        <w:rPr>
          <w:rFonts w:hint="eastAsia" w:ascii="宋体" w:hAnsi="宋体" w:eastAsia="宋体" w:cs="宋体"/>
          <w:sz w:val="24"/>
          <w:szCs w:val="24"/>
        </w:rPr>
      </w:pPr>
      <w:r>
        <w:rPr>
          <w:rFonts w:hint="eastAsia" w:ascii="宋体" w:hAnsi="宋体" w:eastAsia="宋体" w:cs="宋体"/>
          <w:sz w:val="24"/>
          <w:szCs w:val="24"/>
        </w:rPr>
        <w:t>其次，比赛让我接触了很多不同的数据挖掘算法和技术。通过参加比赛，我学习了很多新的算法和技术，如</w:t>
      </w:r>
      <w:r>
        <w:rPr>
          <w:rFonts w:hint="eastAsia" w:ascii="宋体" w:hAnsi="宋体" w:eastAsia="宋体" w:cs="宋体"/>
          <w:sz w:val="24"/>
          <w:szCs w:val="24"/>
          <w:lang w:val="en-US"/>
        </w:rPr>
        <w:t>协同过滤算法</w:t>
      </w:r>
      <w:r>
        <w:rPr>
          <w:rFonts w:hint="eastAsia" w:ascii="宋体" w:hAnsi="宋体" w:eastAsia="宋体" w:cs="宋体"/>
          <w:sz w:val="24"/>
          <w:szCs w:val="24"/>
        </w:rPr>
        <w:t>等。同时，我也发现了一些常见算法的优缺点，如决策树、随机森林等。这些经验对我的数据挖掘实践非常有帮助。</w:t>
      </w:r>
    </w:p>
    <w:p w14:paraId="6129224F">
      <w:pPr>
        <w:pStyle w:val="7"/>
        <w:keepNext w:val="0"/>
        <w:keepLines w:val="0"/>
        <w:widowControl/>
        <w:suppressLineNumbers w:val="0"/>
        <w:spacing w:before="0" w:beforeAutospacing="0" w:after="0" w:afterAutospacing="0"/>
        <w:ind w:left="0" w:right="0" w:firstLine="480" w:firstLineChars="200"/>
        <w:jc w:val="left"/>
        <w:rPr>
          <w:rFonts w:hint="default" w:ascii="宋体" w:hAnsi="宋体" w:eastAsia="宋体" w:cs="宋体"/>
          <w:kern w:val="0"/>
          <w:sz w:val="24"/>
          <w:szCs w:val="24"/>
        </w:rPr>
      </w:pPr>
      <w:r>
        <w:rPr>
          <w:rFonts w:hint="eastAsia" w:ascii="宋体" w:hAnsi="宋体" w:eastAsia="宋体" w:cs="宋体"/>
          <w:kern w:val="0"/>
          <w:sz w:val="24"/>
          <w:szCs w:val="24"/>
          <w:lang w:val="en-US"/>
        </w:rPr>
        <w:t>在模型的建立中</w:t>
      </w:r>
      <w:r>
        <w:rPr>
          <w:rFonts w:hint="default" w:ascii="宋体" w:hAnsi="宋体" w:eastAsia="宋体" w:cs="宋体"/>
          <w:kern w:val="0"/>
          <w:sz w:val="24"/>
          <w:szCs w:val="24"/>
        </w:rPr>
        <w:t>，</w:t>
      </w:r>
      <w:r>
        <w:rPr>
          <w:rFonts w:hint="eastAsia" w:ascii="宋体" w:hAnsi="宋体" w:eastAsia="宋体" w:cs="宋体"/>
          <w:kern w:val="0"/>
          <w:sz w:val="24"/>
          <w:szCs w:val="24"/>
          <w:lang w:val="en-US"/>
        </w:rPr>
        <w:t>我们参考了</w:t>
      </w:r>
      <w:r>
        <w:rPr>
          <w:rFonts w:hint="eastAsia" w:ascii="宋体" w:hAnsi="宋体" w:eastAsia="宋体" w:cs="宋体"/>
          <w:sz w:val="24"/>
          <w:szCs w:val="24"/>
          <w:lang w:val="en-US"/>
        </w:rPr>
        <w:t>协同过滤算法</w:t>
      </w:r>
      <w:r>
        <w:rPr>
          <w:rFonts w:hint="default" w:ascii="宋体" w:hAnsi="宋体" w:eastAsia="宋体" w:cs="宋体"/>
          <w:sz w:val="24"/>
          <w:szCs w:val="24"/>
        </w:rPr>
        <w:t>，</w:t>
      </w:r>
      <w:r>
        <w:rPr>
          <w:rFonts w:hint="eastAsia" w:ascii="宋体" w:hAnsi="宋体" w:eastAsia="宋体" w:cs="宋体"/>
          <w:sz w:val="24"/>
          <w:szCs w:val="24"/>
          <w:lang w:val="en-US"/>
        </w:rPr>
        <w:t>制定相应的满意度和匹配度的模型</w:t>
      </w:r>
      <w:r>
        <w:rPr>
          <w:rFonts w:hint="default" w:ascii="宋体" w:hAnsi="宋体" w:eastAsia="宋体" w:cs="宋体"/>
          <w:sz w:val="24"/>
          <w:szCs w:val="24"/>
        </w:rPr>
        <w:t>，</w:t>
      </w:r>
      <w:r>
        <w:rPr>
          <w:rFonts w:hint="eastAsia" w:ascii="宋体" w:hAnsi="宋体" w:eastAsia="宋体" w:cs="宋体"/>
          <w:sz w:val="24"/>
          <w:szCs w:val="24"/>
          <w:lang w:val="en-US"/>
        </w:rPr>
        <w:t>将d</w:t>
      </w:r>
      <w:r>
        <w:rPr>
          <w:rFonts w:hint="default" w:ascii="宋体" w:hAnsi="宋体" w:eastAsia="宋体" w:cs="宋体"/>
          <w:sz w:val="24"/>
          <w:szCs w:val="24"/>
        </w:rPr>
        <w:t>ataFrame</w:t>
      </w:r>
      <w:r>
        <w:rPr>
          <w:rFonts w:hint="eastAsia" w:ascii="宋体" w:hAnsi="宋体" w:eastAsia="宋体" w:cs="宋体"/>
          <w:sz w:val="24"/>
          <w:szCs w:val="24"/>
          <w:lang w:val="en-US"/>
        </w:rPr>
        <w:t>转换为笛卡尔积并进行合并处理</w:t>
      </w:r>
      <w:r>
        <w:rPr>
          <w:rFonts w:hint="default" w:ascii="宋体" w:hAnsi="宋体" w:eastAsia="宋体" w:cs="宋体"/>
          <w:sz w:val="24"/>
          <w:szCs w:val="24"/>
        </w:rPr>
        <w:t>。</w:t>
      </w:r>
      <w:r>
        <w:rPr>
          <w:rFonts w:hint="eastAsia" w:ascii="宋体" w:hAnsi="宋体" w:eastAsia="宋体" w:cs="宋体"/>
          <w:sz w:val="24"/>
          <w:szCs w:val="24"/>
          <w:lang w:val="en-US"/>
        </w:rPr>
        <w:t>编写相应的函数</w:t>
      </w:r>
      <w:r>
        <w:rPr>
          <w:rFonts w:hint="default" w:ascii="宋体" w:hAnsi="宋体" w:eastAsia="宋体" w:cs="宋体"/>
          <w:sz w:val="24"/>
          <w:szCs w:val="24"/>
        </w:rPr>
        <w:t>。</w:t>
      </w:r>
    </w:p>
    <w:p w14:paraId="28898211">
      <w:pPr>
        <w:keepNext w:val="0"/>
        <w:keepLines w:val="0"/>
        <w:widowControl/>
        <w:suppressLineNumbers w:val="0"/>
        <w:jc w:val="left"/>
        <w:rPr>
          <w:rFonts w:hint="default"/>
        </w:rPr>
      </w:pPr>
      <w:r>
        <w:rPr>
          <w:rFonts w:hint="eastAsia" w:ascii="宋体" w:hAnsi="宋体" w:eastAsia="宋体" w:cs="宋体"/>
          <w:kern w:val="0"/>
          <w:sz w:val="24"/>
          <w:szCs w:val="24"/>
          <w:lang w:val="en-US" w:eastAsia="zh-CN"/>
        </w:rPr>
        <w:t>最后，模型的建立和优化也是我们需要重点关注的。</w:t>
      </w:r>
      <w:r>
        <w:rPr>
          <w:rFonts w:hint="eastAsia" w:ascii="宋体" w:hAnsi="宋体" w:eastAsia="宋体" w:cs="宋体"/>
          <w:kern w:val="0"/>
          <w:sz w:val="24"/>
          <w:szCs w:val="24"/>
          <w:lang w:val="en-US"/>
        </w:rPr>
        <w:t>建立双向匹配的模型时</w:t>
      </w:r>
      <w:r>
        <w:rPr>
          <w:rFonts w:hint="default" w:ascii="宋体" w:hAnsi="宋体" w:eastAsia="宋体" w:cs="宋体"/>
          <w:kern w:val="0"/>
          <w:sz w:val="24"/>
          <w:szCs w:val="24"/>
        </w:rPr>
        <w:t>，</w:t>
      </w:r>
      <w:r>
        <w:rPr>
          <w:rFonts w:hint="eastAsia" w:ascii="宋体" w:hAnsi="宋体" w:eastAsia="宋体" w:cs="宋体"/>
          <w:b w:val="0"/>
          <w:bCs w:val="0"/>
          <w:i w:val="0"/>
          <w:iCs w:val="0"/>
          <w:caps w:val="0"/>
          <w:color w:val="000000"/>
          <w:spacing w:val="0"/>
          <w:kern w:val="0"/>
          <w:sz w:val="24"/>
          <w:szCs w:val="24"/>
          <w:u w:val="none"/>
          <w:shd w:val="clear" w:color="auto" w:fill="FFFFFF"/>
          <w:lang w:val="en-US" w:eastAsia="zh-CN"/>
        </w:rPr>
        <w:t>将求职者按照招聘信息的剩余岗位数进行排序，依次向求职者发出 offer</w:t>
      </w:r>
      <w:r>
        <w:rPr>
          <w:rFonts w:hint="default" w:ascii="宋体" w:hAnsi="宋体" w:eastAsia="宋体" w:cs="宋体"/>
          <w:b w:val="0"/>
          <w:bCs w:val="0"/>
          <w:i w:val="0"/>
          <w:iCs w:val="0"/>
          <w:caps w:val="0"/>
          <w:color w:val="000000"/>
          <w:spacing w:val="0"/>
          <w:kern w:val="0"/>
          <w:sz w:val="24"/>
          <w:szCs w:val="24"/>
          <w:u w:val="none"/>
          <w:shd w:val="clear" w:color="auto" w:fill="FFFFFF"/>
          <w:lang w:eastAsia="zh-CN"/>
        </w:rPr>
        <w:t>，</w:t>
      </w:r>
      <w:r>
        <w:rPr>
          <w:rFonts w:hint="eastAsia" w:ascii="宋体" w:hAnsi="宋体" w:eastAsia="宋体" w:cs="宋体"/>
          <w:b w:val="0"/>
          <w:bCs w:val="0"/>
          <w:i w:val="0"/>
          <w:iCs w:val="0"/>
          <w:caps w:val="0"/>
          <w:color w:val="000000"/>
          <w:spacing w:val="0"/>
          <w:kern w:val="0"/>
          <w:sz w:val="24"/>
          <w:szCs w:val="24"/>
          <w:u w:val="none"/>
          <w:shd w:val="clear" w:color="auto" w:fill="FFFFFF"/>
          <w:lang w:val="en-US" w:eastAsia="zh-CN"/>
        </w:rPr>
        <w:t>计算所有岗位的签约人数之和和所有拟聘岗位人数之和，得到履约率指标</w:t>
      </w:r>
      <w:r>
        <w:rPr>
          <w:rFonts w:hint="default" w:ascii="宋体" w:hAnsi="宋体" w:eastAsia="宋体" w:cs="宋体"/>
          <w:b w:val="0"/>
          <w:bCs w:val="0"/>
          <w:i w:val="0"/>
          <w:iCs w:val="0"/>
          <w:caps w:val="0"/>
          <w:color w:val="000000"/>
          <w:spacing w:val="0"/>
          <w:kern w:val="0"/>
          <w:sz w:val="24"/>
          <w:szCs w:val="24"/>
          <w:u w:val="none"/>
          <w:shd w:val="clear" w:color="auto" w:fill="FFFFFF"/>
          <w:lang w:eastAsia="zh-CN"/>
        </w:rPr>
        <w:t>。</w:t>
      </w:r>
    </w:p>
    <w:p w14:paraId="22EF8D63">
      <w:pPr>
        <w:pStyle w:val="7"/>
        <w:keepNext w:val="0"/>
        <w:keepLines w:val="0"/>
        <w:widowControl/>
        <w:suppressLineNumbers w:val="0"/>
        <w:spacing w:before="0" w:beforeAutospacing="0" w:after="0" w:afterAutospacing="0"/>
        <w:ind w:left="0" w:right="0"/>
        <w:jc w:val="left"/>
        <w:rPr>
          <w:rFonts w:hint="eastAsia" w:ascii="宋体" w:hAnsi="宋体" w:eastAsia="宋体" w:cs="宋体"/>
          <w:sz w:val="24"/>
          <w:szCs w:val="24"/>
        </w:rPr>
      </w:pPr>
      <w:r>
        <w:rPr>
          <w:rFonts w:hint="eastAsia" w:ascii="宋体" w:hAnsi="宋体" w:eastAsia="宋体" w:cs="宋体"/>
          <w:kern w:val="0"/>
          <w:sz w:val="24"/>
          <w:szCs w:val="24"/>
          <w:lang w:val="en-US" w:eastAsia="zh-CN"/>
        </w:rPr>
        <w:t>总的来说，参加数据挖掘比赛是一项非常有挑战性的工作，需要我们不断学习和实践，掌握数据处理、特征工程和模型建立等技能，才能在比赛中取得好的成绩。在这个过程中，我们也会获得很多的收获和成长，提高自己的数据分析能力和解决问题的能力。比赛也让我认识到了团队合作的重要性。在比赛中，我与队友合作，共同研究问题，分析数据，实现算法，并且不断调整和改进。</w:t>
      </w:r>
    </w:p>
    <w:p w14:paraId="0C0160E8">
      <w:pPr>
        <w:numPr>
          <w:ilvl w:val="0"/>
          <w:numId w:val="0"/>
        </w:numPr>
        <w:ind w:leftChars="0"/>
        <w:jc w:val="both"/>
        <w:outlineLvl w:val="9"/>
        <w:rPr>
          <w:rFonts w:hint="default" w:ascii="宋体" w:hAnsi="宋体" w:eastAsia="宋体" w:cs="宋体"/>
          <w:b/>
          <w:bCs/>
          <w:sz w:val="30"/>
          <w:szCs w:val="30"/>
          <w:u w:val="none"/>
          <w:lang w:val="en-US" w:eastAsia="zh-CN"/>
        </w:rPr>
      </w:pPr>
    </w:p>
    <w:p w14:paraId="06836BA7">
      <w:pPr>
        <w:numPr>
          <w:ilvl w:val="0"/>
          <w:numId w:val="0"/>
        </w:numPr>
        <w:ind w:leftChars="0"/>
        <w:jc w:val="both"/>
        <w:outlineLvl w:val="9"/>
        <w:rPr>
          <w:rFonts w:hint="default" w:ascii="宋体" w:hAnsi="宋体" w:eastAsia="宋体" w:cs="宋体"/>
          <w:b/>
          <w:bCs/>
          <w:sz w:val="30"/>
          <w:szCs w:val="30"/>
          <w:u w:val="none"/>
          <w:lang w:val="en-US" w:eastAsia="zh-CN"/>
        </w:rPr>
      </w:pPr>
    </w:p>
    <w:p w14:paraId="45CD2481">
      <w:pPr>
        <w:numPr>
          <w:ilvl w:val="0"/>
          <w:numId w:val="0"/>
        </w:numPr>
        <w:ind w:leftChars="0"/>
        <w:jc w:val="both"/>
        <w:outlineLvl w:val="9"/>
        <w:rPr>
          <w:rFonts w:hint="default" w:ascii="宋体" w:hAnsi="宋体" w:eastAsia="宋体" w:cs="宋体"/>
          <w:b/>
          <w:bCs/>
          <w:sz w:val="30"/>
          <w:szCs w:val="30"/>
          <w:u w:val="none"/>
          <w:lang w:val="en-US" w:eastAsia="zh-CN"/>
        </w:rPr>
      </w:pPr>
    </w:p>
    <w:p w14:paraId="445516D3">
      <w:pPr>
        <w:numPr>
          <w:ilvl w:val="0"/>
          <w:numId w:val="0"/>
        </w:numPr>
        <w:ind w:leftChars="0"/>
        <w:jc w:val="both"/>
        <w:outlineLvl w:val="9"/>
        <w:rPr>
          <w:rFonts w:hint="default" w:ascii="宋体" w:hAnsi="宋体" w:eastAsia="宋体" w:cs="宋体"/>
          <w:b/>
          <w:bCs/>
          <w:sz w:val="30"/>
          <w:szCs w:val="30"/>
          <w:u w:val="none"/>
          <w:lang w:val="en-US" w:eastAsia="zh-CN"/>
        </w:rPr>
      </w:pPr>
    </w:p>
    <w:p w14:paraId="6C363227">
      <w:pPr>
        <w:numPr>
          <w:ilvl w:val="0"/>
          <w:numId w:val="0"/>
        </w:numPr>
        <w:ind w:leftChars="0"/>
        <w:jc w:val="both"/>
        <w:outlineLvl w:val="9"/>
        <w:rPr>
          <w:rFonts w:hint="default" w:ascii="宋体" w:hAnsi="宋体" w:eastAsia="宋体" w:cs="宋体"/>
          <w:b/>
          <w:bCs/>
          <w:sz w:val="30"/>
          <w:szCs w:val="30"/>
          <w:u w:val="none"/>
          <w:lang w:val="en-US" w:eastAsia="zh-CN"/>
        </w:rPr>
      </w:pPr>
    </w:p>
    <w:p w14:paraId="7300CD3D">
      <w:pPr>
        <w:numPr>
          <w:ilvl w:val="0"/>
          <w:numId w:val="0"/>
        </w:numPr>
        <w:ind w:leftChars="0"/>
        <w:jc w:val="both"/>
        <w:outlineLvl w:val="9"/>
        <w:rPr>
          <w:rFonts w:hint="default" w:ascii="宋体" w:hAnsi="宋体" w:eastAsia="宋体" w:cs="宋体"/>
          <w:b/>
          <w:bCs/>
          <w:sz w:val="30"/>
          <w:szCs w:val="30"/>
          <w:u w:val="none"/>
          <w:lang w:val="en-US" w:eastAsia="zh-CN"/>
        </w:rPr>
      </w:pPr>
    </w:p>
    <w:p w14:paraId="5392542B">
      <w:pPr>
        <w:numPr>
          <w:ilvl w:val="0"/>
          <w:numId w:val="0"/>
        </w:numPr>
        <w:ind w:leftChars="0"/>
        <w:jc w:val="both"/>
        <w:outlineLvl w:val="9"/>
        <w:rPr>
          <w:rFonts w:hint="default" w:ascii="宋体" w:hAnsi="宋体" w:eastAsia="宋体" w:cs="宋体"/>
          <w:b/>
          <w:bCs/>
          <w:sz w:val="30"/>
          <w:szCs w:val="30"/>
          <w:u w:val="none"/>
          <w:lang w:val="en-US" w:eastAsia="zh-CN"/>
        </w:rPr>
      </w:pPr>
    </w:p>
    <w:p w14:paraId="471D6B0D">
      <w:pPr>
        <w:numPr>
          <w:ilvl w:val="0"/>
          <w:numId w:val="0"/>
        </w:numPr>
        <w:ind w:leftChars="0"/>
        <w:jc w:val="both"/>
        <w:outlineLvl w:val="9"/>
        <w:rPr>
          <w:rFonts w:hint="default" w:ascii="宋体" w:hAnsi="宋体" w:eastAsia="宋体" w:cs="宋体"/>
          <w:b/>
          <w:bCs/>
          <w:sz w:val="30"/>
          <w:szCs w:val="30"/>
          <w:u w:val="none"/>
          <w:lang w:val="en-US" w:eastAsia="zh-CN"/>
        </w:rPr>
      </w:pPr>
    </w:p>
    <w:p w14:paraId="10AEF0E8">
      <w:pPr>
        <w:numPr>
          <w:ilvl w:val="0"/>
          <w:numId w:val="0"/>
        </w:numPr>
        <w:ind w:leftChars="0"/>
        <w:jc w:val="both"/>
        <w:outlineLvl w:val="9"/>
        <w:rPr>
          <w:rFonts w:hint="default" w:ascii="宋体" w:hAnsi="宋体" w:eastAsia="宋体" w:cs="宋体"/>
          <w:b/>
          <w:bCs/>
          <w:sz w:val="30"/>
          <w:szCs w:val="30"/>
          <w:u w:val="none"/>
          <w:lang w:val="en-US" w:eastAsia="zh-CN"/>
        </w:rPr>
      </w:pPr>
    </w:p>
    <w:p w14:paraId="66C43DF6">
      <w:pPr>
        <w:keepNext w:val="0"/>
        <w:keepLines w:val="0"/>
        <w:widowControl/>
        <w:suppressLineNumbers w:val="0"/>
        <w:ind w:firstLine="723" w:firstLineChars="200"/>
        <w:jc w:val="center"/>
        <w:outlineLvl w:val="0"/>
        <w:rPr>
          <w:rFonts w:hint="default" w:ascii="宋体" w:hAnsi="宋体" w:eastAsia="宋体" w:cs="宋体"/>
          <w:b/>
          <w:bCs/>
          <w:sz w:val="36"/>
          <w:szCs w:val="36"/>
          <w:u w:val="none"/>
          <w:lang w:val="en-US" w:eastAsia="zh-CN"/>
        </w:rPr>
      </w:pPr>
      <w:bookmarkStart w:id="78" w:name="_Toc5953"/>
      <w:bookmarkStart w:id="79" w:name="_Toc17372"/>
      <w:r>
        <w:rPr>
          <w:rFonts w:hint="eastAsia" w:ascii="宋体" w:hAnsi="宋体" w:eastAsia="宋体" w:cs="宋体"/>
          <w:b/>
          <w:bCs/>
          <w:sz w:val="36"/>
          <w:szCs w:val="36"/>
          <w:u w:val="none"/>
          <w:lang w:val="en-US" w:eastAsia="zh-CN"/>
        </w:rPr>
        <w:t>参考文献</w:t>
      </w:r>
      <w:bookmarkEnd w:id="78"/>
      <w:bookmarkEnd w:id="79"/>
    </w:p>
    <w:p w14:paraId="448DC1A9">
      <w:pPr>
        <w:numPr>
          <w:ilvl w:val="0"/>
          <w:numId w:val="0"/>
        </w:numPr>
        <w:jc w:val="both"/>
        <w:outlineLvl w:val="0"/>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[1]周志华，《机器学习》，清华大学出版社.</w:t>
      </w:r>
    </w:p>
    <w:p w14:paraId="1C8D1DD9">
      <w:pPr>
        <w:numPr>
          <w:ilvl w:val="0"/>
          <w:numId w:val="0"/>
        </w:numPr>
        <w:jc w:val="both"/>
        <w:outlineLvl w:val="0"/>
        <w:rPr>
          <w:rFonts w:hint="default"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[2]Pang-Ning Tan,Michael Steinbach,Anuj Karpatne,Vipin Kumaar,《数据挖掘导论》，机械工业出版社</w:t>
      </w: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Times New Roman"/>
    <w:panose1 w:val="02000503000000020004"/>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97B03">
    <w:pPr>
      <w:pStyle w:val="4"/>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2B9D3F04">
                          <w:pPr>
                            <w:pStyle w:val="4"/>
                          </w:pPr>
                          <w:r>
                            <w:t xml:space="preserve">第 </w:t>
                          </w:r>
                          <w:r>
                            <w:fldChar w:fldCharType="begin"/>
                          </w:r>
                          <w:r>
                            <w:instrText xml:space="preserve"> PAGE  \* MERGEFORMAT </w:instrText>
                          </w:r>
                          <w:r>
                            <w:fldChar w:fldCharType="separate"/>
                          </w:r>
                          <w:r>
                            <w:t>1</w:t>
                          </w:r>
                          <w:r>
                            <w:fldChar w:fldCharType="end"/>
                          </w:r>
                          <w:r>
                            <w:t xml:space="preserve"> 页</w:t>
                          </w:r>
                        </w:p>
                      </w:txbxContent>
                    </wps:txbx>
                    <wps:bodyPr vert="horz" wrap="none" lIns="0" tIns="0" rIns="0" bIns="0" anchor="t" upright="0">
                      <a:spAutoFit/>
                    </wps:bodyPr>
                  </wps:wsp>
                </a:graphicData>
              </a:graphic>
            </wp:anchor>
          </w:drawing>
        </mc:Choice>
        <mc:Fallback>
          <w:pict>
            <v:rect id="文本框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5dblS0AAAAAUBAAAPAAAAAAAAAAEAIAAAACIAAABkcnMv&#10;ZG93bnJldi54bWxQSwECFAAUAAAACACHTuJATJJX/tIBAACeAwAADgAAAAAAAAABACAAAAAfAQAA&#10;ZHJzL2Uyb0RvYy54bWxQSwUGAAAAAAYABgBZAQAAYwUAAAAA&#10;">
              <v:fill on="f" focussize="0,0"/>
              <v:stroke on="f"/>
              <v:imagedata o:title=""/>
              <o:lock v:ext="edit" aspectratio="f"/>
              <v:textbox inset="0mm,0mm,0mm,0mm" style="mso-fit-shape-to-text:t;">
                <w:txbxContent>
                  <w:p w14:paraId="2B9D3F04">
                    <w:pPr>
                      <w:pStyle w:val="4"/>
                    </w:pPr>
                    <w:r>
                      <w:t xml:space="preserve">第 </w:t>
                    </w:r>
                    <w:r>
                      <w:fldChar w:fldCharType="begin"/>
                    </w:r>
                    <w:r>
                      <w:instrText xml:space="preserve"> PAGE  \* MERGEFORMAT </w:instrText>
                    </w:r>
                    <w:r>
                      <w:fldChar w:fldCharType="separate"/>
                    </w:r>
                    <w:r>
                      <w:t>1</w:t>
                    </w:r>
                    <w:r>
                      <w:fldChar w:fldCharType="end"/>
                    </w:r>
                    <w:r>
                      <w:t xml:space="preserve"> 页</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gyYjBkOTFmY2UyM2JmM2YyNThiNThmN2QxYmE3MGIifQ=="/>
  </w:docVars>
  <w:rsids>
    <w:rsidRoot w:val="00000000"/>
    <w:rsid w:val="058654B8"/>
    <w:rsid w:val="0FE371BB"/>
    <w:rsid w:val="2AB029FC"/>
    <w:rsid w:val="724C76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9">
    <w:name w:val="Default Paragraph Font"/>
    <w:qFormat/>
    <w:uiPriority w:val="0"/>
  </w:style>
  <w:style w:type="table" w:default="1" w:styleId="8">
    <w:name w:val="Normal Table"/>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rPr>
      <w:sz w:val="24"/>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customStyle="1" w:styleId="12">
    <w:name w:val="WPSOffice手动目录 3"/>
    <w:qFormat/>
    <w:uiPriority w:val="0"/>
    <w:pPr>
      <w:ind w:leftChars="400"/>
    </w:pPr>
    <w:rPr>
      <w:rFonts w:ascii="Times New Roman" w:hAnsi="Times New Roman" w:eastAsia="宋体" w:cs="Times New Roman"/>
      <w:sz w:val="20"/>
      <w:szCs w:val="20"/>
    </w:rPr>
  </w:style>
  <w:style w:type="paragraph" w:customStyle="1" w:styleId="1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extobjs>
    <extobj name="ECB019B1-382A-4266-B25C-5B523AA43C14-1">
      <extobjdata type="ECB019B1-382A-4266-B25C-5B523AA43C14" data="ewoJIkZpbGVJZCIgOiAiMjI5MzA2NDA4MTQyIiwKCSJHcm91cElkIiA6ICIyMTAwMTE3OTY0IiwKCSJJbWFnZSIgOiAiaVZCT1J3MEtHZ29BQUFBTlNVaEVVZ0FBQWFRQUFBSzZDQVlBQUFCMmVDaERBQUFBQ1hCSVdYTUFBQXNUQUFBTEV3RUFtcHdZQUFBZ0FFbEVRVlI0bk96ZGVYZ1RWZmNIOE8rZEpOMWJRS0ZReXFZc1JWcmFKQVVVMlZXcWxSMlJ4UmZSSDhnaWk3aWlJdHVMSWlyaUFvcUF3S3Vvb0NBSUNxSnNBb0tBMEwxbExWaWcwSlJDQzkyYkpuTitmNVRFbGhhNjBHVFM1bnllaDZlVHlTUnpFdTdObVR0ejUxNkF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8385</Words>
  <Characters>9137</Characters>
  <Paragraphs>287</Paragraphs>
  <TotalTime>20</TotalTime>
  <ScaleCrop>false</ScaleCrop>
  <LinksUpToDate>false</LinksUpToDate>
  <CharactersWithSpaces>9271</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2023-04-25T00:07:00Z</dcterms:created>
  <dc:creator>15135</dc:creator>
  <cp:lastModifiedBy>电疗猩猩</cp:lastModifiedBy>
  <dcterms:modified xsi:type="dcterms:W3CDTF">2025-02-10T12:00:01Z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E135C71BD24742FEB1131427902221EF_13</vt:lpwstr>
  </property>
</Properties>
</file>