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CB" w:rsidRDefault="00C448CB" w:rsidP="00614F82">
      <w:pPr>
        <w:rPr>
          <w:rFonts w:hint="eastAsia"/>
        </w:rPr>
      </w:pPr>
    </w:p>
    <w:p w:rsidR="005833E5" w:rsidRDefault="005833E5" w:rsidP="00614F82">
      <w:pPr>
        <w:rPr>
          <w:rFonts w:hint="eastAsia"/>
        </w:rPr>
      </w:pPr>
    </w:p>
    <w:sdt>
      <w:sdtPr>
        <w:rPr>
          <w:lang w:val="zh-CN"/>
        </w:rPr>
        <w:id w:val="21058346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833E5" w:rsidRDefault="005833E5">
          <w:pPr>
            <w:pStyle w:val="TOC"/>
          </w:pPr>
          <w:r>
            <w:rPr>
              <w:lang w:val="zh-CN"/>
            </w:rPr>
            <w:t>目录</w:t>
          </w:r>
        </w:p>
        <w:p w:rsidR="005833E5" w:rsidRDefault="005833E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40886" w:history="1">
            <w:r w:rsidRPr="00291CAB">
              <w:rPr>
                <w:rStyle w:val="a5"/>
                <w:rFonts w:hint="eastAsia"/>
                <w:noProof/>
              </w:rPr>
              <w:t>工厂生产工具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E5" w:rsidRDefault="005833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040887" w:history="1">
            <w:r w:rsidRPr="00291CAB">
              <w:rPr>
                <w:rStyle w:val="a5"/>
                <w:rFonts w:hint="eastAsia"/>
                <w:noProof/>
              </w:rPr>
              <w:t>指纹支付规范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E5" w:rsidRDefault="005833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040888" w:history="1">
            <w:r w:rsidRPr="00291CAB">
              <w:rPr>
                <w:rStyle w:val="a5"/>
                <w:rFonts w:hint="eastAsia"/>
                <w:noProof/>
              </w:rPr>
              <w:t>指纹框架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E5" w:rsidRDefault="005833E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040889" w:history="1">
            <w:r w:rsidRPr="00291CAB">
              <w:rPr>
                <w:rStyle w:val="a5"/>
                <w:noProof/>
              </w:rPr>
              <w:t>Open Mobile API</w:t>
            </w:r>
            <w:r w:rsidRPr="00291CAB">
              <w:rPr>
                <w:rStyle w:val="a5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3E5" w:rsidRDefault="005833E5">
          <w:r>
            <w:rPr>
              <w:b/>
              <w:bCs/>
              <w:lang w:val="zh-CN"/>
            </w:rPr>
            <w:fldChar w:fldCharType="end"/>
          </w:r>
        </w:p>
      </w:sdtContent>
    </w:sdt>
    <w:p w:rsidR="005833E5" w:rsidRDefault="005833E5" w:rsidP="00614F82"/>
    <w:p w:rsidR="00C448CB" w:rsidRDefault="00C448CB" w:rsidP="00365EFA">
      <w:pPr>
        <w:pStyle w:val="2"/>
      </w:pPr>
      <w:bookmarkStart w:id="0" w:name="_Toc478040886"/>
      <w:r>
        <w:rPr>
          <w:rFonts w:hint="eastAsia"/>
        </w:rPr>
        <w:t>工厂生产工具</w:t>
      </w:r>
      <w:bookmarkEnd w:id="0"/>
    </w:p>
    <w:p w:rsidR="00C448CB" w:rsidRDefault="00C448CB" w:rsidP="00D00D48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TEE</w:t>
      </w:r>
      <w:r>
        <w:rPr>
          <w:rFonts w:hint="eastAsia"/>
        </w:rPr>
        <w:t>、</w:t>
      </w:r>
      <w:r>
        <w:rPr>
          <w:rFonts w:hint="eastAsia"/>
        </w:rPr>
        <w:t>IFAA</w:t>
      </w:r>
      <w:r>
        <w:rPr>
          <w:rFonts w:hint="eastAsia"/>
        </w:rPr>
        <w:t>、</w:t>
      </w:r>
      <w:r>
        <w:rPr>
          <w:rFonts w:hint="eastAsia"/>
        </w:rPr>
        <w:t>SOTER</w:t>
      </w:r>
      <w:r>
        <w:rPr>
          <w:rFonts w:hint="eastAsia"/>
        </w:rPr>
        <w:t>等要求必须在工厂中预置密钥，我们</w:t>
      </w:r>
      <w:r w:rsidR="00DE4BAA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TEE</w:t>
      </w:r>
      <w:r>
        <w:rPr>
          <w:rFonts w:hint="eastAsia"/>
        </w:rPr>
        <w:t>提供商，必须在工厂中提供</w:t>
      </w:r>
      <w:r w:rsidR="005213F4">
        <w:rPr>
          <w:rFonts w:hint="eastAsia"/>
        </w:rPr>
        <w:t>相关</w:t>
      </w:r>
      <w:r w:rsidR="00DE4BAA">
        <w:rPr>
          <w:rFonts w:hint="eastAsia"/>
        </w:rPr>
        <w:t>生产工具预置密钥及相关初始化操作，</w:t>
      </w:r>
      <w:r w:rsidR="005213F4">
        <w:rPr>
          <w:rFonts w:hint="eastAsia"/>
        </w:rPr>
        <w:t>但</w:t>
      </w:r>
      <w:r w:rsidR="00DE4BAA">
        <w:rPr>
          <w:rFonts w:hint="eastAsia"/>
        </w:rPr>
        <w:t>在工厂中的环境千差万别，如何设计一个灵活的框架，来适应不同的工厂环境，为此我设计了一套框架，来完成不同环境下的适配。</w:t>
      </w:r>
    </w:p>
    <w:p w:rsidR="00C448CB" w:rsidRDefault="00C448CB" w:rsidP="00614F82"/>
    <w:p w:rsidR="00DE4BAA" w:rsidRPr="00D00D48" w:rsidRDefault="005213F4" w:rsidP="00614F82">
      <w:pPr>
        <w:rPr>
          <w:b/>
        </w:rPr>
      </w:pPr>
      <w:r>
        <w:object w:dxaOrig="8975" w:dyaOrig="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9.2pt" o:ole="">
            <v:imagedata r:id="rId6" o:title=""/>
          </v:shape>
          <o:OLEObject Type="Embed" ProgID="Visio.Drawing.11" ShapeID="_x0000_i1025" DrawAspect="Content" ObjectID="_1551782739" r:id="rId7"/>
        </w:object>
      </w:r>
    </w:p>
    <w:p w:rsidR="00614F82" w:rsidRDefault="00614F82" w:rsidP="00365EFA">
      <w:pPr>
        <w:pStyle w:val="2"/>
      </w:pPr>
      <w:bookmarkStart w:id="1" w:name="_Toc478040887"/>
      <w:bookmarkStart w:id="2" w:name="_GoBack"/>
      <w:r>
        <w:rPr>
          <w:rFonts w:hint="eastAsia"/>
        </w:rPr>
        <w:t>指纹</w:t>
      </w:r>
      <w:bookmarkEnd w:id="2"/>
      <w:r>
        <w:rPr>
          <w:rFonts w:hint="eastAsia"/>
        </w:rPr>
        <w:t>支付规范</w:t>
      </w:r>
      <w:bookmarkEnd w:id="1"/>
    </w:p>
    <w:p w:rsidR="006322A6" w:rsidRDefault="00614F82" w:rsidP="00E069A5">
      <w:pPr>
        <w:ind w:firstLine="420"/>
      </w:pPr>
      <w:r>
        <w:rPr>
          <w:rFonts w:hint="eastAsia"/>
        </w:rPr>
        <w:t>随着指纹在</w:t>
      </w:r>
      <w:r>
        <w:rPr>
          <w:rFonts w:hint="eastAsia"/>
        </w:rPr>
        <w:t>android</w:t>
      </w:r>
      <w:r>
        <w:rPr>
          <w:rFonts w:hint="eastAsia"/>
        </w:rPr>
        <w:t>手机上的普及，人们越来越体会到指纹的便利，但如何将指纹识别应用于移动支付中，并能够充分的保证在支付过程中的安全，并没有统一的规范来完成。针对这一现状，</w:t>
      </w:r>
      <w:r w:rsidRPr="00614F82">
        <w:t>FIDO</w:t>
      </w:r>
      <w:r>
        <w:rPr>
          <w:rFonts w:hint="eastAsia"/>
        </w:rPr>
        <w:t>、微信、支付宝都分别制定了各自的规范，和上下游公司充分合作，希望将其推广为一个通用规范，</w:t>
      </w:r>
      <w:r w:rsidR="00A4242D">
        <w:rPr>
          <w:rFonts w:hint="eastAsia"/>
        </w:rPr>
        <w:t>我们作为</w:t>
      </w:r>
      <w:r w:rsidR="00A4242D">
        <w:rPr>
          <w:rFonts w:hint="eastAsia"/>
        </w:rPr>
        <w:t>TEE</w:t>
      </w:r>
      <w:r w:rsidR="00A4242D">
        <w:rPr>
          <w:rFonts w:hint="eastAsia"/>
        </w:rPr>
        <w:t>厂家、为手机厂商实</w:t>
      </w:r>
      <w:r w:rsidR="005213F4">
        <w:rPr>
          <w:rFonts w:hint="eastAsia"/>
        </w:rPr>
        <w:t>现相关规范。我在进行相关规</w:t>
      </w:r>
      <w:r w:rsidR="005213F4">
        <w:rPr>
          <w:rFonts w:hint="eastAsia"/>
        </w:rPr>
        <w:lastRenderedPageBreak/>
        <w:t>范实现是也深入了解到了各个规范的差别；并深入学习了</w:t>
      </w:r>
      <w:r w:rsidR="005213F4">
        <w:rPr>
          <w:rFonts w:hint="eastAsia"/>
        </w:rPr>
        <w:t>Android Framework</w:t>
      </w:r>
      <w:r w:rsidR="005213F4">
        <w:rPr>
          <w:rFonts w:hint="eastAsia"/>
        </w:rPr>
        <w:t>、</w:t>
      </w:r>
      <w:r w:rsidR="005213F4">
        <w:rPr>
          <w:rFonts w:hint="eastAsia"/>
        </w:rPr>
        <w:t>Sepolicy</w:t>
      </w:r>
      <w:r w:rsidR="005213F4">
        <w:rPr>
          <w:rFonts w:hint="eastAsia"/>
        </w:rPr>
        <w:t>、编译、</w:t>
      </w:r>
      <w:r w:rsidR="005213F4">
        <w:rPr>
          <w:rFonts w:hint="eastAsia"/>
        </w:rPr>
        <w:t>Native Service</w:t>
      </w:r>
      <w:r w:rsidR="005213F4">
        <w:rPr>
          <w:rFonts w:hint="eastAsia"/>
        </w:rPr>
        <w:t>、</w:t>
      </w:r>
      <w:r w:rsidR="005213F4">
        <w:rPr>
          <w:rFonts w:hint="eastAsia"/>
        </w:rPr>
        <w:t>Android</w:t>
      </w:r>
      <w:r w:rsidR="005213F4">
        <w:rPr>
          <w:rFonts w:hint="eastAsia"/>
        </w:rPr>
        <w:t>安全等技术。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2885"/>
      </w:tblGrid>
      <w:tr w:rsidR="00A4242D" w:rsidTr="00E069A5">
        <w:tc>
          <w:tcPr>
            <w:tcW w:w="1101" w:type="dxa"/>
          </w:tcPr>
          <w:p w:rsidR="00A4242D" w:rsidRDefault="00A4242D" w:rsidP="00614F82">
            <w:r>
              <w:rPr>
                <w:rFonts w:hint="eastAsia"/>
              </w:rPr>
              <w:t>规范</w:t>
            </w:r>
          </w:p>
        </w:tc>
        <w:tc>
          <w:tcPr>
            <w:tcW w:w="1984" w:type="dxa"/>
          </w:tcPr>
          <w:p w:rsidR="00A4242D" w:rsidRDefault="00A4242D" w:rsidP="00614F82">
            <w:r>
              <w:rPr>
                <w:rFonts w:hint="eastAsia"/>
              </w:rPr>
              <w:t>FIDO</w:t>
            </w:r>
          </w:p>
        </w:tc>
        <w:tc>
          <w:tcPr>
            <w:tcW w:w="2552" w:type="dxa"/>
          </w:tcPr>
          <w:p w:rsidR="00A4242D" w:rsidRDefault="00A4242D" w:rsidP="00A4242D">
            <w:r>
              <w:rPr>
                <w:rFonts w:hint="eastAsia"/>
              </w:rPr>
              <w:t>IFAA(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)</w:t>
            </w:r>
          </w:p>
        </w:tc>
        <w:tc>
          <w:tcPr>
            <w:tcW w:w="2885" w:type="dxa"/>
          </w:tcPr>
          <w:p w:rsidR="00A4242D" w:rsidRDefault="00A4242D" w:rsidP="00614F82">
            <w:r>
              <w:rPr>
                <w:rFonts w:hint="eastAsia"/>
              </w:rPr>
              <w:t>SOTER(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)</w:t>
            </w:r>
          </w:p>
        </w:tc>
      </w:tr>
      <w:tr w:rsidR="00A4242D" w:rsidTr="00E069A5">
        <w:tc>
          <w:tcPr>
            <w:tcW w:w="1101" w:type="dxa"/>
          </w:tcPr>
          <w:p w:rsidR="00A4242D" w:rsidRDefault="00A4242D" w:rsidP="00614F82">
            <w:r>
              <w:rPr>
                <w:rFonts w:hint="eastAsia"/>
              </w:rPr>
              <w:t>成立时间</w:t>
            </w:r>
          </w:p>
        </w:tc>
        <w:tc>
          <w:tcPr>
            <w:tcW w:w="1984" w:type="dxa"/>
          </w:tcPr>
          <w:p w:rsidR="00A4242D" w:rsidRDefault="00A4242D" w:rsidP="00614F82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</w:p>
        </w:tc>
        <w:tc>
          <w:tcPr>
            <w:tcW w:w="2552" w:type="dxa"/>
          </w:tcPr>
          <w:p w:rsidR="00A4242D" w:rsidRDefault="00A4242D" w:rsidP="00614F8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885" w:type="dxa"/>
          </w:tcPr>
          <w:p w:rsidR="00A4242D" w:rsidRDefault="00A4242D" w:rsidP="00614F8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</w:tr>
      <w:tr w:rsidR="00A4242D" w:rsidTr="00E069A5">
        <w:tc>
          <w:tcPr>
            <w:tcW w:w="1101" w:type="dxa"/>
          </w:tcPr>
          <w:p w:rsidR="00A4242D" w:rsidRDefault="00A4242D" w:rsidP="00614F82">
            <w:r>
              <w:rPr>
                <w:rFonts w:hint="eastAsia"/>
              </w:rPr>
              <w:t>性质</w:t>
            </w:r>
          </w:p>
        </w:tc>
        <w:tc>
          <w:tcPr>
            <w:tcW w:w="1984" w:type="dxa"/>
          </w:tcPr>
          <w:p w:rsidR="00A4242D" w:rsidRDefault="00A4242D" w:rsidP="00614F82">
            <w:r>
              <w:rPr>
                <w:rFonts w:hint="eastAsia"/>
              </w:rPr>
              <w:t>国际非盈利组织</w:t>
            </w:r>
          </w:p>
        </w:tc>
        <w:tc>
          <w:tcPr>
            <w:tcW w:w="2552" w:type="dxa"/>
          </w:tcPr>
          <w:p w:rsidR="00A4242D" w:rsidRDefault="00A4242D" w:rsidP="00614F82">
            <w:r>
              <w:rPr>
                <w:rFonts w:hint="eastAsia"/>
              </w:rPr>
              <w:t>阿里集团牵头成立</w:t>
            </w:r>
            <w:r w:rsidR="00E069A5">
              <w:rPr>
                <w:rFonts w:hint="eastAsia"/>
              </w:rPr>
              <w:t>FIDO</w:t>
            </w:r>
            <w:r>
              <w:rPr>
                <w:rFonts w:hint="eastAsia"/>
              </w:rPr>
              <w:t>联盟</w:t>
            </w:r>
          </w:p>
        </w:tc>
        <w:tc>
          <w:tcPr>
            <w:tcW w:w="2885" w:type="dxa"/>
          </w:tcPr>
          <w:p w:rsidR="00A4242D" w:rsidRPr="00A4242D" w:rsidRDefault="00A4242D" w:rsidP="00614F82">
            <w:r>
              <w:rPr>
                <w:rFonts w:hint="eastAsia"/>
              </w:rPr>
              <w:t>腾讯移动事业部项目</w:t>
            </w:r>
          </w:p>
        </w:tc>
      </w:tr>
      <w:tr w:rsidR="00A4242D" w:rsidTr="00E069A5">
        <w:tc>
          <w:tcPr>
            <w:tcW w:w="1101" w:type="dxa"/>
          </w:tcPr>
          <w:p w:rsidR="00A4242D" w:rsidRDefault="00A4242D" w:rsidP="00614F82">
            <w:proofErr w:type="gramStart"/>
            <w:r>
              <w:rPr>
                <w:rFonts w:hint="eastAsia"/>
              </w:rPr>
              <w:t>官网</w:t>
            </w:r>
            <w:proofErr w:type="gramEnd"/>
          </w:p>
        </w:tc>
        <w:tc>
          <w:tcPr>
            <w:tcW w:w="1984" w:type="dxa"/>
          </w:tcPr>
          <w:p w:rsidR="00A4242D" w:rsidRDefault="00A4242D" w:rsidP="00614F82">
            <w:r>
              <w:rPr>
                <w:rFonts w:hint="eastAsia"/>
              </w:rPr>
              <w:t>http://fidoalliance.org</w:t>
            </w:r>
          </w:p>
        </w:tc>
        <w:tc>
          <w:tcPr>
            <w:tcW w:w="2552" w:type="dxa"/>
          </w:tcPr>
          <w:p w:rsidR="00A4242D" w:rsidRDefault="00A4242D" w:rsidP="00614F82">
            <w:r>
              <w:rPr>
                <w:rFonts w:hint="eastAsia"/>
              </w:rPr>
              <w:t>http://139.129.194.60/joinindex.htm</w:t>
            </w:r>
          </w:p>
        </w:tc>
        <w:tc>
          <w:tcPr>
            <w:tcW w:w="2885" w:type="dxa"/>
          </w:tcPr>
          <w:p w:rsidR="00A4242D" w:rsidRDefault="00A4242D" w:rsidP="00614F82">
            <w:r>
              <w:rPr>
                <w:rFonts w:hint="eastAsia"/>
              </w:rPr>
              <w:t>http://tusi.qq.com</w:t>
            </w:r>
          </w:p>
        </w:tc>
      </w:tr>
      <w:tr w:rsidR="00E069A5" w:rsidTr="00E069A5">
        <w:tc>
          <w:tcPr>
            <w:tcW w:w="1101" w:type="dxa"/>
          </w:tcPr>
          <w:p w:rsidR="00E069A5" w:rsidRDefault="00E021D2" w:rsidP="00614F82">
            <w:r>
              <w:rPr>
                <w:rFonts w:hint="eastAsia"/>
              </w:rPr>
              <w:t>会员</w:t>
            </w:r>
          </w:p>
        </w:tc>
        <w:tc>
          <w:tcPr>
            <w:tcW w:w="1984" w:type="dxa"/>
          </w:tcPr>
          <w:p w:rsidR="00E021D2" w:rsidRDefault="00E021D2" w:rsidP="00614F82">
            <w:r>
              <w:rPr>
                <w:rFonts w:hint="eastAsia"/>
              </w:rPr>
              <w:t>Nok-Nok-</w:t>
            </w:r>
            <w:r w:rsidRPr="00E021D2">
              <w:rPr>
                <w:rFonts w:hint="eastAsia"/>
              </w:rPr>
              <w:t>Labs</w:t>
            </w:r>
            <w:r w:rsidRPr="00E021D2">
              <w:rPr>
                <w:rFonts w:hint="eastAsia"/>
              </w:rPr>
              <w:t>、</w:t>
            </w:r>
          </w:p>
          <w:p w:rsidR="00E069A5" w:rsidRDefault="00E021D2" w:rsidP="002E6038">
            <w:r w:rsidRPr="00E021D2">
              <w:rPr>
                <w:rFonts w:hint="eastAsia"/>
              </w:rPr>
              <w:t>Google</w:t>
            </w:r>
            <w:r w:rsidRPr="00E021D2">
              <w:rPr>
                <w:rFonts w:hint="eastAsia"/>
              </w:rPr>
              <w:t>、</w:t>
            </w:r>
            <w:r w:rsidRPr="00E021D2">
              <w:rPr>
                <w:rFonts w:hint="eastAsia"/>
              </w:rPr>
              <w:t>BlackBerry</w:t>
            </w:r>
            <w:r w:rsidRPr="00E021D2">
              <w:rPr>
                <w:rFonts w:hint="eastAsia"/>
              </w:rPr>
              <w:t>、</w:t>
            </w:r>
            <w:r w:rsidRPr="00E021D2">
              <w:rPr>
                <w:rFonts w:hint="eastAsia"/>
              </w:rPr>
              <w:t>ARM</w:t>
            </w:r>
            <w:r w:rsidRPr="00E021D2">
              <w:rPr>
                <w:rFonts w:hint="eastAsia"/>
              </w:rPr>
              <w:t>、</w:t>
            </w:r>
            <w:r w:rsidR="002E6038">
              <w:rPr>
                <w:rFonts w:hint="eastAsia"/>
              </w:rPr>
              <w:t>Intel</w:t>
            </w:r>
            <w:r w:rsidRPr="00E021D2">
              <w:rPr>
                <w:rFonts w:hint="eastAsia"/>
              </w:rPr>
              <w:t>、</w:t>
            </w:r>
            <w:r w:rsidRPr="00E021D2">
              <w:rPr>
                <w:rFonts w:hint="eastAsia"/>
              </w:rPr>
              <w:t>PayPal</w:t>
            </w:r>
            <w:r w:rsidRPr="00E021D2">
              <w:rPr>
                <w:rFonts w:hint="eastAsia"/>
              </w:rPr>
              <w:t>、</w:t>
            </w:r>
            <w:r w:rsidRPr="00E021D2">
              <w:rPr>
                <w:rFonts w:hint="eastAsia"/>
              </w:rPr>
              <w:t>Lenovo</w:t>
            </w:r>
            <w:r w:rsidR="002E6038" w:rsidRPr="00E021D2">
              <w:rPr>
                <w:rFonts w:hint="eastAsia"/>
              </w:rPr>
              <w:t xml:space="preserve"> </w:t>
            </w:r>
            <w:r w:rsidRPr="00E021D2">
              <w:rPr>
                <w:rFonts w:hint="eastAsia"/>
              </w:rPr>
              <w:t>MasterCard</w:t>
            </w:r>
            <w:r>
              <w:rPr>
                <w:rFonts w:hint="eastAsia"/>
              </w:rPr>
              <w:t>、</w:t>
            </w:r>
            <w:r w:rsidRPr="00E021D2">
              <w:rPr>
                <w:rFonts w:hint="eastAsia"/>
              </w:rPr>
              <w:t>RSA</w:t>
            </w:r>
            <w:r w:rsidR="002E6038">
              <w:rPr>
                <w:rFonts w:hint="eastAsia"/>
              </w:rPr>
              <w:t>等</w:t>
            </w:r>
          </w:p>
        </w:tc>
        <w:tc>
          <w:tcPr>
            <w:tcW w:w="2552" w:type="dxa"/>
          </w:tcPr>
          <w:p w:rsidR="00E069A5" w:rsidRDefault="002E6038" w:rsidP="00FB7384">
            <w:r>
              <w:rPr>
                <w:rFonts w:hint="eastAsia"/>
              </w:rPr>
              <w:t>联盟</w:t>
            </w:r>
            <w:r w:rsidR="00E021D2" w:rsidRPr="00E021D2">
              <w:rPr>
                <w:rFonts w:hint="eastAsia"/>
              </w:rPr>
              <w:t>包括三星、华为、中兴、</w:t>
            </w:r>
            <w:r w:rsidR="00E021D2" w:rsidRPr="00E021D2">
              <w:rPr>
                <w:rFonts w:hint="eastAsia"/>
              </w:rPr>
              <w:t>OPPO</w:t>
            </w:r>
            <w:r w:rsidR="00E021D2" w:rsidRPr="00E021D2">
              <w:rPr>
                <w:rFonts w:hint="eastAsia"/>
              </w:rPr>
              <w:t>、酷派等手机厂商，高通、握奇等芯片厂商、安全厂商、检测机构等产业链。</w:t>
            </w:r>
          </w:p>
        </w:tc>
        <w:tc>
          <w:tcPr>
            <w:tcW w:w="2885" w:type="dxa"/>
          </w:tcPr>
          <w:p w:rsidR="00E069A5" w:rsidRDefault="00E021D2" w:rsidP="00614F82">
            <w:r>
              <w:rPr>
                <w:rFonts w:hint="eastAsia"/>
              </w:rPr>
              <w:t>VIVO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OPPO</w:t>
            </w:r>
            <w:r>
              <w:rPr>
                <w:rFonts w:hint="eastAsia"/>
              </w:rPr>
              <w:t>、联想、酷派、乐视、</w:t>
            </w:r>
            <w:r>
              <w:rPr>
                <w:rFonts w:hint="eastAsia"/>
              </w:rPr>
              <w:t>TCL</w:t>
            </w:r>
            <w:r>
              <w:rPr>
                <w:rFonts w:hint="eastAsia"/>
              </w:rPr>
              <w:t>、魅族、三星、</w:t>
            </w:r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HTC</w:t>
            </w:r>
            <w:r w:rsidR="002E6038">
              <w:rPr>
                <w:rFonts w:hint="eastAsia"/>
              </w:rPr>
              <w:t>握奇</w:t>
            </w:r>
            <w:r>
              <w:rPr>
                <w:rFonts w:hint="eastAsia"/>
              </w:rPr>
              <w:t>等</w:t>
            </w:r>
            <w:r w:rsidR="002E6038">
              <w:rPr>
                <w:rFonts w:hint="eastAsia"/>
              </w:rPr>
              <w:t>。</w:t>
            </w:r>
          </w:p>
        </w:tc>
      </w:tr>
      <w:tr w:rsidR="00A4242D" w:rsidTr="00E069A5">
        <w:tc>
          <w:tcPr>
            <w:tcW w:w="1101" w:type="dxa"/>
          </w:tcPr>
          <w:p w:rsidR="00A4242D" w:rsidRDefault="008C7E16" w:rsidP="00614F82">
            <w:r>
              <w:rPr>
                <w:rFonts w:hint="eastAsia"/>
              </w:rPr>
              <w:t>认证类别</w:t>
            </w:r>
          </w:p>
        </w:tc>
        <w:tc>
          <w:tcPr>
            <w:tcW w:w="1984" w:type="dxa"/>
          </w:tcPr>
          <w:p w:rsidR="004469AC" w:rsidRDefault="00E021D2" w:rsidP="00CD17DD">
            <w:r w:rsidRPr="00E021D2">
              <w:rPr>
                <w:rFonts w:hint="eastAsia"/>
              </w:rPr>
              <w:t>支持指纹、语音、虹膜等</w:t>
            </w:r>
          </w:p>
        </w:tc>
        <w:tc>
          <w:tcPr>
            <w:tcW w:w="2552" w:type="dxa"/>
          </w:tcPr>
          <w:p w:rsidR="00A4242D" w:rsidRDefault="004469AC" w:rsidP="00614F82">
            <w:r>
              <w:rPr>
                <w:rFonts w:hint="eastAsia"/>
              </w:rPr>
              <w:t>指纹、虹膜等</w:t>
            </w:r>
          </w:p>
        </w:tc>
        <w:tc>
          <w:tcPr>
            <w:tcW w:w="2885" w:type="dxa"/>
          </w:tcPr>
          <w:p w:rsidR="00A4242D" w:rsidRDefault="004469AC" w:rsidP="00614F82">
            <w:r>
              <w:rPr>
                <w:rFonts w:hint="eastAsia"/>
              </w:rPr>
              <w:t>指纹等</w:t>
            </w:r>
          </w:p>
        </w:tc>
      </w:tr>
      <w:tr w:rsidR="008C7E16" w:rsidTr="00E069A5">
        <w:tc>
          <w:tcPr>
            <w:tcW w:w="1101" w:type="dxa"/>
          </w:tcPr>
          <w:p w:rsidR="008C7E16" w:rsidRDefault="008C7E16" w:rsidP="00614F82">
            <w:r>
              <w:rPr>
                <w:rFonts w:hint="eastAsia"/>
              </w:rPr>
              <w:t>认证方式</w:t>
            </w:r>
          </w:p>
        </w:tc>
        <w:tc>
          <w:tcPr>
            <w:tcW w:w="1984" w:type="dxa"/>
          </w:tcPr>
          <w:p w:rsidR="008C7E16" w:rsidRDefault="008C7E16" w:rsidP="00614F82">
            <w:r>
              <w:rPr>
                <w:rFonts w:hint="eastAsia"/>
              </w:rPr>
              <w:t>一型一密</w:t>
            </w:r>
          </w:p>
        </w:tc>
        <w:tc>
          <w:tcPr>
            <w:tcW w:w="2552" w:type="dxa"/>
          </w:tcPr>
          <w:p w:rsidR="008C7E16" w:rsidRDefault="008C7E16" w:rsidP="00614F82">
            <w:r>
              <w:rPr>
                <w:rFonts w:hint="eastAsia"/>
              </w:rPr>
              <w:t>一型一密、证书链</w:t>
            </w:r>
          </w:p>
        </w:tc>
        <w:tc>
          <w:tcPr>
            <w:tcW w:w="2885" w:type="dxa"/>
          </w:tcPr>
          <w:p w:rsidR="008C7E16" w:rsidRDefault="008C7E16" w:rsidP="00614F82">
            <w:r>
              <w:rPr>
                <w:rFonts w:hint="eastAsia"/>
              </w:rPr>
              <w:t>一机一密</w:t>
            </w:r>
          </w:p>
        </w:tc>
      </w:tr>
      <w:tr w:rsidR="00A4242D" w:rsidTr="00E069A5">
        <w:tc>
          <w:tcPr>
            <w:tcW w:w="1101" w:type="dxa"/>
          </w:tcPr>
          <w:p w:rsidR="00A4242D" w:rsidRDefault="004469AC" w:rsidP="00614F82">
            <w:r>
              <w:rPr>
                <w:rFonts w:hint="eastAsia"/>
              </w:rPr>
              <w:t>实现方式</w:t>
            </w:r>
          </w:p>
        </w:tc>
        <w:tc>
          <w:tcPr>
            <w:tcW w:w="1984" w:type="dxa"/>
          </w:tcPr>
          <w:p w:rsidR="00A4242D" w:rsidRDefault="004469AC" w:rsidP="008C7E16"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TA</w:t>
            </w:r>
            <w:r w:rsidR="00E069A5">
              <w:rPr>
                <w:rFonts w:hint="eastAsia"/>
              </w:rPr>
              <w:t>，和电商、终端厂商、银行合作</w:t>
            </w:r>
          </w:p>
        </w:tc>
        <w:tc>
          <w:tcPr>
            <w:tcW w:w="2552" w:type="dxa"/>
          </w:tcPr>
          <w:p w:rsidR="00A4242D" w:rsidRDefault="004469AC" w:rsidP="008C7E16"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TA</w:t>
            </w:r>
            <w:r w:rsidR="00E069A5">
              <w:rPr>
                <w:rFonts w:hint="eastAsia"/>
              </w:rPr>
              <w:t>，和终端厂商合作</w:t>
            </w:r>
          </w:p>
        </w:tc>
        <w:tc>
          <w:tcPr>
            <w:tcW w:w="2885" w:type="dxa"/>
          </w:tcPr>
          <w:p w:rsidR="00A4242D" w:rsidRPr="004469AC" w:rsidRDefault="00E069A5" w:rsidP="00E069A5">
            <w:r>
              <w:rPr>
                <w:rFonts w:hint="eastAsia"/>
              </w:rPr>
              <w:t>集成在</w:t>
            </w:r>
            <w:r w:rsidR="004469AC">
              <w:rPr>
                <w:rFonts w:hint="eastAsia"/>
              </w:rPr>
              <w:t>keymaster</w:t>
            </w:r>
            <w:r>
              <w:rPr>
                <w:rFonts w:hint="eastAsia"/>
              </w:rPr>
              <w:t>，和平台合作</w:t>
            </w:r>
          </w:p>
        </w:tc>
      </w:tr>
      <w:tr w:rsidR="00A4242D" w:rsidTr="00E069A5">
        <w:tc>
          <w:tcPr>
            <w:tcW w:w="1101" w:type="dxa"/>
          </w:tcPr>
          <w:p w:rsidR="00A4242D" w:rsidRDefault="008C7E16" w:rsidP="00614F82">
            <w:r>
              <w:rPr>
                <w:rFonts w:hint="eastAsia"/>
              </w:rPr>
              <w:t>认证过程</w:t>
            </w:r>
          </w:p>
        </w:tc>
        <w:tc>
          <w:tcPr>
            <w:tcW w:w="1984" w:type="dxa"/>
          </w:tcPr>
          <w:p w:rsidR="00A4242D" w:rsidRDefault="008C7E16" w:rsidP="00FB7384">
            <w:r>
              <w:rPr>
                <w:rFonts w:hint="eastAsia"/>
              </w:rPr>
              <w:t>分为自测试和交互性测试，自测试上传交互日志到官网，交互性测试在一个固定时间段，和同一时期进行测试的服务器、客户端、进行交互测试，完成后在</w:t>
            </w:r>
            <w:r w:rsidR="00FB7384">
              <w:rPr>
                <w:rFonts w:hint="eastAsia"/>
              </w:rPr>
              <w:t>固定</w:t>
            </w:r>
            <w:r>
              <w:rPr>
                <w:rFonts w:hint="eastAsia"/>
              </w:rPr>
              <w:t>时间点去现场或远程完成认证。</w:t>
            </w:r>
          </w:p>
        </w:tc>
        <w:tc>
          <w:tcPr>
            <w:tcW w:w="2552" w:type="dxa"/>
          </w:tcPr>
          <w:p w:rsidR="00A4242D" w:rsidRPr="008C7E16" w:rsidRDefault="008C7E16" w:rsidP="00CD17DD">
            <w:r w:rsidRPr="008C7E16">
              <w:rPr>
                <w:rFonts w:hint="eastAsia"/>
              </w:rPr>
              <w:t>先使用自测工具完成自测试，上传测试报告，再邮寄手机进行集成测试</w:t>
            </w:r>
            <w:r w:rsidR="00CD17DD">
              <w:rPr>
                <w:rFonts w:hint="eastAsia"/>
              </w:rPr>
              <w:t>；将手机提供给泰尔实验室进行认证。</w:t>
            </w:r>
          </w:p>
        </w:tc>
        <w:tc>
          <w:tcPr>
            <w:tcW w:w="2885" w:type="dxa"/>
          </w:tcPr>
          <w:p w:rsidR="00A4242D" w:rsidRPr="008C7E16" w:rsidRDefault="008C7E16" w:rsidP="00FB7384">
            <w:r>
              <w:rPr>
                <w:rFonts w:hint="eastAsia"/>
              </w:rPr>
              <w:t>先使用自测工具完成自测试，再邮寄手机</w:t>
            </w:r>
            <w:r w:rsidR="00CD17DD">
              <w:rPr>
                <w:rFonts w:hint="eastAsia"/>
              </w:rPr>
              <w:t>给腾讯</w:t>
            </w:r>
            <w:r>
              <w:rPr>
                <w:rFonts w:hint="eastAsia"/>
              </w:rPr>
              <w:t>进行集成</w:t>
            </w:r>
            <w:r w:rsidR="002E6038">
              <w:rPr>
                <w:rFonts w:hint="eastAsia"/>
              </w:rPr>
              <w:t>和安全</w:t>
            </w:r>
            <w:r>
              <w:rPr>
                <w:rFonts w:hint="eastAsia"/>
              </w:rPr>
              <w:t>测试。</w:t>
            </w:r>
          </w:p>
        </w:tc>
      </w:tr>
    </w:tbl>
    <w:p w:rsidR="005213F4" w:rsidRDefault="005213F4" w:rsidP="00365EFA">
      <w:pPr>
        <w:pStyle w:val="2"/>
      </w:pPr>
      <w:bookmarkStart w:id="3" w:name="_Toc478040888"/>
      <w:r>
        <w:rPr>
          <w:rFonts w:hint="eastAsia"/>
        </w:rPr>
        <w:t>指纹框架</w:t>
      </w:r>
      <w:bookmarkEnd w:id="3"/>
    </w:p>
    <w:p w:rsidR="002018F0" w:rsidRDefault="00A074BE" w:rsidP="00270DF3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Apple</w:t>
      </w:r>
      <w:r>
        <w:rPr>
          <w:rFonts w:hint="eastAsia"/>
        </w:rPr>
        <w:t>在</w:t>
      </w:r>
      <w:r>
        <w:rPr>
          <w:rFonts w:hint="eastAsia"/>
        </w:rPr>
        <w:t>iPhone</w:t>
      </w:r>
      <w:r>
        <w:rPr>
          <w:rFonts w:hint="eastAsia"/>
        </w:rPr>
        <w:t>手机中使用指纹识别功能，指纹</w:t>
      </w:r>
      <w:r w:rsidR="005C0CAD">
        <w:rPr>
          <w:rFonts w:hint="eastAsia"/>
        </w:rPr>
        <w:t>模块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手机中</w:t>
      </w:r>
      <w:r w:rsidR="005C0CAD">
        <w:rPr>
          <w:rFonts w:hint="eastAsia"/>
        </w:rPr>
        <w:t>也</w:t>
      </w:r>
      <w:r>
        <w:rPr>
          <w:rFonts w:hint="eastAsia"/>
        </w:rPr>
        <w:t>越来越多的集成，应客户要求，我们从</w:t>
      </w:r>
      <w:r>
        <w:rPr>
          <w:rFonts w:hint="eastAsia"/>
        </w:rPr>
        <w:t>Android5.0</w:t>
      </w:r>
      <w:r>
        <w:rPr>
          <w:rFonts w:hint="eastAsia"/>
        </w:rPr>
        <w:t>开始进行指纹模块</w:t>
      </w:r>
      <w:r w:rsidR="008734A2">
        <w:rPr>
          <w:rFonts w:hint="eastAsia"/>
        </w:rPr>
        <w:t>集成</w:t>
      </w:r>
      <w:r>
        <w:rPr>
          <w:rFonts w:hint="eastAsia"/>
        </w:rPr>
        <w:t>及相关框架的</w:t>
      </w:r>
      <w:r w:rsidR="008734A2">
        <w:rPr>
          <w:rFonts w:hint="eastAsia"/>
        </w:rPr>
        <w:t>开发</w:t>
      </w:r>
      <w:r>
        <w:rPr>
          <w:rFonts w:hint="eastAsia"/>
        </w:rPr>
        <w:t>工作，到</w:t>
      </w:r>
      <w:r>
        <w:rPr>
          <w:rFonts w:hint="eastAsia"/>
        </w:rPr>
        <w:t>Android6.0</w:t>
      </w:r>
      <w:r>
        <w:rPr>
          <w:rFonts w:hint="eastAsia"/>
        </w:rPr>
        <w:t>使用</w:t>
      </w:r>
      <w:r>
        <w:rPr>
          <w:rFonts w:hint="eastAsia"/>
        </w:rPr>
        <w:t>Google</w:t>
      </w:r>
      <w:r>
        <w:rPr>
          <w:rFonts w:hint="eastAsia"/>
        </w:rPr>
        <w:t>标准的框架，对指纹框架有了</w:t>
      </w:r>
      <w:r w:rsidR="005C0CAD">
        <w:rPr>
          <w:rFonts w:hint="eastAsia"/>
        </w:rPr>
        <w:t>更</w:t>
      </w:r>
      <w:r>
        <w:rPr>
          <w:rFonts w:hint="eastAsia"/>
        </w:rPr>
        <w:t>深的理解。</w:t>
      </w:r>
    </w:p>
    <w:p w:rsidR="00007D1A" w:rsidRDefault="00A074BE" w:rsidP="00365EFA">
      <w:pPr>
        <w:ind w:firstLine="420"/>
        <w:rPr>
          <w:rFonts w:hint="eastAsia"/>
        </w:rPr>
      </w:pPr>
      <w:r>
        <w:rPr>
          <w:rFonts w:hint="eastAsia"/>
        </w:rPr>
        <w:t>为了更好的保护客户的指纹模板，</w:t>
      </w:r>
      <w:r w:rsidR="005C0CAD">
        <w:rPr>
          <w:rFonts w:hint="eastAsia"/>
        </w:rPr>
        <w:t>Google CDD</w:t>
      </w:r>
      <w:r w:rsidR="005C0CAD">
        <w:rPr>
          <w:rFonts w:hint="eastAsia"/>
        </w:rPr>
        <w:t>测试要求中说明必须使用</w:t>
      </w:r>
      <w:r w:rsidR="005C0CAD">
        <w:rPr>
          <w:rFonts w:hint="eastAsia"/>
        </w:rPr>
        <w:t>TEE</w:t>
      </w:r>
      <w:r w:rsidR="005C0CAD">
        <w:rPr>
          <w:rFonts w:hint="eastAsia"/>
        </w:rPr>
        <w:t>或硬件</w:t>
      </w:r>
      <w:r w:rsidR="00614F82">
        <w:rPr>
          <w:rFonts w:hint="eastAsia"/>
        </w:rPr>
        <w:t>存储</w:t>
      </w:r>
      <w:r w:rsidR="005C0CAD">
        <w:rPr>
          <w:rFonts w:hint="eastAsia"/>
        </w:rPr>
        <w:t>实现，我们将</w:t>
      </w:r>
      <w:r>
        <w:rPr>
          <w:rFonts w:hint="eastAsia"/>
        </w:rPr>
        <w:t>指纹</w:t>
      </w:r>
      <w:r w:rsidR="00614F82">
        <w:rPr>
          <w:rFonts w:hint="eastAsia"/>
        </w:rPr>
        <w:t>模板信息</w:t>
      </w:r>
      <w:r>
        <w:rPr>
          <w:rFonts w:hint="eastAsia"/>
        </w:rPr>
        <w:t>保存在</w:t>
      </w:r>
      <w:r>
        <w:rPr>
          <w:rFonts w:hint="eastAsia"/>
        </w:rPr>
        <w:t>TEE</w:t>
      </w:r>
      <w:r w:rsidR="00270DF3">
        <w:rPr>
          <w:rFonts w:hint="eastAsia"/>
        </w:rPr>
        <w:t>中，</w:t>
      </w:r>
      <w:proofErr w:type="gramStart"/>
      <w:r w:rsidR="00270DF3">
        <w:rPr>
          <w:rFonts w:hint="eastAsia"/>
        </w:rPr>
        <w:t>高通平台</w:t>
      </w:r>
      <w:proofErr w:type="gramEnd"/>
      <w:r w:rsidR="00270DF3">
        <w:rPr>
          <w:rFonts w:hint="eastAsia"/>
        </w:rPr>
        <w:t>采用</w:t>
      </w:r>
      <w:r w:rsidR="00270DF3">
        <w:rPr>
          <w:rFonts w:hint="eastAsia"/>
        </w:rPr>
        <w:t>QSEE</w:t>
      </w:r>
      <w:r w:rsidR="00270DF3">
        <w:rPr>
          <w:rFonts w:hint="eastAsia"/>
        </w:rPr>
        <w:t>，</w:t>
      </w:r>
      <w:r w:rsidR="00270DF3">
        <w:rPr>
          <w:rFonts w:hint="eastAsia"/>
        </w:rPr>
        <w:t>MTK</w:t>
      </w:r>
      <w:r w:rsidR="005C0CAD">
        <w:rPr>
          <w:rFonts w:hint="eastAsia"/>
        </w:rPr>
        <w:t>和展讯平台采</w:t>
      </w:r>
      <w:r w:rsidR="00270DF3">
        <w:rPr>
          <w:rFonts w:hint="eastAsia"/>
        </w:rPr>
        <w:t>用我们自己的</w:t>
      </w:r>
      <w:r w:rsidR="00270DF3">
        <w:rPr>
          <w:rFonts w:hint="eastAsia"/>
        </w:rPr>
        <w:t>TEE</w:t>
      </w:r>
      <w:r w:rsidR="00270DF3">
        <w:rPr>
          <w:rFonts w:hint="eastAsia"/>
        </w:rPr>
        <w:t>。</w:t>
      </w:r>
    </w:p>
    <w:p w:rsidR="003F2187" w:rsidRDefault="003F2187" w:rsidP="00365EF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937726"/>
            <wp:effectExtent l="0" t="0" r="2540" b="0"/>
            <wp:docPr id="5" name="图片 5" descr="C:\Users\licang.qin.WATCHDATA\Desktop\新建文件夹\IFAA-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ang.qin.WATCHDATA\Desktop\新建文件夹\IFAA-framew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1A" w:rsidRDefault="00007D1A">
      <w:r>
        <w:rPr>
          <w:noProof/>
        </w:rPr>
        <w:lastRenderedPageBreak/>
        <w:drawing>
          <wp:inline distT="0" distB="0" distL="0" distR="0">
            <wp:extent cx="5274310" cy="3953096"/>
            <wp:effectExtent l="0" t="0" r="0" b="9525"/>
            <wp:docPr id="2" name="图片 2" descr="C:\Users\licang.qin.WATCHDATA\Desktop\新建文件夹\key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ang.qin.WATCHDATA\Desktop\新建文件夹\key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1A" w:rsidRDefault="00007D1A">
      <w:r>
        <w:rPr>
          <w:noProof/>
        </w:rPr>
        <w:drawing>
          <wp:inline distT="0" distB="0" distL="0" distR="0" wp14:anchorId="2DF25CE7" wp14:editId="45E2D66B">
            <wp:extent cx="5274310" cy="4538766"/>
            <wp:effectExtent l="0" t="0" r="2540" b="0"/>
            <wp:docPr id="1" name="图片 1" descr="C:\Users\licang.qin.WATCHDATA\Desktop\新建文件夹\finger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cang.qin.WATCHDATA\Desktop\新建文件夹\fingerpr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9C" w:rsidRDefault="008C6541" w:rsidP="00365EFA">
      <w:pPr>
        <w:pStyle w:val="2"/>
      </w:pPr>
      <w:bookmarkStart w:id="4" w:name="_Toc478040889"/>
      <w:r>
        <w:rPr>
          <w:rFonts w:hint="eastAsia"/>
        </w:rPr>
        <w:lastRenderedPageBreak/>
        <w:t>Open Mobile API</w:t>
      </w:r>
      <w:r>
        <w:rPr>
          <w:rFonts w:hint="eastAsia"/>
        </w:rPr>
        <w:t>规范</w:t>
      </w:r>
      <w:bookmarkEnd w:id="4"/>
    </w:p>
    <w:p w:rsidR="00C448CB" w:rsidRDefault="00C448CB"/>
    <w:p w:rsidR="00C448CB" w:rsidRDefault="00C448CB">
      <w:r>
        <w:rPr>
          <w:noProof/>
        </w:rPr>
        <w:drawing>
          <wp:inline distT="0" distB="0" distL="0" distR="0">
            <wp:extent cx="5274310" cy="4843962"/>
            <wp:effectExtent l="0" t="0" r="2540" b="0"/>
            <wp:docPr id="4" name="图片 4" descr="C:\Users\licang.qin.WATCHDATA\Desktop\新建文件夹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ang.qin.WATCHDATA\Desktop\新建文件夹\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41" w:rsidRDefault="00C448CB">
      <w:r>
        <w:rPr>
          <w:noProof/>
        </w:rPr>
        <w:lastRenderedPageBreak/>
        <w:drawing>
          <wp:inline distT="0" distB="0" distL="0" distR="0">
            <wp:extent cx="5274310" cy="3549764"/>
            <wp:effectExtent l="0" t="0" r="2540" b="0"/>
            <wp:docPr id="3" name="图片 3" descr="C:\Users\licang.qin.WATCHDATA\Desktop\新建文件夹\oma-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cang.qin.WATCHDATA\Desktop\新建文件夹\oma-a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C8"/>
    <w:rsid w:val="00007D1A"/>
    <w:rsid w:val="00032A9C"/>
    <w:rsid w:val="002018F0"/>
    <w:rsid w:val="00270DF3"/>
    <w:rsid w:val="002E6038"/>
    <w:rsid w:val="00365EFA"/>
    <w:rsid w:val="003F2187"/>
    <w:rsid w:val="004469AC"/>
    <w:rsid w:val="005213F4"/>
    <w:rsid w:val="005833E5"/>
    <w:rsid w:val="005C0CAD"/>
    <w:rsid w:val="00614F82"/>
    <w:rsid w:val="006322A6"/>
    <w:rsid w:val="00796953"/>
    <w:rsid w:val="008734A2"/>
    <w:rsid w:val="008C6541"/>
    <w:rsid w:val="008C7E16"/>
    <w:rsid w:val="00A074BE"/>
    <w:rsid w:val="00A4242D"/>
    <w:rsid w:val="00B124C8"/>
    <w:rsid w:val="00C448CB"/>
    <w:rsid w:val="00CD17DD"/>
    <w:rsid w:val="00D00D48"/>
    <w:rsid w:val="00DA0921"/>
    <w:rsid w:val="00DE4BAA"/>
    <w:rsid w:val="00E021D2"/>
    <w:rsid w:val="00E069A5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D1A"/>
    <w:rPr>
      <w:sz w:val="18"/>
      <w:szCs w:val="18"/>
    </w:rPr>
  </w:style>
  <w:style w:type="table" w:styleId="a4">
    <w:name w:val="Table Grid"/>
    <w:basedOn w:val="a1"/>
    <w:uiPriority w:val="59"/>
    <w:rsid w:val="00032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6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33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33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33E5"/>
    <w:pPr>
      <w:ind w:leftChars="200" w:left="420"/>
    </w:pPr>
  </w:style>
  <w:style w:type="character" w:styleId="a5">
    <w:name w:val="Hyperlink"/>
    <w:basedOn w:val="a0"/>
    <w:uiPriority w:val="99"/>
    <w:unhideWhenUsed/>
    <w:rsid w:val="00583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D1A"/>
    <w:rPr>
      <w:sz w:val="18"/>
      <w:szCs w:val="18"/>
    </w:rPr>
  </w:style>
  <w:style w:type="table" w:styleId="a4">
    <w:name w:val="Table Grid"/>
    <w:basedOn w:val="a1"/>
    <w:uiPriority w:val="59"/>
    <w:rsid w:val="00032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6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33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33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33E5"/>
    <w:pPr>
      <w:ind w:leftChars="200" w:left="420"/>
    </w:pPr>
  </w:style>
  <w:style w:type="character" w:styleId="a5">
    <w:name w:val="Hyperlink"/>
    <w:basedOn w:val="a0"/>
    <w:uiPriority w:val="99"/>
    <w:unhideWhenUsed/>
    <w:rsid w:val="00583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04640-988E-4D0E-ACEA-FD12644B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秦立仓</dc:creator>
  <cp:keywords/>
  <dc:description/>
  <cp:lastModifiedBy>秦立仓</cp:lastModifiedBy>
  <cp:revision>16</cp:revision>
  <dcterms:created xsi:type="dcterms:W3CDTF">2017-03-17T05:38:00Z</dcterms:created>
  <dcterms:modified xsi:type="dcterms:W3CDTF">2017-03-23T05:59:00Z</dcterms:modified>
</cp:coreProperties>
</file>