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038725" cy="666750"/>
            <wp:effectExtent l="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4"/>
                    <a:stretch>
                      <a:fillRect/>
                    </a:stretch>
                  </pic:blipFill>
                  <pic:spPr>
                    <a:xfrm>
                      <a:off x="0" y="0"/>
                      <a:ext cx="5038725" cy="666750"/>
                    </a:xfrm>
                    <a:prstGeom prst="rect">
                      <a:avLst/>
                    </a:prstGeom>
                    <a:noFill/>
                    <a:ln>
                      <a:noFill/>
                    </a:ln>
                  </pic:spPr>
                </pic:pic>
              </a:graphicData>
            </a:graphic>
          </wp:inline>
        </w:drawing>
      </w:r>
    </w:p>
    <w:p>
      <w:pPr>
        <w:numPr>
          <w:ilvl w:val="0"/>
          <w:numId w:val="1"/>
        </w:numPr>
        <w:rPr>
          <w:rFonts w:hint="eastAsia"/>
          <w:sz w:val="24"/>
          <w:szCs w:val="24"/>
          <w:lang w:val="en-US" w:eastAsia="zh-CN"/>
        </w:rPr>
      </w:pPr>
      <w:r>
        <w:rPr>
          <w:rFonts w:hint="eastAsia"/>
          <w:sz w:val="24"/>
          <w:szCs w:val="24"/>
          <w:lang w:val="en-US" w:eastAsia="zh-CN"/>
        </w:rPr>
        <w:t>完全使用插入排序时所花时间为143ms，完全使用快速排序时所花的时间为5.89ms，使用k值并且取最接近logn的13时算法最优，所用时间为2.35ms，因此快速排序相对于插入排序减少了95.8%的时间。</w:t>
      </w:r>
    </w:p>
    <w:p>
      <w:pPr>
        <w:numPr>
          <w:ilvl w:val="0"/>
          <w:numId w:val="1"/>
        </w:numPr>
        <w:rPr>
          <w:rFonts w:hint="default"/>
          <w:sz w:val="24"/>
          <w:szCs w:val="24"/>
          <w:lang w:val="en-US" w:eastAsia="zh-CN"/>
        </w:rPr>
      </w:pPr>
      <w:r>
        <w:rPr>
          <w:rFonts w:hint="eastAsia"/>
          <w:sz w:val="24"/>
          <w:szCs w:val="24"/>
          <w:lang w:val="en-US" w:eastAsia="zh-CN"/>
        </w:rPr>
        <w:t>快速排序于插入排序混合使用，在算法中插入一个参数k，当快速排序划分的数组元素个数小于k时，执行直接插入排序，当个数大于k时，执行快速排序。设元素个数为n，则k的最优值选为小于logn的最大整数。</w:t>
      </w:r>
    </w:p>
    <w:p>
      <w:r>
        <w:drawing>
          <wp:inline distT="0" distB="0" distL="0" distR="0">
            <wp:extent cx="5180330" cy="78994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5180952" cy="790476"/>
                    </a:xfrm>
                    <a:prstGeom prst="rect">
                      <a:avLst/>
                    </a:prstGeom>
                  </pic:spPr>
                </pic:pic>
              </a:graphicData>
            </a:graphic>
          </wp:inline>
        </w:drawing>
      </w:r>
    </w:p>
    <w:p/>
    <w:p>
      <w:pPr>
        <w:ind w:firstLine="420" w:firstLineChars="0"/>
        <w:rPr>
          <w:rFonts w:hint="default"/>
          <w:vertAlign w:val="baseline"/>
          <w:lang w:val="en-US" w:eastAsia="zh-CN"/>
        </w:rPr>
      </w:pPr>
      <w:r>
        <w:rPr>
          <w:rFonts w:hint="eastAsia"/>
        </w:rPr>
        <w:t xml:space="preserve">     </w:t>
      </w:r>
      <w:r>
        <w:drawing>
          <wp:inline distT="0" distB="0" distL="114300" distR="114300">
            <wp:extent cx="5269865" cy="3432175"/>
            <wp:effectExtent l="0" t="0" r="6985" b="158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269865" cy="3432175"/>
                    </a:xfrm>
                    <a:prstGeom prst="rect">
                      <a:avLst/>
                    </a:prstGeom>
                    <a:noFill/>
                    <a:ln>
                      <a:noFill/>
                    </a:ln>
                  </pic:spPr>
                </pic:pic>
              </a:graphicData>
            </a:graphic>
          </wp:inline>
        </w:drawing>
      </w:r>
      <w:bookmarkStart w:id="0" w:name="_GoBack"/>
      <w:bookmarkEnd w:id="0"/>
    </w:p>
    <w:p>
      <w:r>
        <w:drawing>
          <wp:inline distT="0" distB="0" distL="0" distR="0">
            <wp:extent cx="4761865" cy="8185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61905" cy="819048"/>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shd w:val="clear" w:fill="FFFFFF"/>
        </w:rPr>
      </w:pPr>
      <w:r>
        <w:rPr>
          <w:rFonts w:hint="eastAsia"/>
          <w:lang w:val="en-US" w:eastAsia="zh-CN"/>
        </w:rPr>
        <w:t>a、</w:t>
      </w:r>
      <w:r>
        <w:rPr>
          <w:rFonts w:hint="eastAsia"/>
        </w:rPr>
        <w:t>可以将背包问题的求解过程看作是进行一系列的决策过程，即决定哪些物品应该放入背包，哪些物品不放入背包。如果一个问题的最优解包含了物品n，即xn=1，那么其余x1，x2，...，x(n-1)一定构成子问题1，2，...，n-1在容量W-wn时的最优解。如果这个最优解不包含物品n，即xn=0，那么其余x1，x2，...，x(n-1)一定构成子问题1，2，...，n-1在容量W时的最优解。</w:t>
      </w:r>
      <w:r>
        <w:rPr>
          <w:rFonts w:hint="eastAsia" w:ascii="微软雅黑" w:hAnsi="微软雅黑" w:eastAsia="微软雅黑" w:cs="微软雅黑"/>
          <w:i w:val="0"/>
          <w:caps w:val="0"/>
          <w:color w:val="4D4D4D"/>
          <w:spacing w:val="0"/>
          <w:sz w:val="24"/>
          <w:szCs w:val="24"/>
          <w:shd w:val="clear" w:fill="FFFFFF"/>
        </w:rPr>
        <w:t>设c[i,w]表示背包容量为w时，i个物品导致的最优解的总价值，得到下式。显然要求c[n,w]。</w:t>
      </w:r>
    </w:p>
    <w:p>
      <w:pPr>
        <w:rPr>
          <w:rFonts w:hint="eastAsia" w:ascii="华文中宋" w:hAnsi="华文中宋" w:eastAsia="华文中宋" w:cs="华文中宋"/>
          <w:sz w:val="21"/>
          <w:szCs w:val="21"/>
          <w:lang w:val="en-US" w:eastAsia="zh-CN"/>
        </w:rPr>
      </w:pPr>
      <w:r>
        <w:rPr>
          <w:rFonts w:hint="eastAsia" w:ascii="华文中宋" w:hAnsi="华文中宋" w:eastAsia="华文中宋" w:cs="华文中宋"/>
          <w:sz w:val="21"/>
          <w:szCs w:val="21"/>
          <w:lang w:val="en-US" w:eastAsia="zh-CN"/>
        </w:rPr>
        <w:t>C[i,w]=</w:t>
      </w:r>
      <w:r>
        <w:rPr>
          <w:rFonts w:hint="eastAsia" w:ascii="华文中宋" w:hAnsi="华文中宋" w:eastAsia="华文中宋" w:cs="华文中宋"/>
          <w:sz w:val="21"/>
          <w:szCs w:val="21"/>
          <w:lang w:val="en-US" w:eastAsia="zh-CN"/>
        </w:rPr>
        <w:tab/>
      </w:r>
      <w:r>
        <w:rPr>
          <w:rFonts w:hint="eastAsia" w:ascii="华文中宋" w:hAnsi="华文中宋" w:eastAsia="华文中宋" w:cs="华文中宋"/>
          <w:sz w:val="21"/>
          <w:szCs w:val="21"/>
          <w:lang w:val="en-US" w:eastAsia="zh-CN"/>
        </w:rPr>
        <w:tab/>
      </w:r>
      <w:r>
        <w:rPr>
          <w:rFonts w:hint="eastAsia" w:ascii="华文中宋" w:hAnsi="华文中宋" w:eastAsia="华文中宋" w:cs="华文中宋"/>
          <w:sz w:val="21"/>
          <w:szCs w:val="21"/>
          <w:lang w:val="en-US" w:eastAsia="zh-CN"/>
        </w:rPr>
        <w:tab/>
      </w:r>
      <w:r>
        <w:rPr>
          <w:rFonts w:hint="eastAsia" w:ascii="华文中宋" w:hAnsi="华文中宋" w:eastAsia="华文中宋" w:cs="华文中宋"/>
          <w:sz w:val="21"/>
          <w:szCs w:val="21"/>
          <w:lang w:val="en-US" w:eastAsia="zh-CN"/>
        </w:rPr>
        <w:t>0</w:t>
      </w:r>
      <w:r>
        <w:rPr>
          <w:rFonts w:hint="eastAsia" w:ascii="华文中宋" w:hAnsi="华文中宋" w:eastAsia="华文中宋" w:cs="华文中宋"/>
          <w:sz w:val="21"/>
          <w:szCs w:val="21"/>
          <w:lang w:val="en-US" w:eastAsia="zh-CN"/>
        </w:rPr>
        <w:tab/>
      </w:r>
      <w:r>
        <w:rPr>
          <w:rFonts w:hint="eastAsia" w:ascii="华文中宋" w:hAnsi="华文中宋" w:eastAsia="华文中宋" w:cs="华文中宋"/>
          <w:sz w:val="21"/>
          <w:szCs w:val="21"/>
          <w:lang w:val="en-US" w:eastAsia="zh-CN"/>
        </w:rPr>
        <w:tab/>
      </w:r>
      <w:r>
        <w:rPr>
          <w:rFonts w:hint="eastAsia" w:ascii="华文中宋" w:hAnsi="华文中宋" w:eastAsia="华文中宋" w:cs="华文中宋"/>
          <w:sz w:val="21"/>
          <w:szCs w:val="21"/>
          <w:lang w:val="en-US" w:eastAsia="zh-CN"/>
        </w:rPr>
        <w:tab/>
      </w:r>
      <w:r>
        <w:rPr>
          <w:rFonts w:hint="eastAsia" w:ascii="华文中宋" w:hAnsi="华文中宋" w:eastAsia="华文中宋" w:cs="华文中宋"/>
          <w:sz w:val="21"/>
          <w:szCs w:val="21"/>
          <w:lang w:val="en-US" w:eastAsia="zh-CN"/>
        </w:rPr>
        <w:tab/>
      </w:r>
      <w:r>
        <w:rPr>
          <w:rFonts w:hint="eastAsia" w:ascii="华文中宋" w:hAnsi="华文中宋" w:eastAsia="华文中宋" w:cs="华文中宋"/>
          <w:sz w:val="21"/>
          <w:szCs w:val="21"/>
          <w:lang w:val="en-US" w:eastAsia="zh-CN"/>
        </w:rPr>
        <w:tab/>
      </w:r>
      <w:r>
        <w:rPr>
          <w:rFonts w:hint="eastAsia" w:ascii="华文中宋" w:hAnsi="华文中宋" w:eastAsia="华文中宋" w:cs="华文中宋"/>
          <w:sz w:val="21"/>
          <w:szCs w:val="21"/>
          <w:lang w:val="en-US" w:eastAsia="zh-CN"/>
        </w:rPr>
        <w:t>i=0或w=0</w:t>
      </w:r>
    </w:p>
    <w:p>
      <w:pPr>
        <w:ind w:firstLine="420" w:firstLineChars="0"/>
        <w:rPr>
          <w:rFonts w:hint="eastAsia" w:ascii="华文中宋" w:hAnsi="华文中宋" w:eastAsia="华文中宋" w:cs="华文中宋"/>
          <w:sz w:val="21"/>
          <w:szCs w:val="21"/>
          <w:vertAlign w:val="baseline"/>
          <w:lang w:val="en-US" w:eastAsia="zh-CN"/>
        </w:rPr>
      </w:pPr>
      <w:r>
        <w:rPr>
          <w:rFonts w:hint="eastAsia" w:ascii="华文中宋" w:hAnsi="华文中宋" w:eastAsia="华文中宋" w:cs="华文中宋"/>
          <w:sz w:val="21"/>
          <w:szCs w:val="21"/>
          <w:lang w:val="en-US" w:eastAsia="zh-CN"/>
        </w:rPr>
        <w:t xml:space="preserve">  </w:t>
      </w:r>
      <w:r>
        <w:rPr>
          <w:rFonts w:hint="eastAsia" w:ascii="华文中宋" w:hAnsi="华文中宋" w:eastAsia="华文中宋" w:cs="华文中宋"/>
          <w:sz w:val="21"/>
          <w:szCs w:val="21"/>
          <w:lang w:val="en-US" w:eastAsia="zh-CN"/>
        </w:rPr>
        <w:tab/>
      </w:r>
      <w:r>
        <w:rPr>
          <w:rFonts w:hint="eastAsia" w:ascii="华文中宋" w:hAnsi="华文中宋" w:eastAsia="华文中宋" w:cs="华文中宋"/>
          <w:sz w:val="21"/>
          <w:szCs w:val="21"/>
          <w:lang w:val="en-US" w:eastAsia="zh-CN"/>
        </w:rPr>
        <w:tab/>
      </w:r>
      <w:r>
        <w:rPr>
          <w:rFonts w:hint="eastAsia" w:ascii="华文中宋" w:hAnsi="华文中宋" w:eastAsia="华文中宋" w:cs="华文中宋"/>
          <w:sz w:val="21"/>
          <w:szCs w:val="21"/>
          <w:lang w:val="en-US" w:eastAsia="zh-CN"/>
        </w:rPr>
        <w:t>C[i-1,w]</w:t>
      </w:r>
      <w:r>
        <w:rPr>
          <w:rFonts w:hint="eastAsia" w:ascii="华文中宋" w:hAnsi="华文中宋" w:eastAsia="华文中宋" w:cs="华文中宋"/>
          <w:sz w:val="21"/>
          <w:szCs w:val="21"/>
          <w:lang w:val="en-US" w:eastAsia="zh-CN"/>
        </w:rPr>
        <w:tab/>
      </w:r>
      <w:r>
        <w:rPr>
          <w:rFonts w:hint="eastAsia" w:ascii="华文中宋" w:hAnsi="华文中宋" w:eastAsia="华文中宋" w:cs="华文中宋"/>
          <w:sz w:val="21"/>
          <w:szCs w:val="21"/>
          <w:lang w:val="en-US" w:eastAsia="zh-CN"/>
        </w:rPr>
        <w:tab/>
      </w:r>
      <w:r>
        <w:rPr>
          <w:rFonts w:hint="eastAsia" w:ascii="华文中宋" w:hAnsi="华文中宋" w:eastAsia="华文中宋" w:cs="华文中宋"/>
          <w:sz w:val="21"/>
          <w:szCs w:val="21"/>
          <w:lang w:val="en-US" w:eastAsia="zh-CN"/>
        </w:rPr>
        <w:tab/>
      </w:r>
      <w:r>
        <w:rPr>
          <w:rFonts w:hint="eastAsia" w:ascii="华文中宋" w:hAnsi="华文中宋" w:eastAsia="华文中宋" w:cs="华文中宋"/>
          <w:sz w:val="21"/>
          <w:szCs w:val="21"/>
          <w:lang w:val="en-US" w:eastAsia="zh-CN"/>
        </w:rPr>
        <w:tab/>
      </w:r>
      <w:r>
        <w:rPr>
          <w:rFonts w:hint="eastAsia" w:ascii="华文中宋" w:hAnsi="华文中宋" w:eastAsia="华文中宋" w:cs="华文中宋"/>
          <w:sz w:val="21"/>
          <w:szCs w:val="21"/>
          <w:lang w:val="en-US" w:eastAsia="zh-CN"/>
        </w:rPr>
        <w:tab/>
      </w:r>
      <w:r>
        <w:rPr>
          <w:rFonts w:hint="eastAsia" w:ascii="华文中宋" w:hAnsi="华文中宋" w:eastAsia="华文中宋" w:cs="华文中宋"/>
          <w:sz w:val="21"/>
          <w:szCs w:val="21"/>
          <w:lang w:val="en-US" w:eastAsia="zh-CN"/>
        </w:rPr>
        <w:tab/>
      </w:r>
      <w:r>
        <w:rPr>
          <w:rFonts w:hint="eastAsia" w:ascii="华文中宋" w:hAnsi="华文中宋" w:eastAsia="华文中宋" w:cs="华文中宋"/>
          <w:sz w:val="21"/>
          <w:szCs w:val="21"/>
          <w:lang w:val="en-US" w:eastAsia="zh-CN"/>
        </w:rPr>
        <w:t>w</w:t>
      </w:r>
      <w:r>
        <w:rPr>
          <w:rFonts w:hint="eastAsia" w:ascii="华文中宋" w:hAnsi="华文中宋" w:eastAsia="华文中宋" w:cs="华文中宋"/>
          <w:sz w:val="21"/>
          <w:szCs w:val="21"/>
          <w:vertAlign w:val="subscript"/>
          <w:lang w:val="en-US" w:eastAsia="zh-CN"/>
        </w:rPr>
        <w:t>i</w:t>
      </w:r>
      <w:r>
        <w:rPr>
          <w:rFonts w:hint="eastAsia" w:ascii="华文中宋" w:hAnsi="华文中宋" w:eastAsia="华文中宋" w:cs="华文中宋"/>
          <w:sz w:val="21"/>
          <w:szCs w:val="21"/>
          <w:vertAlign w:val="baseline"/>
          <w:lang w:val="en-US" w:eastAsia="zh-CN"/>
        </w:rPr>
        <w:t>&gt;w</w:t>
      </w:r>
    </w:p>
    <w:p>
      <w:pPr>
        <w:ind w:firstLine="420" w:firstLineChars="0"/>
        <w:rPr>
          <w:rFonts w:hint="eastAsia" w:ascii="华文中宋" w:hAnsi="华文中宋" w:eastAsia="华文中宋" w:cs="华文中宋"/>
          <w:sz w:val="21"/>
          <w:szCs w:val="21"/>
          <w:vertAlign w:val="baseline"/>
          <w:lang w:val="en-US" w:eastAsia="zh-CN"/>
        </w:rPr>
      </w:pPr>
      <w:r>
        <w:rPr>
          <w:rFonts w:hint="eastAsia" w:ascii="华文中宋" w:hAnsi="华文中宋" w:eastAsia="华文中宋" w:cs="华文中宋"/>
          <w:sz w:val="21"/>
          <w:szCs w:val="21"/>
          <w:vertAlign w:val="baseline"/>
          <w:lang w:val="en-US" w:eastAsia="zh-CN"/>
        </w:rPr>
        <w:t xml:space="preserve">  Max{c[i-1,w-</w:t>
      </w:r>
      <w:r>
        <w:rPr>
          <w:rFonts w:hint="eastAsia" w:ascii="华文中宋" w:hAnsi="华文中宋" w:eastAsia="华文中宋" w:cs="华文中宋"/>
          <w:sz w:val="21"/>
          <w:szCs w:val="21"/>
          <w:lang w:val="en-US" w:eastAsia="zh-CN"/>
        </w:rPr>
        <w:t>w</w:t>
      </w:r>
      <w:r>
        <w:rPr>
          <w:rFonts w:hint="eastAsia" w:ascii="华文中宋" w:hAnsi="华文中宋" w:eastAsia="华文中宋" w:cs="华文中宋"/>
          <w:sz w:val="21"/>
          <w:szCs w:val="21"/>
          <w:vertAlign w:val="subscript"/>
          <w:lang w:val="en-US" w:eastAsia="zh-CN"/>
        </w:rPr>
        <w:t>i</w:t>
      </w:r>
      <w:r>
        <w:rPr>
          <w:rFonts w:hint="eastAsia" w:ascii="华文中宋" w:hAnsi="华文中宋" w:eastAsia="华文中宋" w:cs="华文中宋"/>
          <w:sz w:val="21"/>
          <w:szCs w:val="21"/>
          <w:vertAlign w:val="baseline"/>
          <w:lang w:val="en-US" w:eastAsia="zh-CN"/>
        </w:rPr>
        <w:t>]</w:t>
      </w:r>
      <w:r>
        <w:rPr>
          <w:rFonts w:hint="eastAsia" w:ascii="华文中宋" w:hAnsi="华文中宋" w:eastAsia="华文中宋" w:cs="华文中宋"/>
          <w:sz w:val="21"/>
          <w:szCs w:val="21"/>
          <w:lang w:val="en-US" w:eastAsia="zh-CN"/>
        </w:rPr>
        <w:tab/>
      </w:r>
      <w:r>
        <w:rPr>
          <w:rFonts w:hint="eastAsia" w:ascii="华文中宋" w:hAnsi="华文中宋" w:eastAsia="华文中宋" w:cs="华文中宋"/>
          <w:sz w:val="21"/>
          <w:szCs w:val="21"/>
          <w:lang w:val="en-US" w:eastAsia="zh-CN"/>
        </w:rPr>
        <w:t>+v</w:t>
      </w:r>
      <w:r>
        <w:rPr>
          <w:rFonts w:hint="eastAsia" w:ascii="华文中宋" w:hAnsi="华文中宋" w:eastAsia="华文中宋" w:cs="华文中宋"/>
          <w:sz w:val="21"/>
          <w:szCs w:val="21"/>
          <w:vertAlign w:val="subscript"/>
          <w:lang w:val="en-US" w:eastAsia="zh-CN"/>
        </w:rPr>
        <w:t>i</w:t>
      </w:r>
      <w:r>
        <w:rPr>
          <w:rFonts w:hint="eastAsia" w:ascii="华文中宋" w:hAnsi="华文中宋" w:eastAsia="华文中宋" w:cs="华文中宋"/>
          <w:sz w:val="21"/>
          <w:szCs w:val="21"/>
          <w:vertAlign w:val="baseline"/>
          <w:lang w:val="en-US" w:eastAsia="zh-CN"/>
        </w:rPr>
        <w:t>，c</w:t>
      </w:r>
      <w:r>
        <w:rPr>
          <w:rFonts w:hint="eastAsia" w:ascii="华文中宋" w:hAnsi="华文中宋" w:eastAsia="华文中宋" w:cs="华文中宋"/>
          <w:sz w:val="21"/>
          <w:szCs w:val="21"/>
          <w:lang w:val="en-US" w:eastAsia="zh-CN"/>
        </w:rPr>
        <w:t>[i-1,w]</w:t>
      </w:r>
      <w:r>
        <w:rPr>
          <w:rFonts w:hint="eastAsia" w:ascii="华文中宋" w:hAnsi="华文中宋" w:eastAsia="华文中宋" w:cs="华文中宋"/>
          <w:sz w:val="21"/>
          <w:szCs w:val="21"/>
          <w:lang w:val="en-US" w:eastAsia="zh-CN"/>
        </w:rPr>
        <w:tab/>
      </w:r>
      <w:r>
        <w:rPr>
          <w:rFonts w:hint="eastAsia" w:ascii="华文中宋" w:hAnsi="华文中宋" w:eastAsia="华文中宋" w:cs="华文中宋"/>
          <w:sz w:val="21"/>
          <w:szCs w:val="21"/>
          <w:lang w:val="en-US" w:eastAsia="zh-CN"/>
        </w:rPr>
        <w:tab/>
      </w:r>
      <w:r>
        <w:rPr>
          <w:rFonts w:hint="eastAsia" w:ascii="华文中宋" w:hAnsi="华文中宋" w:eastAsia="华文中宋" w:cs="华文中宋"/>
          <w:sz w:val="21"/>
          <w:szCs w:val="21"/>
          <w:lang w:val="en-US" w:eastAsia="zh-CN"/>
        </w:rPr>
        <w:t>i&gt;0且w</w:t>
      </w:r>
      <w:r>
        <w:rPr>
          <w:rFonts w:hint="eastAsia" w:ascii="华文中宋" w:hAnsi="华文中宋" w:eastAsia="华文中宋" w:cs="华文中宋"/>
          <w:sz w:val="21"/>
          <w:szCs w:val="21"/>
          <w:vertAlign w:val="subscript"/>
          <w:lang w:val="en-US" w:eastAsia="zh-CN"/>
        </w:rPr>
        <w:t>i</w:t>
      </w:r>
      <w:r>
        <w:rPr>
          <w:rFonts w:hint="eastAsia" w:ascii="华文中宋" w:hAnsi="华文中宋" w:eastAsia="华文中宋" w:cs="华文中宋"/>
          <w:sz w:val="21"/>
          <w:szCs w:val="21"/>
          <w:vertAlign w:val="baseline"/>
          <w:lang w:val="en-US" w:eastAsia="zh-CN"/>
        </w:rPr>
        <w:t>&lt;=w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Helvetica" w:hAnsi="Helvetica" w:eastAsia="Helvetica" w:cs="Helvetica"/>
          <w:i w:val="0"/>
          <w:caps w:val="0"/>
          <w:color w:val="333333"/>
          <w:spacing w:val="0"/>
          <w:sz w:val="24"/>
          <w:szCs w:val="24"/>
        </w:rPr>
      </w:pPr>
      <w:r>
        <w:rPr>
          <w:rFonts w:hint="eastAsia"/>
          <w:lang w:val="en-US" w:eastAsia="zh-CN"/>
        </w:rPr>
        <w:t>b、</w:t>
      </w:r>
      <w:r>
        <w:rPr>
          <w:rFonts w:hint="default" w:ascii="Helvetica" w:hAnsi="Helvetica" w:eastAsia="Helvetica" w:cs="Helvetica"/>
          <w:i w:val="0"/>
          <w:caps w:val="0"/>
          <w:color w:val="333333"/>
          <w:spacing w:val="0"/>
          <w:sz w:val="24"/>
          <w:szCs w:val="24"/>
          <w:shd w:val="clear" w:fill="FFFFFF"/>
        </w:rPr>
        <w:t>设计用二维数组对物品信息进行记录： </w:t>
      </w:r>
      <w:r>
        <w:rPr>
          <w:rFonts w:hint="default" w:ascii="Helvetica" w:hAnsi="Helvetica" w:eastAsia="Helvetica" w:cs="Helvetica"/>
          <w:b w:val="0"/>
          <w:i w:val="0"/>
          <w:caps w:val="0"/>
          <w:color w:val="333333"/>
          <w:spacing w:val="0"/>
          <w:sz w:val="24"/>
          <w:szCs w:val="24"/>
          <w:u w:val="none"/>
          <w:shd w:val="clear" w:fill="FFFFFF"/>
        </w:rPr>
        <w:t>C[i][j]</w:t>
      </w:r>
      <w:r>
        <w:rPr>
          <w:rFonts w:hint="default" w:ascii="Helvetica" w:hAnsi="Helvetica" w:eastAsia="Helvetica" w:cs="Helvetica"/>
          <w:i w:val="0"/>
          <w:caps w:val="0"/>
          <w:color w:val="333333"/>
          <w:spacing w:val="0"/>
          <w:sz w:val="24"/>
          <w:szCs w:val="24"/>
          <w:shd w:val="clear" w:fill="FFFFFF"/>
        </w:rPr>
        <w:t> 用来记录如果当前还有</w:t>
      </w:r>
      <w:r>
        <w:rPr>
          <w:rFonts w:hint="default" w:ascii="MathJax_Math-italic" w:hAnsi="MathJax_Math-italic" w:eastAsia="MathJax_Math-italic" w:cs="MathJax_Math-italic"/>
          <w:b w:val="0"/>
          <w:i w:val="0"/>
          <w:caps w:val="0"/>
          <w:color w:val="333333"/>
          <w:spacing w:val="0"/>
          <w:sz w:val="28"/>
          <w:szCs w:val="28"/>
          <w:u w:val="none"/>
          <w:shd w:val="clear" w:fill="FFFFFF"/>
        </w:rPr>
        <w:t>i</w:t>
      </w:r>
      <w:r>
        <w:rPr>
          <w:rFonts w:hint="default" w:ascii="Helvetica" w:hAnsi="Helvetica" w:eastAsia="Helvetica" w:cs="Helvetica"/>
          <w:b w:val="0"/>
          <w:i w:val="0"/>
          <w:caps w:val="0"/>
          <w:color w:val="333333"/>
          <w:spacing w:val="0"/>
          <w:sz w:val="24"/>
          <w:szCs w:val="24"/>
          <w:u w:val="none"/>
          <w:shd w:val="clear" w:fill="FFFFFF"/>
        </w:rPr>
        <w:t>i</w:t>
      </w:r>
      <w:r>
        <w:rPr>
          <w:rFonts w:hint="default" w:ascii="Helvetica" w:hAnsi="Helvetica" w:eastAsia="Helvetica" w:cs="Helvetica"/>
          <w:i w:val="0"/>
          <w:caps w:val="0"/>
          <w:color w:val="333333"/>
          <w:spacing w:val="0"/>
          <w:sz w:val="24"/>
          <w:szCs w:val="24"/>
          <w:shd w:val="clear" w:fill="FFFFFF"/>
        </w:rPr>
        <w:t>个物品，背包容量还剩</w:t>
      </w:r>
      <w:r>
        <w:rPr>
          <w:rFonts w:hint="default" w:ascii="MathJax_Math-italic" w:hAnsi="MathJax_Math-italic" w:eastAsia="MathJax_Math-italic" w:cs="MathJax_Math-italic"/>
          <w:b w:val="0"/>
          <w:i w:val="0"/>
          <w:caps w:val="0"/>
          <w:color w:val="333333"/>
          <w:spacing w:val="0"/>
          <w:sz w:val="28"/>
          <w:szCs w:val="28"/>
          <w:u w:val="none"/>
          <w:shd w:val="clear" w:fill="FFFFFF"/>
        </w:rPr>
        <w:t>j</w:t>
      </w:r>
      <w:r>
        <w:rPr>
          <w:rFonts w:hint="default" w:ascii="Helvetica" w:hAnsi="Helvetica" w:eastAsia="Helvetica" w:cs="Helvetica"/>
          <w:b w:val="0"/>
          <w:i w:val="0"/>
          <w:caps w:val="0"/>
          <w:color w:val="333333"/>
          <w:spacing w:val="0"/>
          <w:sz w:val="24"/>
          <w:szCs w:val="24"/>
          <w:u w:val="none"/>
          <w:shd w:val="clear" w:fill="FFFFFF"/>
        </w:rPr>
        <w:t>j</w:t>
      </w:r>
      <w:r>
        <w:rPr>
          <w:rFonts w:hint="default" w:ascii="Helvetica" w:hAnsi="Helvetica" w:eastAsia="Helvetica" w:cs="Helvetica"/>
          <w:i w:val="0"/>
          <w:caps w:val="0"/>
          <w:color w:val="333333"/>
          <w:spacing w:val="0"/>
          <w:sz w:val="24"/>
          <w:szCs w:val="24"/>
          <w:shd w:val="clear" w:fill="FFFFFF"/>
        </w:rPr>
        <w:t>的情况下，当前背包所能得到的最大价值。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很容易发现条件即：</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0"/>
        <w:jc w:val="center"/>
      </w:pPr>
      <w:r>
        <w:rPr>
          <w:rFonts w:ascii="宋体" w:hAnsi="宋体" w:eastAsia="宋体" w:cs="宋体"/>
          <w:b w:val="0"/>
          <w:i w:val="0"/>
          <w:caps w:val="0"/>
          <w:spacing w:val="0"/>
          <w:kern w:val="0"/>
          <w:sz w:val="24"/>
          <w:szCs w:val="24"/>
          <w:u w:val="none"/>
          <w:lang w:val="en-US" w:eastAsia="zh-CN" w:bidi="ar"/>
        </w:rPr>
        <w:t>C[0][j]=C[i][0]=0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递归定义应该为：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1260" w:leftChars="0" w:right="0" w:firstLine="420" w:firstLineChars="0"/>
        <w:jc w:val="both"/>
        <w:rPr>
          <w:rFonts w:hint="default" w:ascii="Helvetica" w:hAnsi="Helvetica" w:eastAsia="Helvetica" w:cs="Helvetica"/>
          <w:b w:val="0"/>
          <w:i w:val="0"/>
          <w:caps w:val="0"/>
          <w:color w:val="333333"/>
          <w:spacing w:val="0"/>
          <w:kern w:val="0"/>
          <w:sz w:val="24"/>
          <w:szCs w:val="24"/>
          <w:u w:val="none"/>
          <w:shd w:val="clear" w:fill="FFFFFF"/>
          <w:lang w:val="en-US" w:eastAsia="zh-CN" w:bidi="ar"/>
        </w:rPr>
      </w:pPr>
      <w:r>
        <w:rPr>
          <w:rFonts w:hint="default" w:ascii="Helvetica" w:hAnsi="Helvetica" w:eastAsia="Helvetica" w:cs="Helvetica"/>
          <w:b w:val="0"/>
          <w:i w:val="0"/>
          <w:caps w:val="0"/>
          <w:color w:val="333333"/>
          <w:spacing w:val="0"/>
          <w:kern w:val="0"/>
          <w:sz w:val="24"/>
          <w:szCs w:val="24"/>
          <w:u w:val="none"/>
          <w:shd w:val="clear" w:fill="FFFFFF"/>
          <w:lang w:val="en-US" w:eastAsia="zh-CN" w:bidi="ar"/>
        </w:rPr>
        <w:t>C[i][j]={C[i−1][j],</w:t>
      </w:r>
      <w:r>
        <w:rPr>
          <w:rFonts w:hint="eastAsia" w:ascii="Helvetica" w:hAnsi="Helvetica" w:eastAsia="Helvetica" w:cs="Helvetica"/>
          <w:b w:val="0"/>
          <w:i w:val="0"/>
          <w:caps w:val="0"/>
          <w:color w:val="333333"/>
          <w:spacing w:val="0"/>
          <w:kern w:val="0"/>
          <w:sz w:val="24"/>
          <w:szCs w:val="24"/>
          <w:u w:val="none"/>
          <w:shd w:val="clear" w:fill="FFFFFF"/>
          <w:lang w:val="en-US" w:eastAsia="zh-CN" w:bidi="ar"/>
        </w:rPr>
        <w:tab/>
      </w:r>
      <w:r>
        <w:rPr>
          <w:rFonts w:hint="eastAsia" w:ascii="Helvetica" w:hAnsi="Helvetica" w:eastAsia="Helvetica" w:cs="Helvetica"/>
          <w:b w:val="0"/>
          <w:i w:val="0"/>
          <w:caps w:val="0"/>
          <w:color w:val="333333"/>
          <w:spacing w:val="0"/>
          <w:kern w:val="0"/>
          <w:sz w:val="24"/>
          <w:szCs w:val="24"/>
          <w:u w:val="none"/>
          <w:shd w:val="clear" w:fill="FFFFFF"/>
          <w:lang w:val="en-US" w:eastAsia="zh-CN" w:bidi="ar"/>
        </w:rPr>
        <w:tab/>
      </w:r>
      <w:r>
        <w:rPr>
          <w:rFonts w:hint="eastAsia" w:ascii="Helvetica" w:hAnsi="Helvetica" w:eastAsia="Helvetica" w:cs="Helvetica"/>
          <w:b w:val="0"/>
          <w:i w:val="0"/>
          <w:caps w:val="0"/>
          <w:color w:val="333333"/>
          <w:spacing w:val="0"/>
          <w:kern w:val="0"/>
          <w:sz w:val="24"/>
          <w:szCs w:val="24"/>
          <w:u w:val="none"/>
          <w:shd w:val="clear" w:fill="FFFFFF"/>
          <w:lang w:val="en-US" w:eastAsia="zh-CN" w:bidi="ar"/>
        </w:rPr>
        <w:tab/>
      </w:r>
      <w:r>
        <w:rPr>
          <w:rFonts w:hint="eastAsia" w:ascii="Helvetica" w:hAnsi="Helvetica" w:eastAsia="Helvetica" w:cs="Helvetica"/>
          <w:b w:val="0"/>
          <w:i w:val="0"/>
          <w:caps w:val="0"/>
          <w:color w:val="333333"/>
          <w:spacing w:val="0"/>
          <w:kern w:val="0"/>
          <w:sz w:val="24"/>
          <w:szCs w:val="24"/>
          <w:u w:val="none"/>
          <w:shd w:val="clear" w:fill="FFFFFF"/>
          <w:lang w:val="en-US" w:eastAsia="zh-CN" w:bidi="ar"/>
        </w:rPr>
        <w:tab/>
      </w:r>
      <w:r>
        <w:rPr>
          <w:rFonts w:hint="eastAsia" w:ascii="Helvetica" w:hAnsi="Helvetica" w:eastAsia="Helvetica" w:cs="Helvetica"/>
          <w:b w:val="0"/>
          <w:i w:val="0"/>
          <w:caps w:val="0"/>
          <w:color w:val="333333"/>
          <w:spacing w:val="0"/>
          <w:kern w:val="0"/>
          <w:sz w:val="24"/>
          <w:szCs w:val="24"/>
          <w:u w:val="none"/>
          <w:shd w:val="clear" w:fill="FFFFFF"/>
          <w:lang w:val="en-US" w:eastAsia="zh-CN" w:bidi="ar"/>
        </w:rPr>
        <w:tab/>
      </w:r>
      <w:r>
        <w:rPr>
          <w:rFonts w:hint="eastAsia" w:ascii="Helvetica" w:hAnsi="Helvetica" w:eastAsia="Helvetica" w:cs="Helvetica"/>
          <w:b w:val="0"/>
          <w:i w:val="0"/>
          <w:caps w:val="0"/>
          <w:color w:val="333333"/>
          <w:spacing w:val="0"/>
          <w:kern w:val="0"/>
          <w:sz w:val="24"/>
          <w:szCs w:val="24"/>
          <w:u w:val="none"/>
          <w:shd w:val="clear" w:fill="FFFFFF"/>
          <w:lang w:val="en-US" w:eastAsia="zh-CN" w:bidi="ar"/>
        </w:rPr>
        <w:tab/>
      </w:r>
      <w:r>
        <w:rPr>
          <w:rFonts w:hint="eastAsia" w:ascii="Helvetica" w:hAnsi="Helvetica" w:eastAsia="Helvetica" w:cs="Helvetica"/>
          <w:b w:val="0"/>
          <w:i w:val="0"/>
          <w:caps w:val="0"/>
          <w:color w:val="333333"/>
          <w:spacing w:val="0"/>
          <w:kern w:val="0"/>
          <w:sz w:val="24"/>
          <w:szCs w:val="24"/>
          <w:u w:val="none"/>
          <w:shd w:val="clear" w:fill="FFFFFF"/>
          <w:lang w:val="en-US" w:eastAsia="zh-CN" w:bidi="ar"/>
        </w:rPr>
        <w:tab/>
      </w:r>
      <w:r>
        <w:rPr>
          <w:rFonts w:hint="default" w:ascii="Helvetica" w:hAnsi="Helvetica" w:eastAsia="Helvetica" w:cs="Helvetica"/>
          <w:b w:val="0"/>
          <w:i w:val="0"/>
          <w:caps w:val="0"/>
          <w:color w:val="333333"/>
          <w:spacing w:val="0"/>
          <w:kern w:val="0"/>
          <w:sz w:val="24"/>
          <w:szCs w:val="24"/>
          <w:u w:val="none"/>
          <w:shd w:val="clear" w:fill="FFFFFF"/>
          <w:lang w:val="en-US" w:eastAsia="zh-CN" w:bidi="ar"/>
        </w:rPr>
        <w:t>j&lt;wi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center"/>
        <w:rPr>
          <w:rFonts w:hint="default" w:ascii="Helvetica" w:hAnsi="Helvetica" w:eastAsia="Helvetica" w:cs="Helvetica"/>
          <w:i w:val="0"/>
          <w:caps w:val="0"/>
          <w:color w:val="333333"/>
          <w:spacing w:val="0"/>
          <w:sz w:val="24"/>
          <w:szCs w:val="24"/>
        </w:rPr>
      </w:pPr>
      <w:r>
        <w:rPr>
          <w:rFonts w:hint="eastAsia" w:ascii="Helvetica" w:hAnsi="Helvetica" w:eastAsia="Helvetica" w:cs="Helvetica"/>
          <w:b w:val="0"/>
          <w:i w:val="0"/>
          <w:caps w:val="0"/>
          <w:color w:val="333333"/>
          <w:spacing w:val="0"/>
          <w:kern w:val="0"/>
          <w:sz w:val="24"/>
          <w:szCs w:val="24"/>
          <w:u w:val="none"/>
          <w:shd w:val="clear" w:fill="FFFFFF"/>
          <w:lang w:val="en-US" w:eastAsia="zh-CN" w:bidi="ar"/>
        </w:rPr>
        <w:t xml:space="preserve"> </w:t>
      </w:r>
      <w:r>
        <w:rPr>
          <w:rFonts w:hint="default" w:ascii="Helvetica" w:hAnsi="Helvetica" w:eastAsia="Helvetica" w:cs="Helvetica"/>
          <w:b w:val="0"/>
          <w:i w:val="0"/>
          <w:caps w:val="0"/>
          <w:color w:val="333333"/>
          <w:spacing w:val="0"/>
          <w:kern w:val="0"/>
          <w:sz w:val="24"/>
          <w:szCs w:val="24"/>
          <w:u w:val="none"/>
          <w:shd w:val="clear" w:fill="FFFFFF"/>
          <w:lang w:val="en-US" w:eastAsia="zh-CN" w:bidi="ar"/>
        </w:rPr>
        <w:t>max{C[i−1][j],C[i−1][j−wi]+vi</w:t>
      </w:r>
      <w:r>
        <w:rPr>
          <w:rFonts w:hint="eastAsia" w:ascii="Helvetica" w:hAnsi="Helvetica" w:eastAsia="Helvetica" w:cs="Helvetica"/>
          <w:b w:val="0"/>
          <w:i w:val="0"/>
          <w:caps w:val="0"/>
          <w:color w:val="333333"/>
          <w:spacing w:val="0"/>
          <w:kern w:val="0"/>
          <w:sz w:val="24"/>
          <w:szCs w:val="24"/>
          <w:u w:val="none"/>
          <w:shd w:val="clear" w:fill="FFFFFF"/>
          <w:lang w:val="en-US" w:eastAsia="zh-CN" w:bidi="ar"/>
        </w:rPr>
        <w:t xml:space="preserve"> </w:t>
      </w:r>
      <w:r>
        <w:rPr>
          <w:rFonts w:hint="default" w:ascii="Helvetica" w:hAnsi="Helvetica" w:eastAsia="Helvetica" w:cs="Helvetica"/>
          <w:b w:val="0"/>
          <w:i w:val="0"/>
          <w:caps w:val="0"/>
          <w:color w:val="333333"/>
          <w:spacing w:val="0"/>
          <w:kern w:val="0"/>
          <w:sz w:val="24"/>
          <w:szCs w:val="24"/>
          <w:u w:val="none"/>
          <w:shd w:val="clear" w:fill="FFFFFF"/>
          <w:lang w:val="en-US" w:eastAsia="zh-CN" w:bidi="ar"/>
        </w:rPr>
        <w:t>},</w:t>
      </w:r>
      <w:r>
        <w:rPr>
          <w:rFonts w:hint="eastAsia" w:ascii="Helvetica" w:hAnsi="Helvetica" w:eastAsia="Helvetica" w:cs="Helvetica"/>
          <w:b w:val="0"/>
          <w:i w:val="0"/>
          <w:caps w:val="0"/>
          <w:color w:val="333333"/>
          <w:spacing w:val="0"/>
          <w:kern w:val="0"/>
          <w:sz w:val="24"/>
          <w:szCs w:val="24"/>
          <w:u w:val="none"/>
          <w:shd w:val="clear" w:fill="FFFFFF"/>
          <w:lang w:val="en-US" w:eastAsia="zh-CN" w:bidi="ar"/>
        </w:rPr>
        <w:tab/>
      </w:r>
      <w:r>
        <w:rPr>
          <w:rFonts w:hint="eastAsia" w:ascii="Helvetica" w:hAnsi="Helvetica" w:eastAsia="Helvetica" w:cs="Helvetica"/>
          <w:b w:val="0"/>
          <w:i w:val="0"/>
          <w:caps w:val="0"/>
          <w:color w:val="333333"/>
          <w:spacing w:val="0"/>
          <w:kern w:val="0"/>
          <w:sz w:val="24"/>
          <w:szCs w:val="24"/>
          <w:u w:val="none"/>
          <w:shd w:val="clear" w:fill="FFFFFF"/>
          <w:lang w:val="en-US" w:eastAsia="zh-CN" w:bidi="ar"/>
        </w:rPr>
        <w:tab/>
      </w:r>
      <w:r>
        <w:rPr>
          <w:rFonts w:hint="default" w:ascii="Helvetica" w:hAnsi="Helvetica" w:eastAsia="Helvetica" w:cs="Helvetica"/>
          <w:b w:val="0"/>
          <w:i w:val="0"/>
          <w:caps w:val="0"/>
          <w:color w:val="333333"/>
          <w:spacing w:val="0"/>
          <w:kern w:val="0"/>
          <w:sz w:val="24"/>
          <w:szCs w:val="24"/>
          <w:u w:val="none"/>
          <w:shd w:val="clear" w:fill="FFFFFF"/>
          <w:lang w:val="en-US" w:eastAsia="zh-CN" w:bidi="ar"/>
        </w:rPr>
        <w:t>j≥wi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    可以这样理解，每个物品我可以选择是否加入到背包中，首先判断，当前物品是否重量已经大于背包所能容纳的重量；如果能容纳该物体，则进行判断加入该物品</w:t>
      </w:r>
      <w:r>
        <w:rPr>
          <w:rFonts w:hint="default" w:ascii="Helvetica" w:hAnsi="Helvetica" w:eastAsia="Helvetica" w:cs="Helvetica"/>
          <w:b w:val="0"/>
          <w:i w:val="0"/>
          <w:caps w:val="0"/>
          <w:color w:val="333333"/>
          <w:spacing w:val="0"/>
          <w:sz w:val="24"/>
          <w:szCs w:val="24"/>
          <w:u w:val="none"/>
          <w:shd w:val="clear" w:fill="FFFFFF"/>
        </w:rPr>
        <w:t>C[i−1][j−wi]+vi</w:t>
      </w:r>
      <w:r>
        <w:rPr>
          <w:rFonts w:hint="default" w:ascii="Helvetica" w:hAnsi="Helvetica" w:eastAsia="Helvetica" w:cs="Helvetica"/>
          <w:i w:val="0"/>
          <w:caps w:val="0"/>
          <w:color w:val="333333"/>
          <w:spacing w:val="0"/>
          <w:sz w:val="24"/>
          <w:szCs w:val="24"/>
          <w:shd w:val="clear" w:fill="FFFFFF"/>
        </w:rPr>
        <w:t>得到的价值更高，还是不加入该物品</w:t>
      </w:r>
      <w:r>
        <w:rPr>
          <w:rFonts w:hint="default" w:ascii="Helvetica" w:hAnsi="Helvetica" w:eastAsia="Helvetica" w:cs="Helvetica"/>
          <w:b w:val="0"/>
          <w:i w:val="0"/>
          <w:caps w:val="0"/>
          <w:color w:val="333333"/>
          <w:spacing w:val="0"/>
          <w:sz w:val="24"/>
          <w:szCs w:val="24"/>
          <w:u w:val="none"/>
          <w:shd w:val="clear" w:fill="FFFFFF"/>
        </w:rPr>
        <w:t>C[i−i][j]</w:t>
      </w:r>
      <w:r>
        <w:rPr>
          <w:rFonts w:hint="default" w:ascii="Helvetica" w:hAnsi="Helvetica" w:eastAsia="Helvetica" w:cs="Helvetica"/>
          <w:i w:val="0"/>
          <w:caps w:val="0"/>
          <w:color w:val="333333"/>
          <w:spacing w:val="0"/>
          <w:sz w:val="24"/>
          <w:szCs w:val="24"/>
          <w:shd w:val="clear" w:fill="FFFFFF"/>
        </w:rPr>
        <w:t>所能得到的物品的总价值更高。只需要遍历进行，所以只需要考虑循环中的复杂度即可。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center"/>
        <w:rPr>
          <w:rFonts w:hint="eastAsia" w:ascii="华文中宋" w:hAnsi="华文中宋" w:eastAsia="华文中宋" w:cs="华文中宋"/>
          <w:i w:val="0"/>
          <w:caps w:val="0"/>
          <w:color w:val="333333"/>
          <w:spacing w:val="0"/>
          <w:sz w:val="24"/>
          <w:szCs w:val="24"/>
        </w:rPr>
      </w:pPr>
      <w:r>
        <w:rPr>
          <w:rFonts w:hint="eastAsia" w:ascii="华文中宋" w:hAnsi="华文中宋" w:eastAsia="华文中宋" w:cs="华文中宋"/>
          <w:b w:val="0"/>
          <w:i w:val="0"/>
          <w:caps w:val="0"/>
          <w:color w:val="333333"/>
          <w:spacing w:val="0"/>
          <w:kern w:val="0"/>
          <w:sz w:val="28"/>
          <w:szCs w:val="28"/>
          <w:u w:val="none"/>
          <w:shd w:val="clear" w:fill="FFFFFF"/>
          <w:lang w:val="en-US" w:eastAsia="zh-CN" w:bidi="ar"/>
        </w:rPr>
        <w:t>T(n)=O(n)+O(W)+O(nW)=O(nW)</w:t>
      </w:r>
    </w:p>
    <w:p>
      <w:pPr>
        <w:rPr>
          <w:rFonts w:hint="eastAsia" w:eastAsiaTheme="minorEastAsia"/>
          <w:lang w:val="en-US" w:eastAsia="zh-CN"/>
        </w:rPr>
      </w:pPr>
    </w:p>
    <w:p>
      <w:r>
        <w:drawing>
          <wp:inline distT="0" distB="0" distL="0" distR="0">
            <wp:extent cx="5151755" cy="1542415"/>
            <wp:effectExtent l="0" t="0" r="1079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152381" cy="1542857"/>
                    </a:xfrm>
                    <a:prstGeom prst="rect">
                      <a:avLst/>
                    </a:prstGeom>
                  </pic:spPr>
                </pic:pic>
              </a:graphicData>
            </a:graphic>
          </wp:inline>
        </w:drawing>
      </w:r>
    </w:p>
    <w:p>
      <w:pPr>
        <w:numPr>
          <w:ilvl w:val="0"/>
          <w:numId w:val="2"/>
        </w:numPr>
        <w:rPr>
          <w:rFonts w:hint="eastAsia"/>
          <w:lang w:val="en-US" w:eastAsia="zh-CN"/>
        </w:rPr>
      </w:pPr>
      <w:r>
        <w:rPr>
          <w:rFonts w:hint="eastAsia"/>
          <w:lang w:val="en-US" w:eastAsia="zh-CN"/>
        </w:rPr>
        <w:t>计算三个矩阵连乘{A1，A2，A3}；维数分别为10*100 , 100*5 , 5*50, 按此顺序计算需要的次数((A1*A2)A3):10X100X5+10X5X50=7500次，按此顺序计算需要的次数(A1(A2*A3)):100*5*50+10*100*50=75000次数乘，是前一种计算方式的10倍。</w:t>
      </w:r>
    </w:p>
    <w:p>
      <w:pPr>
        <w:numPr>
          <w:ilvl w:val="0"/>
          <w:numId w:val="2"/>
        </w:numPr>
        <w:rPr>
          <w:rFonts w:hint="eastAsia"/>
          <w:lang w:val="en-US" w:eastAsia="zh-CN"/>
        </w:rPr>
      </w:pPr>
      <w:r>
        <w:rPr>
          <w:rFonts w:hint="eastAsia"/>
          <w:lang w:val="en-US" w:eastAsia="zh-CN"/>
        </w:rPr>
        <w:t>动态规划、strassen矩阵乘法、大整数乘法</w:t>
      </w:r>
    </w:p>
    <w:p>
      <w:pPr>
        <w:numPr>
          <w:ilvl w:val="0"/>
          <w:numId w:val="2"/>
        </w:numPr>
        <w:rPr>
          <w:rFonts w:hint="eastAsia"/>
          <w:lang w:val="en-US" w:eastAsia="zh-CN"/>
        </w:rPr>
      </w:pPr>
      <w:r>
        <w:rPr>
          <w:rFonts w:hint="eastAsia"/>
          <w:lang w:val="en-US" w:eastAsia="zh-CN"/>
        </w:rPr>
        <w:t>以四个矩阵相乘为例，我们定义一个二维数组，数组行列长度为矩阵个数，数组的元素所在第i行，第j列，这个元素的数值就表示从第i个矩阵到第J矩阵所用的最少数乘次数。我们选取半三角。</w:t>
      </w:r>
    </w:p>
    <w:p>
      <w:pPr>
        <w:numPr>
          <w:ilvl w:val="0"/>
          <w:numId w:val="0"/>
        </w:numPr>
        <w:rPr>
          <w:rFonts w:hint="eastAsia"/>
          <w:lang w:val="en-US" w:eastAsia="zh-CN"/>
        </w:rPr>
      </w:pPr>
      <w:r>
        <w:rPr>
          <w:rFonts w:hint="eastAsia"/>
          <w:lang w:val="en-US" w:eastAsia="zh-CN"/>
        </w:rPr>
        <w:t>我们先定义对角线上的元素为0，因为他们表示本身到本身的数乘次数，按照四条箭头的方向依次确定所在元素数值，这样下一条箭头利用上一条箭头的最优解能够顺利的求解出元素数值，以A1——A4为例，我们只需利用循环，从A1开始，一直到A4结束（不包括），我们在A1——A4之间中断，在A2,A3出中断，在A2出中断，A1——A2+A3——A4+（A1——A2合并的数组乘以A3——A4合并的数组相乘所需要的数乘次数），这样我们就可以利用上一条箭头为我们求出的最优解（A1——A2）和（A3——A4）。</w:t>
      </w:r>
    </w:p>
    <w:p>
      <w:pPr>
        <w:numPr>
          <w:ilvl w:val="0"/>
          <w:numId w:val="0"/>
        </w:numPr>
        <w:rPr>
          <w:rFonts w:hint="eastAsia"/>
          <w:lang w:val="en-US" w:eastAsia="zh-CN"/>
        </w:rPr>
      </w:pPr>
    </w:p>
    <w:p/>
    <w:p>
      <w:r>
        <w:drawing>
          <wp:inline distT="0" distB="0" distL="0" distR="0">
            <wp:extent cx="5094605" cy="923290"/>
            <wp:effectExtent l="0" t="0" r="1079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095238" cy="923810"/>
                    </a:xfrm>
                    <a:prstGeom prst="rect">
                      <a:avLst/>
                    </a:prstGeom>
                  </pic:spPr>
                </pic:pic>
              </a:graphicData>
            </a:graphic>
          </wp:inline>
        </w:drawing>
      </w:r>
    </w:p>
    <w:p>
      <w:pPr>
        <w:rPr>
          <w:rFonts w:hint="eastAsia"/>
        </w:rPr>
      </w:pPr>
      <w:r>
        <w:rPr>
          <w:rFonts w:hint="eastAsia"/>
        </w:rPr>
        <w:t>将这n个人标记为1, 2, …, n，按照1发信给2, 2发信给3, 3发信给4，…，n-1发信给n的方式发送谣言，该贪心算法基于每次发信都使得当前收信人掌握的谣言更多，最后由n将所有谣言发送给其他n-1个人。</w:t>
      </w:r>
    </w:p>
    <w:p>
      <w:pPr>
        <w:rPr>
          <w:rFonts w:hint="eastAsia"/>
        </w:rPr>
      </w:pPr>
      <w:r>
        <w:rPr>
          <w:rFonts w:hint="eastAsia"/>
        </w:rPr>
        <w:t>发送信息总数为2n-2，这是最小的发信息数。因为每增加一个人，至少需要增加两次发送信息，当n=2是，发送信息数为2，归纳法可证明2n-2为最小发信息数。</w:t>
      </w:r>
    </w:p>
    <w:p>
      <w:r>
        <w:drawing>
          <wp:inline distT="0" distB="0" distL="0" distR="0">
            <wp:extent cx="5094605" cy="11995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095238" cy="1200000"/>
                    </a:xfrm>
                    <a:prstGeom prst="rect">
                      <a:avLst/>
                    </a:prstGeom>
                  </pic:spPr>
                </pic:pic>
              </a:graphicData>
            </a:graphic>
          </wp:inline>
        </w:drawing>
      </w:r>
    </w:p>
    <w:p>
      <w:pPr>
        <w:numPr>
          <w:ilvl w:val="0"/>
          <w:numId w:val="3"/>
        </w:numPr>
      </w:pPr>
      <w:r>
        <w:drawing>
          <wp:inline distT="0" distB="0" distL="114300" distR="114300">
            <wp:extent cx="5269230" cy="3455035"/>
            <wp:effectExtent l="0" t="0" r="7620" b="1206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1"/>
                    <a:stretch>
                      <a:fillRect/>
                    </a:stretch>
                  </pic:blipFill>
                  <pic:spPr>
                    <a:xfrm>
                      <a:off x="0" y="0"/>
                      <a:ext cx="5269230" cy="3455035"/>
                    </a:xfrm>
                    <a:prstGeom prst="rect">
                      <a:avLst/>
                    </a:prstGeom>
                    <a:noFill/>
                    <a:ln>
                      <a:noFill/>
                    </a:ln>
                  </pic:spPr>
                </pic:pic>
              </a:graphicData>
            </a:graphic>
          </wp:inline>
        </w:drawing>
      </w:r>
    </w:p>
    <w:p>
      <w:pPr>
        <w:numPr>
          <w:ilvl w:val="0"/>
          <w:numId w:val="3"/>
        </w:numPr>
        <w:rPr>
          <w:rFonts w:hint="eastAsia"/>
          <w:lang w:val="en-US" w:eastAsia="zh-CN"/>
        </w:rPr>
      </w:pPr>
    </w:p>
    <w:p>
      <w:r>
        <w:drawing>
          <wp:inline distT="0" distB="0" distL="0" distR="0">
            <wp:extent cx="2628265" cy="20891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2628571" cy="209524"/>
                    </a:xfrm>
                    <a:prstGeom prst="rect">
                      <a:avLst/>
                    </a:prstGeom>
                  </pic:spPr>
                </pic:pic>
              </a:graphicData>
            </a:graphic>
          </wp:inline>
        </w:drawing>
      </w:r>
    </w:p>
    <w:p>
      <w:r>
        <w:drawing>
          <wp:inline distT="0" distB="0" distL="114300" distR="114300">
            <wp:extent cx="5273675" cy="2682875"/>
            <wp:effectExtent l="0" t="0" r="3175" b="317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3"/>
                    <a:stretch>
                      <a:fillRect/>
                    </a:stretch>
                  </pic:blipFill>
                  <pic:spPr>
                    <a:xfrm>
                      <a:off x="0" y="0"/>
                      <a:ext cx="5273675" cy="2682875"/>
                    </a:xfrm>
                    <a:prstGeom prst="rect">
                      <a:avLst/>
                    </a:prstGeom>
                    <a:noFill/>
                    <a:ln>
                      <a:noFill/>
                    </a:ln>
                  </pic:spPr>
                </pic:pic>
              </a:graphicData>
            </a:graphic>
          </wp:inline>
        </w:drawing>
      </w:r>
    </w:p>
    <w:p>
      <w:r>
        <w:drawing>
          <wp:inline distT="0" distB="0" distL="0" distR="0">
            <wp:extent cx="3123565" cy="30416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3123809" cy="304762"/>
                    </a:xfrm>
                    <a:prstGeom prst="rect">
                      <a:avLst/>
                    </a:prstGeom>
                  </pic:spPr>
                </pic:pic>
              </a:graphicData>
            </a:graphic>
          </wp:inline>
        </w:drawing>
      </w:r>
    </w:p>
    <w:p>
      <w:pPr>
        <w:rPr>
          <w:rFonts w:hint="eastAsia"/>
        </w:rPr>
      </w:pPr>
      <w:r>
        <w:drawing>
          <wp:inline distT="0" distB="0" distL="114300" distR="114300">
            <wp:extent cx="4615180" cy="2897505"/>
            <wp:effectExtent l="0" t="0" r="13970" b="1714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5"/>
                    <a:stretch>
                      <a:fillRect/>
                    </a:stretch>
                  </pic:blipFill>
                  <pic:spPr>
                    <a:xfrm>
                      <a:off x="0" y="0"/>
                      <a:ext cx="4615180" cy="289750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D60BDD"/>
    <w:multiLevelType w:val="singleLevel"/>
    <w:tmpl w:val="A7D60BDD"/>
    <w:lvl w:ilvl="0" w:tentative="0">
      <w:start w:val="1"/>
      <w:numFmt w:val="lowerLetter"/>
      <w:suff w:val="nothing"/>
      <w:lvlText w:val="%1、"/>
      <w:lvlJc w:val="left"/>
    </w:lvl>
  </w:abstractNum>
  <w:abstractNum w:abstractNumId="1">
    <w:nsid w:val="1BC3FC4F"/>
    <w:multiLevelType w:val="singleLevel"/>
    <w:tmpl w:val="1BC3FC4F"/>
    <w:lvl w:ilvl="0" w:tentative="0">
      <w:start w:val="1"/>
      <w:numFmt w:val="lowerLetter"/>
      <w:suff w:val="nothing"/>
      <w:lvlText w:val="%1、"/>
      <w:lvlJc w:val="left"/>
    </w:lvl>
  </w:abstractNum>
  <w:abstractNum w:abstractNumId="2">
    <w:nsid w:val="4971513B"/>
    <w:multiLevelType w:val="singleLevel"/>
    <w:tmpl w:val="4971513B"/>
    <w:lvl w:ilvl="0" w:tentative="0">
      <w:start w:val="1"/>
      <w:numFmt w:val="lowerLetter"/>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CF"/>
    <w:rsid w:val="001A3618"/>
    <w:rsid w:val="00977498"/>
    <w:rsid w:val="009E50CF"/>
    <w:rsid w:val="00F64731"/>
    <w:rsid w:val="00FD63C2"/>
    <w:rsid w:val="06DD3E36"/>
    <w:rsid w:val="094B0F42"/>
    <w:rsid w:val="0DEB6E18"/>
    <w:rsid w:val="3C425417"/>
    <w:rsid w:val="729036F4"/>
    <w:rsid w:val="7A113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Words>
  <Characters>86</Characters>
  <Lines>1</Lines>
  <Paragraphs>1</Paragraphs>
  <TotalTime>9</TotalTime>
  <ScaleCrop>false</ScaleCrop>
  <LinksUpToDate>false</LinksUpToDate>
  <CharactersWithSpaces>100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2020-07-19T12:19:00Z</dcterms:created>
  <dc:creator>ASUS</dc:creator>
  <cp:lastModifiedBy>ASUS</cp:lastModifiedBy>
  <dcterms:modified xsi:type="dcterms:W3CDTF">2020-07-20T07:43:56Z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