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kern w:val="0"/>
        </w:rPr>
      </w:pPr>
      <w:bookmarkStart w:id="0" w:name="_GoBack"/>
      <w:r>
        <w:rPr>
          <w:rFonts w:hint="eastAsia"/>
          <w:kern w:val="0"/>
        </w:rPr>
        <w:t>1.4 播放声音</w:t>
      </w:r>
    </w:p>
    <w:bookmarkEnd w:id="0"/>
    <w:p>
      <w:pPr>
        <w:spacing w:line="400" w:lineRule="exact"/>
        <w:ind w:firstLine="482" w:firstLineChars="20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（1）播放大段音乐</w:t>
      </w:r>
    </w:p>
    <w:p>
      <w:pPr>
        <w:spacing w:line="400" w:lineRule="exact"/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playBackgroundMusic方法用来播放打断音乐。</w:t>
      </w:r>
    </w:p>
    <w:p>
      <w:pPr>
        <w:spacing w:line="400" w:lineRule="exact"/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使用方法如下面的代码：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(is_paused)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CocosDenshion::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SimpleAudioEngine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::sharedEngine()-&gt;resumeBackgroundMusic();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CocosDenshion::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SimpleAudioEngine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::sharedEngine()-&gt;playBackgroundMusic(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"music.mp3"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400" w:lineRule="exact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is_paused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spacing w:line="400" w:lineRule="exact"/>
        <w:ind w:firstLine="482" w:firstLineChars="200"/>
        <w:jc w:val="left"/>
        <w:rPr>
          <w:rFonts w:asciiTheme="minorEastAsia" w:hAnsiTheme="minorEastAsia"/>
          <w:b/>
          <w:sz w:val="24"/>
          <w:szCs w:val="24"/>
        </w:rPr>
      </w:pPr>
    </w:p>
    <w:p>
      <w:pPr>
        <w:spacing w:line="400" w:lineRule="exact"/>
        <w:ind w:firstLine="482" w:firstLineChars="20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（2）播放短小音乐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Hello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::note1(cocos2d::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pSender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CocosDenshion::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SimpleAudioEngine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::sharedEngine()-&gt;playEffect(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"1.mp3"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spacing w:line="400" w:lineRule="exact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400" w:lineRule="exact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24"/>
          <w:szCs w:val="24"/>
        </w:rPr>
        <w:t>在程序中，由于有些短小音乐，在程序中是反复出现的，如果每次调用playEffect时都会重新对音乐文件进行加载，就会造成资源浪费，因为可以在场景初始化时对这些文件进行统一的预加载。加载代码如下：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1; i &lt;= 7;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6"/>
          <w:szCs w:val="16"/>
          <w:highlight w:val="white"/>
        </w:rPr>
        <w:t>CocosDenshion::</w:t>
      </w:r>
      <w:r>
        <w:rPr>
          <w:rFonts w:ascii="新宋体" w:hAnsi="新宋体" w:cs="新宋体"/>
          <w:color w:val="2B91AF"/>
          <w:kern w:val="0"/>
          <w:sz w:val="16"/>
          <w:szCs w:val="16"/>
          <w:highlight w:val="white"/>
        </w:rPr>
        <w:t>SimpleAudioEngine</w:t>
      </w:r>
      <w:r>
        <w:rPr>
          <w:rFonts w:ascii="新宋体" w:hAnsi="新宋体" w:cs="新宋体"/>
          <w:color w:val="000000"/>
          <w:kern w:val="0"/>
          <w:sz w:val="16"/>
          <w:szCs w:val="16"/>
          <w:highlight w:val="white"/>
        </w:rPr>
        <w:t>::sharedEngine()-&gt;preloadEffect(</w:t>
      </w:r>
      <w:r>
        <w:rPr>
          <w:rFonts w:ascii="新宋体" w:hAnsi="新宋体" w:cs="新宋体"/>
          <w:color w:val="2B91AF"/>
          <w:kern w:val="0"/>
          <w:sz w:val="16"/>
          <w:szCs w:val="16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6"/>
          <w:szCs w:val="16"/>
          <w:highlight w:val="white"/>
        </w:rPr>
        <w:t>::createWithFormat(</w:t>
      </w:r>
      <w:r>
        <w:rPr>
          <w:rFonts w:ascii="新宋体" w:hAnsi="新宋体" w:cs="新宋体"/>
          <w:color w:val="A31515"/>
          <w:kern w:val="0"/>
          <w:sz w:val="16"/>
          <w:szCs w:val="16"/>
          <w:highlight w:val="white"/>
        </w:rPr>
        <w:t>"%d.mp3"</w:t>
      </w:r>
      <w:r>
        <w:rPr>
          <w:rFonts w:ascii="新宋体" w:hAnsi="新宋体" w:cs="新宋体"/>
          <w:color w:val="000000"/>
          <w:kern w:val="0"/>
          <w:sz w:val="16"/>
          <w:szCs w:val="16"/>
          <w:highlight w:val="white"/>
        </w:rPr>
        <w:t>,i)-&gt;getCString());</w:t>
      </w:r>
    </w:p>
    <w:p>
      <w:pPr>
        <w:spacing w:line="400" w:lineRule="exact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00"/>
          <w:kern w:val="0"/>
          <w:sz w:val="24"/>
          <w:szCs w:val="24"/>
        </w:rPr>
      </w:pPr>
      <w:r>
        <w:rPr>
          <w:rFonts w:hint="eastAsia" w:ascii="新宋体" w:hAnsi="新宋体" w:cs="新宋体"/>
          <w:b/>
          <w:color w:val="000000"/>
          <w:kern w:val="0"/>
          <w:sz w:val="24"/>
          <w:szCs w:val="24"/>
        </w:rPr>
        <w:t>（4）实验1-5：一个简单的钢琴</w:t>
      </w:r>
    </w:p>
    <w:p>
      <w:pPr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00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77C74"/>
    <w:rsid w:val="10A7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2020-02-26T01:36:00Z</dcterms:created>
  <dc:creator>Administrator</dc:creator>
  <cp:lastModifiedBy>Administrator</cp:lastModifiedBy>
  <dcterms:modified xsi:type="dcterms:W3CDTF">2020-02-26T01:37:12Z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