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There's No Security Model for Brain-Computer Interfaces</w:t>
      </w:r>
    </w:p>
    <w:p>
      <w:r>
        <w:t>Neuralink has implanted its first human patients. Synchron is in FDA trials. Blackrock Neurotech has been in human brains since 2004.</w:t>
      </w:r>
    </w:p>
    <w:p>
      <w:r>
        <w:t>These devices are tested for safety and efficacy. They are not tested against adversarial threats.</w:t>
      </w:r>
    </w:p>
    <w:p>
      <w:r>
        <w:t>I've spent 15 years in cyber threat intelligence. I've watched industries build first and secure later. I don't want to see that happen with technology that interfaces directly with human cognition.</w:t>
      </w:r>
    </w:p>
    <w:p>
      <w:pPr>
        <w:pStyle w:val="Heading1"/>
      </w:pPr>
      <w:r>
        <w:t>The Gap</w:t>
      </w:r>
    </w:p>
    <w:p>
      <w:r>
        <w:t>Existing neuroethics frameworks address important questions: informed consent, cognitive liberty, mental privacy. What they don't address is adversarial security at the signal layer.</w:t>
      </w:r>
    </w:p>
    <w:p>
      <w:pPr>
        <w:pStyle w:val="ListBullet"/>
      </w:pPr>
      <w:r>
        <w:t>What does a malicious input look like at the neural interface?</w:t>
      </w:r>
    </w:p>
    <w:p>
      <w:pPr>
        <w:pStyle w:val="ListBullet"/>
      </w:pPr>
      <w:r>
        <w:t>How do we authenticate signals between device and brain?</w:t>
      </w:r>
    </w:p>
    <w:p>
      <w:pPr>
        <w:pStyle w:val="ListBullet"/>
      </w:pPr>
      <w:r>
        <w:t>Where are the layer boundaries, and what are the attack surfaces at each?</w:t>
      </w:r>
    </w:p>
    <w:p>
      <w:r>
        <w:t>We have no shared vocabulary for these questions.</w:t>
      </w:r>
    </w:p>
    <w:p>
      <w:pPr>
        <w:pStyle w:val="Heading1"/>
      </w:pPr>
      <w:r>
        <w:t>A Proposed Starting Point</w:t>
      </w:r>
    </w:p>
    <w:p>
      <w:r>
        <w:t xml:space="preserve">I'm publishing an open framework called </w:t>
      </w:r>
      <w:r>
        <w:rPr>
          <w:b/>
        </w:rPr>
        <w:t>ONI (Organic Network Interface)</w:t>
      </w:r>
      <w:r>
        <w:t xml:space="preserve"> - a 14-layer model that extends the OSI stack into biological territory.</w:t>
      </w:r>
    </w:p>
    <w:p>
      <w:pPr>
        <w:pStyle w:val="ListBullet"/>
      </w:pPr>
      <w:r>
        <w:rPr>
          <w:b/>
        </w:rPr>
        <w:t xml:space="preserve">Layers 1-7: </w:t>
      </w:r>
      <w:r>
        <w:t>Traditional OSI</w:t>
      </w:r>
    </w:p>
    <w:p>
      <w:pPr>
        <w:pStyle w:val="ListBullet"/>
      </w:pPr>
      <w:r>
        <w:rPr>
          <w:b/>
        </w:rPr>
        <w:t xml:space="preserve">Layers 8-10: </w:t>
      </w:r>
      <w:r>
        <w:t>Neural interface domain (electrodes, local field potentials, oscillatory patterns)</w:t>
      </w:r>
    </w:p>
    <w:p>
      <w:pPr>
        <w:pStyle w:val="ListBullet"/>
      </w:pPr>
      <w:r>
        <w:rPr>
          <w:b/>
        </w:rPr>
        <w:t xml:space="preserve">Layers 11-14: </w:t>
      </w:r>
      <w:r>
        <w:t>Cognitive domain (working memory, attention, executive function, identity)</w:t>
      </w:r>
    </w:p>
    <w:p>
      <w:r>
        <w:t>This is not a finished product. It's a scaffold that needs neuroscientists, AI safety researchers, and BCI engineers to stress-test, correct, and extend.</w:t>
      </w:r>
    </w:p>
    <w:p>
      <w:pPr>
        <w:pStyle w:val="Heading1"/>
      </w:pPr>
      <w:r>
        <w:t>What I'm Asking For</w:t>
      </w:r>
    </w:p>
    <w:p>
      <w:r>
        <w:t>Read the paper. Tell me what's wrong. The biological layers especially need expert review - I'm a security person, not a neuroscientist.</w:t>
      </w:r>
    </w:p>
    <w:p>
      <w:r>
        <w:t>If this framework is useful, it won't be because I got it right. It'll be because the right people helped fix it.</w:t>
      </w:r>
    </w:p>
    <w:p>
      <w:r>
        <w:rPr>
          <w:b/>
        </w:rPr>
        <w:t>[Read the full paper on arXiv →]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