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43"/>
        </w:rPr>
        <w:t>福芯電子有限公司</w:t>
      </w:r>
    </w:p>
    <w:p>
      <w:pPr>
        <w:autoSpaceDN w:val="0"/>
        <w:autoSpaceDE w:val="0"/>
        <w:widowControl/>
        <w:spacing w:line="416" w:lineRule="exact" w:before="7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>FORCHIP ELECTRONICS LIMITED</w:t>
      </w:r>
    </w:p>
    <w:p>
      <w:pPr>
        <w:autoSpaceDN w:val="0"/>
        <w:autoSpaceDE w:val="0"/>
        <w:widowControl/>
        <w:spacing w:line="232" w:lineRule="exact" w:before="60" w:after="14"/>
        <w:ind w:left="0" w:right="0" w:firstLine="0"/>
        <w:jc w:val="center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FT 11, 20/F., Metro Ctr PHS 1, 32 Lam Hing Street, Kowloon Bay, Kowloon, Hong Kong.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>
        <w:trPr>
          <w:trHeight w:hRule="exact" w:val="82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9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MESSRS.</w:t>
            </w:r>
          </w:p>
        </w:tc>
        <w:tc>
          <w:tcPr>
            <w:tcW w:type="dxa" w:w="71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58" w:val="left"/>
              </w:tabs>
              <w:autoSpaceDE w:val="0"/>
              <w:widowControl/>
              <w:spacing w:line="230" w:lineRule="exact" w:before="14" w:after="0"/>
              <w:ind w:left="266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TEL:(852) 2754 4699 </w:t>
            </w:r>
            <w:r>
              <w:tab/>
            </w: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FAX:(852) 2754 4698</w:t>
            </w:r>
          </w:p>
          <w:p>
            <w:pPr>
              <w:autoSpaceDN w:val="0"/>
              <w:autoSpaceDE w:val="0"/>
              <w:widowControl/>
              <w:spacing w:line="576" w:lineRule="exact" w:before="0" w:after="0"/>
              <w:ind w:left="0" w:right="16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43"/>
              </w:rPr>
              <w:t xml:space="preserve"> Proforma Invoice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9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FPI2307012</w:t>
            </w:r>
          </w:p>
        </w:tc>
      </w:tr>
      <w:tr>
        <w:trPr>
          <w:trHeight w:hRule="exact" w:val="320"/>
        </w:trPr>
        <w:tc>
          <w:tcPr>
            <w:tcW w:type="dxa" w:w="113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4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" w:after="0"/>
              <w:ind w:left="4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海信（香港）有限公司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59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PI. NO.</w:t>
            </w:r>
          </w:p>
        </w:tc>
        <w:tc>
          <w:tcPr>
            <w:tcW w:type="dxa" w:w="113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54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TEL.</w:t>
            </w:r>
          </w:p>
        </w:tc>
        <w:tc>
          <w:tcPr>
            <w:tcW w:type="dxa" w:w="3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28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香港幹諾道西148號成基商業中心3101-05室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69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26-Jul-23</w:t>
            </w:r>
          </w:p>
        </w:tc>
      </w:tr>
      <w:tr>
        <w:trPr>
          <w:trHeight w:hRule="exact" w:val="284"/>
        </w:trPr>
        <w:tc>
          <w:tcPr>
            <w:tcW w:type="dxa" w:w="1134"/>
            <w:vMerge/>
            <w:tcBorders/>
          </w:tcPr>
          <w:p/>
        </w:tc>
        <w:tc>
          <w:tcPr>
            <w:tcW w:type="dxa" w:w="3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282" w:right="0" w:firstLine="0"/>
              <w:jc w:val="left"/>
            </w:pPr>
            <w:r>
              <w:rPr>
                <w:w w:val="102.85714013235909"/>
                <w:rFonts w:ascii="SimSun" w:hAnsi="SimSun" w:eastAsia="SimSun"/>
                <w:b w:val="0"/>
                <w:i w:val="0"/>
                <w:color w:val="000000"/>
                <w:sz w:val="14"/>
              </w:rPr>
              <w:t>青旅思捷物流有限公司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398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CUS. NO.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86"/>
        </w:trPr>
        <w:tc>
          <w:tcPr>
            <w:tcW w:type="dxa" w:w="1134"/>
            <w:vMerge/>
            <w:tcBorders/>
          </w:tcPr>
          <w:p/>
        </w:tc>
        <w:tc>
          <w:tcPr>
            <w:tcW w:type="dxa" w:w="3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2" w:after="0"/>
              <w:ind w:left="28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香港荃灣橫窩仔街43-57號永得利中心六樓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0" w:right="230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SALESMAN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Adam</w:t>
            </w:r>
          </w:p>
        </w:tc>
      </w:tr>
      <w:tr>
        <w:trPr>
          <w:trHeight w:hRule="exact" w:val="282"/>
        </w:trPr>
        <w:tc>
          <w:tcPr>
            <w:tcW w:type="dxa" w:w="1134"/>
            <w:vMerge/>
            <w:tcBorders/>
          </w:tcPr>
          <w:p/>
        </w:tc>
        <w:tc>
          <w:tcPr>
            <w:tcW w:type="dxa" w:w="508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284" w:right="0" w:firstLine="0"/>
              <w:jc w:val="left"/>
            </w:pPr>
            <w:r>
              <w:rPr>
                <w:w w:val="102.85714013235909"/>
                <w:rFonts w:ascii="Arial" w:hAnsi="Arial" w:eastAsia="Arial"/>
                <w:b/>
                <w:i w:val="0"/>
                <w:color w:val="000000"/>
                <w:sz w:val="14"/>
              </w:rPr>
              <w:t>Attn:Mr. Key (</w:t>
            </w:r>
            <w:r>
              <w:rPr>
                <w:w w:val="102.85714013235909"/>
                <w:rFonts w:ascii="SimSun" w:hAnsi="SimSun" w:eastAsia="SimSun"/>
                <w:b w:val="0"/>
                <w:i w:val="0"/>
                <w:color w:val="000000"/>
                <w:sz w:val="14"/>
              </w:rPr>
              <w:t>阿仁</w:t>
            </w:r>
            <w:r>
              <w:rPr>
                <w:w w:val="102.85714013235909"/>
                <w:rFonts w:ascii="Arial" w:hAnsi="Arial" w:eastAsia="Arial"/>
                <w:b/>
                <w:i w:val="0"/>
                <w:color w:val="000000"/>
                <w:sz w:val="14"/>
              </w:rPr>
              <w:t>)  Tel:852-3152 2431  Fax:852-3902 0600</w:t>
            </w:r>
          </w:p>
        </w:tc>
        <w:tc>
          <w:tcPr>
            <w:tcW w:type="dxa" w:w="2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46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S.O. NO.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80"/>
        </w:trPr>
        <w:tc>
          <w:tcPr>
            <w:tcW w:type="dxa" w:w="1134"/>
            <w:vMerge/>
            <w:tcBorders/>
          </w:tcPr>
          <w:p/>
        </w:tc>
        <w:tc>
          <w:tcPr>
            <w:tcW w:type="dxa" w:w="71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29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DUE DATE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76"/>
        </w:trPr>
        <w:tc>
          <w:tcPr>
            <w:tcW w:type="dxa" w:w="113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4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22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48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852-2559 0966 2559 2957</w:t>
            </w:r>
          </w:p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20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FAX</w:t>
            </w:r>
          </w:p>
        </w:tc>
        <w:tc>
          <w:tcPr>
            <w:tcW w:type="dxa" w:w="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4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852-2559 0195</w:t>
            </w:r>
          </w:p>
        </w:tc>
        <w:tc>
          <w:tcPr>
            <w:tcW w:type="dxa" w:w="113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ATTN.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5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 曹玉新</w:t>
            </w:r>
          </w:p>
        </w:tc>
        <w:tc>
          <w:tcPr>
            <w:tcW w:type="dxa" w:w="2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538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C.C.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: </w:t>
            </w:r>
          </w:p>
        </w:tc>
        <w:tc>
          <w:tcPr>
            <w:tcW w:type="dxa" w:w="113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YOUR P/O NO.</w:t>
            </w:r>
          </w:p>
        </w:tc>
        <w:tc>
          <w:tcPr>
            <w:tcW w:type="dxa" w:w="71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0" w:after="0"/>
              <w:ind w:left="15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 xml:space="preserve"> 5970023719/4510079444</w:t>
            </w:r>
          </w:p>
        </w:tc>
        <w:tc>
          <w:tcPr>
            <w:tcW w:type="dxa" w:w="11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0204"/>
      </w:tblGrid>
      <w:tr>
        <w:trPr>
          <w:trHeight w:hRule="exact" w:val="284"/>
        </w:trPr>
        <w:tc>
          <w:tcPr>
            <w:tcW w:type="dxa" w:w="1017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2.00000000000003" w:type="dxa"/>
            </w:tblPr>
            <w:tblGrid>
              <w:gridCol w:w="1695"/>
              <w:gridCol w:w="1695"/>
              <w:gridCol w:w="1695"/>
              <w:gridCol w:w="1695"/>
              <w:gridCol w:w="1695"/>
              <w:gridCol w:w="1695"/>
            </w:tblGrid>
            <w:tr>
              <w:trPr>
                <w:trHeight w:hRule="exact" w:val="242"/>
              </w:trPr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14" w:after="0"/>
                    <w:ind w:left="252" w:right="0" w:firstLine="0"/>
                    <w:jc w:val="left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 xml:space="preserve"> Material#</w:t>
                  </w:r>
                </w:p>
              </w:tc>
              <w:tc>
                <w:tcPr>
                  <w:tcW w:type="dxa" w:w="2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14" w:after="0"/>
                    <w:ind w:left="0" w:right="912" w:firstLine="0"/>
                    <w:jc w:val="right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>Description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8" w:after="0"/>
                    <w:ind w:left="0" w:right="370" w:firstLine="0"/>
                    <w:jc w:val="right"/>
                  </w:pPr>
                  <w:r>
                    <w:rPr>
                      <w:w w:val="98.82352492388557"/>
                      <w:rFonts w:ascii="SimSun" w:hAnsi="SimSun" w:eastAsia="SimSun"/>
                      <w:b w:val="0"/>
                      <w:i w:val="0"/>
                      <w:color w:val="000000"/>
                      <w:sz w:val="17"/>
                    </w:rPr>
                    <w:t>批号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8" w:after="0"/>
                    <w:ind w:left="0" w:right="240" w:firstLine="0"/>
                    <w:jc w:val="right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>Quantity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8" w:after="0"/>
                    <w:ind w:left="0" w:right="0" w:firstLine="0"/>
                    <w:jc w:val="center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>Unit Price (USD)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14" w:after="0"/>
                    <w:ind w:left="200" w:right="0" w:firstLine="0"/>
                    <w:jc w:val="left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>Amount (USD)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hRule="exact" w:val="322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1)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14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3011097801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548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P6N2GF4DMF-GKT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0" w:right="50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10,450 PCS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44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0.90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0" w:right="40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9,405.00</w:t>
            </w:r>
          </w:p>
        </w:tc>
      </w:tr>
    </w:tbl>
    <w:p>
      <w:pPr>
        <w:autoSpaceDN w:val="0"/>
        <w:autoSpaceDE w:val="0"/>
        <w:widowControl/>
        <w:spacing w:line="232" w:lineRule="exact" w:before="26" w:after="22"/>
        <w:ind w:left="2452" w:right="0" w:firstLine="0"/>
        <w:jc w:val="left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FBGA-96 Mira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hRule="exact" w:val="28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2)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14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548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50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2,090 PCS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4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0.84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40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1,755.60</w:t>
            </w:r>
          </w:p>
        </w:tc>
      </w:tr>
    </w:tbl>
    <w:p>
      <w:pPr>
        <w:autoSpaceDN w:val="0"/>
        <w:autoSpaceDE w:val="0"/>
        <w:widowControl/>
        <w:spacing w:line="232" w:lineRule="exact" w:before="26" w:after="4262"/>
        <w:ind w:left="2452" w:right="0" w:firstLine="0"/>
        <w:jc w:val="left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FBGA-96 Zentel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102"/>
        <w:gridCol w:w="5102"/>
      </w:tblGrid>
      <w:tr>
        <w:trPr>
          <w:trHeight w:hRule="exact" w:val="284"/>
        </w:trPr>
        <w:tc>
          <w:tcPr>
            <w:tcW w:type="dxa" w:w="8784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3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USD</w:t>
            </w:r>
          </w:p>
        </w:tc>
        <w:tc>
          <w:tcPr>
            <w:tcW w:type="dxa" w:w="1390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7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11,160.60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1"/>
        <w:gridCol w:w="2041"/>
        <w:gridCol w:w="2041"/>
        <w:gridCol w:w="2041"/>
        <w:gridCol w:w="2041"/>
      </w:tblGrid>
      <w:tr>
        <w:trPr>
          <w:trHeight w:hRule="exact" w:val="258"/>
        </w:trPr>
        <w:tc>
          <w:tcPr>
            <w:tcW w:type="dxa" w:w="84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PAYMENT</w:t>
            </w:r>
          </w:p>
        </w:tc>
        <w:tc>
          <w:tcPr>
            <w:tcW w:type="dxa" w:w="3600"/>
            <w:gridSpan w:val="3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63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 月结30天</w:t>
            </w:r>
          </w:p>
        </w:tc>
        <w:tc>
          <w:tcPr>
            <w:tcW w:type="dxa" w:w="5736"/>
            <w:vMerge w:val="restart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2" w:val="left"/>
              </w:tabs>
              <w:autoSpaceDE w:val="0"/>
              <w:widowControl/>
              <w:spacing w:line="364" w:lineRule="exact" w:before="214" w:after="0"/>
              <w:ind w:left="570" w:right="3168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入仓号：</w:t>
            </w: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ZGD-505843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For And On Behalf Of</w:t>
            </w:r>
          </w:p>
        </w:tc>
      </w:tr>
      <w:tr>
        <w:trPr>
          <w:trHeight w:hRule="exact" w:val="220"/>
        </w:trPr>
        <w:tc>
          <w:tcPr>
            <w:tcW w:type="dxa" w:w="11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REMARKS</w:t>
            </w:r>
          </w:p>
        </w:tc>
        <w:tc>
          <w:tcPr>
            <w:tcW w:type="dxa" w:w="3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0" w:right="4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4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P6N2GF4DMF-GKT 容量：2G bit</w:t>
            </w:r>
          </w:p>
        </w:tc>
        <w:tc>
          <w:tcPr>
            <w:tcW w:type="dxa" w:w="2041"/>
            <w:vMerge/>
            <w:tcBorders>
              <w:top w:sz="4.800000000000182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4082"/>
            <w:gridSpan w:val="2"/>
            <w:vMerge/>
            <w:tcBorders/>
          </w:tcPr>
          <w:p/>
        </w:tc>
        <w:tc>
          <w:tcPr>
            <w:tcW w:type="dxa" w:w="2041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6" w:after="0"/>
              <w:ind w:left="4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A3T4GF40BBF-HP 容量：4G bit</w:t>
            </w:r>
          </w:p>
        </w:tc>
        <w:tc>
          <w:tcPr>
            <w:tcW w:type="dxa" w:w="2041"/>
            <w:vMerge/>
            <w:tcBorders>
              <w:top w:sz="4.800000000000182" w:val="single" w:color="#000000"/>
            </w:tcBorders>
          </w:tcPr>
          <w:p/>
        </w:tc>
      </w:tr>
      <w:tr>
        <w:trPr>
          <w:trHeight w:hRule="exact" w:val="282"/>
        </w:trPr>
        <w:tc>
          <w:tcPr>
            <w:tcW w:type="dxa" w:w="4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6" w:after="0"/>
              <w:ind w:left="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Confirmed and accepted by Buyer(S)</w:t>
            </w:r>
          </w:p>
        </w:tc>
        <w:tc>
          <w:tcPr>
            <w:tcW w:type="dxa" w:w="2041"/>
            <w:vMerge/>
            <w:tcBorders>
              <w:top w:sz="4.80000000000018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102"/>
        <w:gridCol w:w="5102"/>
      </w:tblGrid>
      <w:tr>
        <w:trPr>
          <w:trHeight w:hRule="exact" w:val="2542"/>
        </w:trPr>
        <w:tc>
          <w:tcPr>
            <w:tcW w:type="dxa" w:w="7138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6" w:lineRule="exact" w:before="678" w:after="0"/>
              <w:ind w:left="576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 xml:space="preserve">FORCHIP ELECT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8"/>
              </w:rPr>
              <w:t>Tony</w:t>
            </w:r>
          </w:p>
        </w:tc>
        <w:tc>
          <w:tcPr>
            <w:tcW w:type="dxa" w:w="3036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32" w:after="0"/>
              <w:ind w:left="0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RONICS LIMITED</w:t>
            </w:r>
          </w:p>
          <w:p>
            <w:pPr>
              <w:autoSpaceDN w:val="0"/>
              <w:autoSpaceDE w:val="0"/>
              <w:widowControl/>
              <w:spacing w:line="240" w:lineRule="auto" w:before="46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7850" cy="6007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600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10"/>
        <w:ind w:left="0" w:right="0"/>
      </w:pPr>
    </w:p>
    <w:p>
      <w:pPr>
        <w:sectPr>
          <w:pgSz w:w="11904" w:h="16840"/>
          <w:pgMar w:top="438" w:right="844" w:bottom="1246" w:left="856" w:header="720" w:footer="720" w:gutter="0"/>
          <w:cols w:space="720" w:num="1" w:equalWidth="0">
            <w:col w:w="1020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34" w:right="0" w:firstLine="0"/>
        <w:jc w:val="left"/>
      </w:pPr>
      <w:r>
        <w:rPr>
          <w:w w:val="102.85714013235909"/>
          <w:rFonts w:ascii="ArialMT" w:hAnsi="ArialMT" w:eastAsia="ArialMT"/>
          <w:b w:val="0"/>
          <w:i w:val="0"/>
          <w:color w:val="000000"/>
          <w:sz w:val="14"/>
        </w:rPr>
        <w:t>SIGNED AND STAMPED</w:t>
      </w:r>
    </w:p>
    <w:p>
      <w:pPr>
        <w:sectPr>
          <w:type w:val="continuous"/>
          <w:pgSz w:w="11904" w:h="16840"/>
          <w:pgMar w:top="438" w:right="844" w:bottom="1246" w:left="856" w:header="720" w:footer="720" w:gutter="0"/>
          <w:cols w:space="720" w:num="2" w:equalWidth="0">
            <w:col w:w="5370" w:space="0"/>
            <w:col w:w="4834" w:space="0"/>
            <w:col w:w="1020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410" w:right="0" w:firstLine="0"/>
        <w:jc w:val="left"/>
      </w:pPr>
      <w:r>
        <w:rPr>
          <w:w w:val="102.85714013235909"/>
          <w:rFonts w:ascii="ArialMT" w:hAnsi="ArialMT" w:eastAsia="ArialMT"/>
          <w:b w:val="0"/>
          <w:i w:val="0"/>
          <w:color w:val="000000"/>
          <w:sz w:val="14"/>
        </w:rPr>
        <w:t>AUTHORIZED SIGNATURE</w:t>
      </w:r>
    </w:p>
    <w:sectPr w:rsidR="00FC693F" w:rsidRPr="0006063C" w:rsidSect="00034616">
      <w:type w:val="nextColumn"/>
      <w:pgSz w:w="11904" w:h="16840"/>
      <w:pgMar w:top="438" w:right="844" w:bottom="1246" w:left="856" w:header="720" w:footer="720" w:gutter="0"/>
      <w:cols w:space="720" w:num="2" w:equalWidth="0">
        <w:col w:w="5370" w:space="0"/>
        <w:col w:w="4834" w:space="0"/>
        <w:col w:w="102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