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每天例行的巡房时间，查理苏换上白大褂，穿梭在医院的病房中。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最近的医院非常忙碌，几乎每个科室都人满为患，病房中不大的空间里更是挤满了人。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今天感觉怎么样?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查理苏走到其中十个病床前，床上躺着的男人两天前刚完成手术，虽然手术很成功，但手术后却需要忍耐伤口恢复的痛苦。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因此现在，他满脸都是痛苦难耐的神色。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病人A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医生，我的伤口痛得睡不着，它是不是恶化了?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放心，没有恶化，你的伤口在正常恢复。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病人A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那能不能给我开几盒DEA?我之前也吃过，吃完完全不痛了!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没等查理苏回答，另一床的病人听到他们的对话,也叫嚷起来。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病人B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查医生，也给我开点吧。我听说那药效果好，你们还是定点医院，给我开两盒吧!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DEA是止痛药，不能乱用，你们两个的恢复情况都很好，再过几天就能出院了。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病人B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医生!医生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好不容易安抚好病房里躁动的患者，查理苏回到办公室，十分苦恼地揉了揉眉心。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医院最近的考核指标中，增加了对于药物DEA销售的要求。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虽然不是硬性规定，但对查理苏来说，它仍与他一直以来坚持的原则相违背。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更何况，DEA的具体成分还没有明确。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因此不到必要时刻，查理苏几乎不给自己的病人使用DEA，而是依旧使用从前普通的止痛药物。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可在DEA日渐火热的现在，他的这份坚持，也不知道还能坚守到什么时候。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这时，突然响起的敲门声打断了他的沉思，一名护士匆忙探进了头。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护士: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查医生，院长请你现在就去一趟他的办公室!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好，我知道了。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查理苏已经猜到了院长叫他过去的目的，毕竟每周的销售指标他的完成度都是0，让科室在整个医院里垫底。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他叹了一口气，重新打起精神走向行政区。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如今,各地的大医院里几乎处处可见DEA的影子，就连电梯的电子屏幕也在循环播放着DEA的广告。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大规模的推广、知名医药专家的背书报告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许多使用过DEA且感觉良好的病人口述的亲身经历、大众对于DEA的接受度和需求度的提高</w:t>
      </w: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……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这让越来越多的医院和医生也纷纷开始接受并且愿意使用DEA。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可历史的进程总是如此相似，查理苏已经窥见了药物滥用的可怖结局。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很快，查理苏就到了院长办公室。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查医生，我听说你一直拒绝给病人开DEA，是吗?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DEA关系到医院这次的评级，你这样做，会对医院以后的发展产生很大的影响。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面对院长的指责，查理苏神色不变。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我不认为对于一家医院来说，行政上的评级会比对病人负责更重要。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闻言，老院长轻轻地叹了一口气。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你没有明白我的意思。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重要的不是评级，而是评级高了之后为医院带来的更多资金和资源上的支持。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只有这样，我们才能更好地挽救病人的生命。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更何况，对于一些只靠基本工资已经不能维持生活开销的医生来说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销售DEA带来的奖金也非常重要。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查理苏沉默地思考了一会,但最终，他还是轻轻地摇了摇头。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我理解您说的，这是医院必需的转型升级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可医院的转型应该是健康稳固的，而不是像这样抓住风口、一蹴而就。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这样的发展不仅不能长久，还会为以后埋下很大的隐患。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至于因为我的个人行为产生的不良后果，我愿意全部承担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请您不要责罚科室中的其他医生。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院长无奈地看着查理苏，查理苏也执拗地与他对视，二人对峙了很久，最后，老院长移开视线，深深地叹了口气。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院长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Charlie，你太理想了，而一个理想主义者，是很难被这个世界接纳的。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为了达成更高、更远的目的，我们必须学会服从和利用已有的规则。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有些原则，会让你在这条路上很难走得长远。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查理苏外聘专家的身份让这件事最终在罚款后不了了之，可医院里关于他的不满言论却愈演愈烈。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有人说他不愧是富二代不在乎这点小钱，也有人说他是假清高，这样做不过是为了显得自己高尚、旁人平庸。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但DEA发展开来的潮流仍不可阻挡，在医院对于止痛类药物的进药比例上，DEA也占据了大头。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以至于开始有病人因为查理苏拒绝给他开DEA、只肯给他开普通止痛药而怀疑查理苏吃回扣投诉他。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但查理苏仍旧只是沉默地坚持着自己的选择。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终于,又是一天结束，在处理完今天的投诉后，查理苏回了查家的老宅。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它静寂而孤独地伫立在黑暗里，像一个永远缄默的旁观者。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客厅里没有开灯，只有查理苏独自站在这片似乎永不消退的阴影中。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不知怎的，他</w:t>
      </w: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突然想起了那天院长的话。也想起了那些在他手上消逝的生命，想起了很多个曾经并肩作战但还是不得不黯然离开的伙伴。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客厅里没有开灯,只有查理苏独自站在这片似乎永不消退的阴影中。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不知怎的,他突然想起了那天院长的话。也想起了那些在他手上消逝的生命，想起了很多个曾经并肩作战但还是不得不黯然离开的伙伴。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最终他想,他有些迷茫、开始动摇了。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他无力地垂下头,而眼前空空茫茫，只有窗外模糊的月光倾泻在他的脚边。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你的愿望真艰难。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40" w:lineRule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他喃喃道。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可寂静中，没有任何声音回答他。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20EE157B"/>
    <w:rsid w:val="3C300B90"/>
    <w:rsid w:val="40A344AB"/>
    <w:rsid w:val="4262323F"/>
    <w:rsid w:val="71C06823"/>
    <w:rsid w:val="7E7C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1889</Words>
  <Characters>1944</Characters>
  <Lines>0</Lines>
  <Paragraphs>0</Paragraphs>
  <TotalTime>149</TotalTime>
  <ScaleCrop>false</ScaleCrop>
  <LinksUpToDate>false</LinksUpToDate>
  <CharactersWithSpaces>1944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2023-06-04T13:23:00Z</dcterms:created>
  <dc:creator>86150</dc:creator>
  <cp:lastModifiedBy>DELL</cp:lastModifiedBy>
  <dcterms:modified xsi:type="dcterms:W3CDTF">2023-06-13T10:02:04Z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3223D39BE8334E4C96171E1D88C73A9B_12</vt:lpwstr>
  </property>
</Properties>
</file>