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66F0B" w14:textId="404670FE" w:rsidR="00E5589C" w:rsidRDefault="00E5589C">
      <w:pPr>
        <w:rPr>
          <w:rFonts w:ascii="宋体" w:eastAsia="宋体" w:hAnsi="宋体"/>
          <w:sz w:val="28"/>
          <w:szCs w:val="28"/>
        </w:rPr>
      </w:pPr>
    </w:p>
    <w:p w14:paraId="15959DE6" w14:textId="77777777" w:rsidR="00BE6331" w:rsidRDefault="00BE6331">
      <w:pPr>
        <w:rPr>
          <w:rFonts w:ascii="宋体" w:eastAsia="宋体" w:hAnsi="宋体"/>
          <w:szCs w:val="21"/>
        </w:rPr>
      </w:pPr>
    </w:p>
    <w:p w14:paraId="12308A31" w14:textId="52757F2E" w:rsidR="004624FC" w:rsidRPr="004624FC" w:rsidRDefault="004624F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身份:</w:t>
      </w:r>
    </w:p>
    <w:p w14:paraId="0A29D816" w14:textId="7C3B9052" w:rsidR="00BE6331" w:rsidRDefault="00BE6331">
      <w:pPr>
        <w:rPr>
          <w:rFonts w:ascii="宋体" w:eastAsia="宋体" w:hAnsi="宋体"/>
          <w:szCs w:val="21"/>
        </w:rPr>
      </w:pPr>
      <w:r w:rsidRPr="00BE6331">
        <w:rPr>
          <w:rFonts w:ascii="宋体" w:eastAsia="宋体" w:hAnsi="宋体" w:hint="eastAsia"/>
          <w:szCs w:val="21"/>
        </w:rPr>
        <w:t>查理苏母亲</w:t>
      </w:r>
    </w:p>
    <w:p w14:paraId="374BB1DC" w14:textId="591BF65D" w:rsidR="00BE6331" w:rsidRDefault="00BE633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灵族凤凰、烧伤科医生</w:t>
      </w:r>
    </w:p>
    <w:p w14:paraId="038AB5CE" w14:textId="77777777" w:rsidR="00BE6331" w:rsidRDefault="00BE6331">
      <w:pPr>
        <w:rPr>
          <w:rFonts w:ascii="宋体" w:eastAsia="宋体" w:hAnsi="宋体"/>
          <w:szCs w:val="21"/>
        </w:rPr>
      </w:pPr>
    </w:p>
    <w:p w14:paraId="1F461BB9" w14:textId="73EB5BB2" w:rsidR="004624FC" w:rsidRDefault="004624F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简介:</w:t>
      </w:r>
    </w:p>
    <w:p w14:paraId="2E6C5B5A" w14:textId="5F5E9B5B" w:rsidR="00BE6331" w:rsidRDefault="00BE633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同查理苏一样拥有温柔紫水晶一般的瞳孔，属于灵族凤凰，与</w:t>
      </w:r>
      <w:r w:rsidRPr="00BE6331">
        <w:rPr>
          <w:rFonts w:ascii="宋体" w:eastAsia="宋体" w:hAnsi="宋体" w:hint="eastAsia"/>
          <w:szCs w:val="21"/>
        </w:rPr>
        <w:t>查兆澎</w:t>
      </w:r>
      <w:r>
        <w:rPr>
          <w:rFonts w:ascii="宋体" w:eastAsia="宋体" w:hAnsi="宋体" w:hint="eastAsia"/>
          <w:szCs w:val="21"/>
        </w:rPr>
        <w:t>相爱诞下查理苏和他双胞胎兄弟（具体待更新）。</w:t>
      </w:r>
    </w:p>
    <w:p w14:paraId="455C7525" w14:textId="28B9272E" w:rsidR="00BE6331" w:rsidRDefault="00BE633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曾与何国恒为同事关系，是较早出现退化症状的灵族。</w:t>
      </w:r>
    </w:p>
    <w:p w14:paraId="21201541" w14:textId="35E0B752" w:rsidR="00BE6331" w:rsidRPr="00BE6331" w:rsidRDefault="00BE633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曾因</w:t>
      </w:r>
      <w:r w:rsidRPr="00BE6331">
        <w:rPr>
          <w:rFonts w:ascii="宋体" w:eastAsia="宋体" w:hAnsi="宋体" w:hint="eastAsia"/>
          <w:szCs w:val="21"/>
        </w:rPr>
        <w:t>查兆澎</w:t>
      </w:r>
      <w:r>
        <w:rPr>
          <w:rFonts w:ascii="宋体" w:eastAsia="宋体" w:hAnsi="宋体" w:hint="eastAsia"/>
          <w:szCs w:val="21"/>
        </w:rPr>
        <w:t>过度控制出逃查家，后死因不明。</w:t>
      </w:r>
    </w:p>
    <w:sectPr w:rsidR="00BE6331" w:rsidRPr="00BE6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31"/>
    <w:rsid w:val="00246C26"/>
    <w:rsid w:val="004624FC"/>
    <w:rsid w:val="00BE6331"/>
    <w:rsid w:val="00E5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ACE5"/>
  <w15:chartTrackingRefBased/>
  <w15:docId w15:val="{D227AF66-5C62-4D2C-860C-705B91A1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6</cp:revision>
  <dcterms:created xsi:type="dcterms:W3CDTF">2023-06-10T16:38:00Z</dcterms:created>
  <dcterms:modified xsi:type="dcterms:W3CDTF">2023-07-04T15:35:00Z</dcterms:modified>
</cp:coreProperties>
</file>