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52B7" w14:textId="77777777" w:rsidR="00590A32" w:rsidRPr="00162B5F" w:rsidRDefault="00590A32" w:rsidP="00590A3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20EC01DD" w14:textId="77777777" w:rsidR="00590A32" w:rsidRPr="0043380E" w:rsidRDefault="00590A32" w:rsidP="00590A32">
      <w:pPr>
        <w:rPr>
          <w:rFonts w:ascii="宋体" w:eastAsia="宋体" w:hAnsi="宋体"/>
          <w:szCs w:val="21"/>
        </w:rPr>
      </w:pPr>
      <w:proofErr w:type="gramStart"/>
      <w:r w:rsidRPr="0043380E">
        <w:rPr>
          <w:rFonts w:ascii="宋体" w:eastAsia="宋体" w:hAnsi="宋体" w:hint="eastAsia"/>
          <w:szCs w:val="21"/>
        </w:rPr>
        <w:t>查理苏少年</w:t>
      </w:r>
      <w:proofErr w:type="gramEnd"/>
      <w:r w:rsidRPr="0043380E">
        <w:rPr>
          <w:rFonts w:ascii="宋体" w:eastAsia="宋体" w:hAnsi="宋体" w:hint="eastAsia"/>
          <w:szCs w:val="21"/>
        </w:rPr>
        <w:t>时期结识的朋友</w:t>
      </w:r>
    </w:p>
    <w:p w14:paraId="19103B6D" w14:textId="505CC29B" w:rsidR="00590A32" w:rsidRDefault="00590A32" w:rsidP="00590A3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德文公爵家独子</w:t>
      </w:r>
    </w:p>
    <w:p w14:paraId="1EC48AA8" w14:textId="77777777" w:rsidR="00590A32" w:rsidRDefault="00590A32" w:rsidP="00590A32">
      <w:pPr>
        <w:rPr>
          <w:rFonts w:ascii="宋体" w:eastAsia="宋体" w:hAnsi="宋体"/>
          <w:szCs w:val="21"/>
        </w:rPr>
      </w:pPr>
    </w:p>
    <w:p w14:paraId="75082280" w14:textId="77777777" w:rsidR="00590A32" w:rsidRDefault="00590A32" w:rsidP="00590A3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54206FAD" w14:textId="77777777" w:rsidR="00590A32" w:rsidRDefault="00590A32" w:rsidP="00590A3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少年时期在马场结识的朋友。</w:t>
      </w:r>
    </w:p>
    <w:p w14:paraId="0ABD7E98" w14:textId="3E7B94E7" w:rsidR="00590A32" w:rsidRPr="0043380E" w:rsidRDefault="00590A32" w:rsidP="00590A32">
      <w:pPr>
        <w:rPr>
          <w:rFonts w:ascii="宋体" w:eastAsia="宋体" w:hAnsi="宋体" w:hint="eastAsia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查理苏曾在迪</w:t>
      </w:r>
      <w:proofErr w:type="gramEnd"/>
      <w:r>
        <w:rPr>
          <w:rFonts w:ascii="宋体" w:eastAsia="宋体" w:hAnsi="宋体" w:hint="eastAsia"/>
          <w:szCs w:val="21"/>
        </w:rPr>
        <w:t>伦家族出现变故时仍然探望，带人打理德文家族的花园维护贵族的颜面。</w:t>
      </w:r>
    </w:p>
    <w:p w14:paraId="4B441306" w14:textId="77777777" w:rsidR="00D11A61" w:rsidRPr="00590A32" w:rsidRDefault="00D11A61"/>
    <w:sectPr w:rsidR="00D11A61" w:rsidRPr="00590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32"/>
    <w:rsid w:val="00590A32"/>
    <w:rsid w:val="00D1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2AD7"/>
  <w15:chartTrackingRefBased/>
  <w15:docId w15:val="{643B5AE9-EA64-442A-8EEA-B94EA2C6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A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1</cp:revision>
  <dcterms:created xsi:type="dcterms:W3CDTF">2023-07-06T10:03:00Z</dcterms:created>
  <dcterms:modified xsi:type="dcterms:W3CDTF">2023-07-06T10:04:00Z</dcterms:modified>
</cp:coreProperties>
</file>