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来光启后使用的第一块硬盘，还是走上了损毁的道路。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一路走好!但里面的文件怎么办，还能恢复吗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？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放心，我早有准备。特别重要的内容，比如和你的聊天记录，已经打印出来存在保险柜里了。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啊，那我来帮你买一块新硬盘吧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！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未婚妻不用为这点小事操心。虽然我具有突出的古典气质，但维修现代数码产品也难不倒我，它还有救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。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那岂不是很不方便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！</w:t>
      </w:r>
      <w:r>
        <w:rPr>
          <w:rFonts w:hint="eastAsia" w:ascii="等线" w:hAnsi="等线" w:eastAsia="等线" w:cs="等线"/>
          <w:sz w:val="18"/>
          <w:szCs w:val="18"/>
        </w:rPr>
        <w:t>这几天要不先用我的电脑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？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我听懂了未婚妻的话外之音，我也很想你。明天我和我的硬盘会准时出现在你家门口。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337202D2"/>
    <w:rsid w:val="17CC1D79"/>
    <w:rsid w:val="1EEF022C"/>
    <w:rsid w:val="28ED2118"/>
    <w:rsid w:val="2A9E0A86"/>
    <w:rsid w:val="337202D2"/>
    <w:rsid w:val="5188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255</Words>
  <Characters>274</Characters>
  <Lines>0</Lines>
  <Paragraphs>0</Paragraphs>
  <TotalTime>0</TotalTime>
  <ScaleCrop>false</ScaleCrop>
  <LinksUpToDate>false</LinksUpToDate>
  <CharactersWithSpaces>275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2023-05-08T15:30:00Z</dcterms:created>
  <dc:creator>笔迹</dc:creator>
  <cp:lastModifiedBy>╰つ浅浅笑</cp:lastModifiedBy>
  <dcterms:modified xsi:type="dcterms:W3CDTF">2023-07-09T06:40:09Z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977CFE89959E45B89EA454DAFD103F2B_11</vt:lpwstr>
  </property>
</Properties>
</file>