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1"/>
        <w:spacing w:before="98" w:line="210" w:lineRule="auto"/>
        <w:rPr/>
      </w:pPr>
      <w:r>
        <w:rPr>
          <w:spacing w:val="-1"/>
        </w:rPr>
        <w:t>梦话大多时候能充分暴露一个人的真心。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before="1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19"/>
        <w:spacing w:before="71" w:line="259" w:lineRule="exact"/>
        <w:rPr/>
      </w:pPr>
      <w:r>
        <w:rPr>
          <w:position w:val="2"/>
        </w:rPr>
        <w:t>暴露归暴露，但可不可以请查医生不要仗着晚睡，把我的梦话录下</w:t>
      </w:r>
      <w:r>
        <w:rPr>
          <w:spacing w:val="-1"/>
          <w:position w:val="2"/>
        </w:rPr>
        <w:t>来，还反复听！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spacing w:val="-2"/>
          <w:position w:val="2"/>
        </w:rPr>
        <w:t>我拒绝，听着你口中的“查理苏</w:t>
      </w:r>
      <w:r>
        <w:rPr>
          <w:spacing w:val="-36"/>
          <w:position w:val="2"/>
        </w:rPr>
        <w:t xml:space="preserve"> </w:t>
      </w:r>
      <w:r>
        <w:rPr>
          <w:spacing w:val="-2"/>
          <w:position w:val="2"/>
        </w:rPr>
        <w:t>…</w:t>
      </w:r>
      <w:r>
        <w:rPr>
          <w:spacing w:val="-38"/>
          <w:position w:val="2"/>
        </w:rPr>
        <w:t xml:space="preserve"> </w:t>
      </w:r>
      <w:r>
        <w:rPr>
          <w:spacing w:val="-2"/>
          <w:position w:val="2"/>
        </w:rPr>
        <w:t>…喜欢你</w:t>
      </w:r>
      <w:r>
        <w:rPr>
          <w:spacing w:val="-36"/>
          <w:position w:val="2"/>
        </w:rPr>
        <w:t xml:space="preserve"> </w:t>
      </w:r>
      <w:r>
        <w:rPr>
          <w:spacing w:val="-2"/>
          <w:position w:val="2"/>
        </w:rPr>
        <w:t>…</w:t>
      </w:r>
      <w:r>
        <w:rPr>
          <w:spacing w:val="-38"/>
          <w:position w:val="2"/>
        </w:rPr>
        <w:t xml:space="preserve"> </w:t>
      </w:r>
      <w:r>
        <w:rPr>
          <w:spacing w:val="-2"/>
          <w:position w:val="2"/>
        </w:rPr>
        <w:t>…”入睡是我的权力。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60" w:lineRule="exact"/>
        <w:rPr/>
      </w:pPr>
      <w:r>
        <w:rPr>
          <w:spacing w:val="-2"/>
          <w:position w:val="2"/>
        </w:rPr>
        <w:t>是吗</w:t>
      </w:r>
      <w:r>
        <w:rPr>
          <w:spacing w:val="-29"/>
          <w:position w:val="2"/>
        </w:rPr>
        <w:t xml:space="preserve"> </w:t>
      </w:r>
      <w:r>
        <w:rPr>
          <w:spacing w:val="-2"/>
          <w:position w:val="2"/>
        </w:rPr>
        <w:t>…</w:t>
      </w:r>
      <w:r>
        <w:rPr>
          <w:spacing w:val="-38"/>
          <w:position w:val="2"/>
        </w:rPr>
        <w:t xml:space="preserve"> </w:t>
      </w:r>
      <w:r>
        <w:rPr>
          <w:spacing w:val="-2"/>
          <w:position w:val="2"/>
        </w:rPr>
        <w:t>…好可惜，我倒不怎么听到你说梦话呢。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4" w:line="258" w:lineRule="exact"/>
        <w:rPr/>
      </w:pPr>
      <w:r>
        <w:rPr>
          <w:spacing w:val="-1"/>
          <w:position w:val="2"/>
        </w:rPr>
        <w:t>我的真心早在醒着的时候对你说完了，贪心的未婚妻。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7"/>
        <w:spacing w:before="71" w:line="258" w:lineRule="exact"/>
        <w:rPr/>
      </w:pPr>
      <w:r>
        <w:rPr>
          <w:spacing w:val="-2"/>
          <w:position w:val="2"/>
        </w:rPr>
        <w:t>嗯？为什么突然感慨这个？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 w:right="13" w:hanging="3"/>
        <w:spacing w:before="52" w:line="281" w:lineRule="auto"/>
        <w:rPr/>
      </w:pPr>
      <w:r>
        <w:rPr>
          <w:spacing w:val="1"/>
        </w:rPr>
        <w:t>提前声明，并不是我不能驾驭这种造型，也</w:t>
      </w:r>
      <w:r>
        <w:rPr/>
        <w:t>不是说我会拒绝未婚妻的小要求，但你昨天为什么在梦里说想 </w:t>
      </w:r>
      <w:r>
        <w:rPr>
          <w:spacing w:val="-1"/>
        </w:rPr>
        <w:t>看查理苏剪绿色莫西干头？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2023-10-22T20:46:28Z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2023-10-25T00:08:36</vt:filetime>
  </property>
</Properties>
</file>