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1F" w:rsidRDefault="00DE431F" w:rsidP="00DE431F">
      <w:pPr>
        <w:pStyle w:val="Heading2"/>
      </w:pPr>
      <w:bookmarkStart w:id="0" w:name="_GoBack"/>
      <w:r>
        <w:t xml:space="preserve">Prepare your music in </w:t>
      </w:r>
      <w:r w:rsidRPr="00DE431F">
        <w:t>MATLAB</w:t>
      </w:r>
    </w:p>
    <w:bookmarkEnd w:id="0"/>
    <w:p w:rsidR="00F22422" w:rsidRPr="00F22422" w:rsidRDefault="00F22422" w:rsidP="00F22422"/>
    <w:p w:rsidR="00B65358" w:rsidRDefault="00E83E6F" w:rsidP="00B65358">
      <w:pPr>
        <w:pStyle w:val="ListParagraph"/>
        <w:numPr>
          <w:ilvl w:val="0"/>
          <w:numId w:val="2"/>
        </w:numPr>
      </w:pPr>
      <w:r>
        <w:t xml:space="preserve">Run “music2GRwave.m” in </w:t>
      </w:r>
      <w:r w:rsidR="00017A19">
        <w:t>MATLAB</w:t>
      </w:r>
      <w:r>
        <w:t xml:space="preserve"> after set</w:t>
      </w:r>
      <w:r w:rsidR="002E0792">
        <w:t>ting</w:t>
      </w:r>
      <w:r>
        <w:t xml:space="preserve"> correct .mp3 file name</w:t>
      </w:r>
    </w:p>
    <w:p w:rsidR="00E83E6F" w:rsidRDefault="00E83E6F" w:rsidP="00E83E6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379893" cy="10495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5B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17" cy="10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6F" w:rsidRDefault="00E83E6F" w:rsidP="00E83E6F">
      <w:pPr>
        <w:pStyle w:val="ListParagraph"/>
        <w:numPr>
          <w:ilvl w:val="0"/>
          <w:numId w:val="2"/>
        </w:numPr>
      </w:pPr>
      <w:r>
        <w:t xml:space="preserve">Find the generated </w:t>
      </w:r>
      <w:r w:rsidRPr="00715D1E">
        <w:rPr>
          <w:b/>
        </w:rPr>
        <w:t>my_music.dat</w:t>
      </w:r>
      <w:r>
        <w:t xml:space="preserve"> and copy it to the scanner console computer</w:t>
      </w:r>
    </w:p>
    <w:p w:rsidR="00DE431F" w:rsidRDefault="00DE431F"/>
    <w:p w:rsidR="00DE431F" w:rsidRDefault="00DE431F" w:rsidP="00DE431F">
      <w:pPr>
        <w:pStyle w:val="Heading2"/>
      </w:pPr>
      <w:r>
        <w:t>Play your music on</w:t>
      </w:r>
      <w:r w:rsidR="0033779F">
        <w:t xml:space="preserve"> the </w:t>
      </w:r>
      <w:r>
        <w:t>MRI scanner</w:t>
      </w:r>
    </w:p>
    <w:p w:rsidR="00DE431F" w:rsidRDefault="00DE431F" w:rsidP="00DE431F"/>
    <w:p w:rsidR="00DE431F" w:rsidRDefault="00DE431F" w:rsidP="00DE431F">
      <w:pPr>
        <w:pStyle w:val="ListParagraph"/>
        <w:numPr>
          <w:ilvl w:val="0"/>
          <w:numId w:val="1"/>
        </w:numPr>
      </w:pPr>
      <w:r>
        <w:t>Select the “</w:t>
      </w:r>
      <w:proofErr w:type="spellStart"/>
      <w:r>
        <w:t>MRI_Music</w:t>
      </w:r>
      <w:proofErr w:type="spellEnd"/>
      <w:r>
        <w:t>” patch</w:t>
      </w:r>
    </w:p>
    <w:p w:rsidR="00DE431F" w:rsidRDefault="00DE431F" w:rsidP="00DE431F">
      <w:pPr>
        <w:pStyle w:val="ListParagraph"/>
        <w:numPr>
          <w:ilvl w:val="0"/>
          <w:numId w:val="1"/>
        </w:numPr>
      </w:pPr>
      <w:r>
        <w:t xml:space="preserve">Copy your </w:t>
      </w:r>
      <w:r w:rsidR="00715D1E">
        <w:t>“my_music</w:t>
      </w:r>
      <w:r>
        <w:t>.dat</w:t>
      </w:r>
      <w:r w:rsidR="00715D1E">
        <w:t xml:space="preserve">” file </w:t>
      </w:r>
      <w:r>
        <w:t>to “G:\Patch\” and rename as “</w:t>
      </w:r>
      <w:r w:rsidRPr="00715D1E">
        <w:rPr>
          <w:b/>
        </w:rPr>
        <w:t>MRI_Music.dat</w:t>
      </w:r>
      <w:r>
        <w:t xml:space="preserve">” </w:t>
      </w:r>
    </w:p>
    <w:p w:rsidR="00FB7F30" w:rsidRDefault="00DE431F" w:rsidP="00DE431F">
      <w:pPr>
        <w:pStyle w:val="ListParagraph"/>
        <w:numPr>
          <w:ilvl w:val="0"/>
          <w:numId w:val="1"/>
        </w:numPr>
      </w:pPr>
      <w:r>
        <w:t>Load the “</w:t>
      </w:r>
      <w:r w:rsidRPr="00DE431F">
        <w:t>Music Resonance Instrument</w:t>
      </w:r>
      <w:r>
        <w:t xml:space="preserve">” </w:t>
      </w:r>
      <w:proofErr w:type="spellStart"/>
      <w:r>
        <w:t>examcard</w:t>
      </w:r>
      <w:proofErr w:type="spellEnd"/>
      <w:r>
        <w:t xml:space="preserve"> </w:t>
      </w:r>
    </w:p>
    <w:p w:rsidR="00DE431F" w:rsidRDefault="00FB7F30" w:rsidP="00FB7F30">
      <w:pPr>
        <w:jc w:val="center"/>
      </w:pPr>
      <w:r>
        <w:rPr>
          <w:noProof/>
          <w:lang w:eastAsia="zh-CN"/>
        </w:rPr>
        <w:drawing>
          <wp:inline distT="0" distB="0" distL="0" distR="0" wp14:anchorId="1855F870" wp14:editId="3528A0D4">
            <wp:extent cx="2759103" cy="72570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E8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88" cy="7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30" w:rsidRDefault="00FB7F30" w:rsidP="00DE431F">
      <w:pPr>
        <w:pStyle w:val="ListParagraph"/>
        <w:numPr>
          <w:ilvl w:val="0"/>
          <w:numId w:val="1"/>
        </w:numPr>
      </w:pPr>
      <w:r>
        <w:lastRenderedPageBreak/>
        <w:t>Perform the Survey scan normally</w:t>
      </w:r>
    </w:p>
    <w:p w:rsidR="00E4619E" w:rsidRDefault="00E4619E" w:rsidP="00FB7F30">
      <w:pPr>
        <w:pStyle w:val="ListParagraph"/>
        <w:numPr>
          <w:ilvl w:val="0"/>
          <w:numId w:val="1"/>
        </w:numPr>
      </w:pPr>
      <w:r>
        <w:t>Set “</w:t>
      </w:r>
      <w:r w:rsidR="00FB7F30" w:rsidRPr="00FB7F30">
        <w:rPr>
          <w:b/>
        </w:rPr>
        <w:t>M.R.I. (Music Resonance Instrument)</w:t>
      </w:r>
      <w:r>
        <w:t>” to “</w:t>
      </w:r>
      <w:r w:rsidRPr="00FB7F30">
        <w:rPr>
          <w:b/>
        </w:rPr>
        <w:t>YES</w:t>
      </w:r>
      <w:r>
        <w:t>” to enable the function</w:t>
      </w:r>
    </w:p>
    <w:p w:rsidR="00E4619E" w:rsidRDefault="00E4619E" w:rsidP="00E4619E">
      <w:pPr>
        <w:pStyle w:val="ListParagraph"/>
        <w:numPr>
          <w:ilvl w:val="0"/>
          <w:numId w:val="1"/>
        </w:numPr>
      </w:pPr>
      <w:r>
        <w:t>Set “</w:t>
      </w:r>
      <w:r w:rsidR="00E54B36">
        <w:t>L</w:t>
      </w:r>
      <w:r w:rsidR="00E54B36" w:rsidRPr="00FB7F30">
        <w:t xml:space="preserve">oop </w:t>
      </w:r>
      <w:r w:rsidR="00E54B36">
        <w:t xml:space="preserve"> </w:t>
      </w:r>
      <w:r w:rsidRPr="00FB7F30">
        <w:t>Music</w:t>
      </w:r>
      <w:r>
        <w:t>” to “</w:t>
      </w:r>
      <w:r w:rsidRPr="00FB7F30">
        <w:t>YES</w:t>
      </w:r>
      <w:r>
        <w:t xml:space="preserve">”  </w:t>
      </w:r>
      <w:r w:rsidR="00FB7F30">
        <w:t>if you want to l</w:t>
      </w:r>
      <w:r>
        <w:t>oop music if the scan duration is longer than the music</w:t>
      </w:r>
    </w:p>
    <w:p w:rsidR="00715D1E" w:rsidRDefault="00715D1E" w:rsidP="00715D1E">
      <w:pPr>
        <w:jc w:val="center"/>
      </w:pPr>
      <w:r>
        <w:rPr>
          <w:noProof/>
          <w:lang w:eastAsia="zh-CN"/>
        </w:rPr>
        <w:drawing>
          <wp:inline distT="0" distB="0" distL="0" distR="0" wp14:anchorId="32B109E8" wp14:editId="4CD5DC60">
            <wp:extent cx="2520563" cy="1792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473" cy="17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9E" w:rsidRDefault="00E4619E" w:rsidP="00E4619E">
      <w:pPr>
        <w:pStyle w:val="ListParagraph"/>
        <w:numPr>
          <w:ilvl w:val="0"/>
          <w:numId w:val="1"/>
        </w:numPr>
      </w:pPr>
      <w:r>
        <w:t xml:space="preserve">Change parameters </w:t>
      </w:r>
      <w:r w:rsidR="00FB7F30">
        <w:t xml:space="preserve">(“dynamic number”, “NSA”, FOV, resolution etc. ) </w:t>
      </w:r>
      <w:r>
        <w:t>to adjust the scan time (music play time)</w:t>
      </w:r>
      <w:r w:rsidR="00FB7F30">
        <w:t xml:space="preserve"> based on your music length. </w:t>
      </w:r>
      <w:r>
        <w:t xml:space="preserve"> Do</w:t>
      </w:r>
      <w:r w:rsidRPr="00E4619E">
        <w:rPr>
          <w:b/>
        </w:rPr>
        <w:t xml:space="preserve"> NOT</w:t>
      </w:r>
      <w:r>
        <w:t xml:space="preserve"> change </w:t>
      </w:r>
    </w:p>
    <w:p w:rsidR="00DE431F" w:rsidRDefault="00E4619E" w:rsidP="00E4619E">
      <w:pPr>
        <w:pStyle w:val="ListParagraph"/>
        <w:numPr>
          <w:ilvl w:val="1"/>
          <w:numId w:val="1"/>
        </w:numPr>
      </w:pPr>
      <w:r>
        <w:t>the TR, which</w:t>
      </w:r>
      <w:r w:rsidR="00A47154">
        <w:t xml:space="preserve"> should be fixed at 4 </w:t>
      </w:r>
      <w:proofErr w:type="spellStart"/>
      <w:r>
        <w:t>ms</w:t>
      </w:r>
      <w:proofErr w:type="spellEnd"/>
      <w:r>
        <w:t xml:space="preserve"> to match the hardcoded sequence. </w:t>
      </w:r>
    </w:p>
    <w:p w:rsidR="00FB7F30" w:rsidRDefault="00E4619E" w:rsidP="00E4619E">
      <w:pPr>
        <w:pStyle w:val="ListParagraph"/>
        <w:numPr>
          <w:ilvl w:val="1"/>
          <w:numId w:val="1"/>
        </w:numPr>
      </w:pPr>
      <w:r>
        <w:t>the sequence type, which should be FFE</w:t>
      </w:r>
    </w:p>
    <w:p w:rsidR="00E4619E" w:rsidRPr="00DE431F" w:rsidRDefault="00FB7F30" w:rsidP="00FB7F30">
      <w:pPr>
        <w:pStyle w:val="ListParagraph"/>
        <w:numPr>
          <w:ilvl w:val="0"/>
          <w:numId w:val="1"/>
        </w:numPr>
      </w:pPr>
      <w:r>
        <w:t xml:space="preserve">Start scan and </w:t>
      </w:r>
      <w:r w:rsidR="00BB4A82">
        <w:t>enjoy</w:t>
      </w:r>
      <w:r w:rsidR="00E4619E">
        <w:t xml:space="preserve"> </w:t>
      </w:r>
    </w:p>
    <w:p w:rsidR="005E154F" w:rsidRDefault="005E154F"/>
    <w:sectPr w:rsidR="005E15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0E05"/>
    <w:multiLevelType w:val="hybridMultilevel"/>
    <w:tmpl w:val="F2AE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130"/>
    <w:multiLevelType w:val="hybridMultilevel"/>
    <w:tmpl w:val="53B6C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53210"/>
    <w:multiLevelType w:val="hybridMultilevel"/>
    <w:tmpl w:val="B678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DA"/>
    <w:rsid w:val="00017A19"/>
    <w:rsid w:val="002E0792"/>
    <w:rsid w:val="0033779F"/>
    <w:rsid w:val="00476310"/>
    <w:rsid w:val="005E154F"/>
    <w:rsid w:val="00715D1E"/>
    <w:rsid w:val="00A47154"/>
    <w:rsid w:val="00AF3BDA"/>
    <w:rsid w:val="00B65358"/>
    <w:rsid w:val="00BB4A82"/>
    <w:rsid w:val="00D7315F"/>
    <w:rsid w:val="00DE431F"/>
    <w:rsid w:val="00E4619E"/>
    <w:rsid w:val="00E54B36"/>
    <w:rsid w:val="00E83E6F"/>
    <w:rsid w:val="00EB0FE1"/>
    <w:rsid w:val="00F22422"/>
    <w:rsid w:val="00F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1A52"/>
  <w15:docId w15:val="{ABF49F90-3A4C-43AF-8F11-A05CD7F8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4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 Zhang</dc:creator>
  <cp:keywords/>
  <dc:description/>
  <cp:lastModifiedBy>Zhang, Q. (Qinwei)</cp:lastModifiedBy>
  <cp:revision>3</cp:revision>
  <dcterms:created xsi:type="dcterms:W3CDTF">2020-10-04T10:36:00Z</dcterms:created>
  <dcterms:modified xsi:type="dcterms:W3CDTF">2020-10-04T10:48:00Z</dcterms:modified>
</cp:coreProperties>
</file>