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1.webp" ContentType="image/webp"/>
  <Override PartName="/word/media/image2.webp" ContentType="image/webp"/>
  <Override PartName="/word/media/image3.webp" ContentType="image/webp"/>
  <Override PartName="/word/media/image4.webp" ContentType="image/webp"/>
  <Override PartName="/word/media/image5.webp" ContentType="image/webp"/>
  <Override PartName="/word/media/image6.webp" ContentType="image/webp"/>
  <Override PartName="/word/media/image7.webp" ContentType="image/webp"/>
  <Override PartName="/word/media/image8.webp" ContentType="image/webp"/>
  <Override PartName="/word/media/image9.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2C889A">
      <w:pPr>
        <w:pStyle w:val="3"/>
        <w:keepNext w:val="0"/>
        <w:keepLines w:val="0"/>
        <w:widowControl/>
        <w:suppressLineNumbers w:val="0"/>
        <w:pBdr>
          <w:top w:val="none" w:color="000000" w:sz="0" w:space="0"/>
          <w:left w:val="none" w:color="000000" w:sz="0" w:space="0"/>
          <w:bottom w:val="none" w:color="000000" w:sz="4" w:space="0"/>
          <w:right w:val="none" w:color="000000" w:sz="0" w:space="0"/>
        </w:pBdr>
        <w:spacing w:before="360" w:beforeAutospacing="0" w:after="180" w:afterAutospacing="0" w:line="315" w:lineRule="atLeast"/>
        <w:ind w:left="0" w:right="0" w:firstLine="0"/>
        <w:jc w:val="left"/>
        <w:rPr>
          <w:rFonts w:ascii="微软雅黑" w:hAnsi="微软雅黑" w:eastAsia="微软雅黑" w:cs="微软雅黑"/>
          <w:i w:val="0"/>
          <w:iCs w:val="0"/>
          <w:caps w:val="0"/>
          <w:color w:val="000000"/>
          <w:spacing w:val="0"/>
          <w:sz w:val="19"/>
          <w:szCs w:val="19"/>
        </w:rPr>
      </w:pPr>
      <w:r>
        <w:rPr>
          <w:rFonts w:hint="eastAsia" w:ascii="微软雅黑" w:hAnsi="微软雅黑" w:eastAsia="微软雅黑" w:cs="微软雅黑"/>
          <w:b/>
          <w:bCs/>
          <w:i w:val="0"/>
          <w:iCs w:val="0"/>
          <w:caps w:val="0"/>
          <w:color w:val="222222"/>
          <w:spacing w:val="0"/>
          <w:sz w:val="21"/>
          <w:szCs w:val="21"/>
          <w:bdr w:val="none" w:color="auto" w:sz="0" w:space="0"/>
        </w:rPr>
        <w:t>原理介绍</w:t>
      </w:r>
    </w:p>
    <w:p w14:paraId="2886453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78" w:lineRule="atLeast"/>
        <w:ind w:left="0" w:right="0" w:firstLine="0"/>
        <w:jc w:val="left"/>
        <w:rPr>
          <w:rFonts w:hint="eastAsia" w:ascii="微软雅黑" w:hAnsi="微软雅黑" w:eastAsia="微软雅黑" w:cs="微软雅黑"/>
          <w:i w:val="0"/>
          <w:iCs w:val="0"/>
          <w:caps w:val="0"/>
          <w:color w:val="000000"/>
          <w:spacing w:val="4"/>
          <w:sz w:val="16"/>
          <w:szCs w:val="16"/>
        </w:rPr>
      </w:pPr>
      <w:r>
        <w:rPr>
          <w:rFonts w:hint="eastAsia" w:ascii="微软雅黑" w:hAnsi="微软雅黑" w:eastAsia="微软雅黑" w:cs="微软雅黑"/>
          <w:i w:val="0"/>
          <w:iCs w:val="0"/>
          <w:caps w:val="0"/>
          <w:color w:val="000000"/>
          <w:spacing w:val="4"/>
          <w:sz w:val="16"/>
          <w:szCs w:val="16"/>
          <w:bdr w:val="none" w:color="auto" w:sz="0" w:space="0"/>
          <w:shd w:val="clear" w:fill="FFFFFF"/>
        </w:rPr>
        <w:t>下面，我们来看看这个 Skill 的实现原理，对于一个能执行 Skill  的 Agent（如 opencode)，本身它已经具备了一些基础的文件检索能力（ls、grep、glob），我们只需要在这个 Skill 中教会 AI 如何更好的使用这些能力：</w:t>
      </w:r>
    </w:p>
    <w:p w14:paraId="612C99FA">
      <w:pPr>
        <w:keepNext w:val="0"/>
        <w:keepLines w:val="0"/>
        <w:widowControl/>
        <w:suppressLineNumbers w:val="0"/>
        <w:jc w:val="left"/>
      </w:pPr>
      <w:r>
        <w:rPr>
          <w:rFonts w:ascii="宋体" w:hAnsi="宋体" w:eastAsia="宋体" w:cs="宋体"/>
          <w:kern w:val="0"/>
          <w:sz w:val="24"/>
          <w:szCs w:val="24"/>
          <w:bdr w:val="none" w:color="auto" w:sz="14" w:space="0"/>
          <w:lang w:val="en-US" w:eastAsia="zh-CN" w:bidi="ar"/>
        </w:rPr>
        <w:drawing>
          <wp:inline distT="0" distB="0" distL="114300" distR="114300">
            <wp:extent cx="5266690" cy="2243455"/>
            <wp:effectExtent l="0" t="0" r="6350" b="12065"/>
            <wp:docPr id="14"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descr="IMG_256"/>
                    <pic:cNvPicPr>
                      <a:picLocks noChangeAspect="1"/>
                    </pic:cNvPicPr>
                  </pic:nvPicPr>
                  <pic:blipFill>
                    <a:blip r:embed="rId6"/>
                    <a:stretch>
                      <a:fillRect/>
                    </a:stretch>
                  </pic:blipFill>
                  <pic:spPr>
                    <a:xfrm>
                      <a:off x="0" y="0"/>
                      <a:ext cx="5266690" cy="2243455"/>
                    </a:xfrm>
                    <a:prstGeom prst="rect">
                      <a:avLst/>
                    </a:prstGeom>
                    <a:noFill/>
                    <a:ln w="9525">
                      <a:noFill/>
                    </a:ln>
                  </pic:spPr>
                </pic:pic>
              </a:graphicData>
            </a:graphic>
          </wp:inline>
        </w:drawing>
      </w:r>
    </w:p>
    <w:p w14:paraId="7BFB4D6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pPr>
      <w:r>
        <w:rPr>
          <w:rStyle w:val="8"/>
          <w:rFonts w:hint="eastAsia" w:ascii="微软雅黑" w:hAnsi="微软雅黑" w:eastAsia="微软雅黑" w:cs="微软雅黑"/>
          <w:b/>
          <w:bCs/>
          <w:i w:val="0"/>
          <w:iCs w:val="0"/>
          <w:caps w:val="0"/>
          <w:color w:val="916DD5"/>
          <w:spacing w:val="0"/>
          <w:sz w:val="19"/>
          <w:szCs w:val="19"/>
          <w:bdr w:val="none" w:color="auto" w:sz="0" w:space="0"/>
          <w:shd w:val="clear" w:fill="FFFFFF"/>
        </w:rPr>
        <w:t>定位领域</w:t>
      </w:r>
      <w:r>
        <w:rPr>
          <w:rFonts w:hint="eastAsia" w:ascii="微软雅黑" w:hAnsi="微软雅黑" w:eastAsia="微软雅黑" w:cs="微软雅黑"/>
          <w:i w:val="0"/>
          <w:iCs w:val="0"/>
          <w:caps w:val="0"/>
          <w:color w:val="000000"/>
          <w:spacing w:val="0"/>
          <w:sz w:val="19"/>
          <w:szCs w:val="19"/>
          <w:bdr w:val="none" w:color="auto" w:sz="0" w:space="0"/>
          <w:shd w:val="clear" w:fill="FFFFFF"/>
        </w:rPr>
        <w:t>：通过分析用户的问题，然后结合知识库的目录索引定位出知识可能存在的领域（文件夹）。</w:t>
      </w:r>
    </w:p>
    <w:p w14:paraId="7B87BBB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pPr>
      <w:r>
        <w:rPr>
          <w:rStyle w:val="8"/>
          <w:rFonts w:hint="eastAsia" w:ascii="微软雅黑" w:hAnsi="微软雅黑" w:eastAsia="微软雅黑" w:cs="微软雅黑"/>
          <w:b/>
          <w:bCs/>
          <w:i w:val="0"/>
          <w:iCs w:val="0"/>
          <w:caps w:val="0"/>
          <w:color w:val="916DD5"/>
          <w:spacing w:val="0"/>
          <w:sz w:val="19"/>
          <w:szCs w:val="19"/>
          <w:bdr w:val="none" w:color="auto" w:sz="0" w:space="0"/>
          <w:shd w:val="clear" w:fill="FFFFFF"/>
        </w:rPr>
        <w:t>定位文件</w:t>
      </w:r>
      <w:r>
        <w:rPr>
          <w:rFonts w:hint="eastAsia" w:ascii="微软雅黑" w:hAnsi="微软雅黑" w:eastAsia="微软雅黑" w:cs="微软雅黑"/>
          <w:i w:val="0"/>
          <w:iCs w:val="0"/>
          <w:caps w:val="0"/>
          <w:color w:val="000000"/>
          <w:spacing w:val="0"/>
          <w:sz w:val="19"/>
          <w:szCs w:val="19"/>
          <w:bdr w:val="none" w:color="auto" w:sz="0" w:space="0"/>
          <w:shd w:val="clear" w:fill="FFFFFF"/>
        </w:rPr>
        <w:t>：使用 grep 这样的方式在指定目录、文件里筛选出「可能相关的文件」，然后再按需用不同工具去读取这些文件的关键部分。</w:t>
      </w:r>
    </w:p>
    <w:p w14:paraId="6227706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pPr>
      <w:r>
        <w:rPr>
          <w:rStyle w:val="8"/>
          <w:rFonts w:hint="eastAsia" w:ascii="微软雅黑" w:hAnsi="微软雅黑" w:eastAsia="微软雅黑" w:cs="微软雅黑"/>
          <w:b/>
          <w:bCs/>
          <w:i w:val="0"/>
          <w:iCs w:val="0"/>
          <w:caps w:val="0"/>
          <w:color w:val="916DD5"/>
          <w:spacing w:val="0"/>
          <w:sz w:val="19"/>
          <w:szCs w:val="19"/>
          <w:bdr w:val="none" w:color="auto" w:sz="0" w:space="0"/>
          <w:shd w:val="clear" w:fill="FFFFFF"/>
        </w:rPr>
        <w:t>定位内容</w:t>
      </w:r>
      <w:r>
        <w:rPr>
          <w:rFonts w:hint="eastAsia" w:ascii="微软雅黑" w:hAnsi="微软雅黑" w:eastAsia="微软雅黑" w:cs="微软雅黑"/>
          <w:i w:val="0"/>
          <w:iCs w:val="0"/>
          <w:caps w:val="0"/>
          <w:color w:val="000000"/>
          <w:spacing w:val="0"/>
          <w:sz w:val="19"/>
          <w:szCs w:val="19"/>
          <w:bdr w:val="none" w:color="auto" w:sz="0" w:space="0"/>
          <w:shd w:val="clear" w:fill="FFFFFF"/>
        </w:rPr>
        <w:t>：针对不同文件类型用不同策略：</w:t>
      </w:r>
    </w:p>
    <w:p w14:paraId="5B6DFE61">
      <w:pPr>
        <w:keepNext w:val="0"/>
        <w:keepLines w:val="0"/>
        <w:widowControl/>
        <w:numPr>
          <w:ilvl w:val="1"/>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pPr>
      <w:r>
        <w:rPr>
          <w:rStyle w:val="8"/>
          <w:rFonts w:hint="eastAsia" w:ascii="微软雅黑" w:hAnsi="微软雅黑" w:eastAsia="微软雅黑" w:cs="微软雅黑"/>
          <w:b/>
          <w:bCs/>
          <w:i w:val="0"/>
          <w:iCs w:val="0"/>
          <w:caps w:val="0"/>
          <w:color w:val="916DD5"/>
          <w:spacing w:val="0"/>
          <w:sz w:val="19"/>
          <w:szCs w:val="19"/>
          <w:bdr w:val="none" w:color="auto" w:sz="0" w:space="0"/>
          <w:shd w:val="clear" w:fill="FFFFFF"/>
        </w:rPr>
        <w:t>Markdown / 文本</w:t>
      </w:r>
      <w:r>
        <w:rPr>
          <w:rFonts w:hint="eastAsia" w:ascii="微软雅黑" w:hAnsi="微软雅黑" w:eastAsia="微软雅黑" w:cs="微软雅黑"/>
          <w:i w:val="0"/>
          <w:iCs w:val="0"/>
          <w:caps w:val="0"/>
          <w:color w:val="000000"/>
          <w:spacing w:val="0"/>
          <w:sz w:val="19"/>
          <w:szCs w:val="19"/>
          <w:bdr w:val="none" w:color="auto" w:sz="0" w:space="0"/>
          <w:shd w:val="clear" w:fill="FFFFFF"/>
        </w:rPr>
        <w:t>：直接定位到匹配段落，结合上下文分析</w:t>
      </w:r>
    </w:p>
    <w:p w14:paraId="1AB8FF3D">
      <w:pPr>
        <w:keepNext w:val="0"/>
        <w:keepLines w:val="0"/>
        <w:widowControl/>
        <w:numPr>
          <w:ilvl w:val="1"/>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pPr>
      <w:r>
        <w:rPr>
          <w:rStyle w:val="8"/>
          <w:rFonts w:hint="eastAsia" w:ascii="微软雅黑" w:hAnsi="微软雅黑" w:eastAsia="微软雅黑" w:cs="微软雅黑"/>
          <w:b/>
          <w:bCs/>
          <w:i w:val="0"/>
          <w:iCs w:val="0"/>
          <w:caps w:val="0"/>
          <w:color w:val="916DD5"/>
          <w:spacing w:val="0"/>
          <w:sz w:val="19"/>
          <w:szCs w:val="19"/>
          <w:bdr w:val="none" w:color="auto" w:sz="0" w:space="0"/>
          <w:shd w:val="clear" w:fill="FFFFFF"/>
        </w:rPr>
        <w:t>PDF</w:t>
      </w:r>
      <w:r>
        <w:rPr>
          <w:rFonts w:hint="eastAsia" w:ascii="微软雅黑" w:hAnsi="微软雅黑" w:eastAsia="微软雅黑" w:cs="微软雅黑"/>
          <w:i w:val="0"/>
          <w:iCs w:val="0"/>
          <w:caps w:val="0"/>
          <w:color w:val="000000"/>
          <w:spacing w:val="0"/>
          <w:sz w:val="19"/>
          <w:szCs w:val="19"/>
          <w:bdr w:val="none" w:color="auto" w:sz="0" w:space="0"/>
          <w:shd w:val="clear" w:fill="FFFFFF"/>
        </w:rPr>
        <w:t>：编写代码调用专门的 PDF 能力按页、按章节提取内容</w:t>
      </w:r>
    </w:p>
    <w:p w14:paraId="5DF42FB2">
      <w:pPr>
        <w:keepNext w:val="0"/>
        <w:keepLines w:val="0"/>
        <w:widowControl/>
        <w:numPr>
          <w:ilvl w:val="1"/>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pPr>
      <w:r>
        <w:rPr>
          <w:rStyle w:val="8"/>
          <w:rFonts w:hint="eastAsia" w:ascii="微软雅黑" w:hAnsi="微软雅黑" w:eastAsia="微软雅黑" w:cs="微软雅黑"/>
          <w:b/>
          <w:bCs/>
          <w:i w:val="0"/>
          <w:iCs w:val="0"/>
          <w:caps w:val="0"/>
          <w:color w:val="916DD5"/>
          <w:spacing w:val="0"/>
          <w:sz w:val="19"/>
          <w:szCs w:val="19"/>
          <w:bdr w:val="none" w:color="auto" w:sz="0" w:space="0"/>
          <w:shd w:val="clear" w:fill="FFFFFF"/>
        </w:rPr>
        <w:t>Excel</w:t>
      </w:r>
      <w:r>
        <w:rPr>
          <w:rFonts w:hint="eastAsia" w:ascii="微软雅黑" w:hAnsi="微软雅黑" w:eastAsia="微软雅黑" w:cs="微软雅黑"/>
          <w:i w:val="0"/>
          <w:iCs w:val="0"/>
          <w:caps w:val="0"/>
          <w:color w:val="000000"/>
          <w:spacing w:val="0"/>
          <w:sz w:val="19"/>
          <w:szCs w:val="19"/>
          <w:bdr w:val="none" w:color="auto" w:sz="0" w:space="0"/>
          <w:shd w:val="clear" w:fill="FFFFFF"/>
        </w:rPr>
        <w:t>：编写代码读取 Excel，然后只看跟问题相关的表、行、列，而不是把整份表格搬出来</w:t>
      </w:r>
    </w:p>
    <w:p w14:paraId="1267D49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78" w:lineRule="atLeast"/>
        <w:ind w:left="0" w:right="0" w:firstLine="0"/>
        <w:jc w:val="left"/>
        <w:rPr>
          <w:rFonts w:hint="eastAsia" w:ascii="微软雅黑" w:hAnsi="微软雅黑" w:eastAsia="微软雅黑" w:cs="微软雅黑"/>
          <w:i w:val="0"/>
          <w:iCs w:val="0"/>
          <w:caps w:val="0"/>
          <w:color w:val="000000"/>
          <w:spacing w:val="4"/>
          <w:sz w:val="16"/>
          <w:szCs w:val="16"/>
        </w:rPr>
      </w:pPr>
      <w:r>
        <w:rPr>
          <w:rFonts w:hint="eastAsia" w:ascii="微软雅黑" w:hAnsi="微软雅黑" w:eastAsia="微软雅黑" w:cs="微软雅黑"/>
          <w:i w:val="0"/>
          <w:iCs w:val="0"/>
          <w:caps w:val="0"/>
          <w:color w:val="000000"/>
          <w:spacing w:val="4"/>
          <w:sz w:val="16"/>
          <w:szCs w:val="16"/>
          <w:bdr w:val="none" w:color="auto" w:sz="0" w:space="0"/>
          <w:shd w:val="clear" w:fill="FFFFFF"/>
        </w:rPr>
        <w:t>这里有两条关键设计原则：</w:t>
      </w:r>
    </w:p>
    <w:p w14:paraId="3FE35728">
      <w:pPr>
        <w:keepNext w:val="0"/>
        <w:keepLines w:val="0"/>
        <w:widowControl/>
        <w:suppressLineNumbers w:val="0"/>
        <w:jc w:val="left"/>
      </w:pPr>
      <w:r>
        <w:rPr>
          <w:rFonts w:ascii="宋体" w:hAnsi="宋体" w:eastAsia="宋体" w:cs="宋体"/>
          <w:kern w:val="0"/>
          <w:sz w:val="24"/>
          <w:szCs w:val="24"/>
          <w:bdr w:val="none" w:color="auto" w:sz="14" w:space="0"/>
          <w:lang w:val="en-US" w:eastAsia="zh-CN" w:bidi="ar"/>
        </w:rPr>
        <w:drawing>
          <wp:inline distT="0" distB="0" distL="114300" distR="114300">
            <wp:extent cx="5266690" cy="2940685"/>
            <wp:effectExtent l="0" t="0" r="6350" b="635"/>
            <wp:docPr id="12" name="图片 1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57"/>
                    <pic:cNvPicPr>
                      <a:picLocks noChangeAspect="1"/>
                    </pic:cNvPicPr>
                  </pic:nvPicPr>
                  <pic:blipFill>
                    <a:blip r:embed="rId7"/>
                    <a:stretch>
                      <a:fillRect/>
                    </a:stretch>
                  </pic:blipFill>
                  <pic:spPr>
                    <a:xfrm>
                      <a:off x="0" y="0"/>
                      <a:ext cx="5266690" cy="2940685"/>
                    </a:xfrm>
                    <a:prstGeom prst="rect">
                      <a:avLst/>
                    </a:prstGeom>
                    <a:noFill/>
                    <a:ln w="9525">
                      <a:noFill/>
                    </a:ln>
                  </pic:spPr>
                </pic:pic>
              </a:graphicData>
            </a:graphic>
          </wp:inline>
        </w:drawing>
      </w:r>
    </w:p>
    <w:p w14:paraId="30104562">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pPr>
      <w:r>
        <w:rPr>
          <w:rFonts w:hint="eastAsia" w:ascii="微软雅黑" w:hAnsi="微软雅黑" w:eastAsia="微软雅黑" w:cs="微软雅黑"/>
          <w:i w:val="0"/>
          <w:iCs w:val="0"/>
          <w:caps w:val="0"/>
          <w:color w:val="000000"/>
          <w:spacing w:val="0"/>
          <w:sz w:val="19"/>
          <w:szCs w:val="19"/>
          <w:bdr w:val="none" w:color="auto" w:sz="0" w:space="0"/>
          <w:shd w:val="clear" w:fill="FFFFFF"/>
        </w:rPr>
        <w:t>渐进式检索：尽量少读但读准，优先查「最可能有答案」的文件，读取文件内容时仅读取相关行，必要时再扩展范围，避免无意义的 Token 消耗。</w:t>
      </w:r>
    </w:p>
    <w:p w14:paraId="59008350">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pPr>
      <w:r>
        <w:rPr>
          <w:rFonts w:hint="eastAsia" w:ascii="微软雅黑" w:hAnsi="微软雅黑" w:eastAsia="微软雅黑" w:cs="微软雅黑"/>
          <w:i w:val="0"/>
          <w:iCs w:val="0"/>
          <w:caps w:val="0"/>
          <w:color w:val="000000"/>
          <w:spacing w:val="0"/>
          <w:sz w:val="19"/>
          <w:szCs w:val="19"/>
          <w:bdr w:val="none" w:color="auto" w:sz="0" w:space="0"/>
          <w:shd w:val="clear" w:fill="FFFFFF"/>
        </w:rPr>
        <w:t>保持简单可控：用户只需要告诉它知识库在什么位置，其余的检索策略都由 skill 自动完成。</w:t>
      </w:r>
    </w:p>
    <w:p w14:paraId="7DFF609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78" w:lineRule="atLeast"/>
        <w:ind w:left="0" w:right="0" w:firstLine="0"/>
        <w:jc w:val="left"/>
        <w:rPr>
          <w:rFonts w:hint="eastAsia" w:ascii="微软雅黑" w:hAnsi="微软雅黑" w:eastAsia="微软雅黑" w:cs="微软雅黑"/>
          <w:i w:val="0"/>
          <w:iCs w:val="0"/>
          <w:caps w:val="0"/>
          <w:color w:val="000000"/>
          <w:spacing w:val="4"/>
          <w:sz w:val="16"/>
          <w:szCs w:val="16"/>
        </w:rPr>
      </w:pPr>
      <w:r>
        <w:rPr>
          <w:rFonts w:hint="eastAsia" w:ascii="微软雅黑" w:hAnsi="微软雅黑" w:eastAsia="微软雅黑" w:cs="微软雅黑"/>
          <w:i w:val="0"/>
          <w:iCs w:val="0"/>
          <w:caps w:val="0"/>
          <w:color w:val="000000"/>
          <w:spacing w:val="4"/>
          <w:sz w:val="16"/>
          <w:szCs w:val="16"/>
          <w:bdr w:val="none" w:color="auto" w:sz="0" w:space="0"/>
          <w:shd w:val="clear" w:fill="FFFFFF"/>
        </w:rPr>
        <w:t>另外想要让知识检索的更高效和精准，还有两个技巧：</w:t>
      </w:r>
    </w:p>
    <w:p w14:paraId="0BAE2AC4">
      <w:pPr>
        <w:keepNext w:val="0"/>
        <w:keepLines w:val="0"/>
        <w:widowControl/>
        <w:suppressLineNumbers w:val="0"/>
        <w:jc w:val="left"/>
      </w:pPr>
      <w:r>
        <w:rPr>
          <w:rFonts w:ascii="宋体" w:hAnsi="宋体" w:eastAsia="宋体" w:cs="宋体"/>
          <w:kern w:val="0"/>
          <w:sz w:val="24"/>
          <w:szCs w:val="24"/>
          <w:bdr w:val="none" w:color="auto" w:sz="14" w:space="0"/>
          <w:lang w:val="en-US" w:eastAsia="zh-CN" w:bidi="ar"/>
        </w:rPr>
        <w:drawing>
          <wp:inline distT="0" distB="0" distL="114300" distR="114300">
            <wp:extent cx="5266690" cy="2940685"/>
            <wp:effectExtent l="0" t="0" r="6350" b="635"/>
            <wp:docPr id="18" name="图片 1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descr="IMG_258"/>
                    <pic:cNvPicPr>
                      <a:picLocks noChangeAspect="1"/>
                    </pic:cNvPicPr>
                  </pic:nvPicPr>
                  <pic:blipFill>
                    <a:blip r:embed="rId8"/>
                    <a:stretch>
                      <a:fillRect/>
                    </a:stretch>
                  </pic:blipFill>
                  <pic:spPr>
                    <a:xfrm>
                      <a:off x="0" y="0"/>
                      <a:ext cx="5266690" cy="2940685"/>
                    </a:xfrm>
                    <a:prstGeom prst="rect">
                      <a:avLst/>
                    </a:prstGeom>
                    <a:noFill/>
                    <a:ln w="9525">
                      <a:noFill/>
                    </a:ln>
                  </pic:spPr>
                </pic:pic>
              </a:graphicData>
            </a:graphic>
          </wp:inline>
        </w:drawing>
      </w:r>
    </w:p>
    <w:p w14:paraId="352082FB">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pPr>
      <w:r>
        <w:rPr>
          <w:rFonts w:hint="eastAsia" w:ascii="微软雅黑" w:hAnsi="微软雅黑" w:eastAsia="微软雅黑" w:cs="微软雅黑"/>
          <w:i w:val="0"/>
          <w:iCs w:val="0"/>
          <w:caps w:val="0"/>
          <w:color w:val="000000"/>
          <w:spacing w:val="0"/>
          <w:sz w:val="19"/>
          <w:szCs w:val="19"/>
          <w:bdr w:val="none" w:color="auto" w:sz="0" w:space="0"/>
          <w:shd w:val="clear" w:fill="FFFFFF"/>
        </w:rPr>
        <w:t>文件夹尽量按领域划分，每个文件夹下只包含特定领域下的文件</w:t>
      </w:r>
    </w:p>
    <w:p w14:paraId="33DCCA5A">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pPr>
      <w:r>
        <w:rPr>
          <w:rFonts w:hint="eastAsia" w:ascii="微软雅黑" w:hAnsi="微软雅黑" w:eastAsia="微软雅黑" w:cs="微软雅黑"/>
          <w:i w:val="0"/>
          <w:iCs w:val="0"/>
          <w:caps w:val="0"/>
          <w:color w:val="000000"/>
          <w:spacing w:val="0"/>
          <w:sz w:val="19"/>
          <w:szCs w:val="19"/>
          <w:bdr w:val="none" w:color="auto" w:sz="0" w:space="0"/>
          <w:shd w:val="clear" w:fill="FFFFFF"/>
        </w:rPr>
        <w:t>每个文件夹下都有一个目录索引文件 data_structure.md（如果文件命名不规范、且包含 PDF 等非纯文本的文件格式，这个是必要的），这个文件中描述了当前文件夹下每个文件的用途（这里参考了 Skill 的渐进式披露的设计原则，如果有多级嵌套领域（目录），AI 找到了这个领域后才会读取这个领域的目录索引）。</w:t>
      </w:r>
    </w:p>
    <w:p w14:paraId="539A42F0">
      <w:pPr>
        <w:keepNext w:val="0"/>
        <w:keepLines w:val="0"/>
        <w:widowControl/>
        <w:suppressLineNumbers w:val="0"/>
        <w:pBdr>
          <w:top w:val="single" w:color="auto" w:sz="12" w:space="0"/>
          <w:left w:val="none" w:color="auto" w:sz="14" w:space="0"/>
          <w:bottom w:val="none" w:color="auto" w:sz="0" w:space="0"/>
          <w:right w:val="none" w:color="auto" w:sz="0" w:space="0"/>
        </w:pBdr>
        <w:spacing w:before="120" w:beforeAutospacing="0" w:after="120" w:afterAutospacing="0"/>
        <w:ind w:left="0" w:right="0" w:firstLine="0"/>
        <w:jc w:val="left"/>
        <w:rPr>
          <w:rFonts w:hint="eastAsia" w:ascii="微软雅黑" w:hAnsi="微软雅黑" w:eastAsia="微软雅黑" w:cs="微软雅黑"/>
          <w:i w:val="0"/>
          <w:iCs w:val="0"/>
          <w:caps w:val="0"/>
          <w:spacing w:val="0"/>
          <w:sz w:val="19"/>
          <w:szCs w:val="19"/>
        </w:rPr>
      </w:pPr>
      <w:r>
        <w:pict>
          <v:rect id="_x0000_i1038" o:spt="1" style="height:1.5pt;width:0pt;" fillcolor="#A0A0A0" filled="t" stroked="f" coordsize="21600,21600" o:hr="t" o:hrstd="t" o:hrpct="0" o:hralign="center">
            <v:path/>
            <v:fill on="t" focussize="0,0"/>
            <v:stroke on="f"/>
            <v:imagedata o:title=""/>
            <o:lock v:ext="edit"/>
            <w10:wrap type="none"/>
            <w10:anchorlock/>
          </v:rect>
        </w:pict>
      </w:r>
    </w:p>
    <w:p w14:paraId="2997070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78" w:lineRule="atLeast"/>
        <w:ind w:left="0" w:right="0" w:firstLine="0"/>
        <w:jc w:val="left"/>
        <w:rPr>
          <w:rFonts w:hint="eastAsia" w:ascii="微软雅黑" w:hAnsi="微软雅黑" w:eastAsia="微软雅黑" w:cs="微软雅黑"/>
          <w:i w:val="0"/>
          <w:iCs w:val="0"/>
          <w:caps w:val="0"/>
          <w:color w:val="000000"/>
          <w:spacing w:val="4"/>
          <w:sz w:val="16"/>
          <w:szCs w:val="16"/>
        </w:rPr>
      </w:pPr>
      <w:r>
        <w:rPr>
          <w:rFonts w:hint="eastAsia" w:ascii="微软雅黑" w:hAnsi="微软雅黑" w:eastAsia="微软雅黑" w:cs="微软雅黑"/>
          <w:i w:val="0"/>
          <w:iCs w:val="0"/>
          <w:caps w:val="0"/>
          <w:color w:val="000000"/>
          <w:spacing w:val="4"/>
          <w:sz w:val="16"/>
          <w:szCs w:val="16"/>
          <w:bdr w:val="none" w:color="auto" w:sz="0" w:space="0"/>
          <w:shd w:val="clear" w:fill="FFFFFF"/>
        </w:rPr>
        <w:t>那这个 Skill 怎么实现呢，其实你把上面我们提到的核心流程、设计原则、关键技巧给到我们上个教程中讲到的 skill-creator 这个 skill ，AI 自己就帮我们创建出来了，我们只需要经过细微的调整，下面我们来看下我们的 Skill 的目录结构：</w:t>
      </w:r>
    </w:p>
    <w:p w14:paraId="7EDAA45C">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pPr>
      <w:r>
        <w:rPr>
          <w:rStyle w:val="8"/>
          <w:rFonts w:hint="eastAsia" w:ascii="微软雅黑" w:hAnsi="微软雅黑" w:eastAsia="微软雅黑" w:cs="微软雅黑"/>
          <w:b/>
          <w:bCs/>
          <w:i w:val="0"/>
          <w:iCs w:val="0"/>
          <w:caps w:val="0"/>
          <w:color w:val="916DD5"/>
          <w:spacing w:val="0"/>
          <w:sz w:val="19"/>
          <w:szCs w:val="19"/>
          <w:bdr w:val="none" w:color="auto" w:sz="0" w:space="0"/>
          <w:shd w:val="clear" w:fill="FFFFFF"/>
        </w:rPr>
        <w:t>SKILL.md</w:t>
      </w:r>
      <w:r>
        <w:rPr>
          <w:rFonts w:hint="eastAsia" w:ascii="微软雅黑" w:hAnsi="微软雅黑" w:eastAsia="微软雅黑" w:cs="微软雅黑"/>
          <w:i w:val="0"/>
          <w:iCs w:val="0"/>
          <w:caps w:val="0"/>
          <w:color w:val="000000"/>
          <w:spacing w:val="0"/>
          <w:sz w:val="19"/>
          <w:szCs w:val="19"/>
          <w:bdr w:val="none" w:color="auto" w:sz="0" w:space="0"/>
          <w:shd w:val="clear" w:fill="FFFFFF"/>
        </w:rPr>
        <w:t> ：是这个技能的使用说明书，里面描述了如何找到本地知识库目录、如何根据目录索引逐层检索知识、对不同文件的处理方式（参考哪个文档）、最终的回答风格等等</w:t>
      </w:r>
    </w:p>
    <w:p w14:paraId="6FFF1C28">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pPr>
      <w:r>
        <w:rPr>
          <w:rStyle w:val="8"/>
          <w:rFonts w:hint="eastAsia" w:ascii="微软雅黑" w:hAnsi="微软雅黑" w:eastAsia="微软雅黑" w:cs="微软雅黑"/>
          <w:b/>
          <w:bCs/>
          <w:i w:val="0"/>
          <w:iCs w:val="0"/>
          <w:caps w:val="0"/>
          <w:color w:val="916DD5"/>
          <w:spacing w:val="0"/>
          <w:sz w:val="19"/>
          <w:szCs w:val="19"/>
          <w:bdr w:val="none" w:color="auto" w:sz="0" w:space="0"/>
          <w:shd w:val="clear" w:fill="FFFFFF"/>
        </w:rPr>
        <w:t>references</w:t>
      </w:r>
      <w:r>
        <w:rPr>
          <w:rFonts w:hint="eastAsia" w:ascii="微软雅黑" w:hAnsi="微软雅黑" w:eastAsia="微软雅黑" w:cs="微软雅黑"/>
          <w:i w:val="0"/>
          <w:iCs w:val="0"/>
          <w:caps w:val="0"/>
          <w:color w:val="000000"/>
          <w:spacing w:val="0"/>
          <w:sz w:val="19"/>
          <w:szCs w:val="19"/>
          <w:bdr w:val="none" w:color="auto" w:sz="0" w:space="0"/>
          <w:shd w:val="clear" w:fill="FFFFFF"/>
        </w:rPr>
        <w:t>：放置 PDF、Excel 等特殊文件类型的解析方法，只有确定当前知识需要具体分析一个 PDF、Excel 或其他特殊的文件类型时，再查阅详细的处理文档，可以节省 Token 和注意力。</w:t>
      </w:r>
    </w:p>
    <w:p w14:paraId="16F64E60">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pPr>
      <w:r>
        <w:rPr>
          <w:rStyle w:val="8"/>
          <w:rFonts w:hint="eastAsia" w:ascii="微软雅黑" w:hAnsi="微软雅黑" w:eastAsia="微软雅黑" w:cs="微软雅黑"/>
          <w:b/>
          <w:bCs/>
          <w:i w:val="0"/>
          <w:iCs w:val="0"/>
          <w:caps w:val="0"/>
          <w:color w:val="916DD5"/>
          <w:spacing w:val="0"/>
          <w:sz w:val="19"/>
          <w:szCs w:val="19"/>
          <w:bdr w:val="none" w:color="auto" w:sz="0" w:space="0"/>
          <w:shd w:val="clear" w:fill="FFFFFF"/>
        </w:rPr>
        <w:t>scripts</w:t>
      </w:r>
      <w:r>
        <w:rPr>
          <w:rFonts w:hint="eastAsia" w:ascii="微软雅黑" w:hAnsi="微软雅黑" w:eastAsia="微软雅黑" w:cs="微软雅黑"/>
          <w:i w:val="0"/>
          <w:iCs w:val="0"/>
          <w:caps w:val="0"/>
          <w:color w:val="000000"/>
          <w:spacing w:val="0"/>
          <w:sz w:val="19"/>
          <w:szCs w:val="19"/>
          <w:bdr w:val="none" w:color="auto" w:sz="0" w:space="0"/>
          <w:shd w:val="clear" w:fill="FFFFFF"/>
        </w:rPr>
        <w:t>：放置 PDF 文件的特殊处理脚本（如解析 PDF、PDF 转图片等等）</w:t>
      </w:r>
    </w:p>
    <w:p w14:paraId="0BE6B902">
      <w:pPr>
        <w:keepNext w:val="0"/>
        <w:keepLines w:val="0"/>
        <w:widowControl/>
        <w:suppressLineNumbers w:val="0"/>
        <w:jc w:val="left"/>
      </w:pPr>
      <w:r>
        <w:rPr>
          <w:rFonts w:ascii="宋体" w:hAnsi="宋体" w:eastAsia="宋体" w:cs="宋体"/>
          <w:kern w:val="0"/>
          <w:sz w:val="24"/>
          <w:szCs w:val="24"/>
          <w:bdr w:val="none" w:color="auto" w:sz="14" w:space="0"/>
          <w:lang w:val="en-US" w:eastAsia="zh-CN" w:bidi="ar"/>
        </w:rPr>
        <w:drawing>
          <wp:inline distT="0" distB="0" distL="114300" distR="114300">
            <wp:extent cx="5266690" cy="2414270"/>
            <wp:effectExtent l="0" t="0" r="6350" b="8890"/>
            <wp:docPr id="10" name="图片 1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5" descr="IMG_259"/>
                    <pic:cNvPicPr>
                      <a:picLocks noChangeAspect="1"/>
                    </pic:cNvPicPr>
                  </pic:nvPicPr>
                  <pic:blipFill>
                    <a:blip r:embed="rId9"/>
                    <a:stretch>
                      <a:fillRect/>
                    </a:stretch>
                  </pic:blipFill>
                  <pic:spPr>
                    <a:xfrm>
                      <a:off x="0" y="0"/>
                      <a:ext cx="5266690" cy="2414270"/>
                    </a:xfrm>
                    <a:prstGeom prst="rect">
                      <a:avLst/>
                    </a:prstGeom>
                    <a:noFill/>
                    <a:ln w="9525">
                      <a:noFill/>
                    </a:ln>
                  </pic:spPr>
                </pic:pic>
              </a:graphicData>
            </a:graphic>
          </wp:inline>
        </w:drawing>
      </w:r>
    </w:p>
    <w:p w14:paraId="3BD739A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78" w:lineRule="atLeast"/>
        <w:ind w:left="0" w:right="0" w:firstLine="0"/>
        <w:jc w:val="left"/>
        <w:rPr>
          <w:rFonts w:hint="eastAsia" w:ascii="微软雅黑" w:hAnsi="微软雅黑" w:eastAsia="微软雅黑" w:cs="微软雅黑"/>
          <w:i w:val="0"/>
          <w:iCs w:val="0"/>
          <w:caps w:val="0"/>
          <w:color w:val="000000"/>
          <w:spacing w:val="4"/>
          <w:sz w:val="16"/>
          <w:szCs w:val="16"/>
        </w:rPr>
      </w:pPr>
      <w:r>
        <w:rPr>
          <w:rFonts w:hint="eastAsia" w:ascii="微软雅黑" w:hAnsi="微软雅黑" w:eastAsia="微软雅黑" w:cs="微软雅黑"/>
          <w:i w:val="0"/>
          <w:iCs w:val="0"/>
          <w:caps w:val="0"/>
          <w:color w:val="000000"/>
          <w:spacing w:val="4"/>
          <w:sz w:val="16"/>
          <w:szCs w:val="16"/>
          <w:bdr w:val="none" w:color="auto" w:sz="0" w:space="0"/>
          <w:shd w:val="clear" w:fill="FFFFFF"/>
        </w:rPr>
        <w:t>我们可以把这套方案可以理解为「不预建向量库的、本地目录级、渐进式检索 RAG」，的优势主要在于：</w:t>
      </w:r>
    </w:p>
    <w:p w14:paraId="44AD893C">
      <w:pPr>
        <w:keepNext w:val="0"/>
        <w:keepLines w:val="0"/>
        <w:widowControl/>
        <w:suppressLineNumbers w:val="0"/>
        <w:jc w:val="left"/>
      </w:pPr>
      <w:r>
        <w:rPr>
          <w:rFonts w:ascii="宋体" w:hAnsi="宋体" w:eastAsia="宋体" w:cs="宋体"/>
          <w:kern w:val="0"/>
          <w:sz w:val="24"/>
          <w:szCs w:val="24"/>
          <w:bdr w:val="none" w:color="auto" w:sz="14" w:space="0"/>
          <w:lang w:val="en-US" w:eastAsia="zh-CN" w:bidi="ar"/>
        </w:rPr>
        <w:drawing>
          <wp:inline distT="0" distB="0" distL="114300" distR="114300">
            <wp:extent cx="5266690" cy="2940685"/>
            <wp:effectExtent l="0" t="0" r="6350" b="635"/>
            <wp:docPr id="11" name="图片 16"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6" descr="IMG_260"/>
                    <pic:cNvPicPr>
                      <a:picLocks noChangeAspect="1"/>
                    </pic:cNvPicPr>
                  </pic:nvPicPr>
                  <pic:blipFill>
                    <a:blip r:embed="rId10"/>
                    <a:stretch>
                      <a:fillRect/>
                    </a:stretch>
                  </pic:blipFill>
                  <pic:spPr>
                    <a:xfrm>
                      <a:off x="0" y="0"/>
                      <a:ext cx="5266690" cy="2940685"/>
                    </a:xfrm>
                    <a:prstGeom prst="rect">
                      <a:avLst/>
                    </a:prstGeom>
                    <a:noFill/>
                    <a:ln w="9525">
                      <a:noFill/>
                    </a:ln>
                  </pic:spPr>
                </pic:pic>
              </a:graphicData>
            </a:graphic>
          </wp:inline>
        </w:drawing>
      </w:r>
    </w:p>
    <w:p w14:paraId="0F52076B">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pPr>
      <w:r>
        <w:rPr>
          <w:rFonts w:hint="eastAsia" w:ascii="微软雅黑" w:hAnsi="微软雅黑" w:eastAsia="微软雅黑" w:cs="微软雅黑"/>
          <w:i w:val="0"/>
          <w:iCs w:val="0"/>
          <w:caps w:val="0"/>
          <w:color w:val="000000"/>
          <w:spacing w:val="0"/>
          <w:sz w:val="19"/>
          <w:szCs w:val="19"/>
          <w:bdr w:val="none" w:color="auto" w:sz="0" w:space="0"/>
          <w:shd w:val="clear" w:fill="FFFFFF"/>
        </w:rPr>
        <w:t>不需要预建索引 / 向量数据库，更轻量简单，适合快速搭建本地个人知识库的场景；</w:t>
      </w:r>
    </w:p>
    <w:p w14:paraId="639D81FB">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pPr>
      <w:r>
        <w:rPr>
          <w:rFonts w:hint="eastAsia" w:ascii="微软雅黑" w:hAnsi="微软雅黑" w:eastAsia="微软雅黑" w:cs="微软雅黑"/>
          <w:i w:val="0"/>
          <w:iCs w:val="0"/>
          <w:caps w:val="0"/>
          <w:color w:val="000000"/>
          <w:spacing w:val="0"/>
          <w:sz w:val="19"/>
          <w:szCs w:val="19"/>
          <w:bdr w:val="none" w:color="auto" w:sz="0" w:space="0"/>
          <w:shd w:val="clear" w:fill="FFFFFF"/>
        </w:rPr>
        <w:t>检索更智能，传统的 RAG 主要靠向量匹配内容，大模型只做总结，而在这个过程里，大模型可以参与分词、上下文匹配的决策，并且可以进行智能调整，其实就是一个 Agentic RAG 的工作模式。</w:t>
      </w:r>
    </w:p>
    <w:p w14:paraId="0963A6A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78" w:lineRule="atLeast"/>
        <w:ind w:left="0" w:right="0" w:firstLine="0"/>
        <w:jc w:val="left"/>
        <w:rPr>
          <w:rFonts w:hint="eastAsia" w:ascii="微软雅黑" w:hAnsi="微软雅黑" w:eastAsia="微软雅黑" w:cs="微软雅黑"/>
          <w:i w:val="0"/>
          <w:iCs w:val="0"/>
          <w:caps w:val="0"/>
          <w:color w:val="000000"/>
          <w:spacing w:val="4"/>
          <w:sz w:val="16"/>
          <w:szCs w:val="16"/>
        </w:rPr>
      </w:pPr>
      <w:r>
        <w:rPr>
          <w:rFonts w:hint="eastAsia" w:ascii="微软雅黑" w:hAnsi="微软雅黑" w:eastAsia="微软雅黑" w:cs="微软雅黑"/>
          <w:i w:val="0"/>
          <w:iCs w:val="0"/>
          <w:caps w:val="0"/>
          <w:color w:val="000000"/>
          <w:spacing w:val="4"/>
          <w:sz w:val="16"/>
          <w:szCs w:val="16"/>
          <w:bdr w:val="none" w:color="auto" w:sz="0" w:space="0"/>
          <w:shd w:val="clear" w:fill="FFFFFF"/>
        </w:rPr>
        <w:t>当前这只是一个初步的尝试，它还有一定的缺陷：</w:t>
      </w:r>
    </w:p>
    <w:p w14:paraId="209DBEA9">
      <w:pPr>
        <w:keepNext w:val="0"/>
        <w:keepLines w:val="0"/>
        <w:widowControl/>
        <w:suppressLineNumbers w:val="0"/>
        <w:jc w:val="left"/>
      </w:pPr>
      <w:r>
        <w:rPr>
          <w:rFonts w:ascii="宋体" w:hAnsi="宋体" w:eastAsia="宋体" w:cs="宋体"/>
          <w:kern w:val="0"/>
          <w:sz w:val="24"/>
          <w:szCs w:val="24"/>
          <w:bdr w:val="none" w:color="auto" w:sz="14" w:space="0"/>
          <w:lang w:val="en-US" w:eastAsia="zh-CN" w:bidi="ar"/>
        </w:rPr>
        <w:drawing>
          <wp:inline distT="0" distB="0" distL="114300" distR="114300">
            <wp:extent cx="5266690" cy="2940685"/>
            <wp:effectExtent l="0" t="0" r="6350" b="635"/>
            <wp:docPr id="15" name="图片 17"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7" descr="IMG_261"/>
                    <pic:cNvPicPr>
                      <a:picLocks noChangeAspect="1"/>
                    </pic:cNvPicPr>
                  </pic:nvPicPr>
                  <pic:blipFill>
                    <a:blip r:embed="rId11"/>
                    <a:stretch>
                      <a:fillRect/>
                    </a:stretch>
                  </pic:blipFill>
                  <pic:spPr>
                    <a:xfrm>
                      <a:off x="0" y="0"/>
                      <a:ext cx="5266690" cy="2940685"/>
                    </a:xfrm>
                    <a:prstGeom prst="rect">
                      <a:avLst/>
                    </a:prstGeom>
                    <a:noFill/>
                    <a:ln w="9525">
                      <a:noFill/>
                    </a:ln>
                  </pic:spPr>
                </pic:pic>
              </a:graphicData>
            </a:graphic>
          </wp:inline>
        </w:drawing>
      </w:r>
    </w:p>
    <w:p w14:paraId="586DFA0A">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pPr>
      <w:r>
        <w:rPr>
          <w:rFonts w:hint="eastAsia" w:ascii="微软雅黑" w:hAnsi="微软雅黑" w:eastAsia="微软雅黑" w:cs="微软雅黑"/>
          <w:i w:val="0"/>
          <w:iCs w:val="0"/>
          <w:caps w:val="0"/>
          <w:color w:val="000000"/>
          <w:spacing w:val="0"/>
          <w:sz w:val="19"/>
          <w:szCs w:val="19"/>
          <w:bdr w:val="none" w:color="auto" w:sz="0" w:space="0"/>
          <w:shd w:val="clear" w:fill="FFFFFF"/>
        </w:rPr>
        <w:t>首次检索的效率问题：如果分析到的文件是一个 PDF 或其他特殊格式，需要先调用脚本进行转换，首次效率低（推荐预处理为纯文本）</w:t>
      </w:r>
    </w:p>
    <w:p w14:paraId="52B80D21">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pPr>
      <w:r>
        <w:rPr>
          <w:rFonts w:hint="eastAsia" w:ascii="微软雅黑" w:hAnsi="微软雅黑" w:eastAsia="微软雅黑" w:cs="微软雅黑"/>
          <w:i w:val="0"/>
          <w:iCs w:val="0"/>
          <w:caps w:val="0"/>
          <w:color w:val="000000"/>
          <w:spacing w:val="0"/>
          <w:sz w:val="19"/>
          <w:szCs w:val="19"/>
          <w:bdr w:val="none" w:color="auto" w:sz="0" w:space="0"/>
          <w:shd w:val="clear" w:fill="FFFFFF"/>
        </w:rPr>
        <w:t>Skill 调用稳定性：在多轮检索后，AI 可能会忘记去调用 Skill（第一次命中率还是比较高的），从而丢失一些关键的处理步骤，这个在很多其他的 Skill 上也会有类似的问题，可能需要从 Agent 层面解决。</w:t>
      </w:r>
    </w:p>
    <w:p w14:paraId="44454C6E">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pPr>
      <w:r>
        <w:rPr>
          <w:rFonts w:hint="eastAsia" w:ascii="微软雅黑" w:hAnsi="微软雅黑" w:eastAsia="微软雅黑" w:cs="微软雅黑"/>
          <w:i w:val="0"/>
          <w:iCs w:val="0"/>
          <w:caps w:val="0"/>
          <w:color w:val="000000"/>
          <w:spacing w:val="0"/>
          <w:sz w:val="19"/>
          <w:szCs w:val="19"/>
          <w:bdr w:val="none" w:color="auto" w:sz="0" w:space="0"/>
          <w:shd w:val="clear" w:fill="FFFFFF"/>
        </w:rPr>
        <w:t>Token 消耗更大：因为整个检索过程是 AI 控制的，当首次没有检索到想要的答案，AI 会继续切换一些新的参数或文件进行检索，直到找到最终结果，虽然结果更准确，但也更消耗 Token。</w:t>
      </w:r>
    </w:p>
    <w:p w14:paraId="50C3AD4F">
      <w:pPr>
        <w:pStyle w:val="3"/>
        <w:keepNext w:val="0"/>
        <w:keepLines w:val="0"/>
        <w:widowControl/>
        <w:suppressLineNumbers w:val="0"/>
        <w:pBdr>
          <w:top w:val="none" w:color="000000" w:sz="0" w:space="0"/>
          <w:left w:val="none" w:color="000000" w:sz="0" w:space="0"/>
          <w:bottom w:val="none" w:color="000000" w:sz="4" w:space="0"/>
          <w:right w:val="none" w:color="000000" w:sz="0" w:space="0"/>
        </w:pBdr>
        <w:spacing w:before="360" w:beforeAutospacing="0" w:after="180" w:afterAutospacing="0" w:line="315" w:lineRule="atLeast"/>
        <w:ind w:left="0" w:right="0" w:firstLine="0"/>
        <w:jc w:val="left"/>
        <w:rPr>
          <w:rFonts w:hint="eastAsia" w:ascii="微软雅黑" w:hAnsi="微软雅黑" w:eastAsia="微软雅黑" w:cs="微软雅黑"/>
          <w:i w:val="0"/>
          <w:iCs w:val="0"/>
          <w:caps w:val="0"/>
          <w:color w:val="000000"/>
          <w:spacing w:val="0"/>
          <w:sz w:val="19"/>
          <w:szCs w:val="19"/>
        </w:rPr>
      </w:pPr>
      <w:r>
        <w:rPr>
          <w:rFonts w:hint="eastAsia" w:ascii="微软雅黑" w:hAnsi="微软雅黑" w:eastAsia="微软雅黑" w:cs="微软雅黑"/>
          <w:b/>
          <w:bCs/>
          <w:i w:val="0"/>
          <w:iCs w:val="0"/>
          <w:caps w:val="0"/>
          <w:color w:val="222222"/>
          <w:spacing w:val="0"/>
          <w:sz w:val="21"/>
          <w:szCs w:val="21"/>
          <w:bdr w:val="none" w:color="auto" w:sz="0" w:space="0"/>
        </w:rPr>
        <w:t>让已有文档站秒变知识库</w:t>
      </w:r>
    </w:p>
    <w:p w14:paraId="0034208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78" w:lineRule="atLeast"/>
        <w:ind w:left="0" w:right="0" w:firstLine="0"/>
        <w:jc w:val="left"/>
        <w:rPr>
          <w:rFonts w:hint="eastAsia" w:ascii="微软雅黑" w:hAnsi="微软雅黑" w:eastAsia="微软雅黑" w:cs="微软雅黑"/>
          <w:i w:val="0"/>
          <w:iCs w:val="0"/>
          <w:caps w:val="0"/>
          <w:color w:val="000000"/>
          <w:spacing w:val="4"/>
          <w:sz w:val="16"/>
          <w:szCs w:val="16"/>
        </w:rPr>
      </w:pPr>
      <w:r>
        <w:rPr>
          <w:rFonts w:hint="eastAsia" w:ascii="微软雅黑" w:hAnsi="微软雅黑" w:eastAsia="微软雅黑" w:cs="微软雅黑"/>
          <w:i w:val="0"/>
          <w:iCs w:val="0"/>
          <w:caps w:val="0"/>
          <w:color w:val="000000"/>
          <w:spacing w:val="4"/>
          <w:sz w:val="16"/>
          <w:szCs w:val="16"/>
          <w:bdr w:val="none" w:color="auto" w:sz="0" w:space="0"/>
          <w:shd w:val="clear" w:fill="FFFFFF"/>
        </w:rPr>
        <w:t>刚刚我们介绍的 Skill 是一个通用的知识检索的尝试，但如果你有一个固定格式的知识库（比如一个文档站，里面已经包含了多个本地文件），你可以通过 Skill Creator 让它去自己分析你的文档站，然后创建出符合你的文档站风格的知识检索 Skill，我们可以在一个已有文档站下输入下面的提示词：</w:t>
      </w:r>
    </w:p>
    <w:p w14:paraId="47E5BD7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78" w:lineRule="atLeast"/>
        <w:ind w:left="720" w:right="720" w:firstLine="0"/>
        <w:jc w:val="left"/>
        <w:rPr>
          <w:b w:val="0"/>
          <w:bCs w:val="0"/>
          <w:color w:val="000000"/>
          <w:spacing w:val="0"/>
          <w:sz w:val="16"/>
          <w:szCs w:val="16"/>
        </w:rPr>
      </w:pPr>
      <w:r>
        <w:rPr>
          <w:rFonts w:hint="eastAsia" w:ascii="微软雅黑" w:hAnsi="微软雅黑" w:eastAsia="微软雅黑" w:cs="微软雅黑"/>
          <w:b w:val="0"/>
          <w:bCs w:val="0"/>
          <w:i w:val="0"/>
          <w:iCs w:val="0"/>
          <w:caps w:val="0"/>
          <w:color w:val="000000"/>
          <w:spacing w:val="0"/>
          <w:sz w:val="16"/>
          <w:szCs w:val="16"/>
          <w:bdr w:val="none" w:color="auto" w:sz="0" w:space="0"/>
        </w:rPr>
        <w:t>当前项目是一个文档站（包含多个 md、mdx 文件），我想创建一个专用于知识库检索的 Skill，它可以替代传统的 RAG ，用于当前文章站的知识检索，你来帮我创建这个 Skill（使用中文）。Skills 的基本思路是，先根据用户的问题，提取出需要检索的可能关键字，然后使用 Grep 命令找到对应的上下文。然后分析上下文，如果检索到的信息和问题不符合需要继续检索其他可能关键字，最大重试五次。</w:t>
      </w:r>
    </w:p>
    <w:p w14:paraId="40D0F5C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78" w:lineRule="atLeast"/>
        <w:ind w:left="0" w:right="0" w:firstLine="0"/>
        <w:jc w:val="left"/>
        <w:rPr>
          <w:rFonts w:hint="eastAsia" w:ascii="微软雅黑" w:hAnsi="微软雅黑" w:eastAsia="微软雅黑" w:cs="微软雅黑"/>
          <w:i w:val="0"/>
          <w:iCs w:val="0"/>
          <w:caps w:val="0"/>
          <w:color w:val="000000"/>
          <w:spacing w:val="4"/>
          <w:sz w:val="16"/>
          <w:szCs w:val="16"/>
        </w:rPr>
      </w:pPr>
      <w:r>
        <w:rPr>
          <w:rFonts w:hint="eastAsia" w:ascii="微软雅黑" w:hAnsi="微软雅黑" w:eastAsia="微软雅黑" w:cs="微软雅黑"/>
          <w:i w:val="0"/>
          <w:iCs w:val="0"/>
          <w:caps w:val="0"/>
          <w:color w:val="000000"/>
          <w:spacing w:val="4"/>
          <w:sz w:val="16"/>
          <w:szCs w:val="16"/>
          <w:bdr w:val="none" w:color="auto" w:sz="0" w:space="0"/>
          <w:shd w:val="clear" w:fill="FFFFFF"/>
        </w:rPr>
        <w:t>我们尝试在 Easy Dataset 文档站（https://github.com/ConardLi/easy-dataset-docs）创建一个Skill ：</w:t>
      </w:r>
    </w:p>
    <w:p w14:paraId="2AD0926A">
      <w:pPr>
        <w:keepNext w:val="0"/>
        <w:keepLines w:val="0"/>
        <w:widowControl/>
        <w:suppressLineNumbers w:val="0"/>
        <w:jc w:val="left"/>
      </w:pPr>
      <w:r>
        <w:rPr>
          <w:rFonts w:ascii="宋体" w:hAnsi="宋体" w:eastAsia="宋体" w:cs="宋体"/>
          <w:kern w:val="0"/>
          <w:sz w:val="24"/>
          <w:szCs w:val="24"/>
          <w:bdr w:val="none" w:color="auto" w:sz="14" w:space="0"/>
          <w:lang w:val="en-US" w:eastAsia="zh-CN" w:bidi="ar"/>
        </w:rPr>
        <w:drawing>
          <wp:inline distT="0" distB="0" distL="114300" distR="114300">
            <wp:extent cx="5266690" cy="2994660"/>
            <wp:effectExtent l="0" t="0" r="6350" b="7620"/>
            <wp:docPr id="17" name="图片 18"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8" descr="IMG_262"/>
                    <pic:cNvPicPr>
                      <a:picLocks noChangeAspect="1"/>
                    </pic:cNvPicPr>
                  </pic:nvPicPr>
                  <pic:blipFill>
                    <a:blip r:embed="rId12"/>
                    <a:stretch>
                      <a:fillRect/>
                    </a:stretch>
                  </pic:blipFill>
                  <pic:spPr>
                    <a:xfrm>
                      <a:off x="0" y="0"/>
                      <a:ext cx="5266690" cy="2994660"/>
                    </a:xfrm>
                    <a:prstGeom prst="rect">
                      <a:avLst/>
                    </a:prstGeom>
                    <a:noFill/>
                    <a:ln w="9525">
                      <a:noFill/>
                    </a:ln>
                  </pic:spPr>
                </pic:pic>
              </a:graphicData>
            </a:graphic>
          </wp:inline>
        </w:drawing>
      </w:r>
    </w:p>
    <w:p w14:paraId="571B48A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78" w:lineRule="atLeast"/>
        <w:ind w:left="0" w:right="0" w:firstLine="0"/>
        <w:jc w:val="left"/>
        <w:rPr>
          <w:rFonts w:hint="eastAsia" w:ascii="微软雅黑" w:hAnsi="微软雅黑" w:eastAsia="微软雅黑" w:cs="微软雅黑"/>
          <w:i w:val="0"/>
          <w:iCs w:val="0"/>
          <w:caps w:val="0"/>
          <w:color w:val="000000"/>
          <w:spacing w:val="4"/>
          <w:sz w:val="16"/>
          <w:szCs w:val="16"/>
        </w:rPr>
      </w:pPr>
      <w:r>
        <w:rPr>
          <w:rFonts w:hint="eastAsia" w:ascii="微软雅黑" w:hAnsi="微软雅黑" w:eastAsia="微软雅黑" w:cs="微软雅黑"/>
          <w:i w:val="0"/>
          <w:iCs w:val="0"/>
          <w:caps w:val="0"/>
          <w:color w:val="000000"/>
          <w:spacing w:val="4"/>
          <w:sz w:val="16"/>
          <w:szCs w:val="16"/>
          <w:bdr w:val="none" w:color="auto" w:sz="0" w:space="0"/>
          <w:shd w:val="clear" w:fill="FFFFFF"/>
        </w:rPr>
        <w:t>下面尝试问个问题：</w:t>
      </w:r>
    </w:p>
    <w:p w14:paraId="2C6B0A3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78" w:lineRule="atLeast"/>
        <w:ind w:left="720" w:right="720" w:firstLine="0"/>
        <w:jc w:val="left"/>
        <w:rPr>
          <w:b w:val="0"/>
          <w:bCs w:val="0"/>
          <w:color w:val="000000"/>
          <w:spacing w:val="0"/>
          <w:sz w:val="16"/>
          <w:szCs w:val="16"/>
        </w:rPr>
      </w:pPr>
      <w:r>
        <w:rPr>
          <w:rFonts w:hint="eastAsia" w:ascii="微软雅黑" w:hAnsi="微软雅黑" w:eastAsia="微软雅黑" w:cs="微软雅黑"/>
          <w:b w:val="0"/>
          <w:bCs w:val="0"/>
          <w:i w:val="0"/>
          <w:iCs w:val="0"/>
          <w:caps w:val="0"/>
          <w:color w:val="000000"/>
          <w:spacing w:val="0"/>
          <w:sz w:val="16"/>
          <w:szCs w:val="16"/>
          <w:bdr w:val="none" w:color="auto" w:sz="0" w:space="0"/>
        </w:rPr>
        <w:t>检索知识库：如何使用 Easy Dataset 生成评估数据集？</w:t>
      </w:r>
    </w:p>
    <w:p w14:paraId="67BBD8F2">
      <w:pPr>
        <w:keepNext w:val="0"/>
        <w:keepLines w:val="0"/>
        <w:widowControl/>
        <w:suppressLineNumbers w:val="0"/>
        <w:jc w:val="left"/>
      </w:pPr>
      <w:r>
        <w:rPr>
          <w:rFonts w:ascii="宋体" w:hAnsi="宋体" w:eastAsia="宋体" w:cs="宋体"/>
          <w:kern w:val="0"/>
          <w:sz w:val="24"/>
          <w:szCs w:val="24"/>
          <w:bdr w:val="none" w:color="auto" w:sz="14" w:space="0"/>
          <w:lang w:val="en-US" w:eastAsia="zh-CN" w:bidi="ar"/>
        </w:rPr>
        <w:drawing>
          <wp:inline distT="0" distB="0" distL="114300" distR="114300">
            <wp:extent cx="5266690" cy="2799080"/>
            <wp:effectExtent l="0" t="0" r="6350" b="5080"/>
            <wp:docPr id="16" name="图片 19"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9" descr="IMG_263"/>
                    <pic:cNvPicPr>
                      <a:picLocks noChangeAspect="1"/>
                    </pic:cNvPicPr>
                  </pic:nvPicPr>
                  <pic:blipFill>
                    <a:blip r:embed="rId13"/>
                    <a:stretch>
                      <a:fillRect/>
                    </a:stretch>
                  </pic:blipFill>
                  <pic:spPr>
                    <a:xfrm>
                      <a:off x="0" y="0"/>
                      <a:ext cx="5266690" cy="2799080"/>
                    </a:xfrm>
                    <a:prstGeom prst="rect">
                      <a:avLst/>
                    </a:prstGeom>
                    <a:noFill/>
                    <a:ln w="9525">
                      <a:noFill/>
                    </a:ln>
                  </pic:spPr>
                </pic:pic>
              </a:graphicData>
            </a:graphic>
          </wp:inline>
        </w:drawing>
      </w:r>
    </w:p>
    <w:p w14:paraId="1FCEFFA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78" w:lineRule="atLeast"/>
        <w:ind w:left="0" w:right="0" w:firstLine="0"/>
        <w:jc w:val="left"/>
        <w:rPr>
          <w:rFonts w:hint="eastAsia" w:ascii="微软雅黑" w:hAnsi="微软雅黑" w:eastAsia="微软雅黑" w:cs="微软雅黑"/>
          <w:i w:val="0"/>
          <w:iCs w:val="0"/>
          <w:caps w:val="0"/>
          <w:color w:val="000000"/>
          <w:spacing w:val="4"/>
          <w:sz w:val="16"/>
          <w:szCs w:val="16"/>
        </w:rPr>
      </w:pPr>
      <w:r>
        <w:rPr>
          <w:rFonts w:hint="eastAsia" w:ascii="微软雅黑" w:hAnsi="微软雅黑" w:eastAsia="微软雅黑" w:cs="微软雅黑"/>
          <w:i w:val="0"/>
          <w:iCs w:val="0"/>
          <w:caps w:val="0"/>
          <w:color w:val="000000"/>
          <w:spacing w:val="4"/>
          <w:sz w:val="16"/>
          <w:szCs w:val="16"/>
          <w:bdr w:val="none" w:color="auto" w:sz="0" w:space="0"/>
          <w:shd w:val="clear" w:fill="FFFFFF"/>
        </w:rPr>
        <w:t>由于这个文档站全是纯本文文档（没有 PDF 等特殊格式）检索速度非常快而起效果非常不错。</w:t>
      </w:r>
    </w:p>
    <w:p w14:paraId="4CF7A6B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78" w:lineRule="atLeast"/>
        <w:ind w:left="0" w:right="0" w:firstLine="0"/>
        <w:jc w:val="left"/>
        <w:rPr>
          <w:rFonts w:hint="eastAsia" w:ascii="微软雅黑" w:hAnsi="微软雅黑" w:eastAsia="微软雅黑" w:cs="微软雅黑"/>
          <w:i w:val="0"/>
          <w:iCs w:val="0"/>
          <w:caps w:val="0"/>
          <w:color w:val="000000"/>
          <w:spacing w:val="4"/>
          <w:sz w:val="16"/>
          <w:szCs w:val="16"/>
        </w:rPr>
      </w:pPr>
      <w:r>
        <w:rPr>
          <w:rFonts w:hint="eastAsia" w:ascii="微软雅黑" w:hAnsi="微软雅黑" w:eastAsia="微软雅黑" w:cs="微软雅黑"/>
          <w:i w:val="0"/>
          <w:iCs w:val="0"/>
          <w:caps w:val="0"/>
          <w:color w:val="000000"/>
          <w:spacing w:val="4"/>
          <w:sz w:val="16"/>
          <w:szCs w:val="16"/>
          <w:bdr w:val="none" w:color="auto" w:sz="0" w:space="0"/>
          <w:shd w:val="clear" w:fill="FFFFFF"/>
        </w:rPr>
        <w:t>再问个问题：</w:t>
      </w:r>
    </w:p>
    <w:p w14:paraId="00A371A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78" w:lineRule="atLeast"/>
        <w:ind w:left="720" w:right="720" w:firstLine="0"/>
        <w:jc w:val="left"/>
        <w:rPr>
          <w:b w:val="0"/>
          <w:bCs w:val="0"/>
          <w:color w:val="000000"/>
          <w:spacing w:val="0"/>
          <w:sz w:val="16"/>
          <w:szCs w:val="16"/>
        </w:rPr>
      </w:pPr>
      <w:r>
        <w:rPr>
          <w:rFonts w:hint="eastAsia" w:ascii="微软雅黑" w:hAnsi="微软雅黑" w:eastAsia="微软雅黑" w:cs="微软雅黑"/>
          <w:b w:val="0"/>
          <w:bCs w:val="0"/>
          <w:i w:val="0"/>
          <w:iCs w:val="0"/>
          <w:caps w:val="0"/>
          <w:color w:val="000000"/>
          <w:spacing w:val="0"/>
          <w:sz w:val="16"/>
          <w:szCs w:val="16"/>
          <w:bdr w:val="none" w:color="auto" w:sz="0" w:space="0"/>
        </w:rPr>
        <w:t>检索知识库：Easy Dataset 有哪些分块策略？</w:t>
      </w:r>
    </w:p>
    <w:p w14:paraId="4404A63C">
      <w:pPr>
        <w:keepNext w:val="0"/>
        <w:keepLines w:val="0"/>
        <w:widowControl/>
        <w:suppressLineNumbers w:val="0"/>
        <w:jc w:val="left"/>
      </w:pPr>
      <w:r>
        <w:rPr>
          <w:rFonts w:ascii="宋体" w:hAnsi="宋体" w:eastAsia="宋体" w:cs="宋体"/>
          <w:kern w:val="0"/>
          <w:sz w:val="24"/>
          <w:szCs w:val="24"/>
          <w:bdr w:val="none" w:color="auto" w:sz="14" w:space="0"/>
          <w:lang w:val="en-US" w:eastAsia="zh-CN" w:bidi="ar"/>
        </w:rPr>
        <w:drawing>
          <wp:inline distT="0" distB="0" distL="114300" distR="114300">
            <wp:extent cx="5266690" cy="2691765"/>
            <wp:effectExtent l="0" t="0" r="6350" b="5715"/>
            <wp:docPr id="13" name="图片 20"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0" descr="IMG_264"/>
                    <pic:cNvPicPr>
                      <a:picLocks noChangeAspect="1"/>
                    </pic:cNvPicPr>
                  </pic:nvPicPr>
                  <pic:blipFill>
                    <a:blip r:embed="rId14"/>
                    <a:stretch>
                      <a:fillRect/>
                    </a:stretch>
                  </pic:blipFill>
                  <pic:spPr>
                    <a:xfrm>
                      <a:off x="0" y="0"/>
                      <a:ext cx="5266690" cy="2691765"/>
                    </a:xfrm>
                    <a:prstGeom prst="rect">
                      <a:avLst/>
                    </a:prstGeom>
                    <a:noFill/>
                    <a:ln w="9525">
                      <a:noFill/>
                    </a:ln>
                  </pic:spPr>
                </pic:pic>
              </a:graphicData>
            </a:graphic>
          </wp:inline>
        </w:drawing>
      </w:r>
    </w:p>
    <w:p w14:paraId="39E89CE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78" w:lineRule="atLeast"/>
        <w:ind w:left="0" w:right="0" w:firstLine="0"/>
        <w:jc w:val="left"/>
        <w:rPr>
          <w:rFonts w:hint="eastAsia" w:ascii="微软雅黑" w:hAnsi="微软雅黑" w:eastAsia="微软雅黑" w:cs="微软雅黑"/>
          <w:i w:val="0"/>
          <w:iCs w:val="0"/>
          <w:caps w:val="0"/>
          <w:color w:val="000000"/>
          <w:spacing w:val="4"/>
          <w:sz w:val="16"/>
          <w:szCs w:val="16"/>
        </w:rPr>
      </w:pPr>
      <w:r>
        <w:rPr>
          <w:rFonts w:hint="eastAsia" w:ascii="微软雅黑" w:hAnsi="微软雅黑" w:eastAsia="微软雅黑" w:cs="微软雅黑"/>
          <w:i w:val="0"/>
          <w:iCs w:val="0"/>
          <w:caps w:val="0"/>
          <w:color w:val="000000"/>
          <w:spacing w:val="4"/>
          <w:sz w:val="16"/>
          <w:szCs w:val="16"/>
          <w:bdr w:val="none" w:color="auto" w:sz="0" w:space="0"/>
          <w:shd w:val="clear" w:fill="FFFFFF"/>
        </w:rPr>
        <w:t>通过这种模式，你可以把任意已经存在的本地知识库变成一个可以进行智能知识检索的 skill。</w:t>
      </w:r>
    </w:p>
    <w:p w14:paraId="634E137B">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2000000000000000000"/>
    <w:charset w:val="86"/>
    <w:family w:val="auto"/>
    <w:pitch w:val="default"/>
    <w:sig w:usb0="00000001" w:usb1="08000000" w:usb2="00000000" w:usb3="00000000" w:csb0="00040000" w:csb1="00000000"/>
  </w:font>
  <w:font w:name="Courier New">
    <w:panose1 w:val="02070309020205020404"/>
    <w:charset w:val="00"/>
    <w:family w:val="auto"/>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20"/>
      </w:pPr>
      <w:r>
        <w:separator/>
      </w:r>
    </w:p>
  </w:footnote>
  <w:footnote w:type="continuationSeparator" w:id="1">
    <w:p>
      <w:pPr>
        <w:spacing w:line="240" w:lineRule="auto"/>
        <w:ind w:firstLine="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CC087A"/>
    <w:multiLevelType w:val="multilevel"/>
    <w:tmpl w:val="9CCC087A"/>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1">
    <w:nsid w:val="C2F813EB"/>
    <w:multiLevelType w:val="multilevel"/>
    <w:tmpl w:val="C2F813EB"/>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2">
    <w:nsid w:val="C74D7862"/>
    <w:multiLevelType w:val="multilevel"/>
    <w:tmpl w:val="C74D7862"/>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3">
    <w:nsid w:val="020F0A04"/>
    <w:multiLevelType w:val="multilevel"/>
    <w:tmpl w:val="020F0A04"/>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4">
    <w:nsid w:val="2366EE8A"/>
    <w:multiLevelType w:val="singleLevel"/>
    <w:tmpl w:val="2366EE8A"/>
    <w:lvl w:ilvl="0" w:tentative="0">
      <w:start w:val="1"/>
      <w:numFmt w:val="decimal"/>
      <w:pStyle w:val="4"/>
      <w:suff w:val="nothing"/>
      <w:lvlText w:val="%1."/>
      <w:lvlJc w:val="left"/>
      <w:pPr>
        <w:ind w:left="-726" w:hanging="425"/>
      </w:pPr>
      <w:rPr>
        <w:rFonts w:hint="default"/>
      </w:rPr>
    </w:lvl>
  </w:abstractNum>
  <w:abstractNum w:abstractNumId="5">
    <w:nsid w:val="4C8E33A0"/>
    <w:multiLevelType w:val="multilevel"/>
    <w:tmpl w:val="4C8E33A0"/>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6">
    <w:nsid w:val="784B9713"/>
    <w:multiLevelType w:val="multilevel"/>
    <w:tmpl w:val="784B9713"/>
    <w:lvl w:ilvl="0" w:tentative="0">
      <w:start w:val="1"/>
      <w:numFmt w:val="bullet"/>
      <w:lvlText w:val="o"/>
      <w:lvlJc w:val="left"/>
      <w:pPr>
        <w:tabs>
          <w:tab w:val="left" w:pos="720"/>
        </w:tabs>
        <w:ind w:left="720" w:hanging="360"/>
      </w:pPr>
      <w:rPr>
        <w:rFonts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num w:numId="1">
    <w:abstractNumId w:val="4"/>
  </w:num>
  <w:num w:numId="2">
    <w:abstractNumId w:val="6"/>
  </w:num>
  <w:num w:numId="3">
    <w:abstractNumId w:val="5"/>
  </w:num>
  <w:num w:numId="4">
    <w:abstractNumId w:val="3"/>
  </w:num>
  <w:num w:numId="5">
    <w:abstractNumId w:val="1"/>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7A3928"/>
    <w:rsid w:val="03D74917"/>
    <w:rsid w:val="04783CE2"/>
    <w:rsid w:val="091412BB"/>
    <w:rsid w:val="0971698F"/>
    <w:rsid w:val="18535DF3"/>
    <w:rsid w:val="19043263"/>
    <w:rsid w:val="246031F8"/>
    <w:rsid w:val="27E949A1"/>
    <w:rsid w:val="48066759"/>
    <w:rsid w:val="74AD0A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ind w:firstLine="1188" w:firstLineChars="200"/>
      <w:jc w:val="both"/>
    </w:pPr>
    <w:rPr>
      <w:rFonts w:asciiTheme="minorAscii" w:hAnsiTheme="minorAscii" w:eastAsiaTheme="minorEastAsia" w:cstheme="minorBidi"/>
      <w:kern w:val="2"/>
      <w:sz w:val="21"/>
      <w:szCs w:val="24"/>
      <w:lang w:val="en-US" w:eastAsia="zh-CN" w:bidi="ar-SA"/>
    </w:rPr>
  </w:style>
  <w:style w:type="paragraph" w:styleId="2">
    <w:name w:val="heading 1"/>
    <w:basedOn w:val="1"/>
    <w:link w:val="9"/>
    <w:qFormat/>
    <w:uiPriority w:val="0"/>
    <w:pPr>
      <w:keepNext/>
      <w:keepLines/>
      <w:spacing w:before="340" w:beforeLines="0" w:beforeAutospacing="0" w:after="330" w:afterLines="0" w:afterAutospacing="0" w:line="576" w:lineRule="auto"/>
      <w:outlineLvl w:val="0"/>
    </w:pPr>
    <w:rPr>
      <w:rFonts w:eastAsia="方正小标宋简体" w:asciiTheme="minorAscii" w:hAnsiTheme="minorAscii"/>
      <w:b/>
      <w:kern w:val="44"/>
      <w:sz w:val="44"/>
    </w:rPr>
  </w:style>
  <w:style w:type="paragraph" w:styleId="3">
    <w:name w:val="heading 2"/>
    <w:basedOn w:val="1"/>
    <w:next w:val="1"/>
    <w:link w:val="12"/>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toc 2"/>
    <w:basedOn w:val="1"/>
    <w:next w:val="1"/>
    <w:qFormat/>
    <w:uiPriority w:val="0"/>
    <w:pPr>
      <w:numPr>
        <w:ilvl w:val="0"/>
        <w:numId w:val="1"/>
      </w:numPr>
      <w:tabs>
        <w:tab w:val="right" w:leader="dot" w:pos="8845"/>
      </w:tabs>
      <w:ind w:left="-227" w:firstLine="227"/>
      <w:jc w:val="center"/>
    </w:pPr>
    <w:rPr>
      <w:rFonts w:ascii="Times New Roman" w:hAnsi="Times New Roman" w:eastAsia="宋体" w:cs="Times New Roman"/>
      <w:sz w:val="28"/>
      <w:szCs w:val="28"/>
      <w:shd w:val="clear" w:color="auto" w:fill="FFFFFF"/>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customStyle="1" w:styleId="9">
    <w:name w:val="标题 1 Char"/>
    <w:link w:val="2"/>
    <w:qFormat/>
    <w:uiPriority w:val="0"/>
    <w:rPr>
      <w:rFonts w:eastAsia="方正小标宋简体" w:asciiTheme="minorAscii" w:hAnsiTheme="minorAscii"/>
      <w:b/>
      <w:kern w:val="44"/>
      <w:sz w:val="44"/>
    </w:rPr>
  </w:style>
  <w:style w:type="paragraph" w:customStyle="1" w:styleId="10">
    <w:name w:val="汇编_标题1"/>
    <w:basedOn w:val="1"/>
    <w:uiPriority w:val="0"/>
    <w:pPr>
      <w:jc w:val="center"/>
      <w:outlineLvl w:val="0"/>
    </w:pPr>
    <w:rPr>
      <w:rFonts w:ascii="Times New Roman" w:hAnsi="Times New Roman" w:eastAsia="黑体" w:cs="Times New Roman"/>
      <w:color w:val="auto"/>
      <w:sz w:val="144"/>
      <w:szCs w:val="144"/>
    </w:rPr>
  </w:style>
  <w:style w:type="paragraph" w:customStyle="1" w:styleId="11">
    <w:name w:val="汇编_标题2"/>
    <w:basedOn w:val="3"/>
    <w:next w:val="1"/>
    <w:qFormat/>
    <w:uiPriority w:val="0"/>
    <w:pPr>
      <w:keepNext/>
      <w:keepLines/>
      <w:spacing w:before="340" w:beforeLines="0" w:after="330" w:afterLines="0" w:line="576" w:lineRule="auto"/>
      <w:jc w:val="center"/>
      <w:outlineLvl w:val="0"/>
    </w:pPr>
    <w:rPr>
      <w:rFonts w:hint="default" w:eastAsia="方正小标宋简体" w:cs="宋体" w:asciiTheme="minorAscii" w:hAnsiTheme="minorAscii"/>
      <w:kern w:val="44"/>
      <w:sz w:val="44"/>
      <w:szCs w:val="36"/>
      <w:lang w:bidi="ar"/>
    </w:rPr>
  </w:style>
  <w:style w:type="character" w:customStyle="1" w:styleId="12">
    <w:name w:val="标题 2 Char"/>
    <w:link w:val="3"/>
    <w:uiPriority w:val="0"/>
    <w:rPr>
      <w:rFonts w:hint="eastAsia" w:ascii="宋体" w:hAnsi="宋体" w:eastAsia="方正小标宋简体" w:cs="宋体"/>
      <w:bCs/>
      <w:kern w:val="0"/>
      <w:sz w:val="44"/>
      <w:szCs w:val="36"/>
      <w:lang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webp"/><Relationship Id="rId8" Type="http://schemas.openxmlformats.org/officeDocument/2006/relationships/image" Target="media/image3.webp"/><Relationship Id="rId7" Type="http://schemas.openxmlformats.org/officeDocument/2006/relationships/image" Target="media/image2.webp"/><Relationship Id="rId6" Type="http://schemas.openxmlformats.org/officeDocument/2006/relationships/image" Target="media/image1.webp"/><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webp"/><Relationship Id="rId13" Type="http://schemas.openxmlformats.org/officeDocument/2006/relationships/image" Target="media/image8.webp"/><Relationship Id="rId12" Type="http://schemas.openxmlformats.org/officeDocument/2006/relationships/image" Target="media/image7.webp"/><Relationship Id="rId11" Type="http://schemas.openxmlformats.org/officeDocument/2006/relationships/image" Target="media/image6.webp"/><Relationship Id="rId10" Type="http://schemas.openxmlformats.org/officeDocument/2006/relationships/image" Target="media/image5.webp"/><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1710</Words>
  <Characters>2025</Characters>
  <Lines>0</Lines>
  <Paragraphs>0</Paragraphs>
  <TotalTime>8</TotalTime>
  <ScaleCrop>false</ScaleCrop>
  <LinksUpToDate>false</LinksUpToDate>
  <CharactersWithSpaces>2122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2025-07-15T03:06:00Z</dcterms:created>
  <dc:creator>Administrator</dc:creator>
  <cp:lastModifiedBy>奔跑中的蜗牛</cp:lastModifiedBy>
  <dcterms:modified xsi:type="dcterms:W3CDTF">2026-02-05T08:24:28Z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67F5D65CF7124271AA12138D4222331B_12</vt:lpwstr>
  </property>
  <property fmtid="{D5CDD505-2E9C-101B-9397-08002B2CF9AE}" pid="4" name="KSOTemplateDocerSaveRecord">
    <vt:lpwstr>eyJoZGlkIjoiNDk0YzJmODA4YTdmYmIyYTliNWE5ZjhkYWE4ZGExM2UiLCJ1c2VySWQiOiI0NTA4MTQ0MTUifQ==</vt:lpwstr>
  </property>
</Properties>
</file>