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旧命名兼容测试</w:t>
      </w:r>
    </w:p>
    <w:p>
      <w:r>
        <w:t xml:space="preserve">第一段</w:t>
      </w:r>
    </w:p>
    <w:p/>
    <w:p>
      <w:r>
        <w:t xml:space="preserve">第二段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2026-04-19T11:21:22.294Z</dcterms:created>
  <dcterms:modified xsi:type="dcterms:W3CDTF">2026-04-19T11:21:22.294Z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