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0A93" w14:textId="77777777" w:rsidR="00D91296" w:rsidRDefault="00000000">
      <w:pPr>
        <w:pStyle w:val="1"/>
        <w:widowControl/>
        <w:shd w:val="clear" w:color="auto" w:fill="FFFFFF"/>
        <w:jc w:val="center"/>
        <w:rPr>
          <w:rFonts w:ascii="Segoe UI" w:eastAsia="Segoe UI" w:hAnsi="Segoe UI" w:cs="Segoe UI" w:hint="default"/>
          <w:color w:val="E74C3C"/>
          <w:shd w:val="clear" w:color="auto" w:fill="FFFFFF"/>
        </w:rPr>
      </w:pPr>
      <w:r>
        <w:rPr>
          <w:rFonts w:ascii="Segoe UI" w:eastAsia="Segoe UI" w:hAnsi="Segoe UI" w:cs="Segoe UI" w:hint="default"/>
          <w:color w:val="E74C3C"/>
          <w:shd w:val="clear" w:color="auto" w:fill="FFFFFF"/>
        </w:rPr>
        <w:t>Kunming HQ</w:t>
      </w:r>
    </w:p>
    <w:p w14:paraId="4BE76156" w14:textId="77777777" w:rsidR="00D91296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>
        <w:rPr>
          <w:rFonts w:ascii="Segoe UI" w:eastAsia="Segoe UI" w:hAnsi="Segoe UI" w:cs="Segoe UI"/>
          <w:color w:val="00B050"/>
          <w:sz w:val="23"/>
          <w:szCs w:val="23"/>
        </w:rPr>
        <w:t>Kunming, the "City of Eternal Spring"</w:t>
      </w:r>
      <w:r>
        <w:rPr>
          <w:rFonts w:ascii="Segoe UI" w:hAnsi="Segoe UI" w:cs="Segoe UI"/>
          <w:color w:val="00B050"/>
          <w:sz w:val="23"/>
          <w:szCs w:val="23"/>
        </w:rPr>
        <w:t xml:space="preserve"> with </w:t>
      </w:r>
      <w:r>
        <w:rPr>
          <w:rFonts w:ascii="Segoe UI" w:eastAsia="Segoe UI" w:hAnsi="Segoe UI" w:cs="Segoe UI"/>
          <w:color w:val="00B050"/>
          <w:sz w:val="23"/>
          <w:szCs w:val="23"/>
        </w:rPr>
        <w:t>pleasant climate</w:t>
      </w:r>
      <w:r>
        <w:rPr>
          <w:rFonts w:ascii="Segoe UI" w:hAnsi="Segoe UI" w:cs="Segoe UI"/>
          <w:color w:val="00B050"/>
          <w:sz w:val="23"/>
          <w:szCs w:val="23"/>
        </w:rPr>
        <w:t xml:space="preserve"> and </w:t>
      </w:r>
      <w:r>
        <w:rPr>
          <w:rFonts w:ascii="Segoe UI" w:eastAsia="Segoe UI" w:hAnsi="Segoe UI" w:cs="Segoe UI"/>
          <w:color w:val="00B050"/>
          <w:sz w:val="23"/>
          <w:szCs w:val="23"/>
        </w:rPr>
        <w:t>beautiful scenery</w:t>
      </w:r>
      <w:r>
        <w:rPr>
          <w:rFonts w:ascii="Segoe UI" w:hAnsi="Segoe UI" w:cs="Segoe UI"/>
          <w:color w:val="00B050"/>
          <w:sz w:val="23"/>
          <w:szCs w:val="23"/>
        </w:rPr>
        <w:t>,</w:t>
      </w:r>
    </w:p>
    <w:p w14:paraId="7A9A21B6" w14:textId="77777777" w:rsidR="00D91296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>
        <w:rPr>
          <w:rFonts w:ascii="Segoe UI" w:eastAsia="Segoe UI" w:hAnsi="Segoe UI" w:cs="Segoe UI"/>
          <w:color w:val="00B050"/>
          <w:sz w:val="23"/>
          <w:szCs w:val="23"/>
        </w:rPr>
        <w:t xml:space="preserve">offers the perfect environment for learning Chinese while experiencing </w:t>
      </w:r>
      <w:r>
        <w:rPr>
          <w:rFonts w:ascii="Segoe UI" w:hAnsi="Segoe UI" w:cs="Segoe UI"/>
          <w:color w:val="00B050"/>
          <w:sz w:val="23"/>
          <w:szCs w:val="23"/>
        </w:rPr>
        <w:t>the</w:t>
      </w:r>
      <w:r>
        <w:rPr>
          <w:rFonts w:ascii="Segoe UI" w:eastAsia="Segoe UI" w:hAnsi="Segoe UI" w:cs="Segoe UI"/>
          <w:color w:val="00B050"/>
          <w:sz w:val="23"/>
          <w:szCs w:val="23"/>
        </w:rPr>
        <w:t xml:space="preserve"> collision of modern</w:t>
      </w:r>
      <w:r>
        <w:rPr>
          <w:rFonts w:ascii="Segoe UI" w:hAnsi="Segoe UI" w:cs="Segoe UI"/>
          <w:color w:val="00B050"/>
          <w:sz w:val="23"/>
          <w:szCs w:val="23"/>
        </w:rPr>
        <w:t xml:space="preserve"> urban</w:t>
      </w:r>
      <w:r>
        <w:rPr>
          <w:rFonts w:ascii="Segoe UI" w:eastAsia="Segoe UI" w:hAnsi="Segoe UI" w:cs="Segoe UI"/>
          <w:color w:val="00B050"/>
          <w:sz w:val="23"/>
          <w:szCs w:val="23"/>
        </w:rPr>
        <w:t xml:space="preserve"> life and </w:t>
      </w:r>
      <w:r>
        <w:rPr>
          <w:rFonts w:ascii="Segoe UI" w:hAnsi="Segoe UI" w:cs="Segoe UI"/>
          <w:color w:val="00B050"/>
          <w:sz w:val="23"/>
          <w:szCs w:val="23"/>
        </w:rPr>
        <w:t>traditional</w:t>
      </w:r>
      <w:r>
        <w:rPr>
          <w:rFonts w:ascii="Segoe UI" w:eastAsia="Segoe UI" w:hAnsi="Segoe UI" w:cs="Segoe UI"/>
          <w:color w:val="00B050"/>
          <w:sz w:val="23"/>
          <w:szCs w:val="23"/>
        </w:rPr>
        <w:t xml:space="preserve"> Chinese culture</w:t>
      </w:r>
      <w:r>
        <w:rPr>
          <w:rFonts w:ascii="Segoe UI" w:hAnsi="Segoe UI" w:cs="Segoe UI"/>
          <w:color w:val="00B050"/>
          <w:sz w:val="23"/>
          <w:szCs w:val="23"/>
        </w:rPr>
        <w:t>.</w:t>
      </w:r>
    </w:p>
    <w:p w14:paraId="2E7C434A" w14:textId="77777777" w:rsidR="00D91296" w:rsidRDefault="00D91296"/>
    <w:p w14:paraId="09D8722D" w14:textId="77777777" w:rsidR="00D91296" w:rsidRDefault="00000000">
      <w:r>
        <w:rPr>
          <w:rFonts w:hint="eastAsia"/>
        </w:rPr>
        <w:t>(</w:t>
      </w:r>
      <w:r>
        <w:rPr>
          <w:rFonts w:hint="eastAsia"/>
        </w:rPr>
        <w:t>一个视频，昆明概览）</w:t>
      </w:r>
    </w:p>
    <w:p w14:paraId="1AB9CFAF" w14:textId="77777777" w:rsidR="00D91296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color w:val="00B050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One on one personalized</w:t>
      </w:r>
      <w:r>
        <w:rPr>
          <w:rFonts w:ascii="Segoe UI" w:eastAsia="宋体" w:hAnsi="Segoe UI" w:cs="Segoe UI"/>
          <w:color w:val="00B050"/>
          <w:sz w:val="27"/>
          <w:szCs w:val="27"/>
        </w:rPr>
        <w:t> </w:t>
      </w:r>
      <w:r>
        <w:rPr>
          <w:rFonts w:ascii="Segoe UI" w:eastAsia="宋体" w:hAnsi="Segoe UI" w:cs="Segoe UI" w:hint="eastAsia"/>
          <w:color w:val="00B050"/>
          <w:sz w:val="27"/>
          <w:szCs w:val="27"/>
        </w:rPr>
        <w:t>course</w:t>
      </w:r>
    </w:p>
    <w:p w14:paraId="18390141" w14:textId="77777777" w:rsidR="00D91296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color w:val="00B050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Rich supporting facilities</w:t>
      </w:r>
    </w:p>
    <w:p w14:paraId="4CF41088" w14:textId="759517BC" w:rsidR="00D91296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color w:val="00B050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>Excellent tutors</w:t>
      </w:r>
      <w:r>
        <w:rPr>
          <w:rFonts w:ascii="Segoe UI" w:eastAsia="Segoe UI" w:hAnsi="Segoe UI" w:cs="Segoe UI"/>
          <w:color w:val="00B050"/>
          <w:sz w:val="27"/>
          <w:szCs w:val="27"/>
        </w:rPr>
        <w:t xml:space="preserve"> with professional certificates and rich </w:t>
      </w:r>
      <w:r w:rsidR="00325D0A">
        <w:rPr>
          <w:rFonts w:ascii="Segoe UI" w:hAnsi="Segoe UI" w:cs="Segoe UI" w:hint="eastAsia"/>
          <w:color w:val="00B050"/>
          <w:sz w:val="27"/>
          <w:szCs w:val="27"/>
        </w:rPr>
        <w:t xml:space="preserve">teaching </w:t>
      </w:r>
      <w:r>
        <w:rPr>
          <w:rFonts w:ascii="Segoe UI" w:eastAsia="Segoe UI" w:hAnsi="Segoe UI" w:cs="Segoe UI"/>
          <w:color w:val="00B050"/>
          <w:sz w:val="27"/>
          <w:szCs w:val="27"/>
        </w:rPr>
        <w:t>experience</w:t>
      </w:r>
    </w:p>
    <w:p w14:paraId="55AB2AC7" w14:textId="0BB6E68A" w:rsidR="00D91296" w:rsidRDefault="00000000">
      <w:pPr>
        <w:widowControl/>
        <w:numPr>
          <w:ilvl w:val="0"/>
          <w:numId w:val="1"/>
        </w:numPr>
        <w:spacing w:beforeAutospacing="1" w:afterAutospacing="1"/>
        <w:ind w:left="0"/>
      </w:pPr>
      <w:r>
        <w:rPr>
          <w:rFonts w:ascii="Segoe UI" w:eastAsia="宋体" w:hAnsi="Segoe UI" w:cs="Segoe UI" w:hint="eastAsia"/>
          <w:color w:val="00B050"/>
          <w:sz w:val="27"/>
          <w:szCs w:val="27"/>
        </w:rPr>
        <w:t xml:space="preserve">3 meals Monday to Friday and </w:t>
      </w:r>
      <w:r>
        <w:rPr>
          <w:rFonts w:ascii="Segoe UI" w:eastAsia="Segoe UI" w:hAnsi="Segoe UI" w:cs="Segoe UI"/>
          <w:color w:val="00B050"/>
          <w:sz w:val="27"/>
          <w:szCs w:val="27"/>
        </w:rPr>
        <w:t xml:space="preserve">accommodation </w:t>
      </w:r>
    </w:p>
    <w:p w14:paraId="0A549994" w14:textId="77777777" w:rsidR="00D91296" w:rsidRDefault="00000000">
      <w:pPr>
        <w:widowControl/>
        <w:spacing w:beforeAutospacing="1" w:afterAutospacing="1"/>
        <w:ind w:left="-360"/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One on one personalized</w:t>
      </w:r>
      <w:r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 </w:t>
      </w: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course</w:t>
      </w:r>
    </w:p>
    <w:p w14:paraId="7E27C276" w14:textId="77777777" w:rsidR="00D91296" w:rsidRDefault="00000000">
      <w:pPr>
        <w:widowControl/>
        <w:spacing w:beforeAutospacing="1" w:afterAutospacing="1"/>
        <w:ind w:left="-360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 xml:space="preserve">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Course type available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：</w:t>
      </w:r>
    </w:p>
    <w:p w14:paraId="438ED86F" w14:textId="77777777" w:rsidR="00D91296" w:rsidRDefault="00000000">
      <w:pPr>
        <w:widowControl/>
        <w:spacing w:beforeAutospacing="1" w:afterAutospacing="1"/>
        <w:ind w:left="-360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sym w:font="Wingdings" w:char="00FE"/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one on one intensive course for all language level/goals and culture demand</w:t>
      </w:r>
    </w:p>
    <w:p w14:paraId="7F5F5C9B" w14:textId="77777777" w:rsidR="00D91296" w:rsidRDefault="00000000">
      <w:pPr>
        <w:widowControl/>
        <w:spacing w:beforeAutospacing="1" w:afterAutospacing="1"/>
        <w:ind w:left="-360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sym w:font="Wingdings" w:char="00FE"/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one on one HSK preparation</w:t>
      </w:r>
    </w:p>
    <w:p w14:paraId="21920A42" w14:textId="77777777" w:rsidR="00D91296" w:rsidRDefault="00000000">
      <w:pPr>
        <w:widowControl/>
        <w:spacing w:beforeAutospacing="1" w:afterAutospacing="1"/>
        <w:ind w:left="-360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sym w:font="Wingdings" w:char="00FE"/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one on one Business Chinese</w:t>
      </w:r>
    </w:p>
    <w:p w14:paraId="2DD24999" w14:textId="45676B25" w:rsidR="00CA1340" w:rsidRDefault="00CA1340">
      <w:pPr>
        <w:widowControl/>
        <w:spacing w:beforeAutospacing="1" w:afterAutospacing="1"/>
        <w:ind w:left="-360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sym w:font="Wingdings" w:char="00FE"/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one on one Travel Chinese</w:t>
      </w:r>
    </w:p>
    <w:p w14:paraId="79E9D669" w14:textId="77777777" w:rsidR="00D91296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>
        <w:rPr>
          <w:rFonts w:ascii="Segoe UI" w:hAnsi="Segoe UI" w:cs="Segoe UI"/>
          <w:color w:val="00B050"/>
          <w:sz w:val="23"/>
          <w:szCs w:val="23"/>
        </w:rPr>
        <w:t xml:space="preserve">We will 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>tailor your course</w:t>
      </w:r>
      <w:r>
        <w:rPr>
          <w:rFonts w:ascii="Segoe UI" w:hAnsi="Segoe UI" w:cs="Segoe UI"/>
          <w:color w:val="00B050"/>
          <w:sz w:val="23"/>
          <w:szCs w:val="23"/>
        </w:rPr>
        <w:t xml:space="preserve"> to your personal demand and language level and match you with the tutor who is most suitable for you. </w:t>
      </w:r>
    </w:p>
    <w:p w14:paraId="07EE58EC" w14:textId="77777777" w:rsidR="00D91296" w:rsidRDefault="00D91296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</w:p>
    <w:p w14:paraId="5BEC217B" w14:textId="77777777" w:rsidR="00D91296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>
        <w:rPr>
          <w:rFonts w:ascii="Segoe UI" w:hAnsi="Segoe UI" w:cs="Segoe UI"/>
          <w:color w:val="00B050"/>
          <w:sz w:val="23"/>
          <w:szCs w:val="23"/>
        </w:rPr>
        <w:t>Classes are held from every Monday to Friday. You can choose to study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 xml:space="preserve"> 4 hours, 5 hours or 6 hours</w:t>
      </w:r>
      <w:r>
        <w:rPr>
          <w:rFonts w:ascii="Segoe UI" w:hAnsi="Segoe UI" w:cs="Segoe UI"/>
          <w:color w:val="00B050"/>
          <w:sz w:val="23"/>
          <w:szCs w:val="23"/>
        </w:rPr>
        <w:t xml:space="preserve"> per day. The daily class schedule is very 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>flexible</w:t>
      </w:r>
      <w:r>
        <w:rPr>
          <w:rFonts w:ascii="Segoe UI" w:hAnsi="Segoe UI" w:cs="Segoe UI"/>
          <w:color w:val="00B050"/>
          <w:sz w:val="23"/>
          <w:szCs w:val="23"/>
        </w:rPr>
        <w:t xml:space="preserve"> and can be adjusted according to your dynamic requirements.</w:t>
      </w:r>
    </w:p>
    <w:p w14:paraId="1A41D8ED" w14:textId="77777777" w:rsidR="00D91296" w:rsidRDefault="00D91296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</w:p>
    <w:p w14:paraId="57934725" w14:textId="772EB10B" w:rsidR="00056D26" w:rsidRDefault="004E2AE3" w:rsidP="00056D26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 w:rsidRPr="004E2AE3">
        <w:rPr>
          <w:rFonts w:ascii="Segoe UI" w:hAnsi="Segoe UI" w:cs="Segoe UI"/>
          <w:color w:val="00B050"/>
          <w:sz w:val="23"/>
          <w:szCs w:val="23"/>
        </w:rPr>
        <w:lastRenderedPageBreak/>
        <w:t xml:space="preserve">We adopt a </w:t>
      </w:r>
      <w:r w:rsidRPr="004E2AE3">
        <w:rPr>
          <w:rFonts w:ascii="Segoe UI" w:hAnsi="Segoe UI" w:cs="Segoe UI"/>
          <w:b/>
          <w:bCs/>
          <w:color w:val="00B050"/>
          <w:sz w:val="23"/>
          <w:szCs w:val="23"/>
        </w:rPr>
        <w:t xml:space="preserve">learning-practice combination </w:t>
      </w:r>
      <w:r w:rsidRPr="004E2AE3">
        <w:rPr>
          <w:rFonts w:ascii="Segoe UI" w:hAnsi="Segoe UI" w:cs="Segoe UI"/>
          <w:color w:val="00B050"/>
          <w:sz w:val="23"/>
          <w:szCs w:val="23"/>
        </w:rPr>
        <w:t xml:space="preserve">model. </w:t>
      </w:r>
      <w:r>
        <w:rPr>
          <w:rFonts w:ascii="Segoe UI" w:hAnsi="Segoe UI" w:cs="Segoe UI"/>
          <w:color w:val="00B050"/>
          <w:sz w:val="23"/>
          <w:szCs w:val="23"/>
        </w:rPr>
        <w:t xml:space="preserve">Your tutor will not only help you achieve your learning goals, but also create rich 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>real-world</w:t>
      </w:r>
      <w:r>
        <w:rPr>
          <w:rFonts w:ascii="Segoe UI" w:hAnsi="Segoe UI" w:cs="Segoe UI"/>
          <w:color w:val="00B050"/>
          <w:sz w:val="23"/>
          <w:szCs w:val="23"/>
        </w:rPr>
        <w:t xml:space="preserve"> contexts for you and accompany you to 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>practice</w:t>
      </w:r>
      <w:r>
        <w:rPr>
          <w:rFonts w:ascii="Segoe UI" w:hAnsi="Segoe UI" w:cs="Segoe UI"/>
          <w:color w:val="00B050"/>
          <w:sz w:val="23"/>
          <w:szCs w:val="23"/>
        </w:rPr>
        <w:t xml:space="preserve"> in all-Chinese speaking environment, truly </w:t>
      </w:r>
      <w:r>
        <w:rPr>
          <w:rFonts w:ascii="Segoe UI" w:hAnsi="Segoe UI" w:cs="Segoe UI"/>
          <w:b/>
          <w:bCs/>
          <w:color w:val="00B050"/>
          <w:sz w:val="23"/>
          <w:szCs w:val="23"/>
        </w:rPr>
        <w:t>combining learning with application</w:t>
      </w:r>
      <w:r w:rsidR="00056D26">
        <w:rPr>
          <w:rFonts w:ascii="Segoe UI" w:hAnsi="Segoe UI" w:cs="Segoe UI"/>
          <w:b/>
          <w:bCs/>
          <w:color w:val="00B050"/>
          <w:sz w:val="23"/>
          <w:szCs w:val="23"/>
        </w:rPr>
        <w:t xml:space="preserve"> </w:t>
      </w:r>
      <w:r w:rsidR="00CB4D13" w:rsidRPr="00CB4D13">
        <w:rPr>
          <w:rFonts w:ascii="Segoe UI" w:hAnsi="Segoe UI" w:cs="Segoe UI"/>
          <w:color w:val="00B050"/>
          <w:sz w:val="23"/>
          <w:szCs w:val="23"/>
        </w:rPr>
        <w:t>and</w:t>
      </w:r>
      <w:r w:rsidR="00CB4D13">
        <w:rPr>
          <w:rFonts w:ascii="Segoe UI" w:hAnsi="Segoe UI" w:cs="Segoe UI"/>
          <w:b/>
          <w:bCs/>
          <w:color w:val="00B050"/>
          <w:sz w:val="23"/>
          <w:szCs w:val="23"/>
        </w:rPr>
        <w:t xml:space="preserve"> </w:t>
      </w:r>
      <w:r w:rsidR="00056D26">
        <w:rPr>
          <w:rFonts w:ascii="Segoe UI" w:hAnsi="Segoe UI" w:cs="Segoe UI"/>
          <w:color w:val="00B050"/>
          <w:sz w:val="23"/>
          <w:szCs w:val="23"/>
        </w:rPr>
        <w:t xml:space="preserve">naturally </w:t>
      </w:r>
      <w:r w:rsidR="00056D26" w:rsidRPr="00BF538C">
        <w:rPr>
          <w:rFonts w:ascii="Segoe UI" w:hAnsi="Segoe UI" w:cs="Segoe UI"/>
          <w:b/>
          <w:bCs/>
          <w:color w:val="00B050"/>
          <w:sz w:val="23"/>
          <w:szCs w:val="23"/>
        </w:rPr>
        <w:t>integrating into the local life</w:t>
      </w:r>
      <w:r w:rsidR="00056D26">
        <w:rPr>
          <w:rFonts w:ascii="Segoe UI" w:hAnsi="Segoe UI" w:cs="Segoe UI"/>
          <w:color w:val="00B050"/>
          <w:sz w:val="23"/>
          <w:szCs w:val="23"/>
        </w:rPr>
        <w:t>.</w:t>
      </w:r>
    </w:p>
    <w:p w14:paraId="53D7DE92" w14:textId="481D47E2" w:rsidR="00D91296" w:rsidRPr="00056D26" w:rsidRDefault="00D91296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b/>
          <w:bCs/>
          <w:color w:val="00B050"/>
          <w:sz w:val="23"/>
          <w:szCs w:val="23"/>
        </w:rPr>
      </w:pPr>
    </w:p>
    <w:p w14:paraId="135C3FC1" w14:textId="77777777" w:rsidR="00D91296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3"/>
          <w:szCs w:val="23"/>
        </w:rPr>
      </w:pPr>
      <w:r>
        <w:rPr>
          <w:rFonts w:ascii="Segoe UI" w:hAnsi="Segoe UI" w:cs="Segoe UI"/>
          <w:color w:val="000000" w:themeColor="text1"/>
          <w:sz w:val="23"/>
          <w:szCs w:val="23"/>
        </w:rPr>
        <w:t>(</w:t>
      </w:r>
      <w:r>
        <w:rPr>
          <w:rFonts w:ascii="Segoe UI" w:hAnsi="Segoe UI" w:cs="Segoe UI"/>
          <w:color w:val="000000" w:themeColor="text1"/>
          <w:sz w:val="23"/>
          <w:szCs w:val="23"/>
        </w:rPr>
        <w:t>教学中的图片</w:t>
      </w:r>
      <w:r>
        <w:rPr>
          <w:rFonts w:ascii="Segoe UI" w:hAnsi="Segoe UI" w:cs="Segoe UI"/>
          <w:color w:val="000000" w:themeColor="text1"/>
          <w:sz w:val="23"/>
          <w:szCs w:val="23"/>
        </w:rPr>
        <w:t>+</w:t>
      </w:r>
      <w:proofErr w:type="gramStart"/>
      <w:r>
        <w:rPr>
          <w:rFonts w:ascii="Segoe UI" w:hAnsi="Segoe UI" w:cs="Segoe UI"/>
          <w:color w:val="000000" w:themeColor="text1"/>
          <w:sz w:val="23"/>
          <w:szCs w:val="23"/>
        </w:rPr>
        <w:t>户外课图片</w:t>
      </w:r>
      <w:proofErr w:type="gramEnd"/>
      <w:r>
        <w:rPr>
          <w:rFonts w:ascii="Segoe UI" w:hAnsi="Segoe UI" w:cs="Segoe UI"/>
          <w:color w:val="000000" w:themeColor="text1"/>
          <w:sz w:val="23"/>
          <w:szCs w:val="23"/>
        </w:rPr>
        <w:t>)</w:t>
      </w:r>
    </w:p>
    <w:p w14:paraId="74E2C6C8" w14:textId="3BCA3EA2" w:rsidR="00D91296" w:rsidRDefault="00FB2FC9">
      <w:pPr>
        <w:pStyle w:val="HTML"/>
        <w:widowControl/>
        <w:shd w:val="clear" w:color="auto" w:fill="FFFFFF" w:themeFill="background1"/>
        <w:spacing w:line="432" w:lineRule="atLeast"/>
        <w:ind w:leftChars="-200" w:left="1" w:hangingChars="131" w:hanging="421"/>
        <w:rPr>
          <w:rFonts w:ascii="Segoe UI" w:eastAsia="Segoe UI" w:hAnsi="Segoe UI" w:cs="Segoe UI" w:hint="default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Theme="minorEastAsia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Abundant</w:t>
      </w:r>
      <w:r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 xml:space="preserve"> supporting facilities</w:t>
      </w:r>
    </w:p>
    <w:p w14:paraId="1195371D" w14:textId="77777777" w:rsidR="00D91296" w:rsidRDefault="00D91296">
      <w:pPr>
        <w:pStyle w:val="HTML"/>
        <w:widowControl/>
        <w:shd w:val="clear" w:color="auto" w:fill="FFFFFF" w:themeFill="background1"/>
        <w:spacing w:line="432" w:lineRule="atLeast"/>
        <w:ind w:leftChars="-200" w:left="1" w:hangingChars="131" w:hanging="421"/>
        <w:rPr>
          <w:rFonts w:ascii="Segoe UI" w:eastAsia="Segoe UI" w:hAnsi="Segoe UI" w:cs="Segoe UI" w:hint="default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</w:p>
    <w:p w14:paraId="4BEA694F" w14:textId="617F495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Our main campus located in the </w:t>
      </w:r>
      <w:r w:rsidR="00591BF7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core of Kunming city center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, offering the most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convenient and comprehensive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learning and living facilities.</w:t>
      </w:r>
    </w:p>
    <w:p w14:paraId="0A0CC3C1" w14:textId="77777777" w:rsidR="00D91296" w:rsidRDefault="00D91296">
      <w:pPr>
        <w:jc w:val="left"/>
        <w:rPr>
          <w:rFonts w:ascii="Segoe UI" w:eastAsia="宋体" w:hAnsi="Segoe UI" w:cs="Segoe UI"/>
          <w:color w:val="666666"/>
          <w:sz w:val="23"/>
          <w:szCs w:val="23"/>
          <w:shd w:val="clear" w:color="auto" w:fill="FFFFFF"/>
        </w:rPr>
      </w:pPr>
    </w:p>
    <w:p w14:paraId="7B524522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Full campus facilities, modern classrooms, library and study areas, leisure space, cultural activities center are all available.</w:t>
      </w:r>
    </w:p>
    <w:p w14:paraId="5F585AED" w14:textId="77777777" w:rsidR="00D91296" w:rsidRDefault="00000000">
      <w:pPr>
        <w:jc w:val="left"/>
        <w:rPr>
          <w:rFonts w:ascii="Segoe UI" w:eastAsia="宋体" w:hAnsi="Segoe UI" w:cs="Segoe UI"/>
          <w:color w:val="000000" w:themeColor="text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 w:themeColor="text1"/>
          <w:szCs w:val="21"/>
          <w:shd w:val="clear" w:color="auto" w:fill="FFFFFF"/>
        </w:rPr>
        <w:t>（一大堆图片）</w:t>
      </w:r>
    </w:p>
    <w:p w14:paraId="064DF51E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学习区域</w:t>
      </w:r>
    </w:p>
    <w:p w14:paraId="5C3D7269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2FDA665E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休闲区域</w:t>
      </w:r>
    </w:p>
    <w:p w14:paraId="0E474DB7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03EE9D4C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公共区域</w:t>
      </w:r>
    </w:p>
    <w:p w14:paraId="5CE8174C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04068461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……</w:t>
      </w:r>
    </w:p>
    <w:p w14:paraId="57AFDE8E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All the life scenes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you need are at your side, you only need to go downstairs to encounter the vivid local life.</w:t>
      </w:r>
    </w:p>
    <w:p w14:paraId="3BD3A9A6" w14:textId="77777777" w:rsidR="00D91296" w:rsidRDefault="00000000">
      <w:pPr>
        <w:jc w:val="left"/>
        <w:rPr>
          <w:rFonts w:ascii="Segoe UI" w:eastAsia="宋体" w:hAnsi="Segoe UI" w:cs="Segoe UI"/>
          <w:color w:val="000000" w:themeColor="text1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000000" w:themeColor="text1"/>
          <w:szCs w:val="21"/>
          <w:shd w:val="clear" w:color="auto" w:fill="FFFFFF"/>
        </w:rPr>
        <w:t>（一大堆图片）</w:t>
      </w:r>
    </w:p>
    <w:p w14:paraId="0116A77A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418E3D79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咖啡馆</w:t>
      </w:r>
    </w:p>
    <w:p w14:paraId="550C55ED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5FE3847E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健身房</w:t>
      </w:r>
    </w:p>
    <w:p w14:paraId="2A765930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33819EDE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电影院</w:t>
      </w:r>
    </w:p>
    <w:p w14:paraId="548D829F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2A92A8FB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Live house</w:t>
      </w:r>
    </w:p>
    <w:p w14:paraId="43ADFA1F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2843446B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酒吧</w:t>
      </w:r>
    </w:p>
    <w:p w14:paraId="728F04D6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027EA0E6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商场</w:t>
      </w:r>
    </w:p>
    <w:p w14:paraId="70E04DB9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5AD198C0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餐厅</w:t>
      </w:r>
    </w:p>
    <w:p w14:paraId="51FB7375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29A73482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lastRenderedPageBreak/>
        <w:t>小吃街和小吃广场</w:t>
      </w:r>
    </w:p>
    <w:p w14:paraId="1F512CBD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08E7A060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露天集市</w:t>
      </w:r>
    </w:p>
    <w:p w14:paraId="3B9BF7FA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34A97B44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超市</w:t>
      </w:r>
    </w:p>
    <w:p w14:paraId="52F36AE1" w14:textId="77777777" w:rsidR="00D91296" w:rsidRDefault="00D91296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</w:p>
    <w:p w14:paraId="7ED5B8C5" w14:textId="77777777" w:rsidR="00D91296" w:rsidRDefault="00000000">
      <w:pPr>
        <w:jc w:val="left"/>
        <w:rPr>
          <w:rFonts w:ascii="Segoe UI" w:eastAsia="宋体" w:hAnsi="Segoe UI" w:cs="Segoe UI"/>
          <w:color w:val="666666"/>
          <w:szCs w:val="21"/>
          <w:shd w:val="clear" w:color="auto" w:fill="FFFFFF"/>
        </w:rPr>
      </w:pPr>
      <w:r>
        <w:rPr>
          <w:rFonts w:ascii="Segoe UI" w:eastAsia="宋体" w:hAnsi="Segoe UI" w:cs="Segoe UI" w:hint="eastAsia"/>
          <w:color w:val="666666"/>
          <w:szCs w:val="21"/>
          <w:shd w:val="clear" w:color="auto" w:fill="FFFFFF"/>
        </w:rPr>
        <w:t>银行</w:t>
      </w:r>
    </w:p>
    <w:p w14:paraId="3718A80D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2D95AB23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……</w:t>
      </w:r>
    </w:p>
    <w:p w14:paraId="305CDD7F" w14:textId="438D9EF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Of course, it is also very convenient for you to go to other places in the city, the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subway station</w:t>
      </w:r>
      <w:r w:rsidR="00591BF7"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and bus station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</w:t>
      </w:r>
      <w:r w:rsidR="001750D4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are both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</w:t>
      </w:r>
      <w:r w:rsidR="00591BF7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very close to you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.</w:t>
      </w:r>
    </w:p>
    <w:p w14:paraId="5DB6A585" w14:textId="77777777" w:rsidR="00D91296" w:rsidRDefault="00000000">
      <w:pPr>
        <w:widowControl/>
        <w:spacing w:beforeAutospacing="1" w:afterAutospacing="1"/>
        <w:ind w:left="-360"/>
        <w:jc w:val="left"/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Excellent tutors</w:t>
      </w:r>
    </w:p>
    <w:p w14:paraId="10000C3B" w14:textId="77777777" w:rsidR="00D91296" w:rsidRDefault="00000000">
      <w:pPr>
        <w:spacing w:line="15" w:lineRule="auto"/>
        <w:jc w:val="left"/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All tutors in our team have undergone comprehensive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training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hold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professional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certificates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，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CTCSOL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（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Certificates for Teachers of Chinese to Speaker of Other Languages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）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or Teacher qualification certificate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，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together with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rich teaching experiences.</w:t>
      </w:r>
    </w:p>
    <w:p w14:paraId="451EFA28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4787891F" w14:textId="77777777" w:rsidR="00D91296" w:rsidRDefault="00000000">
      <w:pPr>
        <w:spacing w:line="360" w:lineRule="auto"/>
        <w:jc w:val="left"/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They will provide you with patient, professional and targeted teaching, and solve your problems with a variety of different methods, making the lessons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interesting and practical.</w:t>
      </w:r>
    </w:p>
    <w:p w14:paraId="510C6BD2" w14:textId="3ACC6CB7" w:rsidR="008D6265" w:rsidRPr="008D6265" w:rsidRDefault="008D6265">
      <w:pPr>
        <w:spacing w:line="360" w:lineRule="auto"/>
        <w:jc w:val="left"/>
        <w:rPr>
          <w:rFonts w:ascii="Segoe UI" w:eastAsia="宋体" w:hAnsi="Segoe UI" w:cs="Segoe UI" w:hint="eastAsia"/>
          <w:b/>
          <w:bCs/>
          <w:color w:val="000000" w:themeColor="text1"/>
          <w:kern w:val="0"/>
          <w:sz w:val="28"/>
          <w:szCs w:val="28"/>
          <w:lang w:bidi="ar"/>
        </w:rPr>
      </w:pPr>
      <w:r w:rsidRPr="00CD1DB4">
        <w:rPr>
          <w:rFonts w:ascii="Segoe UI" w:eastAsia="宋体" w:hAnsi="Segoe UI" w:cs="Segoe UI" w:hint="eastAsia"/>
          <w:b/>
          <w:bCs/>
          <w:color w:val="000000" w:themeColor="text1"/>
          <w:kern w:val="0"/>
          <w:sz w:val="28"/>
          <w:szCs w:val="28"/>
          <w:lang w:bidi="ar"/>
        </w:rPr>
        <w:t>（老师和学生一对一上课图片）</w:t>
      </w:r>
    </w:p>
    <w:p w14:paraId="4DC67BB5" w14:textId="2C72431A" w:rsidR="00D91296" w:rsidRDefault="00FB2FC9">
      <w:pPr>
        <w:jc w:val="left"/>
        <w:rPr>
          <w:rFonts w:ascii="Segoe UI" w:eastAsia="宋体" w:hAnsi="Segoe UI" w:cs="Segoe UI"/>
          <w:b/>
          <w:bCs/>
          <w:color w:val="4874CB" w:themeColor="accent1"/>
          <w:kern w:val="0"/>
          <w:sz w:val="28"/>
          <w:szCs w:val="28"/>
          <w:lang w:bidi="ar"/>
        </w:rPr>
      </w:pPr>
      <w:bookmarkStart w:id="0" w:name="_Hlk211160468"/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8"/>
          <w:szCs w:val="28"/>
          <w:lang w:bidi="ar"/>
        </w:rPr>
        <w:t>（</w:t>
      </w:r>
      <w:r w:rsidRPr="00FB2FC9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8"/>
          <w:szCs w:val="28"/>
          <w:lang w:bidi="ar"/>
        </w:rPr>
        <w:t>这里</w:t>
      </w:r>
      <w:proofErr w:type="gramStart"/>
      <w:r w:rsidRPr="00FB2FC9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8"/>
          <w:szCs w:val="28"/>
          <w:lang w:bidi="ar"/>
        </w:rPr>
        <w:t>请增加</w:t>
      </w:r>
      <w:proofErr w:type="gramEnd"/>
      <w:r w:rsidRPr="00FB2FC9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8"/>
          <w:szCs w:val="28"/>
          <w:lang w:bidi="ar"/>
        </w:rPr>
        <w:t>一个按键链接到导师团队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8"/>
          <w:szCs w:val="28"/>
          <w:lang w:bidi="ar"/>
        </w:rPr>
        <w:t>）</w:t>
      </w:r>
    </w:p>
    <w:bookmarkEnd w:id="0"/>
    <w:p w14:paraId="77E58510" w14:textId="4D0423D1" w:rsidR="00FB2FC9" w:rsidRPr="00FB2FC9" w:rsidRDefault="00FB2FC9">
      <w:pPr>
        <w:jc w:val="left"/>
        <w:rPr>
          <w:rFonts w:ascii="Segoe UI" w:eastAsia="宋体" w:hAnsi="Segoe UI" w:cs="Segoe UI"/>
          <w:b/>
          <w:bCs/>
          <w:color w:val="00B050"/>
          <w:kern w:val="0"/>
          <w:sz w:val="28"/>
          <w:szCs w:val="28"/>
          <w:bdr w:val="single" w:sz="4" w:space="0" w:color="auto"/>
          <w:lang w:bidi="ar"/>
        </w:rPr>
      </w:pPr>
      <w:r w:rsidRPr="00DF21DD">
        <w:rPr>
          <w:rFonts w:ascii="Segoe UI" w:eastAsia="宋体" w:hAnsi="Segoe UI" w:cs="Segoe UI"/>
          <w:b/>
          <w:bCs/>
          <w:color w:val="00B050"/>
          <w:kern w:val="0"/>
          <w:sz w:val="28"/>
          <w:szCs w:val="28"/>
          <w:bdr w:val="single" w:sz="4" w:space="0" w:color="auto"/>
          <w:lang w:bidi="ar"/>
        </w:rPr>
        <w:t>M</w:t>
      </w:r>
      <w:r w:rsidRPr="00DF21DD">
        <w:rPr>
          <w:rFonts w:ascii="Segoe UI" w:eastAsia="宋体" w:hAnsi="Segoe UI" w:cs="Segoe UI" w:hint="eastAsia"/>
          <w:b/>
          <w:bCs/>
          <w:color w:val="00B050"/>
          <w:kern w:val="0"/>
          <w:sz w:val="28"/>
          <w:szCs w:val="28"/>
          <w:bdr w:val="single" w:sz="4" w:space="0" w:color="auto"/>
          <w:lang w:bidi="ar"/>
        </w:rPr>
        <w:t>ore info about tutor team</w:t>
      </w:r>
    </w:p>
    <w:p w14:paraId="0507A619" w14:textId="785C65B6" w:rsidR="00D91296" w:rsidRDefault="00000000">
      <w:pPr>
        <w:widowControl/>
        <w:spacing w:beforeAutospacing="1" w:afterAutospacing="1"/>
        <w:ind w:left="-360"/>
        <w:jc w:val="left"/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 xml:space="preserve">Accommodation </w:t>
      </w:r>
    </w:p>
    <w:p w14:paraId="7FA4FAAD" w14:textId="7F61170D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The accommodation </w:t>
      </w:r>
      <w:r w:rsidR="00056D26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for you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is right next to the main campus, which is very 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convenient.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</w:t>
      </w:r>
    </w:p>
    <w:p w14:paraId="00D99BC0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7369576A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Your room is an independent room with a private bathroom, clean, tidy,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safe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comfortable.</w:t>
      </w:r>
    </w:p>
    <w:p w14:paraId="206F3919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6FE353FB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Free room cleaning service is offered</w:t>
      </w:r>
      <w:r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  <w:t xml:space="preserve"> </w:t>
      </w:r>
      <w:proofErr w:type="spellStart"/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everyday</w:t>
      </w:r>
      <w:proofErr w:type="spellEnd"/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.</w:t>
      </w:r>
    </w:p>
    <w:p w14:paraId="776A5B15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2D79F2E5" w14:textId="2094EDCD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lastRenderedPageBreak/>
        <w:t xml:space="preserve">24-hour hot water, air conditioner, </w:t>
      </w:r>
      <w:proofErr w:type="spellStart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WiFi</w:t>
      </w:r>
      <w:proofErr w:type="spellEnd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other necessary living facilities are </w:t>
      </w:r>
      <w:r w:rsidR="00591BF7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all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included.</w:t>
      </w:r>
    </w:p>
    <w:p w14:paraId="57CF6124" w14:textId="77777777" w:rsidR="00D91296" w:rsidRDefault="00D91296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6ECE6464" w14:textId="77777777" w:rsidR="00D91296" w:rsidRDefault="00000000">
      <w:pPr>
        <w:jc w:val="left"/>
        <w:rPr>
          <w:rFonts w:ascii="Segoe UI" w:eastAsia="宋体" w:hAnsi="Segoe UI" w:cs="Segoe UI"/>
          <w:color w:val="000000" w:themeColor="text1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0000" w:themeColor="text1"/>
          <w:kern w:val="0"/>
          <w:sz w:val="23"/>
          <w:szCs w:val="23"/>
          <w:lang w:bidi="ar"/>
        </w:rPr>
        <w:t>(</w:t>
      </w:r>
      <w:r>
        <w:rPr>
          <w:rFonts w:ascii="Segoe UI" w:eastAsia="宋体" w:hAnsi="Segoe UI" w:cs="Segoe UI" w:hint="eastAsia"/>
          <w:color w:val="000000" w:themeColor="text1"/>
          <w:kern w:val="0"/>
          <w:sz w:val="23"/>
          <w:szCs w:val="23"/>
          <w:lang w:bidi="ar"/>
        </w:rPr>
        <w:t>几张房间的图片）</w:t>
      </w:r>
    </w:p>
    <w:p w14:paraId="64082F32" w14:textId="77777777" w:rsidR="00D91296" w:rsidRDefault="00D91296">
      <w:pPr>
        <w:jc w:val="left"/>
        <w:rPr>
          <w:rFonts w:ascii="Segoe UI" w:eastAsia="宋体" w:hAnsi="Segoe UI" w:cs="Segoe UI"/>
          <w:color w:val="000000" w:themeColor="text1"/>
          <w:kern w:val="0"/>
          <w:sz w:val="23"/>
          <w:szCs w:val="23"/>
          <w:lang w:bidi="ar"/>
        </w:rPr>
      </w:pPr>
    </w:p>
    <w:p w14:paraId="020690DB" w14:textId="4A48DCE4" w:rsidR="00D91296" w:rsidRPr="00A829E5" w:rsidRDefault="00000000" w:rsidP="00A829E5">
      <w:pPr>
        <w:ind w:leftChars="-200" w:left="1" w:hangingChars="131" w:hanging="421"/>
        <w:jc w:val="left"/>
        <w:rPr>
          <w:rFonts w:ascii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>How to get Kunming</w:t>
      </w:r>
    </w:p>
    <w:p w14:paraId="3449E5E2" w14:textId="77777777" w:rsidR="00D91296" w:rsidRDefault="00000000">
      <w:pPr>
        <w:spacing w:line="360" w:lineRule="auto"/>
        <w:ind w:leftChars="-200" w:left="-202" w:hangingChars="68" w:hanging="218"/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 xml:space="preserve"> 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Kunming is located in Yunnan Province in southwest China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，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the most convenient way to reach Kunming is by plane. </w:t>
      </w:r>
    </w:p>
    <w:p w14:paraId="57C67EB1" w14:textId="5AD0EC0A" w:rsidR="00D91296" w:rsidRDefault="000164E0">
      <w:pPr>
        <w:spacing w:line="360" w:lineRule="auto"/>
        <w:ind w:leftChars="-200" w:left="-264" w:hangingChars="68" w:hanging="156"/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</w:t>
      </w:r>
      <w:r w:rsidR="009A3A2E">
        <w:rPr>
          <w:noProof/>
        </w:rPr>
        <w:drawing>
          <wp:inline distT="0" distB="0" distL="0" distR="0" wp14:anchorId="7656287A" wp14:editId="4AABB1B7">
            <wp:extent cx="2748317" cy="3616502"/>
            <wp:effectExtent l="0" t="0" r="0" b="3175"/>
            <wp:docPr id="1752211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1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729" cy="362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A2E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</w:t>
      </w:r>
      <w:r w:rsidR="009A3A2E">
        <w:rPr>
          <w:noProof/>
        </w:rPr>
        <w:drawing>
          <wp:inline distT="0" distB="0" distL="0" distR="0" wp14:anchorId="1BFC152D" wp14:editId="07EA0CC9">
            <wp:extent cx="2727675" cy="3607868"/>
            <wp:effectExtent l="0" t="0" r="0" b="0"/>
            <wp:docPr id="159249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99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983" cy="36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5587" w14:textId="77777777" w:rsidR="00D91296" w:rsidRDefault="00000000">
      <w:pPr>
        <w:spacing w:line="360" w:lineRule="auto"/>
        <w:ind w:leftChars="-90" w:left="-189" w:firstLineChars="31" w:firstLine="71"/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Kunming </w:t>
      </w:r>
      <w:proofErr w:type="spellStart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Changshui</w:t>
      </w:r>
      <w:proofErr w:type="spellEnd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International Airport is the core aviation hub of Kunming, the International Airport has 33 international routes, covering 17 countries and regions.</w:t>
      </w:r>
    </w:p>
    <w:p w14:paraId="6E9C374D" w14:textId="77777777" w:rsidR="00D91296" w:rsidRDefault="00D91296">
      <w:pPr>
        <w:jc w:val="left"/>
        <w:rPr>
          <w:rFonts w:ascii="Segoe UI" w:eastAsia="宋体" w:hAnsi="Segoe UI" w:cs="Segoe UI"/>
          <w:color w:val="000000" w:themeColor="text1"/>
          <w:kern w:val="0"/>
          <w:sz w:val="23"/>
          <w:szCs w:val="23"/>
          <w:lang w:bidi="ar"/>
        </w:rPr>
      </w:pPr>
    </w:p>
    <w:p w14:paraId="72D057E1" w14:textId="77777777" w:rsidR="00D91296" w:rsidRDefault="00D91296">
      <w:pPr>
        <w:jc w:val="left"/>
        <w:rPr>
          <w:rFonts w:ascii="Segoe UI" w:eastAsia="宋体" w:hAnsi="Segoe UI" w:cs="Segoe UI"/>
          <w:color w:val="000000" w:themeColor="text1"/>
          <w:kern w:val="0"/>
          <w:sz w:val="23"/>
          <w:szCs w:val="23"/>
          <w:lang w:bidi="ar"/>
        </w:rPr>
      </w:pPr>
    </w:p>
    <w:p w14:paraId="12A0193F" w14:textId="77777777" w:rsidR="00D91296" w:rsidRDefault="00000000">
      <w:pPr>
        <w:ind w:leftChars="-200" w:left="1" w:hangingChars="131" w:hanging="421"/>
        <w:jc w:val="left"/>
        <w:rPr>
          <w:rFonts w:ascii="Segoe UI" w:eastAsia="Segoe UI" w:hAnsi="Segoe UI" w:cs="Segoe UI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E74C3C"/>
          <w:kern w:val="44"/>
          <w:sz w:val="32"/>
          <w:szCs w:val="32"/>
          <w:shd w:val="clear" w:color="auto" w:fill="FFFFFF"/>
          <w:lang w:bidi="ar"/>
        </w:rPr>
        <w:t xml:space="preserve">Pricing </w:t>
      </w:r>
    </w:p>
    <w:p w14:paraId="240B1603" w14:textId="481317DF" w:rsidR="00D91296" w:rsidRPr="00EA3945" w:rsidRDefault="00000000" w:rsidP="00EA3945">
      <w:pPr>
        <w:ind w:leftChars="-200" w:left="1" w:hangingChars="131" w:hanging="421"/>
        <w:jc w:val="left"/>
        <w:rPr>
          <w:rFonts w:ascii="Segoe UI" w:hAnsi="Segoe UI" w:cs="Segoe UI"/>
          <w:b/>
          <w:bCs/>
          <w:color w:val="00B050"/>
          <w:kern w:val="44"/>
          <w:sz w:val="32"/>
          <w:szCs w:val="32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00B050"/>
          <w:kern w:val="44"/>
          <w:sz w:val="32"/>
          <w:szCs w:val="32"/>
          <w:shd w:val="clear" w:color="auto" w:fill="FFFFFF"/>
          <w:lang w:bidi="ar"/>
        </w:rPr>
        <w:t>Special offer！</w:t>
      </w:r>
    </w:p>
    <w:p w14:paraId="2229E240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4 hours per day (20 hours a week)</w:t>
      </w:r>
    </w:p>
    <w:p w14:paraId="275EC2BF" w14:textId="77777777" w:rsidR="00D91296" w:rsidRDefault="00000000">
      <w:pPr>
        <w:widowControl/>
        <w:shd w:val="clear" w:color="auto" w:fill="FFFFFF" w:themeFill="background1"/>
        <w:spacing w:beforeAutospacing="1" w:afterAutospacing="1"/>
        <w:ind w:leftChars="-11" w:left="-23"/>
        <w:rPr>
          <w:rFonts w:ascii="Arial" w:eastAsia="宋体" w:hAnsi="Arial" w:cs="Arial"/>
          <w:color w:val="1F1F1F"/>
          <w:sz w:val="33"/>
          <w:szCs w:val="33"/>
        </w:rPr>
      </w:pPr>
      <w:r>
        <w:rPr>
          <w:rFonts w:ascii="Arial" w:eastAsia="宋体" w:hAnsi="Arial" w:cs="Arial"/>
          <w:color w:val="1F1F1F"/>
          <w:sz w:val="33"/>
          <w:szCs w:val="33"/>
        </w:rPr>
        <w:t>$68</w:t>
      </w:r>
      <w:r>
        <w:rPr>
          <w:rFonts w:ascii="Arial" w:eastAsia="宋体" w:hAnsi="Arial" w:cs="Arial" w:hint="eastAsia"/>
          <w:color w:val="1F1F1F"/>
          <w:sz w:val="33"/>
          <w:szCs w:val="33"/>
        </w:rPr>
        <w:t>8 / week</w:t>
      </w:r>
    </w:p>
    <w:p w14:paraId="3492BEB3" w14:textId="02B6F382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lastRenderedPageBreak/>
        <w:t>5 hours per day (25 hours a week)</w:t>
      </w:r>
    </w:p>
    <w:p w14:paraId="5EAD5246" w14:textId="77777777" w:rsidR="00D91296" w:rsidRDefault="00000000">
      <w:pPr>
        <w:widowControl/>
        <w:shd w:val="clear" w:color="auto" w:fill="FFFFFF" w:themeFill="background1"/>
        <w:spacing w:beforeAutospacing="1" w:afterAutospacing="1"/>
        <w:ind w:leftChars="-11" w:left="-23"/>
        <w:rPr>
          <w:rFonts w:ascii="Arial" w:eastAsia="宋体" w:hAnsi="Arial" w:cs="Arial"/>
          <w:color w:val="1F1F1F"/>
          <w:sz w:val="33"/>
          <w:szCs w:val="33"/>
        </w:rPr>
      </w:pPr>
      <w:r>
        <w:rPr>
          <w:rFonts w:ascii="Arial" w:eastAsia="宋体" w:hAnsi="Arial" w:cs="Arial"/>
          <w:color w:val="1F1F1F"/>
          <w:sz w:val="33"/>
          <w:szCs w:val="33"/>
        </w:rPr>
        <w:t>$</w:t>
      </w:r>
      <w:r>
        <w:rPr>
          <w:rFonts w:ascii="Arial" w:eastAsia="宋体" w:hAnsi="Arial" w:cs="Arial" w:hint="eastAsia"/>
          <w:color w:val="1F1F1F"/>
          <w:sz w:val="33"/>
          <w:szCs w:val="33"/>
        </w:rPr>
        <w:t>785 / week</w:t>
      </w:r>
    </w:p>
    <w:p w14:paraId="0CDA9F00" w14:textId="77777777" w:rsidR="00D91296" w:rsidRDefault="00000000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6 hours per day (30 hours a week)</w:t>
      </w:r>
    </w:p>
    <w:p w14:paraId="3E217F32" w14:textId="6B405302" w:rsidR="00D91296" w:rsidRPr="00EA3945" w:rsidRDefault="00000000" w:rsidP="00EA3945">
      <w:pPr>
        <w:widowControl/>
        <w:shd w:val="clear" w:color="auto" w:fill="FFFFFF" w:themeFill="background1"/>
        <w:spacing w:beforeAutospacing="1" w:afterAutospacing="1"/>
        <w:ind w:leftChars="-11" w:left="-23"/>
        <w:rPr>
          <w:rFonts w:ascii="Arial" w:eastAsia="宋体" w:hAnsi="Arial" w:cs="Arial"/>
          <w:color w:val="1F1F1F"/>
          <w:sz w:val="33"/>
          <w:szCs w:val="33"/>
        </w:rPr>
      </w:pPr>
      <w:r>
        <w:rPr>
          <w:rFonts w:ascii="Arial" w:eastAsia="宋体" w:hAnsi="Arial" w:cs="Arial"/>
          <w:color w:val="1F1F1F"/>
          <w:sz w:val="33"/>
          <w:szCs w:val="33"/>
        </w:rPr>
        <w:t>$</w:t>
      </w:r>
      <w:r>
        <w:rPr>
          <w:rFonts w:ascii="Arial" w:eastAsia="宋体" w:hAnsi="Arial" w:cs="Arial" w:hint="eastAsia"/>
          <w:color w:val="1F1F1F"/>
          <w:sz w:val="33"/>
          <w:szCs w:val="33"/>
        </w:rPr>
        <w:t>880/ week</w:t>
      </w:r>
    </w:p>
    <w:p w14:paraId="7CCF899F" w14:textId="32D0F93E" w:rsidR="00EA3945" w:rsidRPr="00114587" w:rsidRDefault="00EA3945" w:rsidP="00EA3945">
      <w:pPr>
        <w:ind w:leftChars="-135" w:left="-2" w:hangingChars="70" w:hanging="281"/>
        <w:jc w:val="left"/>
        <w:rPr>
          <w:rFonts w:ascii="Segoe UI" w:hAnsi="Segoe UI" w:cs="Segoe UI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</w:pPr>
      <w:bookmarkStart w:id="1" w:name="_Hlk211156734"/>
      <w:r>
        <w:rPr>
          <w:rFonts w:ascii="Segoe UI" w:hAnsi="Segoe UI" w:cs="Segoe UI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R</w:t>
      </w:r>
      <w:r>
        <w:rPr>
          <w:rFonts w:ascii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eady to l</w:t>
      </w:r>
      <w:r>
        <w:rPr>
          <w:rFonts w:ascii="Segoe UI" w:eastAsia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aunch your Chinese learning journey</w:t>
      </w:r>
      <w:r w:rsidR="00114587">
        <w:rPr>
          <w:rFonts w:ascii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?</w:t>
      </w:r>
    </w:p>
    <w:bookmarkEnd w:id="1"/>
    <w:p w14:paraId="1A977610" w14:textId="1E3ED875" w:rsidR="00EA3945" w:rsidRPr="00EA3945" w:rsidRDefault="00EA3945" w:rsidP="00EA3945">
      <w:pPr>
        <w:widowControl/>
        <w:shd w:val="clear" w:color="auto" w:fill="FFFFFF" w:themeFill="background1"/>
        <w:spacing w:beforeAutospacing="1" w:afterAutospacing="1"/>
        <w:ind w:leftChars="-11" w:left="-23" w:rightChars="-297" w:right="-624"/>
        <w:rPr>
          <w:rFonts w:ascii="Segoe UI" w:eastAsia="Segoe UI" w:hAnsi="Segoe UI" w:cs="Segoe UI"/>
          <w:b/>
          <w:bCs/>
          <w:color w:val="00B050"/>
          <w:kern w:val="44"/>
          <w:sz w:val="40"/>
          <w:szCs w:val="40"/>
          <w:bdr w:val="single" w:sz="4" w:space="0" w:color="auto"/>
          <w:shd w:val="clear" w:color="auto" w:fill="FFFFFF"/>
          <w:lang w:bidi="ar"/>
        </w:rPr>
      </w:pPr>
      <w:r w:rsidRPr="00EA3945">
        <w:rPr>
          <w:rFonts w:ascii="Segoe UI" w:eastAsia="Segoe UI" w:hAnsi="Segoe UI" w:cs="Segoe UI" w:hint="eastAsia"/>
          <w:b/>
          <w:bCs/>
          <w:color w:val="00B050"/>
          <w:kern w:val="44"/>
          <w:sz w:val="40"/>
          <w:szCs w:val="40"/>
          <w:bdr w:val="single" w:sz="4" w:space="0" w:color="auto"/>
          <w:shd w:val="clear" w:color="auto" w:fill="FFFFFF"/>
          <w:lang w:bidi="ar"/>
        </w:rPr>
        <w:t>Apply now</w:t>
      </w:r>
    </w:p>
    <w:p w14:paraId="3184FA70" w14:textId="77777777" w:rsidR="00EA3945" w:rsidRPr="00EA3945" w:rsidRDefault="00EA3945" w:rsidP="00EA3945">
      <w:pPr>
        <w:widowControl/>
        <w:shd w:val="clear" w:color="auto" w:fill="FFFFFF" w:themeFill="background1"/>
        <w:spacing w:beforeAutospacing="1" w:afterAutospacing="1"/>
        <w:ind w:leftChars="-11" w:left="-23" w:rightChars="-297" w:right="-624"/>
        <w:rPr>
          <w:rFonts w:ascii="Segoe UI" w:eastAsia="宋体" w:hAnsi="Segoe UI" w:cs="Segoe UI"/>
          <w:color w:val="00B050"/>
          <w:sz w:val="23"/>
          <w:szCs w:val="23"/>
        </w:rPr>
      </w:pPr>
    </w:p>
    <w:p w14:paraId="037B346C" w14:textId="77777777" w:rsidR="00D91296" w:rsidRDefault="00000000">
      <w:pPr>
        <w:widowControl/>
        <w:shd w:val="clear" w:color="auto" w:fill="FFFFFF" w:themeFill="background1"/>
        <w:spacing w:beforeAutospacing="1" w:afterAutospacing="1"/>
        <w:ind w:leftChars="-11" w:left="-23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t>The fee includes:</w:t>
      </w:r>
    </w:p>
    <w:p w14:paraId="6A092E89" w14:textId="22AA626F" w:rsidR="00D91296" w:rsidRDefault="00000000" w:rsidP="00114587">
      <w:pPr>
        <w:widowControl/>
        <w:shd w:val="clear" w:color="auto" w:fill="FFFFFF" w:themeFill="background1"/>
        <w:spacing w:beforeAutospacing="1" w:afterAutospacing="1"/>
        <w:ind w:leftChars="-11" w:left="-23" w:firstLineChars="71" w:firstLine="163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Personalized Chinese </w:t>
      </w:r>
      <w:r w:rsidR="00F13181">
        <w:rPr>
          <w:rFonts w:ascii="Segoe UI" w:eastAsia="宋体" w:hAnsi="Segoe UI" w:cs="Segoe UI" w:hint="eastAsia"/>
          <w:color w:val="00B050"/>
          <w:sz w:val="23"/>
          <w:szCs w:val="23"/>
        </w:rPr>
        <w:t>course</w:t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per week  </w:t>
      </w:r>
    </w:p>
    <w:p w14:paraId="551F1DAC" w14:textId="606AF55F" w:rsidR="003F1CF7" w:rsidRDefault="003F1CF7" w:rsidP="00114587">
      <w:pPr>
        <w:widowControl/>
        <w:shd w:val="clear" w:color="auto" w:fill="FFFFFF" w:themeFill="background1"/>
        <w:spacing w:beforeAutospacing="1" w:afterAutospacing="1"/>
        <w:ind w:leftChars="-11" w:left="-23" w:firstLineChars="71" w:firstLine="163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Program certificate</w:t>
      </w:r>
    </w:p>
    <w:p w14:paraId="41BE11BF" w14:textId="77777777" w:rsidR="00D91296" w:rsidRDefault="00000000" w:rsidP="00EA3945">
      <w:pPr>
        <w:widowControl/>
        <w:spacing w:beforeAutospacing="1" w:afterAutospacing="1"/>
        <w:ind w:left="-360" w:firstLineChars="218" w:firstLine="501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3 meals Monday to Friday and </w:t>
      </w:r>
      <w:r>
        <w:rPr>
          <w:rFonts w:ascii="Segoe UI" w:eastAsia="宋体" w:hAnsi="Segoe UI" w:cs="Segoe UI"/>
          <w:color w:val="00B050"/>
          <w:sz w:val="23"/>
          <w:szCs w:val="23"/>
        </w:rPr>
        <w:t xml:space="preserve">accommodation </w:t>
      </w:r>
    </w:p>
    <w:p w14:paraId="33D31193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Airport pick-up and drop-off</w:t>
      </w:r>
    </w:p>
    <w:p w14:paraId="117309A8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Orientation</w:t>
      </w:r>
    </w:p>
    <w:p w14:paraId="07EC6357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All the campus facilities</w:t>
      </w:r>
    </w:p>
    <w:p w14:paraId="29A1DD5E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Room cleaning everyday</w:t>
      </w:r>
    </w:p>
    <w:p w14:paraId="008EECEB" w14:textId="5F798052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Free coffee everyday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（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only Kunming HQ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）</w:t>
      </w:r>
    </w:p>
    <w:p w14:paraId="6B5E37BD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Free WIFI</w:t>
      </w:r>
    </w:p>
    <w:p w14:paraId="7CA80C03" w14:textId="5EB3D656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After class activities and cultural activities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（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only Kunming HQ</w:t>
      </w:r>
      <w:r w:rsidR="000E3867">
        <w:rPr>
          <w:rFonts w:ascii="Segoe UI" w:eastAsia="宋体" w:hAnsi="Segoe UI" w:cs="Segoe UI" w:hint="eastAsia"/>
          <w:color w:val="00B050"/>
          <w:sz w:val="23"/>
          <w:szCs w:val="23"/>
        </w:rPr>
        <w:t>）</w:t>
      </w:r>
    </w:p>
    <w:p w14:paraId="1A2160DC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Commonly used medicines</w:t>
      </w:r>
    </w:p>
    <w:p w14:paraId="26D2DD13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24/7 support</w:t>
      </w:r>
    </w:p>
    <w:p w14:paraId="1C4863DE" w14:textId="77777777" w:rsidR="00D91296" w:rsidRDefault="00000000">
      <w:pPr>
        <w:widowControl/>
        <w:spacing w:before="216" w:line="14" w:lineRule="atLeast"/>
        <w:ind w:left="-360" w:firstLineChars="200" w:firstLine="460"/>
        <w:rPr>
          <w:rFonts w:ascii="Segoe UI" w:eastAsia="宋体" w:hAnsi="Segoe UI" w:cs="Segoe UI"/>
          <w:color w:val="00B050"/>
          <w:sz w:val="23"/>
          <w:szCs w:val="23"/>
        </w:rPr>
      </w:pPr>
      <w:r>
        <w:rPr>
          <w:rFonts w:ascii="Segoe UI" w:eastAsia="宋体" w:hAnsi="Segoe UI" w:cs="Segoe UI" w:hint="eastAsia"/>
          <w:color w:val="00B050"/>
          <w:sz w:val="23"/>
          <w:szCs w:val="23"/>
        </w:rPr>
        <w:sym w:font="Wingdings" w:char="00FE"/>
      </w:r>
      <w:r>
        <w:rPr>
          <w:rFonts w:ascii="Segoe UI" w:eastAsia="宋体" w:hAnsi="Segoe UI" w:cs="Segoe UI" w:hint="eastAsia"/>
          <w:color w:val="00B050"/>
          <w:sz w:val="23"/>
          <w:szCs w:val="23"/>
        </w:rPr>
        <w:t xml:space="preserve"> Visa support materials</w:t>
      </w:r>
    </w:p>
    <w:p w14:paraId="13B932D4" w14:textId="77777777" w:rsidR="00D91296" w:rsidRDefault="00D91296" w:rsidP="00A829E5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sectPr w:rsidR="00D91296" w:rsidSect="00EA3945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F3B7" w14:textId="77777777" w:rsidR="009E6617" w:rsidRDefault="009E6617" w:rsidP="00FB2FC9">
      <w:r>
        <w:separator/>
      </w:r>
    </w:p>
  </w:endnote>
  <w:endnote w:type="continuationSeparator" w:id="0">
    <w:p w14:paraId="050DFE6C" w14:textId="77777777" w:rsidR="009E6617" w:rsidRDefault="009E6617" w:rsidP="00FB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DE8C" w14:textId="77777777" w:rsidR="009E6617" w:rsidRDefault="009E6617" w:rsidP="00FB2FC9">
      <w:r>
        <w:separator/>
      </w:r>
    </w:p>
  </w:footnote>
  <w:footnote w:type="continuationSeparator" w:id="0">
    <w:p w14:paraId="73C2F8B6" w14:textId="77777777" w:rsidR="009E6617" w:rsidRDefault="009E6617" w:rsidP="00FB2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6559D0"/>
    <w:multiLevelType w:val="multilevel"/>
    <w:tmpl w:val="9B6559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35773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296"/>
    <w:rsid w:val="000164E0"/>
    <w:rsid w:val="00032678"/>
    <w:rsid w:val="00056D26"/>
    <w:rsid w:val="00064727"/>
    <w:rsid w:val="00083477"/>
    <w:rsid w:val="000E3867"/>
    <w:rsid w:val="00114587"/>
    <w:rsid w:val="001750D4"/>
    <w:rsid w:val="002C4482"/>
    <w:rsid w:val="00310E9F"/>
    <w:rsid w:val="00325D0A"/>
    <w:rsid w:val="0039595B"/>
    <w:rsid w:val="003D0294"/>
    <w:rsid w:val="003F1CF7"/>
    <w:rsid w:val="004B10AD"/>
    <w:rsid w:val="004E2AE3"/>
    <w:rsid w:val="00591BF7"/>
    <w:rsid w:val="00592863"/>
    <w:rsid w:val="00672CF2"/>
    <w:rsid w:val="00783CAA"/>
    <w:rsid w:val="007A5D67"/>
    <w:rsid w:val="007B5CB1"/>
    <w:rsid w:val="00842B71"/>
    <w:rsid w:val="008D6265"/>
    <w:rsid w:val="00931E6D"/>
    <w:rsid w:val="00934ADA"/>
    <w:rsid w:val="00990345"/>
    <w:rsid w:val="009A3A2E"/>
    <w:rsid w:val="009A788E"/>
    <w:rsid w:val="009E6617"/>
    <w:rsid w:val="00A134BF"/>
    <w:rsid w:val="00A829E5"/>
    <w:rsid w:val="00AE5B28"/>
    <w:rsid w:val="00CA1340"/>
    <w:rsid w:val="00CB4D13"/>
    <w:rsid w:val="00D34200"/>
    <w:rsid w:val="00D36941"/>
    <w:rsid w:val="00D91296"/>
    <w:rsid w:val="00DE1885"/>
    <w:rsid w:val="00DF237C"/>
    <w:rsid w:val="00EA3945"/>
    <w:rsid w:val="00F13181"/>
    <w:rsid w:val="00F161F6"/>
    <w:rsid w:val="00FA2703"/>
    <w:rsid w:val="00FB2FC9"/>
    <w:rsid w:val="018C7D64"/>
    <w:rsid w:val="0A25391E"/>
    <w:rsid w:val="0A275867"/>
    <w:rsid w:val="1007330C"/>
    <w:rsid w:val="1F86727A"/>
    <w:rsid w:val="23017E37"/>
    <w:rsid w:val="2EE364F9"/>
    <w:rsid w:val="404D15A3"/>
    <w:rsid w:val="499A3CB1"/>
    <w:rsid w:val="4B695C67"/>
    <w:rsid w:val="4FFC486B"/>
    <w:rsid w:val="502E29F6"/>
    <w:rsid w:val="527F7007"/>
    <w:rsid w:val="5F245E96"/>
    <w:rsid w:val="6540618B"/>
    <w:rsid w:val="77F1124B"/>
    <w:rsid w:val="78940421"/>
    <w:rsid w:val="7DB10A39"/>
    <w:rsid w:val="7E6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5438E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FB2F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B2FC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B2F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B2FC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689</Words>
  <Characters>3097</Characters>
  <Application>Microsoft Office Word</Application>
  <DocSecurity>0</DocSecurity>
  <Lines>134</Lines>
  <Paragraphs>94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24</cp:revision>
  <dcterms:created xsi:type="dcterms:W3CDTF">2025-10-10T12:40:00Z</dcterms:created>
  <dcterms:modified xsi:type="dcterms:W3CDTF">2025-10-20T12:58:00Z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1A0458B4C5DE47C49C4428C11589CEB2_12</vt:lpwstr>
  </property>
</Properties>
</file>