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ascii="宋体" w:hAnsi="宋体" w:cs="宋体"/>
          <w:szCs w:val="21"/>
        </w:rPr>
      </w:pPr>
    </w:p>
    <w:p>
      <w:pPr>
        <w:spacing w:line="480" w:lineRule="auto"/>
        <w:jc w:val="center"/>
        <w:rPr>
          <w:rFonts w:ascii="宋体" w:hAnsi="宋体" w:cs="宋体"/>
          <w:szCs w:val="21"/>
        </w:rPr>
      </w:pPr>
      <w:r>
        <w:rPr>
          <w:rFonts w:hint="eastAsia" w:ascii="宋体" w:hAnsi="宋体" w:cs="宋体"/>
          <w:szCs w:val="21"/>
        </w:rPr>
        <w:drawing>
          <wp:inline distT="0" distB="0" distL="114300" distR="114300">
            <wp:extent cx="4558030" cy="1102360"/>
            <wp:effectExtent l="0" t="0" r="0" b="2540"/>
            <wp:docPr id="22" name="图片 22" descr="央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央财logo"/>
                    <pic:cNvPicPr>
                      <a:picLocks noChangeAspect="1"/>
                    </pic:cNvPicPr>
                  </pic:nvPicPr>
                  <pic:blipFill>
                    <a:blip r:embed="rId9"/>
                    <a:stretch>
                      <a:fillRect/>
                    </a:stretch>
                  </pic:blipFill>
                  <pic:spPr>
                    <a:xfrm>
                      <a:off x="0" y="0"/>
                      <a:ext cx="4558030" cy="1102360"/>
                    </a:xfrm>
                    <a:prstGeom prst="rect">
                      <a:avLst/>
                    </a:prstGeom>
                  </pic:spPr>
                </pic:pic>
              </a:graphicData>
            </a:graphic>
          </wp:inline>
        </w:drawing>
      </w:r>
    </w:p>
    <w:p>
      <w:pPr>
        <w:spacing w:line="480" w:lineRule="auto"/>
        <w:rPr>
          <w:rFonts w:ascii="宋体" w:hAnsi="宋体" w:cs="宋体"/>
          <w:szCs w:val="21"/>
        </w:rPr>
      </w:pPr>
    </w:p>
    <w:p>
      <w:pPr>
        <w:adjustRightInd w:val="0"/>
        <w:snapToGrid w:val="0"/>
        <w:spacing w:line="480" w:lineRule="auto"/>
        <w:jc w:val="center"/>
        <w:rPr>
          <w:rFonts w:ascii="楷体" w:hAnsi="楷体" w:eastAsia="楷体"/>
          <w:vanish/>
          <w:color w:val="D9D9D9" w:themeColor="background1" w:themeShade="D9"/>
          <w:sz w:val="28"/>
          <w:szCs w:val="28"/>
        </w:rPr>
      </w:pPr>
      <w:r>
        <w:rPr>
          <w:rFonts w:hint="eastAsia" w:ascii="楷体" w:hAnsi="楷体" w:eastAsia="楷体"/>
          <w:vanish/>
          <w:color w:val="D9D9D9" w:themeColor="background1" w:themeShade="D9"/>
          <w:sz w:val="28"/>
          <w:szCs w:val="28"/>
        </w:rPr>
        <w:t>课程信息（由任课老师填写后发布给学生）：</w:t>
      </w:r>
    </w:p>
    <w:p>
      <w:pPr>
        <w:adjustRightInd w:val="0"/>
        <w:snapToGrid w:val="0"/>
        <w:spacing w:line="480" w:lineRule="auto"/>
        <w:ind w:left="1260" w:firstLine="420"/>
        <w:jc w:val="left"/>
        <w:rPr>
          <w:rFonts w:ascii="楷体" w:hAnsi="楷体" w:eastAsia="楷体"/>
          <w:color w:val="000000"/>
          <w:sz w:val="28"/>
          <w:szCs w:val="28"/>
          <w:u w:val="single"/>
        </w:rPr>
      </w:pPr>
      <w:r>
        <w:rPr>
          <w:rFonts w:hint="eastAsia" w:ascii="楷体" w:hAnsi="楷体" w:eastAsia="楷体"/>
          <w:color w:val="000000"/>
          <w:sz w:val="28"/>
          <w:szCs w:val="28"/>
        </w:rPr>
        <w:t>学年学期：</w:t>
      </w:r>
      <w:r>
        <w:rPr>
          <w:rFonts w:hint="eastAsia" w:ascii="楷体" w:hAnsi="楷体" w:eastAsia="楷体"/>
          <w:color w:val="000000"/>
          <w:sz w:val="28"/>
          <w:szCs w:val="28"/>
          <w:u w:val="single"/>
        </w:rPr>
        <w:t xml:space="preserve"> 2021至2022学年第1学期</w:t>
      </w:r>
      <w:r>
        <w:rPr>
          <w:rFonts w:hint="eastAsia" w:ascii="楷体" w:hAnsi="楷体" w:eastAsia="楷体"/>
          <w:color w:val="FFFFFF" w:themeColor="background1"/>
          <w:sz w:val="28"/>
          <w:szCs w:val="28"/>
          <w:u w:val="single"/>
          <w14:textFill>
            <w14:solidFill>
              <w14:schemeClr w14:val="bg1"/>
            </w14:solidFill>
          </w14:textFill>
        </w:rPr>
        <w:t>1</w:t>
      </w:r>
    </w:p>
    <w:p>
      <w:pPr>
        <w:adjustRightInd w:val="0"/>
        <w:snapToGrid w:val="0"/>
        <w:spacing w:line="480" w:lineRule="auto"/>
        <w:ind w:left="1260" w:firstLine="420"/>
        <w:jc w:val="left"/>
        <w:rPr>
          <w:rFonts w:ascii="楷体" w:hAnsi="楷体" w:eastAsia="楷体"/>
          <w:color w:val="000000"/>
          <w:sz w:val="28"/>
          <w:szCs w:val="28"/>
          <w:u w:val="single"/>
        </w:rPr>
      </w:pPr>
      <w:r>
        <w:rPr>
          <w:rFonts w:hint="eastAsia" w:ascii="楷体" w:hAnsi="楷体" w:eastAsia="楷体"/>
          <w:color w:val="000000"/>
          <w:sz w:val="28"/>
          <w:szCs w:val="28"/>
        </w:rPr>
        <w:t>课程名称：</w:t>
      </w:r>
      <w:r>
        <w:rPr>
          <w:rFonts w:hint="eastAsia" w:ascii="楷体" w:hAnsi="楷体" w:eastAsia="楷体"/>
          <w:color w:val="000000"/>
          <w:sz w:val="28"/>
          <w:szCs w:val="28"/>
          <w:u w:val="single"/>
        </w:rPr>
        <w:t xml:space="preserve"> </w:t>
      </w:r>
      <w:r>
        <w:rPr>
          <w:rFonts w:ascii="楷体" w:hAnsi="楷体" w:eastAsia="楷体"/>
          <w:color w:val="000000"/>
          <w:sz w:val="28"/>
          <w:szCs w:val="28"/>
          <w:u w:val="single"/>
        </w:rPr>
        <w:t xml:space="preserve">    </w:t>
      </w:r>
      <w:r>
        <w:rPr>
          <w:rFonts w:hint="eastAsia" w:ascii="楷体" w:hAnsi="楷体" w:eastAsia="楷体"/>
          <w:color w:val="000000"/>
          <w:sz w:val="28"/>
          <w:szCs w:val="28"/>
          <w:u w:val="single"/>
        </w:rPr>
        <w:t>大数据管理与应用</w:t>
      </w:r>
      <w:r>
        <w:rPr>
          <w:rFonts w:ascii="楷体" w:hAnsi="楷体" w:eastAsia="楷体"/>
          <w:color w:val="000000"/>
          <w:sz w:val="28"/>
          <w:szCs w:val="28"/>
          <w:u w:val="single"/>
        </w:rPr>
        <w:t xml:space="preserve">    </w:t>
      </w:r>
      <w:r>
        <w:rPr>
          <w:rFonts w:hint="eastAsia" w:ascii="楷体" w:hAnsi="楷体" w:eastAsia="楷体"/>
          <w:color w:val="FFFFFF" w:themeColor="background1"/>
          <w:sz w:val="28"/>
          <w:szCs w:val="28"/>
          <w:u w:val="single"/>
          <w14:textFill>
            <w14:solidFill>
              <w14:schemeClr w14:val="bg1"/>
            </w14:solidFill>
          </w14:textFill>
        </w:rPr>
        <w:t>1</w:t>
      </w:r>
    </w:p>
    <w:p>
      <w:pPr>
        <w:adjustRightInd w:val="0"/>
        <w:snapToGrid w:val="0"/>
        <w:spacing w:line="480" w:lineRule="auto"/>
        <w:ind w:left="1260" w:firstLine="420"/>
        <w:jc w:val="left"/>
        <w:rPr>
          <w:rFonts w:ascii="楷体" w:hAnsi="楷体" w:eastAsia="楷体"/>
          <w:color w:val="000000"/>
          <w:sz w:val="28"/>
          <w:szCs w:val="28"/>
          <w:u w:val="single"/>
        </w:rPr>
      </w:pPr>
      <w:r>
        <w:rPr>
          <w:rFonts w:hint="eastAsia" w:ascii="楷体" w:hAnsi="楷体" w:eastAsia="楷体"/>
          <w:color w:val="000000"/>
          <w:sz w:val="28"/>
          <w:szCs w:val="28"/>
        </w:rPr>
        <w:t>课程代码：</w:t>
      </w:r>
      <w:r>
        <w:rPr>
          <w:rFonts w:hint="eastAsia" w:ascii="楷体" w:hAnsi="楷体" w:eastAsia="楷体"/>
          <w:color w:val="000000"/>
          <w:sz w:val="28"/>
          <w:szCs w:val="28"/>
          <w:u w:val="single"/>
        </w:rPr>
        <w:t xml:space="preserve"> </w:t>
      </w:r>
      <w:r>
        <w:rPr>
          <w:rFonts w:ascii="楷体" w:hAnsi="楷体" w:eastAsia="楷体"/>
          <w:color w:val="000000"/>
          <w:sz w:val="28"/>
          <w:szCs w:val="28"/>
          <w:u w:val="single"/>
        </w:rPr>
        <w:t xml:space="preserve">        </w:t>
      </w:r>
      <w:r>
        <w:rPr>
          <w:rFonts w:hint="eastAsia" w:ascii="楷体" w:hAnsi="楷体" w:eastAsia="楷体"/>
          <w:color w:val="000000"/>
          <w:sz w:val="28"/>
          <w:szCs w:val="28"/>
          <w:u w:val="single"/>
        </w:rPr>
        <w:t>0630126</w:t>
      </w:r>
      <w:r>
        <w:rPr>
          <w:rFonts w:ascii="楷体" w:hAnsi="楷体" w:eastAsia="楷体"/>
          <w:color w:val="000000"/>
          <w:sz w:val="28"/>
          <w:szCs w:val="28"/>
          <w:u w:val="single"/>
        </w:rPr>
        <w:t xml:space="preserve">         </w:t>
      </w:r>
      <w:r>
        <w:rPr>
          <w:rFonts w:ascii="楷体" w:hAnsi="楷体" w:eastAsia="楷体"/>
          <w:color w:val="FFFFFF" w:themeColor="background1"/>
          <w:sz w:val="28"/>
          <w:szCs w:val="28"/>
          <w:u w:val="single"/>
          <w14:textFill>
            <w14:solidFill>
              <w14:schemeClr w14:val="bg1"/>
            </w14:solidFill>
          </w14:textFill>
        </w:rPr>
        <w:t>1</w:t>
      </w:r>
    </w:p>
    <w:p>
      <w:pPr>
        <w:adjustRightInd w:val="0"/>
        <w:snapToGrid w:val="0"/>
        <w:spacing w:line="480" w:lineRule="auto"/>
        <w:ind w:left="1260" w:firstLine="420"/>
        <w:jc w:val="left"/>
        <w:rPr>
          <w:rFonts w:ascii="楷体" w:hAnsi="楷体" w:eastAsia="楷体"/>
          <w:color w:val="000000"/>
          <w:sz w:val="28"/>
          <w:szCs w:val="28"/>
          <w:u w:val="single"/>
        </w:rPr>
      </w:pPr>
      <w:r>
        <w:rPr>
          <w:rFonts w:hint="eastAsia" w:ascii="楷体" w:hAnsi="楷体" w:eastAsia="楷体"/>
          <w:color w:val="000000"/>
          <w:sz w:val="28"/>
          <w:szCs w:val="28"/>
        </w:rPr>
        <w:t>任课教师：</w:t>
      </w:r>
      <w:r>
        <w:rPr>
          <w:rFonts w:hint="eastAsia" w:ascii="楷体" w:hAnsi="楷体" w:eastAsia="楷体"/>
          <w:color w:val="000000"/>
          <w:sz w:val="28"/>
          <w:szCs w:val="28"/>
          <w:u w:val="single"/>
        </w:rPr>
        <w:t xml:space="preserve"> </w:t>
      </w:r>
      <w:r>
        <w:rPr>
          <w:rFonts w:ascii="楷体" w:hAnsi="楷体" w:eastAsia="楷体"/>
          <w:color w:val="000000"/>
          <w:sz w:val="28"/>
          <w:szCs w:val="28"/>
          <w:u w:val="single"/>
        </w:rPr>
        <w:t xml:space="preserve">          </w:t>
      </w:r>
      <w:r>
        <w:rPr>
          <w:rFonts w:hint="eastAsia" w:ascii="楷体" w:hAnsi="楷体" w:eastAsia="楷体"/>
          <w:color w:val="000000"/>
          <w:sz w:val="28"/>
          <w:szCs w:val="28"/>
          <w:u w:val="single"/>
        </w:rPr>
        <w:t xml:space="preserve">海沫 </w:t>
      </w:r>
      <w:r>
        <w:rPr>
          <w:rFonts w:ascii="楷体" w:hAnsi="楷体" w:eastAsia="楷体"/>
          <w:color w:val="000000"/>
          <w:sz w:val="28"/>
          <w:szCs w:val="28"/>
          <w:u w:val="single"/>
        </w:rPr>
        <w:t xml:space="preserve">         </w:t>
      </w:r>
      <w:r>
        <w:rPr>
          <w:rFonts w:hint="eastAsia" w:ascii="楷体" w:hAnsi="楷体" w:eastAsia="楷体"/>
          <w:color w:val="FFFFFF" w:themeColor="background1"/>
          <w:sz w:val="28"/>
          <w:szCs w:val="28"/>
          <w:u w:val="single"/>
          <w14:textFill>
            <w14:solidFill>
              <w14:schemeClr w14:val="bg1"/>
            </w14:solidFill>
          </w14:textFill>
        </w:rPr>
        <w:t>1</w:t>
      </w:r>
    </w:p>
    <w:p>
      <w:pPr>
        <w:adjustRightInd w:val="0"/>
        <w:snapToGrid w:val="0"/>
        <w:spacing w:line="480" w:lineRule="auto"/>
        <w:ind w:firstLine="2783" w:firstLineChars="994"/>
        <w:jc w:val="left"/>
        <w:rPr>
          <w:rFonts w:ascii="楷体" w:hAnsi="楷体" w:eastAsia="楷体"/>
          <w:vanish/>
          <w:color w:val="C00000"/>
          <w:sz w:val="28"/>
          <w:szCs w:val="28"/>
        </w:rPr>
      </w:pPr>
    </w:p>
    <w:p>
      <w:pPr>
        <w:adjustRightInd w:val="0"/>
        <w:snapToGrid w:val="0"/>
        <w:spacing w:line="480" w:lineRule="auto"/>
        <w:ind w:firstLine="2783" w:firstLineChars="994"/>
        <w:jc w:val="left"/>
        <w:rPr>
          <w:rFonts w:ascii="楷体" w:hAnsi="楷体" w:eastAsia="楷体"/>
          <w:vanish/>
          <w:color w:val="D9D9D9" w:themeColor="background1" w:themeShade="D9"/>
          <w:sz w:val="28"/>
          <w:szCs w:val="28"/>
          <w:u w:val="single"/>
        </w:rPr>
      </w:pPr>
      <w:r>
        <w:rPr>
          <w:rFonts w:hint="eastAsia" w:ascii="楷体" w:hAnsi="楷体" w:eastAsia="楷体"/>
          <w:vanish/>
          <w:color w:val="D9D9D9" w:themeColor="background1" w:themeShade="D9"/>
          <w:sz w:val="28"/>
          <w:szCs w:val="28"/>
        </w:rPr>
        <w:t>学生信息(由学生填写)</w:t>
      </w:r>
      <w:r>
        <w:rPr>
          <w:rFonts w:ascii="楷体" w:hAnsi="楷体" w:eastAsia="楷体"/>
          <w:vanish/>
          <w:color w:val="D9D9D9" w:themeColor="background1" w:themeShade="D9"/>
          <w:sz w:val="28"/>
          <w:szCs w:val="28"/>
        </w:rPr>
        <w:t>:</w:t>
      </w:r>
    </w:p>
    <w:p>
      <w:pPr>
        <w:adjustRightInd w:val="0"/>
        <w:snapToGrid w:val="0"/>
        <w:spacing w:line="480" w:lineRule="auto"/>
        <w:ind w:left="1260" w:firstLine="420"/>
        <w:jc w:val="left"/>
        <w:rPr>
          <w:rFonts w:ascii="楷体" w:hAnsi="楷体" w:eastAsia="楷体"/>
          <w:color w:val="000000"/>
          <w:sz w:val="28"/>
          <w:szCs w:val="28"/>
          <w:u w:val="single"/>
        </w:rPr>
      </w:pPr>
      <w:r>
        <w:rPr>
          <w:rFonts w:hint="eastAsia" w:ascii="楷体" w:hAnsi="楷体" w:eastAsia="楷体"/>
          <w:color w:val="000000"/>
          <w:sz w:val="28"/>
          <w:szCs w:val="28"/>
        </w:rPr>
        <w:t>姓    名：</w:t>
      </w:r>
      <w:r>
        <w:rPr>
          <w:rFonts w:hint="eastAsia" w:ascii="楷体" w:hAnsi="楷体" w:eastAsia="楷体"/>
          <w:color w:val="000000"/>
          <w:sz w:val="28"/>
          <w:szCs w:val="28"/>
          <w:u w:val="single"/>
        </w:rPr>
        <w:t xml:space="preserve"> </w:t>
      </w:r>
      <w:r>
        <w:rPr>
          <w:rFonts w:ascii="楷体" w:hAnsi="楷体" w:eastAsia="楷体"/>
          <w:color w:val="000000"/>
          <w:sz w:val="28"/>
          <w:szCs w:val="28"/>
          <w:u w:val="single"/>
        </w:rPr>
        <w:t xml:space="preserve">         </w:t>
      </w:r>
      <w:r>
        <w:rPr>
          <w:rFonts w:hint="eastAsia" w:ascii="楷体" w:hAnsi="楷体" w:eastAsia="楷体"/>
          <w:color w:val="000000"/>
          <w:sz w:val="28"/>
          <w:szCs w:val="28"/>
          <w:u w:val="single"/>
        </w:rPr>
        <w:t xml:space="preserve">秦旭昆 </w:t>
      </w:r>
      <w:r>
        <w:rPr>
          <w:rFonts w:ascii="楷体" w:hAnsi="楷体" w:eastAsia="楷体"/>
          <w:color w:val="000000"/>
          <w:sz w:val="28"/>
          <w:szCs w:val="28"/>
          <w:u w:val="single"/>
        </w:rPr>
        <w:t xml:space="preserve">        </w:t>
      </w:r>
      <w:r>
        <w:rPr>
          <w:rFonts w:ascii="楷体" w:hAnsi="楷体" w:eastAsia="楷体"/>
          <w:color w:val="FFFFFF" w:themeColor="background1"/>
          <w:sz w:val="28"/>
          <w:szCs w:val="28"/>
          <w:u w:val="single"/>
          <w14:textFill>
            <w14:solidFill>
              <w14:schemeClr w14:val="bg1"/>
            </w14:solidFill>
          </w14:textFill>
        </w:rPr>
        <w:t>1</w:t>
      </w:r>
    </w:p>
    <w:p>
      <w:pPr>
        <w:adjustRightInd w:val="0"/>
        <w:snapToGrid w:val="0"/>
        <w:spacing w:line="480" w:lineRule="auto"/>
        <w:ind w:left="1260" w:firstLine="420"/>
        <w:jc w:val="left"/>
        <w:rPr>
          <w:rFonts w:ascii="楷体" w:hAnsi="楷体" w:eastAsia="楷体"/>
          <w:color w:val="000000"/>
          <w:sz w:val="28"/>
          <w:szCs w:val="28"/>
          <w:u w:val="single"/>
        </w:rPr>
      </w:pPr>
      <w:r>
        <w:rPr>
          <w:rFonts w:hint="eastAsia" w:ascii="楷体" w:hAnsi="楷体" w:eastAsia="楷体"/>
          <w:color w:val="000000"/>
          <w:sz w:val="28"/>
          <w:szCs w:val="28"/>
        </w:rPr>
        <w:t>学    号：</w:t>
      </w:r>
      <w:r>
        <w:rPr>
          <w:rFonts w:hint="eastAsia" w:ascii="楷体" w:hAnsi="楷体" w:eastAsia="楷体"/>
          <w:color w:val="000000"/>
          <w:sz w:val="28"/>
          <w:szCs w:val="28"/>
          <w:u w:val="single"/>
        </w:rPr>
        <w:t xml:space="preserve"> </w:t>
      </w:r>
      <w:r>
        <w:rPr>
          <w:rFonts w:ascii="楷体" w:hAnsi="楷体" w:eastAsia="楷体"/>
          <w:color w:val="000000"/>
          <w:sz w:val="28"/>
          <w:szCs w:val="28"/>
          <w:u w:val="single"/>
        </w:rPr>
        <w:t xml:space="preserve">       </w:t>
      </w:r>
      <w:r>
        <w:rPr>
          <w:rFonts w:hint="eastAsia" w:ascii="楷体" w:hAnsi="楷体" w:eastAsia="楷体"/>
          <w:color w:val="000000"/>
          <w:sz w:val="28"/>
          <w:szCs w:val="28"/>
          <w:u w:val="single"/>
        </w:rPr>
        <w:t>2018312284</w:t>
      </w:r>
      <w:r>
        <w:rPr>
          <w:rFonts w:ascii="楷体" w:hAnsi="楷体" w:eastAsia="楷体"/>
          <w:color w:val="000000"/>
          <w:sz w:val="28"/>
          <w:szCs w:val="28"/>
          <w:u w:val="single"/>
        </w:rPr>
        <w:t xml:space="preserve">       </w:t>
      </w:r>
      <w:r>
        <w:rPr>
          <w:rFonts w:ascii="楷体" w:hAnsi="楷体" w:eastAsia="楷体"/>
          <w:color w:val="FFFFFF" w:themeColor="background1"/>
          <w:sz w:val="28"/>
          <w:szCs w:val="28"/>
          <w:u w:val="single"/>
          <w14:textFill>
            <w14:solidFill>
              <w14:schemeClr w14:val="bg1"/>
            </w14:solidFill>
          </w14:textFill>
        </w:rPr>
        <w:t>1</w:t>
      </w:r>
    </w:p>
    <w:p>
      <w:pPr>
        <w:adjustRightInd w:val="0"/>
        <w:snapToGrid w:val="0"/>
        <w:spacing w:line="480" w:lineRule="auto"/>
        <w:ind w:left="1260" w:firstLine="420"/>
        <w:jc w:val="left"/>
        <w:rPr>
          <w:rFonts w:ascii="楷体" w:hAnsi="楷体" w:eastAsia="楷体"/>
          <w:color w:val="000000"/>
          <w:sz w:val="28"/>
          <w:szCs w:val="28"/>
          <w:u w:val="single"/>
        </w:rPr>
      </w:pPr>
      <w:r>
        <w:rPr>
          <w:rFonts w:hint="eastAsia" w:ascii="楷体" w:hAnsi="楷体" w:eastAsia="楷体"/>
          <w:color w:val="000000"/>
          <w:sz w:val="28"/>
          <w:szCs w:val="28"/>
        </w:rPr>
        <w:t>班    级：</w:t>
      </w:r>
      <w:r>
        <w:rPr>
          <w:rFonts w:hint="eastAsia" w:ascii="楷体" w:hAnsi="楷体" w:eastAsia="楷体"/>
          <w:color w:val="000000"/>
          <w:sz w:val="28"/>
          <w:szCs w:val="28"/>
          <w:u w:val="single"/>
        </w:rPr>
        <w:t xml:space="preserve"> </w:t>
      </w:r>
      <w:r>
        <w:rPr>
          <w:rFonts w:ascii="楷体" w:hAnsi="楷体" w:eastAsia="楷体"/>
          <w:color w:val="000000"/>
          <w:sz w:val="28"/>
          <w:szCs w:val="28"/>
          <w:u w:val="single"/>
        </w:rPr>
        <w:t xml:space="preserve">  </w:t>
      </w:r>
      <w:r>
        <w:rPr>
          <w:rFonts w:hint="eastAsia" w:ascii="楷体" w:hAnsi="楷体" w:eastAsia="楷体"/>
          <w:color w:val="000000"/>
          <w:sz w:val="28"/>
          <w:szCs w:val="28"/>
          <w:u w:val="single"/>
        </w:rPr>
        <w:t>信息管理与信息系统18</w:t>
      </w:r>
      <w:r>
        <w:rPr>
          <w:rFonts w:ascii="楷体" w:hAnsi="楷体" w:eastAsia="楷体"/>
          <w:color w:val="000000"/>
          <w:sz w:val="28"/>
          <w:szCs w:val="28"/>
          <w:u w:val="single"/>
        </w:rPr>
        <w:t xml:space="preserve">  </w:t>
      </w:r>
      <w:r>
        <w:rPr>
          <w:rFonts w:ascii="楷体" w:hAnsi="楷体" w:eastAsia="楷体"/>
          <w:color w:val="FFFFFF" w:themeColor="background1"/>
          <w:sz w:val="28"/>
          <w:szCs w:val="28"/>
          <w:u w:val="single"/>
          <w14:textFill>
            <w14:solidFill>
              <w14:schemeClr w14:val="bg1"/>
            </w14:solidFill>
          </w14:textFill>
        </w:rPr>
        <w:t>1</w:t>
      </w:r>
    </w:p>
    <w:p>
      <w:pPr>
        <w:adjustRightInd w:val="0"/>
        <w:snapToGrid w:val="0"/>
        <w:spacing w:line="480" w:lineRule="auto"/>
        <w:ind w:left="1260" w:firstLine="420"/>
        <w:jc w:val="left"/>
        <w:rPr>
          <w:rFonts w:ascii="楷体" w:hAnsi="楷体" w:eastAsia="楷体"/>
          <w:color w:val="000000"/>
          <w:sz w:val="28"/>
          <w:szCs w:val="28"/>
        </w:rPr>
      </w:pPr>
    </w:p>
    <w:p>
      <w:pPr>
        <w:adjustRightInd w:val="0"/>
        <w:snapToGrid w:val="0"/>
        <w:spacing w:line="480" w:lineRule="auto"/>
        <w:ind w:left="1260" w:firstLine="420"/>
        <w:jc w:val="left"/>
        <w:rPr>
          <w:rFonts w:ascii="楷体" w:hAnsi="楷体" w:eastAsia="楷体"/>
          <w:vanish/>
          <w:color w:val="D9D9D9" w:themeColor="background1" w:themeShade="D9"/>
          <w:sz w:val="28"/>
          <w:szCs w:val="28"/>
        </w:rPr>
      </w:pPr>
      <w:r>
        <w:rPr>
          <w:rFonts w:hint="eastAsia" w:ascii="楷体" w:hAnsi="楷体" w:eastAsia="楷体"/>
          <w:vanish/>
          <w:color w:val="D9D9D9" w:themeColor="background1" w:themeShade="D9"/>
          <w:sz w:val="28"/>
          <w:szCs w:val="28"/>
        </w:rPr>
        <w:t>评分区域（由阅卷老师填写）：</w:t>
      </w:r>
    </w:p>
    <w:p>
      <w:pPr>
        <w:adjustRightInd w:val="0"/>
        <w:snapToGrid w:val="0"/>
        <w:spacing w:line="480" w:lineRule="auto"/>
        <w:ind w:left="1260" w:firstLine="420"/>
        <w:jc w:val="left"/>
        <w:rPr>
          <w:rFonts w:ascii="楷体" w:hAnsi="楷体" w:eastAsia="楷体"/>
          <w:color w:val="000000"/>
          <w:sz w:val="28"/>
          <w:szCs w:val="28"/>
          <w:u w:val="single"/>
        </w:rPr>
      </w:pPr>
      <w:r>
        <w:rPr>
          <w:rFonts w:hint="eastAsia" w:ascii="楷体" w:hAnsi="楷体" w:eastAsia="楷体"/>
          <w:color w:val="000000"/>
          <w:sz w:val="28"/>
          <w:szCs w:val="28"/>
        </w:rPr>
        <w:t>总    分：</w:t>
      </w:r>
      <w:r>
        <w:rPr>
          <w:rFonts w:hint="eastAsia" w:ascii="楷体" w:hAnsi="楷体" w:eastAsia="楷体"/>
          <w:color w:val="000000"/>
          <w:sz w:val="28"/>
          <w:szCs w:val="28"/>
          <w:u w:val="single"/>
        </w:rPr>
        <w:t xml:space="preserve"> </w:t>
      </w:r>
      <w:r>
        <w:rPr>
          <w:rFonts w:ascii="楷体" w:hAnsi="楷体" w:eastAsia="楷体"/>
          <w:color w:val="000000"/>
          <w:sz w:val="28"/>
          <w:szCs w:val="28"/>
          <w:u w:val="single"/>
        </w:rPr>
        <w:t xml:space="preserve">                        </w:t>
      </w:r>
      <w:r>
        <w:rPr>
          <w:rFonts w:ascii="楷体" w:hAnsi="楷体" w:eastAsia="楷体"/>
          <w:color w:val="FFFFFF" w:themeColor="background1"/>
          <w:sz w:val="28"/>
          <w:szCs w:val="28"/>
          <w:u w:val="single"/>
          <w14:textFill>
            <w14:solidFill>
              <w14:schemeClr w14:val="bg1"/>
            </w14:solidFill>
          </w14:textFill>
        </w:rPr>
        <w:t>1</w:t>
      </w:r>
    </w:p>
    <w:p>
      <w:pPr>
        <w:adjustRightInd w:val="0"/>
        <w:snapToGrid w:val="0"/>
        <w:spacing w:line="480" w:lineRule="auto"/>
        <w:ind w:left="1260" w:firstLine="420"/>
        <w:jc w:val="left"/>
        <w:rPr>
          <w:rFonts w:ascii="楷体" w:hAnsi="楷体" w:eastAsia="楷体"/>
          <w:color w:val="000000"/>
          <w:sz w:val="28"/>
          <w:szCs w:val="28"/>
          <w:u w:val="single"/>
        </w:rPr>
      </w:pPr>
      <w:r>
        <w:rPr>
          <w:rFonts w:hint="eastAsia" w:ascii="楷体" w:hAnsi="楷体" w:eastAsia="楷体"/>
          <w:color w:val="000000"/>
          <w:sz w:val="28"/>
          <w:szCs w:val="28"/>
        </w:rPr>
        <w:t>评 分 人：</w:t>
      </w:r>
      <w:r>
        <w:rPr>
          <w:rFonts w:hint="eastAsia" w:ascii="楷体" w:hAnsi="楷体" w:eastAsia="楷体"/>
          <w:color w:val="000000"/>
          <w:sz w:val="28"/>
          <w:szCs w:val="28"/>
          <w:u w:val="single"/>
        </w:rPr>
        <w:t xml:space="preserve">    </w:t>
      </w:r>
      <w:r>
        <w:rPr>
          <w:rFonts w:ascii="楷体" w:hAnsi="楷体" w:eastAsia="楷体"/>
          <w:color w:val="000000"/>
          <w:sz w:val="28"/>
          <w:szCs w:val="28"/>
          <w:u w:val="single"/>
        </w:rPr>
        <w:t xml:space="preserve">                     </w:t>
      </w:r>
      <w:r>
        <w:rPr>
          <w:rFonts w:ascii="楷体" w:hAnsi="楷体" w:eastAsia="楷体"/>
          <w:color w:val="FFFFFF" w:themeColor="background1"/>
          <w:sz w:val="28"/>
          <w:szCs w:val="28"/>
          <w:u w:val="single"/>
          <w14:textFill>
            <w14:solidFill>
              <w14:schemeClr w14:val="bg1"/>
            </w14:solidFill>
          </w14:textFill>
        </w:rPr>
        <w:t>1</w:t>
      </w:r>
    </w:p>
    <w:p/>
    <w:p/>
    <w:p/>
    <w:p/>
    <w:p/>
    <w:p/>
    <w:p/>
    <w:p/>
    <w:p/>
    <w:p>
      <w:pPr>
        <w:tabs>
          <w:tab w:val="left" w:pos="6210"/>
        </w:tabs>
        <w:ind w:firstLine="1575" w:firstLineChars="750"/>
        <w:sectPr>
          <w:headerReference r:id="rId3" w:type="default"/>
          <w:pgSz w:w="11906" w:h="16838"/>
          <w:pgMar w:top="1440" w:right="1800" w:bottom="1440" w:left="1800" w:header="851" w:footer="992" w:gutter="0"/>
          <w:cols w:space="425" w:num="1"/>
          <w:docGrid w:type="lines" w:linePitch="312" w:charSpace="0"/>
        </w:sectPr>
      </w:pPr>
    </w:p>
    <w:p>
      <w:pPr>
        <w:tabs>
          <w:tab w:val="left" w:pos="6210"/>
        </w:tabs>
        <w:ind w:firstLine="1575" w:firstLineChars="750"/>
      </w:pPr>
    </w:p>
    <w:p>
      <w:pPr>
        <w:tabs>
          <w:tab w:val="left" w:pos="6210"/>
        </w:tabs>
        <w:ind w:firstLine="1575" w:firstLineChars="750"/>
      </w:pPr>
    </w:p>
    <w:p>
      <w:pPr>
        <w:tabs>
          <w:tab w:val="left" w:pos="6210"/>
        </w:tabs>
        <w:ind w:firstLine="1575" w:firstLineChars="750"/>
      </w:pPr>
    </w:p>
    <w:p>
      <w:pPr>
        <w:tabs>
          <w:tab w:val="left" w:pos="6210"/>
        </w:tabs>
        <w:ind w:firstLine="1575" w:firstLineChars="750"/>
      </w:pPr>
    </w:p>
    <w:p>
      <w:pPr>
        <w:tabs>
          <w:tab w:val="left" w:pos="6210"/>
        </w:tabs>
        <w:ind w:firstLine="1575" w:firstLineChars="750"/>
      </w:pPr>
    </w:p>
    <w:p>
      <w:pPr>
        <w:tabs>
          <w:tab w:val="left" w:pos="6210"/>
        </w:tabs>
        <w:ind w:firstLine="1575" w:firstLineChars="750"/>
      </w:pPr>
    </w:p>
    <w:p>
      <w:pPr>
        <w:tabs>
          <w:tab w:val="left" w:pos="1800"/>
        </w:tabs>
        <w:jc w:val="center"/>
        <w:rPr>
          <w:rFonts w:ascii="宋体" w:hAnsi="宋体"/>
          <w:sz w:val="32"/>
          <w:szCs w:val="32"/>
        </w:rPr>
      </w:pPr>
      <w:r>
        <w:rPr>
          <w:rFonts w:hint="eastAsia" w:ascii="黑体" w:hAnsi="Times New Roman" w:eastAsia="黑体" w:cs="Times New Roman"/>
          <w:sz w:val="44"/>
          <w:szCs w:val="44"/>
        </w:rPr>
        <w:t>真假新闻特征提取与分类—基于spark ML</w:t>
      </w:r>
    </w:p>
    <w:p>
      <w:pPr>
        <w:tabs>
          <w:tab w:val="left" w:pos="6210"/>
        </w:tabs>
        <w:ind w:firstLine="2400" w:firstLineChars="750"/>
        <w:rPr>
          <w:rFonts w:ascii="宋体" w:hAnsi="宋体"/>
          <w:sz w:val="32"/>
          <w:szCs w:val="32"/>
        </w:rPr>
      </w:pPr>
    </w:p>
    <w:p>
      <w:pPr>
        <w:ind w:firstLine="1920" w:firstLineChars="600"/>
        <w:rPr>
          <w:rFonts w:ascii="宋体" w:hAnsi="宋体"/>
          <w:sz w:val="32"/>
          <w:szCs w:val="32"/>
        </w:rPr>
      </w:pPr>
    </w:p>
    <w:p>
      <w:pPr>
        <w:tabs>
          <w:tab w:val="left" w:pos="6210"/>
        </w:tabs>
        <w:ind w:firstLine="2400" w:firstLineChars="750"/>
        <w:rPr>
          <w:rFonts w:ascii="宋体" w:hAnsi="宋体"/>
          <w:sz w:val="32"/>
          <w:szCs w:val="32"/>
        </w:rPr>
      </w:pPr>
      <w:r>
        <w:rPr>
          <w:rFonts w:ascii="宋体" w:hAnsi="宋体"/>
          <w:sz w:val="32"/>
          <w:szCs w:val="32"/>
        </w:rPr>
        <mc:AlternateContent>
          <mc:Choice Requires="wps">
            <w:drawing>
              <wp:anchor distT="0" distB="0" distL="114300" distR="114300" simplePos="0" relativeHeight="251659264" behindDoc="0" locked="0" layoutInCell="1" allowOverlap="1">
                <wp:simplePos x="0" y="0"/>
                <wp:positionH relativeFrom="column">
                  <wp:posOffset>2514600</wp:posOffset>
                </wp:positionH>
                <wp:positionV relativeFrom="paragraph">
                  <wp:posOffset>297180</wp:posOffset>
                </wp:positionV>
                <wp:extent cx="1371600" cy="0"/>
                <wp:effectExtent l="0" t="0" r="0" b="0"/>
                <wp:wrapNone/>
                <wp:docPr id="35" name="直接连接符 35"/>
                <wp:cNvGraphicFramePr/>
                <a:graphic xmlns:a="http://schemas.openxmlformats.org/drawingml/2006/main">
                  <a:graphicData uri="http://schemas.microsoft.com/office/word/2010/wordprocessingShape">
                    <wps:wsp>
                      <wps:cNvCnPr/>
                      <wps:spPr>
                        <a:xfrm>
                          <a:off x="0" y="0"/>
                          <a:ext cx="13716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198pt;margin-top:23.4pt;height:0pt;width:108pt;z-index:251659264;mso-width-relative:page;mso-height-relative:page;" filled="f" stroked="t" coordsize="21600,21600" o:gfxdata="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LSUNYAAAAJAQAADwAAAAAAAAABACAAAAAiAAAAZHJzL2Rvd25yZXYueG1sUEsBAhQAFAAAAAgA&#10;h07iQKFZJMzuAQAA2gMAAA4AAAAAAAAAAQAgAAAAJQEAAGRycy9lMm9Eb2MueG1sUEsFBgAAAAAG&#10;AAYAWQEAAIUFAAAAAA==&#10;">
                <v:fill on="f" focussize="0,0"/>
                <v:stroke color="#000000" joinstyle="round"/>
                <v:imagedata o:title=""/>
                <o:lock v:ext="edit" aspectratio="f"/>
              </v:line>
            </w:pict>
          </mc:Fallback>
        </mc:AlternateContent>
      </w:r>
      <w:r>
        <w:rPr>
          <w:rFonts w:hint="eastAsia" w:ascii="宋体" w:hAnsi="宋体"/>
          <w:sz w:val="32"/>
          <w:szCs w:val="32"/>
        </w:rPr>
        <w:t>学生姓名：    秦旭昆</w:t>
      </w:r>
      <w:r>
        <w:rPr>
          <w:rFonts w:ascii="宋体" w:hAnsi="宋体"/>
          <w:sz w:val="32"/>
          <w:szCs w:val="32"/>
        </w:rPr>
        <w:tab/>
      </w:r>
    </w:p>
    <w:p>
      <w:pPr>
        <w:ind w:firstLine="2400" w:firstLineChars="750"/>
        <w:rPr>
          <w:rFonts w:ascii="宋体" w:hAnsi="宋体"/>
          <w:sz w:val="32"/>
          <w:szCs w:val="32"/>
        </w:rPr>
      </w:pPr>
      <w:r>
        <w:rPr>
          <w:rFonts w:ascii="宋体" w:hAnsi="宋体"/>
          <w:sz w:val="32"/>
          <w:szCs w:val="32"/>
        </w:rPr>
        <mc:AlternateContent>
          <mc:Choice Requires="wps">
            <w:drawing>
              <wp:anchor distT="0" distB="0" distL="114300" distR="114300" simplePos="0" relativeHeight="251662336" behindDoc="0" locked="0" layoutInCell="1" allowOverlap="1">
                <wp:simplePos x="0" y="0"/>
                <wp:positionH relativeFrom="column">
                  <wp:posOffset>2514600</wp:posOffset>
                </wp:positionH>
                <wp:positionV relativeFrom="paragraph">
                  <wp:posOffset>297180</wp:posOffset>
                </wp:positionV>
                <wp:extent cx="1371600" cy="0"/>
                <wp:effectExtent l="0" t="0" r="0" b="0"/>
                <wp:wrapNone/>
                <wp:docPr id="34" name="直接连接符 34"/>
                <wp:cNvGraphicFramePr/>
                <a:graphic xmlns:a="http://schemas.openxmlformats.org/drawingml/2006/main">
                  <a:graphicData uri="http://schemas.microsoft.com/office/word/2010/wordprocessingShape">
                    <wps:wsp>
                      <wps:cNvCnPr/>
                      <wps:spPr>
                        <a:xfrm>
                          <a:off x="0" y="0"/>
                          <a:ext cx="13716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198pt;margin-top:23.4pt;height:0pt;width:108pt;z-index:251662336;mso-width-relative:page;mso-height-relative:page;" filled="f" stroked="t" coordsize="21600,21600" o:gfxdata="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LSUNYAAAAJAQAADwAAAAAAAAABACAAAAAiAAAAZHJzL2Rvd25yZXYueG1sUEsBAhQAFAAAAAgA&#10;h07iQIw7JsnuAQAA2gMAAA4AAAAAAAAAAQAgAAAAJQEAAGRycy9lMm9Eb2MueG1sUEsFBgAAAAAG&#10;AAYAWQEAAIUFAAAAAA==&#10;">
                <v:fill on="f" focussize="0,0"/>
                <v:stroke color="#000000" joinstyle="round"/>
                <v:imagedata o:title=""/>
                <o:lock v:ext="edit" aspectratio="f"/>
              </v:line>
            </w:pict>
          </mc:Fallback>
        </mc:AlternateContent>
      </w:r>
      <w:r>
        <w:rPr>
          <w:rFonts w:hint="eastAsia" w:ascii="宋体" w:hAnsi="宋体"/>
          <w:sz w:val="32"/>
          <w:szCs w:val="32"/>
        </w:rPr>
        <w:t xml:space="preserve">学    号：  </w:t>
      </w:r>
      <w:r>
        <w:rPr>
          <w:rFonts w:hint="eastAsia" w:ascii="宋体" w:hAnsi="宋体"/>
          <w:sz w:val="32"/>
        </w:rPr>
        <w:t>2018312284</w:t>
      </w:r>
    </w:p>
    <w:p>
      <w:pPr>
        <w:ind w:firstLine="2400" w:firstLineChars="750"/>
        <w:rPr>
          <w:rFonts w:ascii="宋体" w:hAnsi="宋体"/>
          <w:sz w:val="32"/>
          <w:szCs w:val="32"/>
        </w:rPr>
      </w:pPr>
      <w:r>
        <w:rPr>
          <w:rFonts w:ascii="宋体" w:hAnsi="宋体"/>
          <w:sz w:val="32"/>
          <w:szCs w:val="32"/>
        </w:rPr>
        <mc:AlternateContent>
          <mc:Choice Requires="wps">
            <w:drawing>
              <wp:anchor distT="0" distB="0" distL="114300" distR="114300" simplePos="0" relativeHeight="251660288" behindDoc="0" locked="0" layoutInCell="1" allowOverlap="1">
                <wp:simplePos x="0" y="0"/>
                <wp:positionH relativeFrom="column">
                  <wp:posOffset>2514600</wp:posOffset>
                </wp:positionH>
                <wp:positionV relativeFrom="paragraph">
                  <wp:posOffset>297180</wp:posOffset>
                </wp:positionV>
                <wp:extent cx="1371600" cy="0"/>
                <wp:effectExtent l="0" t="0" r="0" b="0"/>
                <wp:wrapNone/>
                <wp:docPr id="36" name="直接连接符 36"/>
                <wp:cNvGraphicFramePr/>
                <a:graphic xmlns:a="http://schemas.openxmlformats.org/drawingml/2006/main">
                  <a:graphicData uri="http://schemas.microsoft.com/office/word/2010/wordprocessingShape">
                    <wps:wsp>
                      <wps:cNvCnPr/>
                      <wps:spPr>
                        <a:xfrm>
                          <a:off x="0" y="0"/>
                          <a:ext cx="13716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198pt;margin-top:23.4pt;height:0pt;width:108pt;z-index:251660288;mso-width-relative:page;mso-height-relative:page;" filled="f" stroked="t" coordsize="21600,21600" o:gfxdata="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LSUNYAAAAJAQAADwAAAAAAAAABACAAAAAiAAAAZHJzL2Rvd25yZXYueG1sUEsBAhQAFAAAAAgA&#10;h07iQNb/IsPuAQAA2gMAAA4AAAAAAAAAAQAgAAAAJQEAAGRycy9lMm9Eb2MueG1sUEsFBgAAAAAG&#10;AAYAWQEAAIUFAAAAAA==&#10;">
                <v:fill on="f" focussize="0,0"/>
                <v:stroke color="#000000" joinstyle="round"/>
                <v:imagedata o:title=""/>
                <o:lock v:ext="edit" aspectratio="f"/>
              </v:line>
            </w:pict>
          </mc:Fallback>
        </mc:AlternateContent>
      </w:r>
      <w:r>
        <w:rPr>
          <w:rFonts w:hint="eastAsia" w:ascii="宋体" w:hAnsi="宋体"/>
          <w:sz w:val="32"/>
          <w:szCs w:val="32"/>
        </w:rPr>
        <w:t>学    院：  信息学院</w:t>
      </w:r>
    </w:p>
    <w:p>
      <w:pPr>
        <w:ind w:firstLine="2400" w:firstLineChars="750"/>
        <w:rPr>
          <w:rFonts w:ascii="宋体" w:hAnsi="宋体"/>
          <w:sz w:val="32"/>
          <w:szCs w:val="32"/>
        </w:rPr>
      </w:pPr>
      <w:r>
        <w:rPr>
          <w:rFonts w:ascii="宋体" w:hAnsi="宋体"/>
          <w:sz w:val="32"/>
          <w:szCs w:val="32"/>
        </w:rPr>
        <mc:AlternateContent>
          <mc:Choice Requires="wps">
            <w:drawing>
              <wp:anchor distT="0" distB="0" distL="114300" distR="114300" simplePos="0" relativeHeight="251661312" behindDoc="0" locked="0" layoutInCell="1" allowOverlap="1">
                <wp:simplePos x="0" y="0"/>
                <wp:positionH relativeFrom="column">
                  <wp:posOffset>2514600</wp:posOffset>
                </wp:positionH>
                <wp:positionV relativeFrom="paragraph">
                  <wp:posOffset>297180</wp:posOffset>
                </wp:positionV>
                <wp:extent cx="1371600" cy="0"/>
                <wp:effectExtent l="0" t="0" r="0" b="0"/>
                <wp:wrapNone/>
                <wp:docPr id="37" name="直接连接符 37"/>
                <wp:cNvGraphicFramePr/>
                <a:graphic xmlns:a="http://schemas.openxmlformats.org/drawingml/2006/main">
                  <a:graphicData uri="http://schemas.microsoft.com/office/word/2010/wordprocessingShape">
                    <wps:wsp>
                      <wps:cNvCnPr/>
                      <wps:spPr>
                        <a:xfrm>
                          <a:off x="0" y="0"/>
                          <a:ext cx="13716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198pt;margin-top:23.4pt;height:0pt;width:108pt;z-index:251661312;mso-width-relative:page;mso-height-relative:page;" filled="f" stroked="t" coordsize="21600,21600" o:gfxdata="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LSUNYAAAAJAQAADwAAAAAAAAABACAAAAAiAAAAZHJzL2Rvd25yZXYueG1sUEsBAhQAFAAAAAgA&#10;h07iQPudIMbuAQAA2gMAAA4AAAAAAAAAAQAgAAAAJQEAAGRycy9lMm9Eb2MueG1sUEsFBgAAAAAG&#10;AAYAWQEAAIUFAAAAAA==&#10;">
                <v:fill on="f" focussize="0,0"/>
                <v:stroke color="#000000" joinstyle="round"/>
                <v:imagedata o:title=""/>
                <o:lock v:ext="edit" aspectratio="f"/>
              </v:line>
            </w:pict>
          </mc:Fallback>
        </mc:AlternateContent>
      </w:r>
      <w:r>
        <w:rPr>
          <w:rFonts w:hint="eastAsia" w:ascii="宋体" w:hAnsi="宋体"/>
          <w:sz w:val="32"/>
          <w:szCs w:val="32"/>
        </w:rPr>
        <w:t>专    业：信息管理与信息系统</w:t>
      </w:r>
    </w:p>
    <w:p>
      <w:pPr>
        <w:ind w:firstLine="2400" w:firstLineChars="750"/>
      </w:pPr>
      <w:r>
        <w:rPr>
          <w:rFonts w:ascii="宋体" w:hAnsi="宋体"/>
          <w:sz w:val="32"/>
          <w:szCs w:val="32"/>
        </w:rPr>
        <mc:AlternateContent>
          <mc:Choice Requires="wps">
            <w:drawing>
              <wp:anchor distT="0" distB="0" distL="114300" distR="114300" simplePos="0" relativeHeight="251663360" behindDoc="0" locked="0" layoutInCell="1" allowOverlap="1">
                <wp:simplePos x="0" y="0"/>
                <wp:positionH relativeFrom="column">
                  <wp:posOffset>2514600</wp:posOffset>
                </wp:positionH>
                <wp:positionV relativeFrom="paragraph">
                  <wp:posOffset>297180</wp:posOffset>
                </wp:positionV>
                <wp:extent cx="1371600" cy="0"/>
                <wp:effectExtent l="0" t="0" r="0" b="0"/>
                <wp:wrapNone/>
                <wp:docPr id="32" name="直接连接符 32"/>
                <wp:cNvGraphicFramePr/>
                <a:graphic xmlns:a="http://schemas.openxmlformats.org/drawingml/2006/main">
                  <a:graphicData uri="http://schemas.microsoft.com/office/word/2010/wordprocessingShape">
                    <wps:wsp>
                      <wps:cNvCnPr/>
                      <wps:spPr>
                        <a:xfrm>
                          <a:off x="0" y="0"/>
                          <a:ext cx="13716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198pt;margin-top:23.4pt;height:0pt;width:108pt;z-index:251663360;mso-width-relative:page;mso-height-relative:page;" filled="f" stroked="t" coordsize="21600,21600" o:gfxdata="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LSUNYAAAAJAQAADwAAAAAAAAABACAAAAAiAAAAZHJzL2Rvd25yZXYueG1sUEsBAhQAFAAAAAgA&#10;h07iQGJ3K9fuAQAA2gMAAA4AAAAAAAAAAQAgAAAAJQEAAGRycy9lMm9Eb2MueG1sUEsFBgAAAAAG&#10;AAYAWQEAAIUFAAAAAA==&#10;">
                <v:fill on="f" focussize="0,0"/>
                <v:stroke color="#000000" joinstyle="round"/>
                <v:imagedata o:title=""/>
                <o:lock v:ext="edit" aspectratio="f"/>
              </v:line>
            </w:pict>
          </mc:Fallback>
        </mc:AlternateContent>
      </w:r>
      <w:r>
        <w:rPr>
          <w:rFonts w:hint="eastAsia" w:ascii="宋体" w:hAnsi="宋体"/>
          <w:sz w:val="32"/>
          <w:szCs w:val="32"/>
        </w:rPr>
        <w:t>指导教师：     海沫</w:t>
      </w:r>
    </w:p>
    <w:p>
      <w:pPr>
        <w:ind w:firstLine="2400" w:firstLineChars="750"/>
      </w:pPr>
      <w:r>
        <w:rPr>
          <w:rFonts w:ascii="宋体" w:hAnsi="宋体"/>
          <w:sz w:val="32"/>
          <w:szCs w:val="32"/>
        </w:rPr>
        <mc:AlternateContent>
          <mc:Choice Requires="wps">
            <w:drawing>
              <wp:anchor distT="0" distB="0" distL="114300" distR="114300" simplePos="0" relativeHeight="251664384" behindDoc="0" locked="0" layoutInCell="1" allowOverlap="1">
                <wp:simplePos x="0" y="0"/>
                <wp:positionH relativeFrom="column">
                  <wp:posOffset>2514600</wp:posOffset>
                </wp:positionH>
                <wp:positionV relativeFrom="paragraph">
                  <wp:posOffset>297180</wp:posOffset>
                </wp:positionV>
                <wp:extent cx="1371600" cy="0"/>
                <wp:effectExtent l="0" t="0" r="0" b="0"/>
                <wp:wrapNone/>
                <wp:docPr id="33" name="直接连接符 33"/>
                <wp:cNvGraphicFramePr/>
                <a:graphic xmlns:a="http://schemas.openxmlformats.org/drawingml/2006/main">
                  <a:graphicData uri="http://schemas.microsoft.com/office/word/2010/wordprocessingShape">
                    <wps:wsp>
                      <wps:cNvCnPr/>
                      <wps:spPr>
                        <a:xfrm>
                          <a:off x="0" y="0"/>
                          <a:ext cx="13716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198pt;margin-top:23.4pt;height:0pt;width:108pt;z-index:251664384;mso-width-relative:page;mso-height-relative:page;" filled="f" stroked="t" coordsize="21600,21600" o:gfxdata="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LSUNYAAAAJAQAADwAAAAAAAAABACAAAAAiAAAAZHJzL2Rvd25yZXYueG1sUEsBAhQAFAAAAAgA&#10;h07iQE8VKdLuAQAA2gMAAA4AAAAAAAAAAQAgAAAAJQEAAGRycy9lMm9Eb2MueG1sUEsFBgAAAAAG&#10;AAYAWQEAAIUFAAAAAA==&#10;">
                <v:fill on="f" focussize="0,0"/>
                <v:stroke color="#000000" joinstyle="round"/>
                <v:imagedata o:title=""/>
                <o:lock v:ext="edit" aspectratio="f"/>
              </v:line>
            </w:pict>
          </mc:Fallback>
        </mc:AlternateContent>
      </w:r>
      <w:r>
        <w:rPr>
          <w:rFonts w:hint="eastAsia" w:ascii="宋体" w:hAnsi="宋体"/>
          <w:sz w:val="32"/>
          <w:szCs w:val="32"/>
        </w:rPr>
        <w:t xml:space="preserve">论文成绩：      </w:t>
      </w:r>
      <w:r>
        <w:rPr>
          <w:rFonts w:hint="eastAsia" w:ascii="宋体" w:hAnsi="宋体"/>
          <w:sz w:val="32"/>
        </w:rPr>
        <w:t xml:space="preserve"> </w:t>
      </w:r>
    </w:p>
    <w:p/>
    <w:p>
      <w:pPr>
        <w:rPr>
          <w:b/>
          <w:bCs/>
        </w:rPr>
      </w:pPr>
    </w:p>
    <w:p/>
    <w:p/>
    <w:p/>
    <w:p/>
    <w:p/>
    <w:p/>
    <w:p/>
    <w:p/>
    <w:p/>
    <w:p/>
    <w:p/>
    <w:p/>
    <w:p/>
    <w:p/>
    <w:p/>
    <w:p/>
    <w:p/>
    <w:p/>
    <w:p>
      <w:pPr>
        <w:spacing w:line="440" w:lineRule="exact"/>
        <w:jc w:val="center"/>
        <w:rPr>
          <w:rFonts w:hint="eastAsia" w:ascii="宋体" w:hAnsi="宋体" w:eastAsia="宋体" w:cs="Times New Roman"/>
          <w:b/>
          <w:sz w:val="32"/>
          <w:szCs w:val="32"/>
        </w:rPr>
        <w:sectPr>
          <w:footerReference r:id="rId4" w:type="default"/>
          <w:pgSz w:w="11906" w:h="16838"/>
          <w:pgMar w:top="1440" w:right="1800" w:bottom="1440" w:left="1800" w:header="851" w:footer="992" w:gutter="0"/>
          <w:pgNumType w:start="1"/>
          <w:cols w:space="425" w:num="1"/>
          <w:docGrid w:type="lines" w:linePitch="312" w:charSpace="0"/>
        </w:sectPr>
      </w:pPr>
    </w:p>
    <w:p>
      <w:pPr>
        <w:spacing w:line="440" w:lineRule="exact"/>
        <w:jc w:val="center"/>
        <w:rPr>
          <w:rFonts w:ascii="宋体" w:hAnsi="宋体" w:eastAsia="宋体" w:cs="Times New Roman"/>
          <w:b/>
          <w:sz w:val="32"/>
          <w:szCs w:val="32"/>
        </w:rPr>
      </w:pPr>
      <w:r>
        <w:rPr>
          <w:rFonts w:hint="eastAsia" w:ascii="宋体" w:hAnsi="宋体" w:eastAsia="宋体" w:cs="Times New Roman"/>
          <w:b/>
          <w:sz w:val="32"/>
          <w:szCs w:val="32"/>
        </w:rPr>
        <w:t>内  容  摘  要</w:t>
      </w:r>
    </w:p>
    <w:p/>
    <w:p>
      <w:pPr>
        <w:spacing w:line="440" w:lineRule="exact"/>
        <w:ind w:firstLine="480" w:firstLineChars="200"/>
        <w:rPr>
          <w:rFonts w:ascii="宋体" w:hAnsi="宋体" w:eastAsia="宋体" w:cs="Times New Roman"/>
          <w:sz w:val="24"/>
        </w:rPr>
      </w:pPr>
      <w:r>
        <w:rPr>
          <w:rFonts w:ascii="宋体" w:hAnsi="宋体" w:eastAsia="宋体" w:cs="Times New Roman"/>
          <w:sz w:val="24"/>
        </w:rPr>
        <w:t>随着互联网行业的发展，人们对存储的需求越来越大，集中式的存储</w:t>
      </w:r>
      <w:r>
        <w:rPr>
          <w:rFonts w:hint="eastAsia" w:ascii="宋体" w:hAnsi="宋体" w:eastAsia="宋体" w:cs="Times New Roman"/>
          <w:sz w:val="24"/>
        </w:rPr>
        <w:t>渐渐</w:t>
      </w:r>
      <w:r>
        <w:rPr>
          <w:rFonts w:ascii="宋体" w:hAnsi="宋体" w:eastAsia="宋体" w:cs="Times New Roman"/>
          <w:sz w:val="24"/>
        </w:rPr>
        <w:t>不能满足大规模存储应用的需要。受益于服务器技术的发展和成熟，分布式存储开始被广泛的应用起来。</w:t>
      </w:r>
    </w:p>
    <w:p>
      <w:pPr>
        <w:spacing w:line="440" w:lineRule="exact"/>
        <w:ind w:firstLine="480" w:firstLineChars="200"/>
      </w:pPr>
      <w:r>
        <w:rPr>
          <w:rFonts w:ascii="宋体" w:hAnsi="宋体" w:eastAsia="宋体" w:cs="Times New Roman"/>
          <w:sz w:val="24"/>
        </w:rPr>
        <w:t>针对传统的大数据处理框架Hadoop在执行计算任务时抽象层次低、</w:t>
      </w:r>
      <w:r>
        <w:rPr>
          <w:rFonts w:hint="eastAsia" w:ascii="宋体" w:hAnsi="宋体" w:eastAsia="宋体" w:cs="Times New Roman"/>
          <w:sz w:val="24"/>
        </w:rPr>
        <w:t>本文使用</w:t>
      </w:r>
      <w:r>
        <w:rPr>
          <w:rFonts w:ascii="宋体" w:hAnsi="宋体" w:eastAsia="宋体" w:cs="Times New Roman"/>
          <w:sz w:val="24"/>
        </w:rPr>
        <w:t>Spark作为计算引擎。</w:t>
      </w:r>
      <w:r>
        <w:rPr>
          <w:rFonts w:hint="eastAsia" w:ascii="宋体" w:hAnsi="宋体" w:eastAsia="宋体" w:cs="Times New Roman"/>
          <w:sz w:val="24"/>
        </w:rPr>
        <w:t>引用Spark平台的ML机器学习库，使用Word2Vec处理文本数据并构建词向量，采用逻辑回归、决策树、随机森林、支持向量机和多层感知机作为分类器，对新闻数据进行处理。通过查准率、查全率等指标判断模型的优劣。最终结果表明，多层感知机在此分类问题上效果较好。</w:t>
      </w:r>
    </w:p>
    <w:p>
      <w:pPr>
        <w:spacing w:line="440" w:lineRule="exact"/>
        <w:ind w:firstLine="420"/>
        <w:rPr>
          <w:rFonts w:ascii="宋体" w:hAnsi="宋体" w:eastAsia="宋体" w:cs="Times New Roman"/>
          <w:sz w:val="24"/>
        </w:rPr>
      </w:pPr>
      <w:r>
        <w:rPr>
          <w:rFonts w:hint="eastAsia" w:ascii="宋体" w:hAnsi="宋体" w:eastAsia="宋体" w:cs="Times New Roman"/>
          <w:b/>
          <w:bCs/>
          <w:sz w:val="24"/>
        </w:rPr>
        <w:t>关键词</w:t>
      </w:r>
      <w:r>
        <w:rPr>
          <w:rFonts w:hint="eastAsia" w:ascii="宋体" w:hAnsi="宋体" w:eastAsia="宋体" w:cs="Times New Roman"/>
          <w:sz w:val="24"/>
        </w:rPr>
        <w:t>：Spark 机器学习 自然语言处理 多层感知机</w:t>
      </w:r>
    </w:p>
    <w:p>
      <w:pPr>
        <w:spacing w:line="440" w:lineRule="exact"/>
        <w:ind w:firstLine="480" w:firstLineChars="200"/>
        <w:rPr>
          <w:rFonts w:ascii="宋体" w:hAnsi="宋体" w:eastAsia="宋体" w:cs="Times New Roman"/>
          <w:sz w:val="24"/>
        </w:rPr>
      </w:pPr>
    </w:p>
    <w:p>
      <w:pPr>
        <w:spacing w:line="440" w:lineRule="exact"/>
        <w:jc w:val="center"/>
        <w:rPr>
          <w:rFonts w:ascii="Times New Roman" w:hAnsi="Times New Roman" w:cs="Times New Roman"/>
          <w:b/>
          <w:sz w:val="32"/>
          <w:szCs w:val="32"/>
        </w:rPr>
      </w:pPr>
      <w:r>
        <w:rPr>
          <w:rFonts w:ascii="Times New Roman" w:hAnsi="Times New Roman" w:cs="Times New Roman"/>
          <w:b/>
          <w:sz w:val="32"/>
          <w:szCs w:val="32"/>
        </w:rPr>
        <w:t>ABSTRACT</w:t>
      </w:r>
    </w:p>
    <w:p>
      <w:pPr>
        <w:spacing w:line="440" w:lineRule="exact"/>
        <w:rPr>
          <w:rFonts w:ascii="Times New Roman" w:hAnsi="Times New Roman" w:eastAsia="宋体" w:cs="Times New Roman"/>
          <w:sz w:val="24"/>
        </w:rPr>
      </w:pPr>
    </w:p>
    <w:p>
      <w:pPr>
        <w:spacing w:line="440" w:lineRule="exact"/>
        <w:ind w:firstLine="420"/>
        <w:rPr>
          <w:rFonts w:ascii="Times New Roman" w:hAnsi="Times New Roman" w:eastAsia="宋体" w:cs="Times New Roman"/>
          <w:sz w:val="24"/>
        </w:rPr>
      </w:pPr>
      <w:r>
        <w:rPr>
          <w:rFonts w:ascii="Times New Roman" w:hAnsi="Times New Roman" w:eastAsia="宋体" w:cs="Times New Roman"/>
          <w:sz w:val="24"/>
        </w:rPr>
        <w:t>With the development of the Internet industry, people's demand for storage is increasing. Centralized storage can not meet the needs of large-scale storage applications. Benefiting from the development and maturity of server technology, distributed storage has been widely used.</w:t>
      </w:r>
    </w:p>
    <w:p>
      <w:pPr>
        <w:spacing w:line="440" w:lineRule="exact"/>
        <w:ind w:firstLine="420"/>
        <w:rPr>
          <w:rFonts w:ascii="Times New Roman" w:hAnsi="Times New Roman" w:eastAsia="宋体" w:cs="Times New Roman"/>
          <w:sz w:val="24"/>
        </w:rPr>
      </w:pPr>
      <w:r>
        <w:rPr>
          <w:rFonts w:ascii="Times New Roman" w:hAnsi="Times New Roman" w:eastAsia="宋体" w:cs="Times New Roman"/>
          <w:sz w:val="24"/>
        </w:rPr>
        <w:t>In view of the low abstraction level of Hadoop, the traditional big data processing framework, when executing computing tasks, this paper uses spark as the computing engine. Using the ML machine learning library of spark platform, word2vec is used to process text data and construct word vectors. Logistic regression, decision tree, random forest, support vector machine and multi-layer perceptron are used as classifiers to process news data. Judge the advantages and disadvantages of the model through the indexes such as precision and recall. The final results show that the multi-layer perceptron is effective in this classification problem.</w:t>
      </w:r>
    </w:p>
    <w:p>
      <w:pPr>
        <w:spacing w:line="440" w:lineRule="exact"/>
        <w:ind w:firstLine="420"/>
        <w:rPr>
          <w:rFonts w:ascii="Times New Roman" w:hAnsi="Times New Roman" w:eastAsia="宋体" w:cs="Times New Roman"/>
          <w:sz w:val="24"/>
        </w:rPr>
      </w:pPr>
      <w:r>
        <w:rPr>
          <w:rFonts w:hint="eastAsia" w:ascii="Times New Roman" w:hAnsi="Times New Roman" w:eastAsia="宋体" w:cs="Times New Roman"/>
          <w:b/>
          <w:bCs/>
          <w:sz w:val="24"/>
        </w:rPr>
        <w:t>KEY WORDS：</w:t>
      </w:r>
      <w:r>
        <w:rPr>
          <w:rFonts w:hint="eastAsia" w:ascii="Times New Roman" w:hAnsi="Times New Roman" w:eastAsia="宋体" w:cs="Times New Roman"/>
          <w:sz w:val="24"/>
        </w:rPr>
        <w:t>Spark  Machine Learning  NLP  MLP</w:t>
      </w:r>
    </w:p>
    <w:p>
      <w:pPr>
        <w:spacing w:line="440" w:lineRule="exact"/>
        <w:ind w:firstLine="420"/>
        <w:rPr>
          <w:rFonts w:ascii="Times New Roman" w:hAnsi="Times New Roman" w:eastAsia="宋体" w:cs="Times New Roman"/>
          <w:sz w:val="24"/>
        </w:rPr>
      </w:pPr>
    </w:p>
    <w:p>
      <w:pPr>
        <w:spacing w:line="440" w:lineRule="exact"/>
        <w:ind w:firstLine="420"/>
        <w:rPr>
          <w:rFonts w:ascii="宋体" w:hAnsi="宋体" w:eastAsia="宋体" w:cs="Times New Roman"/>
          <w:sz w:val="24"/>
        </w:rPr>
      </w:pPr>
    </w:p>
    <w:p>
      <w:pPr>
        <w:spacing w:line="440" w:lineRule="exact"/>
        <w:rPr>
          <w:rFonts w:ascii="宋体" w:hAnsi="宋体" w:eastAsia="宋体" w:cs="Times New Roman"/>
          <w:sz w:val="24"/>
        </w:rPr>
      </w:pPr>
    </w:p>
    <w:p>
      <w:pPr>
        <w:spacing w:line="440" w:lineRule="exact"/>
        <w:rPr>
          <w:rFonts w:ascii="宋体" w:hAnsi="宋体" w:eastAsia="宋体" w:cs="Times New Roman"/>
          <w:sz w:val="24"/>
        </w:rPr>
      </w:pPr>
    </w:p>
    <w:p>
      <w:pPr>
        <w:spacing w:line="440" w:lineRule="exact"/>
        <w:rPr>
          <w:rFonts w:ascii="宋体" w:hAnsi="宋体" w:eastAsia="宋体" w:cs="Times New Roman"/>
          <w:sz w:val="24"/>
        </w:rPr>
      </w:pPr>
    </w:p>
    <w:p>
      <w:pPr>
        <w:jc w:val="center"/>
        <w:rPr>
          <w:rFonts w:ascii="宋体" w:hAnsi="宋体" w:eastAsia="宋体"/>
        </w:rPr>
        <w:sectPr>
          <w:footerReference r:id="rId5" w:type="default"/>
          <w:pgSz w:w="11906" w:h="16838"/>
          <w:pgMar w:top="1440" w:right="1800" w:bottom="1440" w:left="1800" w:header="851" w:footer="992" w:gutter="0"/>
          <w:pgNumType w:start="1"/>
          <w:cols w:space="425" w:num="1"/>
          <w:docGrid w:type="lines" w:linePitch="312" w:charSpace="0"/>
        </w:sectPr>
      </w:pPr>
    </w:p>
    <w:sdt>
      <w:sdtPr>
        <w:rPr>
          <w:rFonts w:ascii="宋体" w:hAnsi="宋体" w:eastAsia="宋体"/>
        </w:rPr>
        <w:id w:val="147468447"/>
        <w15:color w:val="DBDBDB"/>
        <w:docPartObj>
          <w:docPartGallery w:val="Table of Contents"/>
          <w:docPartUnique/>
        </w:docPartObj>
      </w:sdtPr>
      <w:sdtEndPr>
        <w:rPr>
          <w:rFonts w:hint="eastAsia" w:ascii="宋体" w:hAnsi="宋体" w:eastAsia="宋体" w:cs="Times New Roman"/>
          <w:b/>
        </w:rPr>
      </w:sdtEndPr>
      <w:sdtContent>
        <w:p>
          <w:pPr>
            <w:jc w:val="center"/>
            <w:rPr>
              <w:rFonts w:ascii="宋体" w:hAnsi="宋体" w:eastAsia="宋体" w:cs="Times New Roman"/>
              <w:b/>
              <w:bCs/>
              <w:sz w:val="32"/>
              <w:szCs w:val="32"/>
            </w:rPr>
          </w:pPr>
          <w:r>
            <w:rPr>
              <w:rFonts w:hint="eastAsia" w:ascii="宋体" w:hAnsi="宋体" w:eastAsia="宋体" w:cs="Times New Roman"/>
              <w:b/>
              <w:bCs/>
              <w:sz w:val="32"/>
              <w:szCs w:val="32"/>
            </w:rPr>
            <w:t>目    录</w:t>
          </w:r>
        </w:p>
        <w:p>
          <w:pPr>
            <w:jc w:val="center"/>
            <w:rPr>
              <w:rFonts w:ascii="宋体" w:hAnsi="宋体" w:eastAsia="宋体" w:cs="Times New Roman"/>
              <w:b/>
              <w:bCs/>
              <w:sz w:val="24"/>
            </w:rPr>
          </w:pPr>
        </w:p>
        <w:p>
          <w:pPr>
            <w:pStyle w:val="11"/>
            <w:tabs>
              <w:tab w:val="right" w:leader="dot" w:pos="8306"/>
            </w:tabs>
            <w:snapToGrid w:val="0"/>
            <w:rPr>
              <w:b/>
              <w:sz w:val="28"/>
              <w:szCs w:val="28"/>
            </w:rPr>
          </w:pPr>
          <w:r>
            <w:rPr>
              <w:rFonts w:hint="eastAsia" w:ascii="宋体" w:hAnsi="宋体"/>
              <w:sz w:val="28"/>
              <w:szCs w:val="28"/>
            </w:rPr>
            <w:fldChar w:fldCharType="begin"/>
          </w:r>
          <w:r>
            <w:rPr>
              <w:rFonts w:hint="eastAsia" w:ascii="宋体" w:hAnsi="宋体"/>
              <w:sz w:val="28"/>
              <w:szCs w:val="28"/>
            </w:rPr>
            <w:instrText xml:space="preserve">TOC \o "1-2" \h \u </w:instrText>
          </w:r>
          <w:r>
            <w:rPr>
              <w:rFonts w:hint="eastAsia" w:ascii="宋体" w:hAnsi="宋体"/>
              <w:sz w:val="28"/>
              <w:szCs w:val="28"/>
            </w:rPr>
            <w:fldChar w:fldCharType="separate"/>
          </w:r>
          <w:r>
            <w:fldChar w:fldCharType="begin"/>
          </w:r>
          <w:r>
            <w:instrText xml:space="preserve"> HYPERLINK \l "_Toc29068" </w:instrText>
          </w:r>
          <w:r>
            <w:fldChar w:fldCharType="separate"/>
          </w:r>
          <w:r>
            <w:rPr>
              <w:rFonts w:hint="eastAsia"/>
              <w:b/>
              <w:sz w:val="28"/>
              <w:szCs w:val="28"/>
            </w:rPr>
            <w:t>一、大数据平台</w:t>
          </w:r>
          <w:r>
            <w:rPr>
              <w:b/>
              <w:sz w:val="28"/>
              <w:szCs w:val="28"/>
            </w:rPr>
            <w:tab/>
          </w:r>
          <w:r>
            <w:rPr>
              <w:b/>
              <w:sz w:val="28"/>
              <w:szCs w:val="28"/>
            </w:rPr>
            <w:fldChar w:fldCharType="begin"/>
          </w:r>
          <w:r>
            <w:rPr>
              <w:b/>
              <w:sz w:val="28"/>
              <w:szCs w:val="28"/>
            </w:rPr>
            <w:instrText xml:space="preserve"> PAGEREF _Toc29068 \h </w:instrText>
          </w:r>
          <w:r>
            <w:rPr>
              <w:b/>
              <w:sz w:val="28"/>
              <w:szCs w:val="28"/>
            </w:rPr>
            <w:fldChar w:fldCharType="separate"/>
          </w:r>
          <w:r>
            <w:rPr>
              <w:b/>
              <w:sz w:val="28"/>
              <w:szCs w:val="28"/>
            </w:rPr>
            <w:t>1</w:t>
          </w:r>
          <w:r>
            <w:rPr>
              <w:b/>
              <w:sz w:val="28"/>
              <w:szCs w:val="28"/>
            </w:rPr>
            <w:fldChar w:fldCharType="end"/>
          </w:r>
          <w:r>
            <w:rPr>
              <w:b/>
              <w:sz w:val="28"/>
              <w:szCs w:val="28"/>
            </w:rPr>
            <w:fldChar w:fldCharType="end"/>
          </w:r>
        </w:p>
        <w:p>
          <w:pPr>
            <w:pStyle w:val="12"/>
            <w:tabs>
              <w:tab w:val="right" w:leader="dot" w:pos="8306"/>
            </w:tabs>
            <w:snapToGrid w:val="0"/>
            <w:ind w:left="420"/>
            <w:rPr>
              <w:sz w:val="28"/>
              <w:szCs w:val="28"/>
            </w:rPr>
          </w:pPr>
          <w:r>
            <w:fldChar w:fldCharType="begin"/>
          </w:r>
          <w:r>
            <w:instrText xml:space="preserve"> HYPERLINK \l "_Toc2176" </w:instrText>
          </w:r>
          <w:r>
            <w:fldChar w:fldCharType="separate"/>
          </w:r>
          <w:r>
            <w:rPr>
              <w:rFonts w:hint="eastAsia" w:ascii="宋体" w:hAnsi="宋体"/>
              <w:sz w:val="28"/>
              <w:szCs w:val="28"/>
            </w:rPr>
            <w:t>（一）Hadoop</w:t>
          </w:r>
          <w:r>
            <w:rPr>
              <w:sz w:val="28"/>
              <w:szCs w:val="28"/>
            </w:rPr>
            <w:tab/>
          </w:r>
          <w:r>
            <w:rPr>
              <w:sz w:val="28"/>
              <w:szCs w:val="28"/>
            </w:rPr>
            <w:fldChar w:fldCharType="begin"/>
          </w:r>
          <w:r>
            <w:rPr>
              <w:sz w:val="28"/>
              <w:szCs w:val="28"/>
            </w:rPr>
            <w:instrText xml:space="preserve"> PAGEREF _Toc2176 \h </w:instrText>
          </w:r>
          <w:r>
            <w:rPr>
              <w:sz w:val="28"/>
              <w:szCs w:val="28"/>
            </w:rPr>
            <w:fldChar w:fldCharType="separate"/>
          </w:r>
          <w:r>
            <w:rPr>
              <w:sz w:val="28"/>
              <w:szCs w:val="28"/>
            </w:rPr>
            <w:t>1</w:t>
          </w:r>
          <w:r>
            <w:rPr>
              <w:sz w:val="28"/>
              <w:szCs w:val="28"/>
            </w:rPr>
            <w:fldChar w:fldCharType="end"/>
          </w:r>
          <w:r>
            <w:rPr>
              <w:sz w:val="28"/>
              <w:szCs w:val="28"/>
            </w:rPr>
            <w:fldChar w:fldCharType="end"/>
          </w:r>
        </w:p>
        <w:p>
          <w:pPr>
            <w:pStyle w:val="12"/>
            <w:tabs>
              <w:tab w:val="right" w:leader="dot" w:pos="8306"/>
            </w:tabs>
            <w:snapToGrid w:val="0"/>
            <w:ind w:left="420"/>
            <w:rPr>
              <w:sz w:val="28"/>
              <w:szCs w:val="28"/>
            </w:rPr>
          </w:pPr>
          <w:r>
            <w:fldChar w:fldCharType="begin"/>
          </w:r>
          <w:r>
            <w:instrText xml:space="preserve"> HYPERLINK \l "_Toc28816" </w:instrText>
          </w:r>
          <w:r>
            <w:fldChar w:fldCharType="separate"/>
          </w:r>
          <w:r>
            <w:rPr>
              <w:rFonts w:hint="eastAsia" w:ascii="宋体" w:hAnsi="宋体"/>
              <w:sz w:val="28"/>
              <w:szCs w:val="28"/>
            </w:rPr>
            <w:t>（二）Spark</w:t>
          </w:r>
          <w:r>
            <w:rPr>
              <w:sz w:val="28"/>
              <w:szCs w:val="28"/>
            </w:rPr>
            <w:tab/>
          </w:r>
          <w:r>
            <w:rPr>
              <w:sz w:val="28"/>
              <w:szCs w:val="28"/>
            </w:rPr>
            <w:fldChar w:fldCharType="begin"/>
          </w:r>
          <w:r>
            <w:rPr>
              <w:sz w:val="28"/>
              <w:szCs w:val="28"/>
            </w:rPr>
            <w:instrText xml:space="preserve"> PAGEREF _Toc28816 \h </w:instrText>
          </w:r>
          <w:r>
            <w:rPr>
              <w:sz w:val="28"/>
              <w:szCs w:val="28"/>
            </w:rPr>
            <w:fldChar w:fldCharType="separate"/>
          </w:r>
          <w:r>
            <w:rPr>
              <w:sz w:val="28"/>
              <w:szCs w:val="28"/>
            </w:rPr>
            <w:t>2</w:t>
          </w:r>
          <w:r>
            <w:rPr>
              <w:sz w:val="28"/>
              <w:szCs w:val="28"/>
            </w:rPr>
            <w:fldChar w:fldCharType="end"/>
          </w:r>
          <w:r>
            <w:rPr>
              <w:sz w:val="28"/>
              <w:szCs w:val="28"/>
            </w:rPr>
            <w:fldChar w:fldCharType="end"/>
          </w:r>
        </w:p>
        <w:p>
          <w:pPr>
            <w:pStyle w:val="12"/>
            <w:tabs>
              <w:tab w:val="right" w:leader="dot" w:pos="8306"/>
            </w:tabs>
            <w:snapToGrid w:val="0"/>
            <w:ind w:left="420"/>
            <w:rPr>
              <w:sz w:val="28"/>
              <w:szCs w:val="28"/>
            </w:rPr>
          </w:pPr>
          <w:r>
            <w:fldChar w:fldCharType="begin"/>
          </w:r>
          <w:r>
            <w:instrText xml:space="preserve"> HYPERLINK \l "_Toc20999" </w:instrText>
          </w:r>
          <w:r>
            <w:fldChar w:fldCharType="separate"/>
          </w:r>
          <w:r>
            <w:rPr>
              <w:rFonts w:hint="eastAsia" w:ascii="宋体" w:hAnsi="宋体"/>
              <w:sz w:val="28"/>
              <w:szCs w:val="28"/>
            </w:rPr>
            <w:t>（三）Hadoop与Spark的结合使用</w:t>
          </w:r>
          <w:r>
            <w:rPr>
              <w:sz w:val="28"/>
              <w:szCs w:val="28"/>
            </w:rPr>
            <w:tab/>
          </w:r>
          <w:r>
            <w:rPr>
              <w:sz w:val="28"/>
              <w:szCs w:val="28"/>
            </w:rPr>
            <w:fldChar w:fldCharType="begin"/>
          </w:r>
          <w:r>
            <w:rPr>
              <w:sz w:val="28"/>
              <w:szCs w:val="28"/>
            </w:rPr>
            <w:instrText xml:space="preserve"> PAGEREF _Toc20999 \h </w:instrText>
          </w:r>
          <w:r>
            <w:rPr>
              <w:sz w:val="28"/>
              <w:szCs w:val="28"/>
            </w:rPr>
            <w:fldChar w:fldCharType="separate"/>
          </w:r>
          <w:r>
            <w:rPr>
              <w:sz w:val="28"/>
              <w:szCs w:val="28"/>
            </w:rPr>
            <w:t>2</w:t>
          </w:r>
          <w:r>
            <w:rPr>
              <w:sz w:val="28"/>
              <w:szCs w:val="28"/>
            </w:rPr>
            <w:fldChar w:fldCharType="end"/>
          </w:r>
          <w:r>
            <w:rPr>
              <w:sz w:val="28"/>
              <w:szCs w:val="28"/>
            </w:rPr>
            <w:fldChar w:fldCharType="end"/>
          </w:r>
        </w:p>
        <w:p>
          <w:pPr>
            <w:pStyle w:val="11"/>
            <w:tabs>
              <w:tab w:val="right" w:leader="dot" w:pos="8306"/>
            </w:tabs>
            <w:snapToGrid w:val="0"/>
            <w:rPr>
              <w:b/>
              <w:sz w:val="28"/>
              <w:szCs w:val="28"/>
            </w:rPr>
          </w:pPr>
          <w:r>
            <w:fldChar w:fldCharType="begin"/>
          </w:r>
          <w:r>
            <w:instrText xml:space="preserve"> HYPERLINK \l "_Toc16220" </w:instrText>
          </w:r>
          <w:r>
            <w:fldChar w:fldCharType="separate"/>
          </w:r>
          <w:r>
            <w:rPr>
              <w:rFonts w:hint="eastAsia"/>
              <w:b/>
              <w:sz w:val="28"/>
              <w:szCs w:val="28"/>
            </w:rPr>
            <w:t>二、大数据与真假新闻定义</w:t>
          </w:r>
          <w:r>
            <w:rPr>
              <w:b/>
              <w:sz w:val="28"/>
              <w:szCs w:val="28"/>
            </w:rPr>
            <w:tab/>
          </w:r>
          <w:r>
            <w:rPr>
              <w:b/>
              <w:sz w:val="28"/>
              <w:szCs w:val="28"/>
            </w:rPr>
            <w:fldChar w:fldCharType="begin"/>
          </w:r>
          <w:r>
            <w:rPr>
              <w:b/>
              <w:sz w:val="28"/>
              <w:szCs w:val="28"/>
            </w:rPr>
            <w:instrText xml:space="preserve"> PAGEREF _Toc16220 \h </w:instrText>
          </w:r>
          <w:r>
            <w:rPr>
              <w:b/>
              <w:sz w:val="28"/>
              <w:szCs w:val="28"/>
            </w:rPr>
            <w:fldChar w:fldCharType="separate"/>
          </w:r>
          <w:r>
            <w:rPr>
              <w:b/>
              <w:sz w:val="28"/>
              <w:szCs w:val="28"/>
            </w:rPr>
            <w:t>3</w:t>
          </w:r>
          <w:r>
            <w:rPr>
              <w:b/>
              <w:sz w:val="28"/>
              <w:szCs w:val="28"/>
            </w:rPr>
            <w:fldChar w:fldCharType="end"/>
          </w:r>
          <w:r>
            <w:rPr>
              <w:b/>
              <w:sz w:val="28"/>
              <w:szCs w:val="28"/>
            </w:rPr>
            <w:fldChar w:fldCharType="end"/>
          </w:r>
        </w:p>
        <w:p>
          <w:pPr>
            <w:pStyle w:val="11"/>
            <w:tabs>
              <w:tab w:val="right" w:leader="dot" w:pos="8306"/>
            </w:tabs>
            <w:snapToGrid w:val="0"/>
            <w:rPr>
              <w:b/>
              <w:sz w:val="28"/>
              <w:szCs w:val="28"/>
            </w:rPr>
          </w:pPr>
          <w:r>
            <w:fldChar w:fldCharType="begin"/>
          </w:r>
          <w:r>
            <w:instrText xml:space="preserve"> HYPERLINK \l "_Toc26147" </w:instrText>
          </w:r>
          <w:r>
            <w:fldChar w:fldCharType="separate"/>
          </w:r>
          <w:r>
            <w:rPr>
              <w:rFonts w:hint="eastAsia"/>
              <w:b/>
              <w:sz w:val="28"/>
              <w:szCs w:val="28"/>
            </w:rPr>
            <w:t>三、模型理论介绍</w:t>
          </w:r>
          <w:r>
            <w:rPr>
              <w:b/>
              <w:sz w:val="28"/>
              <w:szCs w:val="28"/>
            </w:rPr>
            <w:tab/>
          </w:r>
          <w:r>
            <w:rPr>
              <w:b/>
              <w:sz w:val="28"/>
              <w:szCs w:val="28"/>
            </w:rPr>
            <w:fldChar w:fldCharType="begin"/>
          </w:r>
          <w:r>
            <w:rPr>
              <w:b/>
              <w:sz w:val="28"/>
              <w:szCs w:val="28"/>
            </w:rPr>
            <w:instrText xml:space="preserve"> PAGEREF _Toc26147 \h </w:instrText>
          </w:r>
          <w:r>
            <w:rPr>
              <w:b/>
              <w:sz w:val="28"/>
              <w:szCs w:val="28"/>
            </w:rPr>
            <w:fldChar w:fldCharType="separate"/>
          </w:r>
          <w:r>
            <w:rPr>
              <w:b/>
              <w:sz w:val="28"/>
              <w:szCs w:val="28"/>
            </w:rPr>
            <w:t>3</w:t>
          </w:r>
          <w:r>
            <w:rPr>
              <w:b/>
              <w:sz w:val="28"/>
              <w:szCs w:val="28"/>
            </w:rPr>
            <w:fldChar w:fldCharType="end"/>
          </w:r>
          <w:r>
            <w:rPr>
              <w:b/>
              <w:sz w:val="28"/>
              <w:szCs w:val="28"/>
            </w:rPr>
            <w:fldChar w:fldCharType="end"/>
          </w:r>
        </w:p>
        <w:p>
          <w:pPr>
            <w:pStyle w:val="12"/>
            <w:tabs>
              <w:tab w:val="right" w:leader="dot" w:pos="8306"/>
            </w:tabs>
            <w:snapToGrid w:val="0"/>
            <w:ind w:left="420"/>
            <w:rPr>
              <w:sz w:val="28"/>
              <w:szCs w:val="28"/>
            </w:rPr>
          </w:pPr>
          <w:r>
            <w:fldChar w:fldCharType="begin"/>
          </w:r>
          <w:r>
            <w:instrText xml:space="preserve"> HYPERLINK \l "_Toc31145" </w:instrText>
          </w:r>
          <w:r>
            <w:fldChar w:fldCharType="separate"/>
          </w:r>
          <w:r>
            <w:rPr>
              <w:rFonts w:hint="eastAsia" w:ascii="宋体" w:hAnsi="宋体"/>
              <w:sz w:val="28"/>
              <w:szCs w:val="28"/>
            </w:rPr>
            <w:t>（一）Spark ML库简介</w:t>
          </w:r>
          <w:r>
            <w:rPr>
              <w:sz w:val="28"/>
              <w:szCs w:val="28"/>
            </w:rPr>
            <w:tab/>
          </w:r>
          <w:r>
            <w:rPr>
              <w:sz w:val="28"/>
              <w:szCs w:val="28"/>
            </w:rPr>
            <w:fldChar w:fldCharType="begin"/>
          </w:r>
          <w:r>
            <w:rPr>
              <w:sz w:val="28"/>
              <w:szCs w:val="28"/>
            </w:rPr>
            <w:instrText xml:space="preserve"> PAGEREF _Toc31145 \h </w:instrText>
          </w:r>
          <w:r>
            <w:rPr>
              <w:sz w:val="28"/>
              <w:szCs w:val="28"/>
            </w:rPr>
            <w:fldChar w:fldCharType="separate"/>
          </w:r>
          <w:r>
            <w:rPr>
              <w:sz w:val="28"/>
              <w:szCs w:val="28"/>
            </w:rPr>
            <w:t>3</w:t>
          </w:r>
          <w:r>
            <w:rPr>
              <w:sz w:val="28"/>
              <w:szCs w:val="28"/>
            </w:rPr>
            <w:fldChar w:fldCharType="end"/>
          </w:r>
          <w:r>
            <w:rPr>
              <w:sz w:val="28"/>
              <w:szCs w:val="28"/>
            </w:rPr>
            <w:fldChar w:fldCharType="end"/>
          </w:r>
        </w:p>
        <w:p>
          <w:pPr>
            <w:pStyle w:val="12"/>
            <w:tabs>
              <w:tab w:val="right" w:leader="dot" w:pos="8306"/>
            </w:tabs>
            <w:snapToGrid w:val="0"/>
            <w:ind w:left="420"/>
            <w:rPr>
              <w:sz w:val="28"/>
              <w:szCs w:val="28"/>
            </w:rPr>
          </w:pPr>
          <w:r>
            <w:fldChar w:fldCharType="begin"/>
          </w:r>
          <w:r>
            <w:instrText xml:space="preserve"> HYPERLINK \l "_Toc27384" </w:instrText>
          </w:r>
          <w:r>
            <w:fldChar w:fldCharType="separate"/>
          </w:r>
          <w:r>
            <w:rPr>
              <w:rFonts w:hint="eastAsia" w:ascii="宋体" w:hAnsi="宋体"/>
              <w:sz w:val="28"/>
              <w:szCs w:val="28"/>
            </w:rPr>
            <w:t>（二）机器学习理论</w:t>
          </w:r>
          <w:r>
            <w:rPr>
              <w:sz w:val="28"/>
              <w:szCs w:val="28"/>
            </w:rPr>
            <w:tab/>
          </w:r>
          <w:r>
            <w:rPr>
              <w:sz w:val="28"/>
              <w:szCs w:val="28"/>
            </w:rPr>
            <w:fldChar w:fldCharType="begin"/>
          </w:r>
          <w:r>
            <w:rPr>
              <w:sz w:val="28"/>
              <w:szCs w:val="28"/>
            </w:rPr>
            <w:instrText xml:space="preserve"> PAGEREF _Toc27384 \h </w:instrText>
          </w:r>
          <w:r>
            <w:rPr>
              <w:sz w:val="28"/>
              <w:szCs w:val="28"/>
            </w:rPr>
            <w:fldChar w:fldCharType="separate"/>
          </w:r>
          <w:r>
            <w:rPr>
              <w:sz w:val="28"/>
              <w:szCs w:val="28"/>
            </w:rPr>
            <w:t>4</w:t>
          </w:r>
          <w:r>
            <w:rPr>
              <w:sz w:val="28"/>
              <w:szCs w:val="28"/>
            </w:rPr>
            <w:fldChar w:fldCharType="end"/>
          </w:r>
          <w:r>
            <w:rPr>
              <w:sz w:val="28"/>
              <w:szCs w:val="28"/>
            </w:rPr>
            <w:fldChar w:fldCharType="end"/>
          </w:r>
        </w:p>
        <w:p>
          <w:pPr>
            <w:pStyle w:val="11"/>
            <w:tabs>
              <w:tab w:val="right" w:leader="dot" w:pos="8306"/>
            </w:tabs>
            <w:snapToGrid w:val="0"/>
            <w:rPr>
              <w:b/>
              <w:sz w:val="28"/>
              <w:szCs w:val="28"/>
            </w:rPr>
          </w:pPr>
          <w:r>
            <w:fldChar w:fldCharType="begin"/>
          </w:r>
          <w:r>
            <w:instrText xml:space="preserve"> HYPERLINK \l "_Toc2327" </w:instrText>
          </w:r>
          <w:r>
            <w:fldChar w:fldCharType="separate"/>
          </w:r>
          <w:r>
            <w:rPr>
              <w:rFonts w:hint="eastAsia"/>
              <w:b/>
              <w:sz w:val="28"/>
              <w:szCs w:val="28"/>
            </w:rPr>
            <w:t>四、模型设计与训练</w:t>
          </w:r>
          <w:r>
            <w:rPr>
              <w:b/>
              <w:sz w:val="28"/>
              <w:szCs w:val="28"/>
            </w:rPr>
            <w:tab/>
          </w:r>
          <w:r>
            <w:rPr>
              <w:b/>
              <w:sz w:val="28"/>
              <w:szCs w:val="28"/>
            </w:rPr>
            <w:fldChar w:fldCharType="begin"/>
          </w:r>
          <w:r>
            <w:rPr>
              <w:b/>
              <w:sz w:val="28"/>
              <w:szCs w:val="28"/>
            </w:rPr>
            <w:instrText xml:space="preserve"> PAGEREF _Toc2327 \h </w:instrText>
          </w:r>
          <w:r>
            <w:rPr>
              <w:b/>
              <w:sz w:val="28"/>
              <w:szCs w:val="28"/>
            </w:rPr>
            <w:fldChar w:fldCharType="separate"/>
          </w:r>
          <w:r>
            <w:rPr>
              <w:b/>
              <w:sz w:val="28"/>
              <w:szCs w:val="28"/>
            </w:rPr>
            <w:t>12</w:t>
          </w:r>
          <w:r>
            <w:rPr>
              <w:b/>
              <w:sz w:val="28"/>
              <w:szCs w:val="28"/>
            </w:rPr>
            <w:fldChar w:fldCharType="end"/>
          </w:r>
          <w:r>
            <w:rPr>
              <w:b/>
              <w:sz w:val="28"/>
              <w:szCs w:val="28"/>
            </w:rPr>
            <w:fldChar w:fldCharType="end"/>
          </w:r>
        </w:p>
        <w:p>
          <w:pPr>
            <w:pStyle w:val="12"/>
            <w:tabs>
              <w:tab w:val="right" w:leader="dot" w:pos="8306"/>
            </w:tabs>
            <w:snapToGrid w:val="0"/>
            <w:ind w:left="420"/>
            <w:rPr>
              <w:sz w:val="28"/>
              <w:szCs w:val="28"/>
            </w:rPr>
          </w:pPr>
          <w:r>
            <w:fldChar w:fldCharType="begin"/>
          </w:r>
          <w:r>
            <w:instrText xml:space="preserve"> HYPERLINK \l "_Toc14217" </w:instrText>
          </w:r>
          <w:r>
            <w:fldChar w:fldCharType="separate"/>
          </w:r>
          <w:r>
            <w:rPr>
              <w:rFonts w:hint="eastAsia" w:ascii="宋体" w:hAnsi="宋体"/>
              <w:sz w:val="28"/>
              <w:szCs w:val="28"/>
            </w:rPr>
            <w:t>（一）环境配置</w:t>
          </w:r>
          <w:r>
            <w:rPr>
              <w:sz w:val="28"/>
              <w:szCs w:val="28"/>
            </w:rPr>
            <w:tab/>
          </w:r>
          <w:r>
            <w:rPr>
              <w:sz w:val="28"/>
              <w:szCs w:val="28"/>
            </w:rPr>
            <w:fldChar w:fldCharType="begin"/>
          </w:r>
          <w:r>
            <w:rPr>
              <w:sz w:val="28"/>
              <w:szCs w:val="28"/>
            </w:rPr>
            <w:instrText xml:space="preserve"> PAGEREF _Toc14217 \h </w:instrText>
          </w:r>
          <w:r>
            <w:rPr>
              <w:sz w:val="28"/>
              <w:szCs w:val="28"/>
            </w:rPr>
            <w:fldChar w:fldCharType="separate"/>
          </w:r>
          <w:r>
            <w:rPr>
              <w:sz w:val="28"/>
              <w:szCs w:val="28"/>
            </w:rPr>
            <w:t>12</w:t>
          </w:r>
          <w:r>
            <w:rPr>
              <w:sz w:val="28"/>
              <w:szCs w:val="28"/>
            </w:rPr>
            <w:fldChar w:fldCharType="end"/>
          </w:r>
          <w:r>
            <w:rPr>
              <w:sz w:val="28"/>
              <w:szCs w:val="28"/>
            </w:rPr>
            <w:fldChar w:fldCharType="end"/>
          </w:r>
        </w:p>
        <w:p>
          <w:pPr>
            <w:pStyle w:val="12"/>
            <w:tabs>
              <w:tab w:val="right" w:leader="dot" w:pos="8306"/>
            </w:tabs>
            <w:snapToGrid w:val="0"/>
            <w:ind w:left="420"/>
            <w:rPr>
              <w:sz w:val="28"/>
              <w:szCs w:val="28"/>
            </w:rPr>
          </w:pPr>
          <w:r>
            <w:fldChar w:fldCharType="begin"/>
          </w:r>
          <w:r>
            <w:instrText xml:space="preserve"> HYPERLINK \l "_Toc13557" </w:instrText>
          </w:r>
          <w:r>
            <w:fldChar w:fldCharType="separate"/>
          </w:r>
          <w:r>
            <w:rPr>
              <w:rFonts w:hint="eastAsia" w:ascii="宋体" w:hAnsi="宋体"/>
              <w:sz w:val="28"/>
              <w:szCs w:val="28"/>
            </w:rPr>
            <w:t>（二）数据介绍</w:t>
          </w:r>
          <w:r>
            <w:rPr>
              <w:sz w:val="28"/>
              <w:szCs w:val="28"/>
            </w:rPr>
            <w:tab/>
          </w:r>
          <w:r>
            <w:rPr>
              <w:sz w:val="28"/>
              <w:szCs w:val="28"/>
            </w:rPr>
            <w:fldChar w:fldCharType="begin"/>
          </w:r>
          <w:r>
            <w:rPr>
              <w:sz w:val="28"/>
              <w:szCs w:val="28"/>
            </w:rPr>
            <w:instrText xml:space="preserve"> PAGEREF _Toc13557 \h </w:instrText>
          </w:r>
          <w:r>
            <w:rPr>
              <w:sz w:val="28"/>
              <w:szCs w:val="28"/>
            </w:rPr>
            <w:fldChar w:fldCharType="separate"/>
          </w:r>
          <w:r>
            <w:rPr>
              <w:sz w:val="28"/>
              <w:szCs w:val="28"/>
            </w:rPr>
            <w:t>12</w:t>
          </w:r>
          <w:r>
            <w:rPr>
              <w:sz w:val="28"/>
              <w:szCs w:val="28"/>
            </w:rPr>
            <w:fldChar w:fldCharType="end"/>
          </w:r>
          <w:r>
            <w:rPr>
              <w:sz w:val="28"/>
              <w:szCs w:val="28"/>
            </w:rPr>
            <w:fldChar w:fldCharType="end"/>
          </w:r>
        </w:p>
        <w:p>
          <w:pPr>
            <w:pStyle w:val="12"/>
            <w:tabs>
              <w:tab w:val="right" w:leader="dot" w:pos="8306"/>
            </w:tabs>
            <w:snapToGrid w:val="0"/>
            <w:ind w:left="420"/>
            <w:rPr>
              <w:sz w:val="28"/>
              <w:szCs w:val="28"/>
            </w:rPr>
          </w:pPr>
          <w:r>
            <w:fldChar w:fldCharType="begin"/>
          </w:r>
          <w:r>
            <w:instrText xml:space="preserve"> HYPERLINK \l "_Toc30936" </w:instrText>
          </w:r>
          <w:r>
            <w:fldChar w:fldCharType="separate"/>
          </w:r>
          <w:r>
            <w:rPr>
              <w:rFonts w:hint="eastAsia" w:ascii="宋体" w:hAnsi="宋体"/>
              <w:sz w:val="28"/>
              <w:szCs w:val="28"/>
            </w:rPr>
            <w:t>（三）指标分析</w:t>
          </w:r>
          <w:r>
            <w:rPr>
              <w:sz w:val="28"/>
              <w:szCs w:val="28"/>
            </w:rPr>
            <w:tab/>
          </w:r>
          <w:r>
            <w:rPr>
              <w:sz w:val="28"/>
              <w:szCs w:val="28"/>
            </w:rPr>
            <w:fldChar w:fldCharType="begin"/>
          </w:r>
          <w:r>
            <w:rPr>
              <w:sz w:val="28"/>
              <w:szCs w:val="28"/>
            </w:rPr>
            <w:instrText xml:space="preserve"> PAGEREF _Toc30936 \h </w:instrText>
          </w:r>
          <w:r>
            <w:rPr>
              <w:sz w:val="28"/>
              <w:szCs w:val="28"/>
            </w:rPr>
            <w:fldChar w:fldCharType="separate"/>
          </w:r>
          <w:r>
            <w:rPr>
              <w:sz w:val="28"/>
              <w:szCs w:val="28"/>
            </w:rPr>
            <w:t>13</w:t>
          </w:r>
          <w:r>
            <w:rPr>
              <w:sz w:val="28"/>
              <w:szCs w:val="28"/>
            </w:rPr>
            <w:fldChar w:fldCharType="end"/>
          </w:r>
          <w:r>
            <w:rPr>
              <w:sz w:val="28"/>
              <w:szCs w:val="28"/>
            </w:rPr>
            <w:fldChar w:fldCharType="end"/>
          </w:r>
        </w:p>
        <w:p>
          <w:pPr>
            <w:pStyle w:val="12"/>
            <w:tabs>
              <w:tab w:val="right" w:leader="dot" w:pos="8306"/>
            </w:tabs>
            <w:snapToGrid w:val="0"/>
            <w:ind w:left="420"/>
            <w:rPr>
              <w:sz w:val="28"/>
              <w:szCs w:val="28"/>
            </w:rPr>
          </w:pPr>
          <w:r>
            <w:fldChar w:fldCharType="begin"/>
          </w:r>
          <w:r>
            <w:instrText xml:space="preserve"> HYPERLINK \l "_Toc13673" </w:instrText>
          </w:r>
          <w:r>
            <w:fldChar w:fldCharType="separate"/>
          </w:r>
          <w:r>
            <w:rPr>
              <w:rFonts w:hint="eastAsia" w:ascii="宋体" w:hAnsi="宋体"/>
              <w:sz w:val="28"/>
              <w:szCs w:val="28"/>
            </w:rPr>
            <w:t>（四）特征构建</w:t>
          </w:r>
          <w:r>
            <w:rPr>
              <w:sz w:val="28"/>
              <w:szCs w:val="28"/>
            </w:rPr>
            <w:tab/>
          </w:r>
          <w:r>
            <w:rPr>
              <w:sz w:val="28"/>
              <w:szCs w:val="28"/>
            </w:rPr>
            <w:fldChar w:fldCharType="begin"/>
          </w:r>
          <w:r>
            <w:rPr>
              <w:sz w:val="28"/>
              <w:szCs w:val="28"/>
            </w:rPr>
            <w:instrText xml:space="preserve"> PAGEREF _Toc13673 \h </w:instrText>
          </w:r>
          <w:r>
            <w:rPr>
              <w:sz w:val="28"/>
              <w:szCs w:val="28"/>
            </w:rPr>
            <w:fldChar w:fldCharType="separate"/>
          </w:r>
          <w:r>
            <w:rPr>
              <w:sz w:val="28"/>
              <w:szCs w:val="28"/>
            </w:rPr>
            <w:t>13</w:t>
          </w:r>
          <w:r>
            <w:rPr>
              <w:sz w:val="28"/>
              <w:szCs w:val="28"/>
            </w:rPr>
            <w:fldChar w:fldCharType="end"/>
          </w:r>
          <w:r>
            <w:rPr>
              <w:sz w:val="28"/>
              <w:szCs w:val="28"/>
            </w:rPr>
            <w:fldChar w:fldCharType="end"/>
          </w:r>
        </w:p>
        <w:p>
          <w:pPr>
            <w:pStyle w:val="12"/>
            <w:tabs>
              <w:tab w:val="right" w:leader="dot" w:pos="8306"/>
            </w:tabs>
            <w:snapToGrid w:val="0"/>
            <w:ind w:left="420"/>
            <w:rPr>
              <w:sz w:val="28"/>
              <w:szCs w:val="28"/>
            </w:rPr>
          </w:pPr>
          <w:r>
            <w:fldChar w:fldCharType="begin"/>
          </w:r>
          <w:r>
            <w:instrText xml:space="preserve"> HYPERLINK \l "_Toc28921" </w:instrText>
          </w:r>
          <w:r>
            <w:fldChar w:fldCharType="separate"/>
          </w:r>
          <w:r>
            <w:rPr>
              <w:rFonts w:hint="eastAsia" w:ascii="宋体" w:hAnsi="宋体"/>
              <w:sz w:val="28"/>
              <w:szCs w:val="28"/>
            </w:rPr>
            <w:t>（五）模型选择</w:t>
          </w:r>
          <w:r>
            <w:rPr>
              <w:sz w:val="28"/>
              <w:szCs w:val="28"/>
            </w:rPr>
            <w:tab/>
          </w:r>
          <w:r>
            <w:rPr>
              <w:sz w:val="28"/>
              <w:szCs w:val="28"/>
            </w:rPr>
            <w:fldChar w:fldCharType="begin"/>
          </w:r>
          <w:r>
            <w:rPr>
              <w:sz w:val="28"/>
              <w:szCs w:val="28"/>
            </w:rPr>
            <w:instrText xml:space="preserve"> PAGEREF _Toc28921 \h </w:instrText>
          </w:r>
          <w:r>
            <w:rPr>
              <w:sz w:val="28"/>
              <w:szCs w:val="28"/>
            </w:rPr>
            <w:fldChar w:fldCharType="separate"/>
          </w:r>
          <w:r>
            <w:rPr>
              <w:sz w:val="28"/>
              <w:szCs w:val="28"/>
            </w:rPr>
            <w:t>15</w:t>
          </w:r>
          <w:r>
            <w:rPr>
              <w:sz w:val="28"/>
              <w:szCs w:val="28"/>
            </w:rPr>
            <w:fldChar w:fldCharType="end"/>
          </w:r>
          <w:r>
            <w:rPr>
              <w:sz w:val="28"/>
              <w:szCs w:val="28"/>
            </w:rPr>
            <w:fldChar w:fldCharType="end"/>
          </w:r>
        </w:p>
        <w:p>
          <w:pPr>
            <w:pStyle w:val="11"/>
            <w:tabs>
              <w:tab w:val="right" w:leader="dot" w:pos="8306"/>
            </w:tabs>
            <w:snapToGrid w:val="0"/>
            <w:rPr>
              <w:b/>
              <w:sz w:val="28"/>
              <w:szCs w:val="28"/>
            </w:rPr>
          </w:pPr>
          <w:r>
            <w:fldChar w:fldCharType="begin"/>
          </w:r>
          <w:r>
            <w:instrText xml:space="preserve"> HYPERLINK \l "_Toc3249" </w:instrText>
          </w:r>
          <w:r>
            <w:fldChar w:fldCharType="separate"/>
          </w:r>
          <w:r>
            <w:rPr>
              <w:rFonts w:hint="eastAsia"/>
              <w:b/>
              <w:sz w:val="28"/>
              <w:szCs w:val="28"/>
            </w:rPr>
            <w:t>五、结果分析与不足</w:t>
          </w:r>
          <w:r>
            <w:rPr>
              <w:b/>
              <w:sz w:val="28"/>
              <w:szCs w:val="28"/>
            </w:rPr>
            <w:tab/>
          </w:r>
          <w:r>
            <w:rPr>
              <w:b/>
              <w:sz w:val="28"/>
              <w:szCs w:val="28"/>
            </w:rPr>
            <w:fldChar w:fldCharType="begin"/>
          </w:r>
          <w:r>
            <w:rPr>
              <w:b/>
              <w:sz w:val="28"/>
              <w:szCs w:val="28"/>
            </w:rPr>
            <w:instrText xml:space="preserve"> PAGEREF _Toc3249 \h </w:instrText>
          </w:r>
          <w:r>
            <w:rPr>
              <w:b/>
              <w:sz w:val="28"/>
              <w:szCs w:val="28"/>
            </w:rPr>
            <w:fldChar w:fldCharType="separate"/>
          </w:r>
          <w:r>
            <w:rPr>
              <w:b/>
              <w:sz w:val="28"/>
              <w:szCs w:val="28"/>
            </w:rPr>
            <w:t>15</w:t>
          </w:r>
          <w:r>
            <w:rPr>
              <w:b/>
              <w:sz w:val="28"/>
              <w:szCs w:val="28"/>
            </w:rPr>
            <w:fldChar w:fldCharType="end"/>
          </w:r>
          <w:r>
            <w:rPr>
              <w:b/>
              <w:sz w:val="28"/>
              <w:szCs w:val="28"/>
            </w:rPr>
            <w:fldChar w:fldCharType="end"/>
          </w:r>
        </w:p>
        <w:p>
          <w:pPr>
            <w:pStyle w:val="11"/>
            <w:tabs>
              <w:tab w:val="right" w:leader="dot" w:pos="8306"/>
            </w:tabs>
            <w:snapToGrid w:val="0"/>
            <w:rPr>
              <w:b/>
              <w:sz w:val="28"/>
              <w:szCs w:val="28"/>
            </w:rPr>
          </w:pPr>
          <w:r>
            <w:fldChar w:fldCharType="begin"/>
          </w:r>
          <w:r>
            <w:instrText xml:space="preserve"> HYPERLINK \l "_Toc10178" </w:instrText>
          </w:r>
          <w:r>
            <w:fldChar w:fldCharType="separate"/>
          </w:r>
          <w:r>
            <w:rPr>
              <w:rFonts w:hint="eastAsia"/>
              <w:b/>
              <w:sz w:val="28"/>
              <w:szCs w:val="28"/>
            </w:rPr>
            <w:t>六、总结与展望</w:t>
          </w:r>
          <w:r>
            <w:rPr>
              <w:b/>
              <w:sz w:val="28"/>
              <w:szCs w:val="28"/>
            </w:rPr>
            <w:tab/>
          </w:r>
          <w:r>
            <w:rPr>
              <w:b/>
              <w:sz w:val="28"/>
              <w:szCs w:val="28"/>
            </w:rPr>
            <w:fldChar w:fldCharType="begin"/>
          </w:r>
          <w:r>
            <w:rPr>
              <w:b/>
              <w:sz w:val="28"/>
              <w:szCs w:val="28"/>
            </w:rPr>
            <w:instrText xml:space="preserve"> PAGEREF _Toc10178 \h </w:instrText>
          </w:r>
          <w:r>
            <w:rPr>
              <w:b/>
              <w:sz w:val="28"/>
              <w:szCs w:val="28"/>
            </w:rPr>
            <w:fldChar w:fldCharType="separate"/>
          </w:r>
          <w:r>
            <w:rPr>
              <w:b/>
              <w:sz w:val="28"/>
              <w:szCs w:val="28"/>
            </w:rPr>
            <w:t>16</w:t>
          </w:r>
          <w:r>
            <w:rPr>
              <w:b/>
              <w:sz w:val="28"/>
              <w:szCs w:val="28"/>
            </w:rPr>
            <w:fldChar w:fldCharType="end"/>
          </w:r>
          <w:r>
            <w:rPr>
              <w:b/>
              <w:sz w:val="28"/>
              <w:szCs w:val="28"/>
            </w:rPr>
            <w:fldChar w:fldCharType="end"/>
          </w:r>
        </w:p>
        <w:p>
          <w:pPr>
            <w:pStyle w:val="12"/>
            <w:tabs>
              <w:tab w:val="right" w:leader="dot" w:pos="8306"/>
            </w:tabs>
            <w:snapToGrid w:val="0"/>
            <w:ind w:left="420"/>
            <w:rPr>
              <w:sz w:val="28"/>
              <w:szCs w:val="28"/>
            </w:rPr>
          </w:pPr>
          <w:r>
            <w:fldChar w:fldCharType="begin"/>
          </w:r>
          <w:r>
            <w:instrText xml:space="preserve"> HYPERLINK \l "_Toc16275" </w:instrText>
          </w:r>
          <w:r>
            <w:fldChar w:fldCharType="separate"/>
          </w:r>
          <w:r>
            <w:rPr>
              <w:rFonts w:hint="eastAsia" w:ascii="宋体" w:hAnsi="宋体"/>
              <w:sz w:val="28"/>
              <w:szCs w:val="28"/>
            </w:rPr>
            <w:t>（一）实验总结</w:t>
          </w:r>
          <w:r>
            <w:rPr>
              <w:sz w:val="28"/>
              <w:szCs w:val="28"/>
            </w:rPr>
            <w:tab/>
          </w:r>
          <w:r>
            <w:rPr>
              <w:sz w:val="28"/>
              <w:szCs w:val="28"/>
            </w:rPr>
            <w:fldChar w:fldCharType="begin"/>
          </w:r>
          <w:r>
            <w:rPr>
              <w:sz w:val="28"/>
              <w:szCs w:val="28"/>
            </w:rPr>
            <w:instrText xml:space="preserve"> PAGEREF _Toc16275 \h </w:instrText>
          </w:r>
          <w:r>
            <w:rPr>
              <w:sz w:val="28"/>
              <w:szCs w:val="28"/>
            </w:rPr>
            <w:fldChar w:fldCharType="separate"/>
          </w:r>
          <w:r>
            <w:rPr>
              <w:sz w:val="28"/>
              <w:szCs w:val="28"/>
            </w:rPr>
            <w:t>16</w:t>
          </w:r>
          <w:r>
            <w:rPr>
              <w:sz w:val="28"/>
              <w:szCs w:val="28"/>
            </w:rPr>
            <w:fldChar w:fldCharType="end"/>
          </w:r>
          <w:r>
            <w:rPr>
              <w:sz w:val="28"/>
              <w:szCs w:val="28"/>
            </w:rPr>
            <w:fldChar w:fldCharType="end"/>
          </w:r>
        </w:p>
        <w:p>
          <w:pPr>
            <w:pStyle w:val="12"/>
            <w:tabs>
              <w:tab w:val="right" w:leader="dot" w:pos="8306"/>
            </w:tabs>
            <w:snapToGrid w:val="0"/>
            <w:ind w:left="420"/>
            <w:rPr>
              <w:sz w:val="28"/>
              <w:szCs w:val="28"/>
            </w:rPr>
          </w:pPr>
          <w:r>
            <w:fldChar w:fldCharType="begin"/>
          </w:r>
          <w:r>
            <w:instrText xml:space="preserve"> HYPERLINK \l "_Toc25090" </w:instrText>
          </w:r>
          <w:r>
            <w:fldChar w:fldCharType="separate"/>
          </w:r>
          <w:r>
            <w:rPr>
              <w:rFonts w:hint="eastAsia" w:ascii="宋体" w:hAnsi="宋体"/>
              <w:sz w:val="28"/>
              <w:szCs w:val="28"/>
            </w:rPr>
            <w:t>（二）实验不足</w:t>
          </w:r>
          <w:r>
            <w:rPr>
              <w:sz w:val="28"/>
              <w:szCs w:val="28"/>
            </w:rPr>
            <w:tab/>
          </w:r>
          <w:r>
            <w:rPr>
              <w:sz w:val="28"/>
              <w:szCs w:val="28"/>
            </w:rPr>
            <w:fldChar w:fldCharType="begin"/>
          </w:r>
          <w:r>
            <w:rPr>
              <w:sz w:val="28"/>
              <w:szCs w:val="28"/>
            </w:rPr>
            <w:instrText xml:space="preserve"> PAGEREF _Toc25090 \h </w:instrText>
          </w:r>
          <w:r>
            <w:rPr>
              <w:sz w:val="28"/>
              <w:szCs w:val="28"/>
            </w:rPr>
            <w:fldChar w:fldCharType="separate"/>
          </w:r>
          <w:r>
            <w:rPr>
              <w:sz w:val="28"/>
              <w:szCs w:val="28"/>
            </w:rPr>
            <w:t>16</w:t>
          </w:r>
          <w:r>
            <w:rPr>
              <w:sz w:val="28"/>
              <w:szCs w:val="28"/>
            </w:rPr>
            <w:fldChar w:fldCharType="end"/>
          </w:r>
          <w:r>
            <w:rPr>
              <w:sz w:val="28"/>
              <w:szCs w:val="28"/>
            </w:rPr>
            <w:fldChar w:fldCharType="end"/>
          </w:r>
        </w:p>
        <w:p>
          <w:pPr>
            <w:pStyle w:val="12"/>
            <w:tabs>
              <w:tab w:val="right" w:leader="dot" w:pos="8306"/>
            </w:tabs>
            <w:snapToGrid w:val="0"/>
            <w:ind w:left="420"/>
            <w:rPr>
              <w:sz w:val="28"/>
              <w:szCs w:val="28"/>
            </w:rPr>
          </w:pPr>
          <w:r>
            <w:fldChar w:fldCharType="begin"/>
          </w:r>
          <w:r>
            <w:instrText xml:space="preserve"> HYPERLINK \l "_Toc3645" </w:instrText>
          </w:r>
          <w:r>
            <w:fldChar w:fldCharType="separate"/>
          </w:r>
          <w:r>
            <w:rPr>
              <w:rFonts w:hint="eastAsia" w:ascii="宋体" w:hAnsi="宋体"/>
              <w:sz w:val="28"/>
              <w:szCs w:val="28"/>
            </w:rPr>
            <w:t>（三）展望</w:t>
          </w:r>
          <w:r>
            <w:rPr>
              <w:sz w:val="28"/>
              <w:szCs w:val="28"/>
            </w:rPr>
            <w:tab/>
          </w:r>
          <w:r>
            <w:rPr>
              <w:sz w:val="28"/>
              <w:szCs w:val="28"/>
            </w:rPr>
            <w:fldChar w:fldCharType="begin"/>
          </w:r>
          <w:r>
            <w:rPr>
              <w:sz w:val="28"/>
              <w:szCs w:val="28"/>
            </w:rPr>
            <w:instrText xml:space="preserve"> PAGEREF _Toc3645 \h </w:instrText>
          </w:r>
          <w:r>
            <w:rPr>
              <w:sz w:val="28"/>
              <w:szCs w:val="28"/>
            </w:rPr>
            <w:fldChar w:fldCharType="separate"/>
          </w:r>
          <w:r>
            <w:rPr>
              <w:sz w:val="28"/>
              <w:szCs w:val="28"/>
            </w:rPr>
            <w:t>16</w:t>
          </w:r>
          <w:r>
            <w:rPr>
              <w:sz w:val="28"/>
              <w:szCs w:val="28"/>
            </w:rPr>
            <w:fldChar w:fldCharType="end"/>
          </w:r>
          <w:r>
            <w:rPr>
              <w:sz w:val="28"/>
              <w:szCs w:val="28"/>
            </w:rPr>
            <w:fldChar w:fldCharType="end"/>
          </w:r>
        </w:p>
        <w:p>
          <w:pPr>
            <w:pStyle w:val="11"/>
            <w:tabs>
              <w:tab w:val="right" w:leader="dot" w:pos="8306"/>
            </w:tabs>
            <w:snapToGrid w:val="0"/>
            <w:rPr>
              <w:b/>
              <w:sz w:val="28"/>
              <w:szCs w:val="28"/>
            </w:rPr>
          </w:pPr>
          <w:r>
            <w:fldChar w:fldCharType="begin"/>
          </w:r>
          <w:r>
            <w:instrText xml:space="preserve"> HYPERLINK \l "_Toc7012" </w:instrText>
          </w:r>
          <w:r>
            <w:fldChar w:fldCharType="separate"/>
          </w:r>
          <w:r>
            <w:rPr>
              <w:rFonts w:hint="eastAsia" w:ascii="宋体" w:hAnsi="宋体"/>
              <w:b/>
              <w:sz w:val="28"/>
              <w:szCs w:val="28"/>
            </w:rPr>
            <w:t>参考文献</w:t>
          </w:r>
          <w:r>
            <w:rPr>
              <w:b/>
              <w:sz w:val="28"/>
              <w:szCs w:val="28"/>
            </w:rPr>
            <w:tab/>
          </w:r>
          <w:r>
            <w:rPr>
              <w:b/>
              <w:sz w:val="28"/>
              <w:szCs w:val="28"/>
            </w:rPr>
            <w:fldChar w:fldCharType="begin"/>
          </w:r>
          <w:r>
            <w:rPr>
              <w:b/>
              <w:sz w:val="28"/>
              <w:szCs w:val="28"/>
            </w:rPr>
            <w:instrText xml:space="preserve"> PAGEREF _Toc7012 \h </w:instrText>
          </w:r>
          <w:r>
            <w:rPr>
              <w:b/>
              <w:sz w:val="28"/>
              <w:szCs w:val="28"/>
            </w:rPr>
            <w:fldChar w:fldCharType="separate"/>
          </w:r>
          <w:r>
            <w:rPr>
              <w:b/>
              <w:sz w:val="28"/>
              <w:szCs w:val="28"/>
            </w:rPr>
            <w:t>17</w:t>
          </w:r>
          <w:r>
            <w:rPr>
              <w:b/>
              <w:sz w:val="28"/>
              <w:szCs w:val="28"/>
            </w:rPr>
            <w:fldChar w:fldCharType="end"/>
          </w:r>
          <w:r>
            <w:rPr>
              <w:b/>
              <w:sz w:val="28"/>
              <w:szCs w:val="28"/>
            </w:rPr>
            <w:fldChar w:fldCharType="end"/>
          </w:r>
        </w:p>
        <w:p>
          <w:pPr>
            <w:snapToGrid w:val="0"/>
            <w:rPr>
              <w:rFonts w:ascii="宋体" w:hAnsi="宋体" w:eastAsia="宋体" w:cs="Times New Roman"/>
              <w:sz w:val="24"/>
            </w:rPr>
          </w:pPr>
          <w:r>
            <w:rPr>
              <w:rFonts w:hint="eastAsia" w:ascii="宋体" w:hAnsi="宋体" w:eastAsia="宋体" w:cs="Times New Roman"/>
              <w:b/>
              <w:sz w:val="28"/>
              <w:szCs w:val="28"/>
            </w:rPr>
            <w:fldChar w:fldCharType="end"/>
          </w:r>
        </w:p>
      </w:sdtContent>
    </w:sdt>
    <w:p>
      <w:pPr>
        <w:spacing w:line="440" w:lineRule="exact"/>
        <w:rPr>
          <w:rFonts w:ascii="宋体" w:hAnsi="宋体" w:eastAsia="宋体" w:cs="Times New Roman"/>
          <w:sz w:val="24"/>
        </w:rPr>
      </w:pPr>
    </w:p>
    <w:p>
      <w:pPr>
        <w:spacing w:line="440" w:lineRule="exact"/>
        <w:rPr>
          <w:rFonts w:ascii="宋体" w:hAnsi="宋体" w:eastAsia="宋体" w:cs="Times New Roman"/>
          <w:sz w:val="24"/>
        </w:rPr>
      </w:pPr>
    </w:p>
    <w:p>
      <w:pPr>
        <w:spacing w:line="440" w:lineRule="exact"/>
        <w:rPr>
          <w:rFonts w:ascii="宋体" w:hAnsi="宋体" w:eastAsia="宋体" w:cs="Times New Roman"/>
          <w:sz w:val="24"/>
        </w:rPr>
      </w:pPr>
    </w:p>
    <w:p>
      <w:pPr>
        <w:spacing w:line="440" w:lineRule="exact"/>
        <w:rPr>
          <w:rFonts w:ascii="宋体" w:hAnsi="宋体" w:eastAsia="宋体" w:cs="Times New Roman"/>
          <w:sz w:val="24"/>
        </w:rPr>
      </w:pPr>
    </w:p>
    <w:p>
      <w:pPr>
        <w:spacing w:line="440" w:lineRule="exact"/>
        <w:rPr>
          <w:rFonts w:ascii="宋体" w:hAnsi="宋体" w:eastAsia="宋体" w:cs="Times New Roman"/>
          <w:sz w:val="24"/>
        </w:rPr>
      </w:pPr>
    </w:p>
    <w:p>
      <w:pPr>
        <w:spacing w:line="440" w:lineRule="exact"/>
        <w:rPr>
          <w:rFonts w:ascii="宋体" w:hAnsi="宋体" w:eastAsia="宋体" w:cs="Times New Roman"/>
          <w:sz w:val="24"/>
        </w:rPr>
      </w:pPr>
    </w:p>
    <w:p>
      <w:pPr>
        <w:spacing w:line="440" w:lineRule="exact"/>
        <w:rPr>
          <w:rFonts w:ascii="宋体" w:hAnsi="宋体" w:eastAsia="宋体" w:cs="Times New Roman"/>
          <w:sz w:val="24"/>
        </w:rPr>
      </w:pPr>
    </w:p>
    <w:p>
      <w:pPr>
        <w:spacing w:line="440" w:lineRule="exact"/>
        <w:rPr>
          <w:rFonts w:ascii="宋体" w:hAnsi="宋体" w:eastAsia="宋体" w:cs="Times New Roman"/>
          <w:sz w:val="24"/>
        </w:rPr>
      </w:pPr>
    </w:p>
    <w:p>
      <w:pPr>
        <w:spacing w:line="440" w:lineRule="exact"/>
        <w:rPr>
          <w:rFonts w:ascii="宋体" w:hAnsi="宋体" w:eastAsia="宋体" w:cs="Times New Roman"/>
          <w:sz w:val="24"/>
        </w:rPr>
      </w:pPr>
    </w:p>
    <w:p>
      <w:pPr>
        <w:spacing w:line="440" w:lineRule="exact"/>
        <w:rPr>
          <w:rFonts w:ascii="宋体" w:hAnsi="宋体" w:eastAsia="宋体" w:cs="Times New Roman"/>
          <w:sz w:val="24"/>
        </w:rPr>
      </w:pPr>
    </w:p>
    <w:p>
      <w:pPr>
        <w:spacing w:line="440" w:lineRule="exact"/>
        <w:rPr>
          <w:rFonts w:ascii="宋体" w:hAnsi="宋体" w:eastAsia="宋体" w:cs="Times New Roman"/>
          <w:sz w:val="24"/>
        </w:rPr>
      </w:pPr>
    </w:p>
    <w:p>
      <w:pPr>
        <w:tabs>
          <w:tab w:val="left" w:pos="1260"/>
          <w:tab w:val="left" w:pos="1980"/>
          <w:tab w:val="left" w:pos="5040"/>
        </w:tabs>
        <w:spacing w:line="440" w:lineRule="exact"/>
        <w:ind w:firstLine="454"/>
        <w:jc w:val="center"/>
        <w:outlineLvl w:val="0"/>
        <w:rPr>
          <w:rFonts w:hint="eastAsia" w:ascii="宋体" w:hAnsi="宋体" w:eastAsia="宋体" w:cs="Times New Roman"/>
          <w:b/>
          <w:sz w:val="30"/>
        </w:rPr>
        <w:sectPr>
          <w:footerReference r:id="rId6" w:type="default"/>
          <w:pgSz w:w="11906" w:h="16838"/>
          <w:pgMar w:top="1440" w:right="1800" w:bottom="1440" w:left="1800" w:header="851" w:footer="992" w:gutter="0"/>
          <w:pgNumType w:start="1"/>
          <w:cols w:space="425" w:num="1"/>
          <w:docGrid w:type="lines" w:linePitch="312" w:charSpace="0"/>
        </w:sectPr>
      </w:pPr>
      <w:bookmarkStart w:id="0" w:name="_Toc5305"/>
    </w:p>
    <w:p>
      <w:pPr>
        <w:tabs>
          <w:tab w:val="left" w:pos="1260"/>
          <w:tab w:val="left" w:pos="1980"/>
          <w:tab w:val="left" w:pos="5040"/>
        </w:tabs>
        <w:spacing w:line="440" w:lineRule="exact"/>
        <w:ind w:firstLine="454"/>
        <w:jc w:val="center"/>
        <w:outlineLvl w:val="0"/>
        <w:rPr>
          <w:rFonts w:ascii="宋体" w:hAnsi="宋体" w:eastAsia="宋体" w:cs="Times New Roman"/>
          <w:b/>
          <w:sz w:val="30"/>
        </w:rPr>
      </w:pPr>
      <w:r>
        <w:rPr>
          <w:rFonts w:hint="eastAsia" w:ascii="宋体" w:hAnsi="宋体" w:eastAsia="宋体" w:cs="Times New Roman"/>
          <w:b/>
          <w:sz w:val="30"/>
        </w:rPr>
        <w:t>真假新闻特征提取与分类——基于spark ML</w:t>
      </w:r>
      <w:bookmarkEnd w:id="0"/>
    </w:p>
    <w:p>
      <w:pPr>
        <w:tabs>
          <w:tab w:val="left" w:pos="1260"/>
          <w:tab w:val="left" w:pos="1980"/>
          <w:tab w:val="left" w:pos="5040"/>
        </w:tabs>
        <w:spacing w:line="440" w:lineRule="exact"/>
        <w:ind w:firstLine="454"/>
        <w:jc w:val="center"/>
        <w:rPr>
          <w:rFonts w:ascii="宋体" w:hAnsi="宋体" w:eastAsia="宋体" w:cs="Times New Roman"/>
          <w:b/>
          <w:sz w:val="30"/>
        </w:rPr>
      </w:pPr>
    </w:p>
    <w:p>
      <w:pPr>
        <w:tabs>
          <w:tab w:val="left" w:pos="1260"/>
        </w:tabs>
        <w:spacing w:line="440" w:lineRule="exact"/>
        <w:ind w:firstLine="480" w:firstLineChars="200"/>
        <w:rPr>
          <w:rFonts w:ascii="宋体" w:hAnsi="宋体" w:eastAsia="宋体" w:cs="Times New Roman"/>
          <w:sz w:val="24"/>
        </w:rPr>
      </w:pPr>
      <w:r>
        <w:rPr>
          <w:rFonts w:hint="eastAsia" w:ascii="宋体" w:hAnsi="宋体" w:eastAsia="宋体" w:cs="Times New Roman"/>
          <w:sz w:val="24"/>
        </w:rPr>
        <w:t>信息科技的发展引</w:t>
      </w:r>
      <w:bookmarkStart w:id="21" w:name="_GoBack"/>
      <w:bookmarkEnd w:id="21"/>
      <w:r>
        <w:rPr>
          <w:rFonts w:hint="eastAsia" w:ascii="宋体" w:hAnsi="宋体" w:eastAsia="宋体" w:cs="Times New Roman"/>
          <w:sz w:val="24"/>
        </w:rPr>
        <w:t>发数据量的爆炸式增长，导致传统数据存储与处理方式已经无法应用于大数据，分布式存储与处理技术应运而生。本文通过hadoop集群与spark平台处理大样本的新闻数据，构建真假新闻的分类器，帮助判别新闻的真假。</w:t>
      </w:r>
    </w:p>
    <w:p>
      <w:pPr>
        <w:rPr>
          <w:sz w:val="28"/>
          <w:szCs w:val="28"/>
        </w:rPr>
      </w:pPr>
    </w:p>
    <w:p>
      <w:pPr>
        <w:pStyle w:val="2"/>
        <w:rPr>
          <w:rFonts w:eastAsia="宋体" w:cs="Times New Roman"/>
        </w:rPr>
      </w:pPr>
      <w:bookmarkStart w:id="1" w:name="_Toc29068"/>
      <w:r>
        <w:rPr>
          <w:rFonts w:hint="eastAsia" w:eastAsia="宋体" w:cs="Times New Roman"/>
        </w:rPr>
        <w:t>一、大数据平台</w:t>
      </w:r>
      <w:bookmarkEnd w:id="1"/>
    </w:p>
    <w:p>
      <w:pPr>
        <w:rPr>
          <w:sz w:val="28"/>
          <w:szCs w:val="28"/>
        </w:rPr>
      </w:pPr>
    </w:p>
    <w:p>
      <w:pPr>
        <w:spacing w:line="440" w:lineRule="exact"/>
        <w:ind w:firstLine="361" w:firstLineChars="150"/>
        <w:outlineLvl w:val="1"/>
        <w:rPr>
          <w:rFonts w:ascii="宋体" w:hAnsi="宋体" w:eastAsia="宋体" w:cs="Times New Roman"/>
          <w:b/>
          <w:sz w:val="24"/>
        </w:rPr>
      </w:pPr>
      <w:bookmarkStart w:id="2" w:name="_Toc2176"/>
      <w:r>
        <w:rPr>
          <w:rFonts w:hint="eastAsia" w:ascii="宋体" w:hAnsi="宋体" w:eastAsia="宋体" w:cs="Times New Roman"/>
          <w:b/>
          <w:sz w:val="24"/>
        </w:rPr>
        <w:t>（一）Hadoop</w:t>
      </w:r>
      <w:bookmarkEnd w:id="2"/>
    </w:p>
    <w:p>
      <w:pPr>
        <w:spacing w:line="440" w:lineRule="exact"/>
        <w:ind w:firstLine="480" w:firstLineChars="200"/>
        <w:rPr>
          <w:rFonts w:ascii="宋体" w:hAnsi="宋体" w:eastAsia="宋体" w:cs="Times New Roman"/>
          <w:sz w:val="24"/>
        </w:rPr>
      </w:pPr>
      <w:r>
        <w:rPr>
          <w:rFonts w:hint="eastAsia" w:ascii="宋体" w:hAnsi="宋体" w:eastAsia="宋体" w:cs="Times New Roman"/>
          <w:sz w:val="24"/>
        </w:rPr>
        <w:t>Hadoop是一个由Apache基金会所开发的分布式系统基础架构, 是一个存储系统+计算框架的软件框架。主要解决海量数据存储与计算的问题，是大数据技术中的基石。Hadoop以一种可靠、高效、可伸缩的方式进行数据处理，用户可以在不了解分布式底层细节的情况下，开发分布式程序，用户可以轻松地在Hadoop上开发和运行处理海量数据的应用程序。</w:t>
      </w:r>
    </w:p>
    <w:p>
      <w:pPr>
        <w:spacing w:line="440" w:lineRule="exact"/>
        <w:ind w:firstLine="480" w:firstLineChars="200"/>
        <w:rPr>
          <w:rFonts w:ascii="宋体" w:hAnsi="宋体" w:eastAsia="宋体" w:cs="Times New Roman"/>
          <w:sz w:val="24"/>
        </w:rPr>
      </w:pPr>
      <w:r>
        <w:rPr>
          <w:rFonts w:hint="eastAsia" w:ascii="宋体" w:hAnsi="宋体" w:eastAsia="宋体" w:cs="Times New Roman"/>
          <w:sz w:val="24"/>
        </w:rPr>
        <w:t>Hadoop能够解决海量数据存储以及资源管理，调度和分配的问题。前者使用HDFS实现，后者通过Apache Hadoop YARN进行资源管理与分配。</w:t>
      </w:r>
    </w:p>
    <w:p>
      <w:pPr>
        <w:spacing w:line="440" w:lineRule="exact"/>
        <w:ind w:firstLine="480" w:firstLineChars="200"/>
        <w:rPr>
          <w:rFonts w:ascii="宋体" w:hAnsi="宋体" w:eastAsia="宋体" w:cs="Arial"/>
          <w:sz w:val="24"/>
        </w:rPr>
      </w:pPr>
      <w:r>
        <w:rPr>
          <w:rFonts w:hint="eastAsia" w:ascii="宋体" w:hAnsi="宋体" w:eastAsia="宋体" w:cs="Arial"/>
          <w:sz w:val="24"/>
        </w:rPr>
        <w:t>1.HDFS</w:t>
      </w:r>
    </w:p>
    <w:p>
      <w:pPr>
        <w:spacing w:line="440" w:lineRule="exact"/>
        <w:ind w:firstLine="480" w:firstLineChars="200"/>
        <w:rPr>
          <w:rFonts w:ascii="宋体" w:hAnsi="宋体" w:eastAsia="宋体" w:cs="Times New Roman"/>
          <w:sz w:val="24"/>
        </w:rPr>
      </w:pPr>
      <w:r>
        <w:rPr>
          <w:rFonts w:ascii="宋体" w:hAnsi="宋体" w:eastAsia="宋体" w:cs="Times New Roman"/>
          <w:sz w:val="24"/>
        </w:rPr>
        <w:t>传统的文件系统是单机的，不能横跨不同的机器。HDFS(Hadoop Distributed FileSystem)的设计本质上是为了大量的数据能横跨成百上千台机器，但是你看到的是一个文件系统而不是很多文件系统。</w:t>
      </w:r>
    </w:p>
    <w:p>
      <w:pPr>
        <w:spacing w:line="440" w:lineRule="exact"/>
        <w:ind w:firstLine="480" w:firstLineChars="200"/>
        <w:rPr>
          <w:rFonts w:ascii="宋体" w:hAnsi="宋体" w:eastAsia="宋体" w:cs="Times New Roman"/>
          <w:sz w:val="24"/>
        </w:rPr>
      </w:pPr>
      <w:r>
        <w:rPr>
          <w:rFonts w:ascii="宋体" w:hAnsi="宋体" w:eastAsia="宋体" w:cs="Times New Roman"/>
          <w:sz w:val="24"/>
        </w:rPr>
        <w:t>HDFS是Hadoop体系中数据存储管理的基础，它是一个高度容错的系统，能检测和应对硬件故障，在低成本的通用硬件上运行。HDFS简化了文件的一次性模型，通过流式数据访问，提供高吞吐量应用程序数据访问功能，适用带有数据集的应用程序。HDFS提供一次写入多次读取的机制，数据以块的形式，同时分布存储在不同的物理机器上。</w:t>
      </w:r>
    </w:p>
    <w:p>
      <w:pPr>
        <w:spacing w:line="440" w:lineRule="exact"/>
        <w:ind w:firstLine="480" w:firstLineChars="200"/>
        <w:rPr>
          <w:rFonts w:ascii="宋体" w:hAnsi="宋体" w:eastAsia="宋体" w:cs="Times New Roman"/>
          <w:sz w:val="24"/>
        </w:rPr>
      </w:pPr>
      <w:r>
        <w:rPr>
          <w:rFonts w:ascii="宋体" w:hAnsi="宋体" w:eastAsia="宋体" w:cs="Times New Roman"/>
          <w:sz w:val="24"/>
        </w:rPr>
        <w:t>比如你说我要获取/hdfs/tmp/file1的数据，你引用的是一个文件路径，但是实际的数据存放在很多不同的机器上。你作为用户，不需要知道这些，就好比在单机上你不关心文件分散在什么磁道什么扇区一样。HDFS 为你管理这些数据。</w:t>
      </w:r>
    </w:p>
    <w:p>
      <w:pPr>
        <w:spacing w:line="440" w:lineRule="exact"/>
        <w:ind w:firstLine="480" w:firstLineChars="200"/>
        <w:rPr>
          <w:rFonts w:ascii="宋体" w:hAnsi="宋体" w:eastAsia="宋体" w:cs="Arial"/>
          <w:sz w:val="24"/>
        </w:rPr>
      </w:pPr>
      <w:r>
        <w:rPr>
          <w:rFonts w:hint="eastAsia" w:ascii="宋体" w:hAnsi="宋体" w:eastAsia="宋体" w:cs="Arial"/>
          <w:sz w:val="24"/>
        </w:rPr>
        <w:t>2.YARN</w:t>
      </w:r>
    </w:p>
    <w:p>
      <w:pPr>
        <w:spacing w:line="440" w:lineRule="exact"/>
        <w:ind w:firstLine="480" w:firstLineChars="200"/>
        <w:rPr>
          <w:rFonts w:ascii="宋体" w:hAnsi="宋体" w:eastAsia="宋体" w:cs="Times New Roman"/>
          <w:sz w:val="24"/>
        </w:rPr>
      </w:pPr>
      <w:r>
        <w:rPr>
          <w:rFonts w:ascii="宋体" w:hAnsi="宋体" w:eastAsia="宋体" w:cs="Times New Roman"/>
          <w:sz w:val="24"/>
        </w:rPr>
        <w:t>Apache Hadoop YARN （Yet Another Resource Negotiator）是一种新的Hadoop</w:t>
      </w:r>
      <w:r>
        <w:fldChar w:fldCharType="begin"/>
      </w:r>
      <w:r>
        <w:instrText xml:space="preserve"> HYPERLINK "https://baike.baidu.com/item/%E8%B5%84%E6%BA%90%E7%AE%A1%E7%90%86%E5%99%A8/1951545" \t "https://baike.baidu.com/item/yarn/_blank" </w:instrText>
      </w:r>
      <w:r>
        <w:fldChar w:fldCharType="separate"/>
      </w:r>
      <w:r>
        <w:rPr>
          <w:rFonts w:ascii="宋体" w:hAnsi="宋体" w:eastAsia="宋体" w:cs="Times New Roman"/>
          <w:sz w:val="24"/>
        </w:rPr>
        <w:t>资源管理器</w:t>
      </w:r>
      <w:r>
        <w:rPr>
          <w:rFonts w:ascii="宋体" w:hAnsi="宋体" w:eastAsia="宋体" w:cs="Times New Roman"/>
          <w:sz w:val="24"/>
        </w:rPr>
        <w:fldChar w:fldCharType="end"/>
      </w:r>
      <w:r>
        <w:rPr>
          <w:rFonts w:ascii="宋体" w:hAnsi="宋体" w:eastAsia="宋体" w:cs="Times New Roman"/>
          <w:sz w:val="24"/>
        </w:rPr>
        <w:t>，它是一个通用资源管理系统，可为上层应用提供统一的</w:t>
      </w:r>
      <w:r>
        <w:fldChar w:fldCharType="begin"/>
      </w:r>
      <w:r>
        <w:instrText xml:space="preserve"> HYPERLINK "https://baike.baidu.com/item/%E8%B5%84%E6%BA%90%E7%AE%A1%E7%90%86/7069136" \t "https://baike.baidu.com/item/yarn/_blank" </w:instrText>
      </w:r>
      <w:r>
        <w:fldChar w:fldCharType="separate"/>
      </w:r>
      <w:r>
        <w:rPr>
          <w:rFonts w:ascii="宋体" w:hAnsi="宋体" w:eastAsia="宋体" w:cs="Times New Roman"/>
          <w:sz w:val="24"/>
        </w:rPr>
        <w:t>资源管理</w:t>
      </w:r>
      <w:r>
        <w:rPr>
          <w:rFonts w:ascii="宋体" w:hAnsi="宋体" w:eastAsia="宋体" w:cs="Times New Roman"/>
          <w:sz w:val="24"/>
        </w:rPr>
        <w:fldChar w:fldCharType="end"/>
      </w:r>
      <w:r>
        <w:rPr>
          <w:rFonts w:ascii="宋体" w:hAnsi="宋体" w:eastAsia="宋体" w:cs="Times New Roman"/>
          <w:sz w:val="24"/>
        </w:rPr>
        <w:t>和调度，它的引入为集群在利用率、资源统一管理和数据共享等方面带来了巨大好处，相当于一个分布式的操作系统平台，而MapReduce等运算程序则相当于运行于操作系统之上的应用程序。</w:t>
      </w:r>
    </w:p>
    <w:p>
      <w:pPr>
        <w:spacing w:line="440" w:lineRule="exact"/>
        <w:ind w:firstLine="480" w:firstLineChars="200"/>
        <w:rPr>
          <w:rFonts w:ascii="宋体" w:hAnsi="宋体" w:eastAsia="宋体" w:cs="Times New Roman"/>
          <w:sz w:val="24"/>
        </w:rPr>
      </w:pPr>
      <w:r>
        <w:rPr>
          <w:rFonts w:ascii="宋体" w:hAnsi="宋体" w:eastAsia="宋体" w:cs="Times New Roman"/>
          <w:sz w:val="24"/>
        </w:rPr>
        <w:t>YARN的基本思想是将JobTracker的两个主要功能（资源管理和作业调度/监控）分离，主要方法是创建一个全局的ResourceManager（RM）和若干个针对应用程序的ApplicationMaster（AM）。这里的应用程序是指传统的MapReduce作业或作业的</w:t>
      </w:r>
      <w:r>
        <w:rPr>
          <w:rFonts w:ascii="宋体" w:hAnsi="宋体" w:eastAsia="宋体" w:cs="Times New Roman"/>
          <w:sz w:val="24"/>
        </w:rPr>
        <w:fldChar w:fldCharType="begin"/>
      </w:r>
      <w:r>
        <w:rPr>
          <w:rFonts w:ascii="宋体" w:hAnsi="宋体" w:eastAsia="宋体" w:cs="Times New Roman"/>
          <w:sz w:val="24"/>
        </w:rPr>
        <w:instrText xml:space="preserve"> HYPERLINK "https://baike.baidu.com/item/DAG/10765028" \t "https://baike.baidu.com/item/yarn/_blank" </w:instrText>
      </w:r>
      <w:r>
        <w:rPr>
          <w:rFonts w:ascii="宋体" w:hAnsi="宋体" w:eastAsia="宋体" w:cs="Times New Roman"/>
          <w:sz w:val="24"/>
        </w:rPr>
        <w:fldChar w:fldCharType="separate"/>
      </w:r>
      <w:r>
        <w:rPr>
          <w:rFonts w:ascii="宋体" w:hAnsi="宋体" w:eastAsia="宋体" w:cs="Times New Roman"/>
          <w:sz w:val="24"/>
        </w:rPr>
        <w:t>DAG</w:t>
      </w:r>
      <w:r>
        <w:rPr>
          <w:rFonts w:ascii="宋体" w:hAnsi="宋体" w:eastAsia="宋体" w:cs="Times New Roman"/>
          <w:sz w:val="24"/>
        </w:rPr>
        <w:fldChar w:fldCharType="end"/>
      </w:r>
      <w:r>
        <w:rPr>
          <w:rFonts w:ascii="宋体" w:hAnsi="宋体" w:eastAsia="宋体" w:cs="Times New Roman"/>
          <w:sz w:val="24"/>
        </w:rPr>
        <w:t>（有向无环图）。</w:t>
      </w:r>
    </w:p>
    <w:p>
      <w:pPr>
        <w:spacing w:line="440" w:lineRule="exact"/>
        <w:ind w:firstLine="480" w:firstLineChars="200"/>
        <w:rPr>
          <w:rFonts w:ascii="宋体" w:hAnsi="宋体" w:eastAsia="宋体" w:cs="Times New Roman"/>
          <w:sz w:val="24"/>
        </w:rPr>
      </w:pPr>
      <w:r>
        <w:rPr>
          <w:rFonts w:ascii="宋体" w:hAnsi="宋体" w:eastAsia="宋体" w:cs="Times New Roman"/>
          <w:sz w:val="24"/>
        </w:rPr>
        <w:t>ResourceManager和 NodeManager构成了数据计算框架。 ResourceManager 是在系统中的所有应用程序之间仲裁资源的最终权限。NodeManager 是每台机器框架代理，负责 Containers，监视其资源使用情况（CPU，内存，磁盘，网络）并将其报告给 ResourceManager。</w:t>
      </w:r>
      <w:r>
        <w:rPr>
          <w:rFonts w:hint="eastAsia" w:ascii="宋体" w:hAnsi="宋体" w:eastAsia="宋体" w:cs="Times New Roman"/>
          <w:sz w:val="24"/>
          <w:vertAlign w:val="superscript"/>
        </w:rPr>
        <w:t>[1]</w:t>
      </w:r>
    </w:p>
    <w:p>
      <w:pPr>
        <w:spacing w:line="440" w:lineRule="exact"/>
        <w:ind w:firstLine="480" w:firstLineChars="200"/>
        <w:rPr>
          <w:rFonts w:ascii="宋体" w:hAnsi="宋体" w:eastAsia="宋体" w:cs="Arial"/>
          <w:sz w:val="24"/>
        </w:rPr>
      </w:pPr>
      <w:r>
        <w:rPr>
          <w:rFonts w:hint="eastAsia" w:ascii="宋体" w:hAnsi="宋体" w:eastAsia="宋体" w:cs="Arial"/>
          <w:sz w:val="24"/>
        </w:rPr>
        <w:t>3.Hadoop缺陷</w:t>
      </w:r>
    </w:p>
    <w:p>
      <w:pPr>
        <w:spacing w:line="440" w:lineRule="exact"/>
        <w:ind w:firstLine="480" w:firstLineChars="200"/>
        <w:rPr>
          <w:rFonts w:ascii="宋体" w:hAnsi="宋体" w:eastAsia="宋体" w:cs="Times New Roman"/>
          <w:sz w:val="24"/>
        </w:rPr>
      </w:pPr>
      <w:r>
        <w:rPr>
          <w:rFonts w:ascii="宋体" w:hAnsi="宋体" w:eastAsia="宋体" w:cs="Times New Roman"/>
          <w:sz w:val="24"/>
        </w:rPr>
        <w:t>Hadoop作为一个处理大数据的软件框架，虽然受到众多商业公司的青睐，但是其自身的技术特点也决定了它不能完全解决大数据问题。在当前Hadoop的设计中，所有的metadata操作都要通过集中式的NameNode来进行</w:t>
      </w:r>
      <w:r>
        <w:rPr>
          <w:rFonts w:hint="eastAsia" w:ascii="宋体" w:hAnsi="宋体" w:eastAsia="宋体" w:cs="Times New Roman"/>
          <w:sz w:val="24"/>
        </w:rPr>
        <w:t>，因此</w:t>
      </w:r>
      <w:r>
        <w:rPr>
          <w:rFonts w:ascii="宋体" w:hAnsi="宋体" w:eastAsia="宋体" w:cs="Times New Roman"/>
          <w:sz w:val="24"/>
        </w:rPr>
        <w:t>不适用于低延迟数据访问</w:t>
      </w:r>
      <w:r>
        <w:rPr>
          <w:rFonts w:hint="eastAsia" w:ascii="宋体" w:hAnsi="宋体" w:eastAsia="宋体" w:cs="Times New Roman"/>
          <w:sz w:val="24"/>
        </w:rPr>
        <w:t>，</w:t>
      </w:r>
      <w:r>
        <w:rPr>
          <w:rFonts w:ascii="宋体" w:hAnsi="宋体" w:eastAsia="宋体" w:cs="Times New Roman"/>
          <w:sz w:val="24"/>
        </w:rPr>
        <w:t>不能高效存储大量小文件</w:t>
      </w:r>
      <w:r>
        <w:rPr>
          <w:rFonts w:hint="eastAsia" w:ascii="宋体" w:hAnsi="宋体" w:eastAsia="宋体" w:cs="Times New Roman"/>
          <w:sz w:val="24"/>
        </w:rPr>
        <w:t>并且</w:t>
      </w:r>
      <w:r>
        <w:rPr>
          <w:rFonts w:ascii="宋体" w:hAnsi="宋体" w:eastAsia="宋体" w:cs="Times New Roman"/>
          <w:sz w:val="24"/>
        </w:rPr>
        <w:t>不支持多用户写入并任意修改文件。</w:t>
      </w:r>
    </w:p>
    <w:p>
      <w:pPr>
        <w:spacing w:line="440" w:lineRule="exact"/>
        <w:ind w:firstLine="361" w:firstLineChars="150"/>
        <w:outlineLvl w:val="1"/>
        <w:rPr>
          <w:rFonts w:ascii="宋体" w:hAnsi="宋体" w:eastAsia="宋体" w:cs="Times New Roman"/>
          <w:b/>
          <w:sz w:val="24"/>
        </w:rPr>
      </w:pPr>
      <w:bookmarkStart w:id="3" w:name="_Toc28816"/>
      <w:r>
        <w:rPr>
          <w:rFonts w:hint="eastAsia" w:ascii="宋体" w:hAnsi="宋体" w:eastAsia="宋体" w:cs="Times New Roman"/>
          <w:b/>
          <w:sz w:val="24"/>
        </w:rPr>
        <w:t>（二）Spark</w:t>
      </w:r>
      <w:bookmarkEnd w:id="3"/>
    </w:p>
    <w:p>
      <w:pPr>
        <w:spacing w:line="440" w:lineRule="exact"/>
        <w:ind w:firstLine="480" w:firstLineChars="200"/>
        <w:rPr>
          <w:rFonts w:ascii="宋体" w:hAnsi="宋体" w:eastAsia="宋体" w:cs="Times New Roman"/>
          <w:sz w:val="24"/>
        </w:rPr>
      </w:pPr>
      <w:r>
        <w:rPr>
          <w:rFonts w:hint="eastAsia" w:ascii="宋体" w:hAnsi="宋体" w:eastAsia="宋体" w:cs="Times New Roman"/>
          <w:sz w:val="24"/>
        </w:rPr>
        <w:t>Spark是</w:t>
      </w:r>
      <w:r>
        <w:rPr>
          <w:rFonts w:hint="eastAsia" w:ascii="宋体" w:hAnsi="宋体" w:eastAsia="宋体" w:cs="Times New Roman"/>
          <w:sz w:val="24"/>
        </w:rPr>
        <w:fldChar w:fldCharType="begin"/>
      </w:r>
      <w:r>
        <w:rPr>
          <w:rFonts w:hint="eastAsia" w:ascii="宋体" w:hAnsi="宋体" w:eastAsia="宋体" w:cs="Times New Roman"/>
          <w:sz w:val="24"/>
        </w:rPr>
        <w:instrText xml:space="preserve"> HYPERLINK "https://baike.baidu.com/item/%E5%8A%A0%E5%B7%9E%E5%A4%A7%E5%AD%A6%E4%BC%AF%E5%85%8B%E5%88%A9%E5%88%86%E6%A0%A1/3755024" \t "https://baike.baidu.com/item/SPARK/_blank" </w:instrText>
      </w:r>
      <w:r>
        <w:rPr>
          <w:rFonts w:hint="eastAsia" w:ascii="宋体" w:hAnsi="宋体" w:eastAsia="宋体" w:cs="Times New Roman"/>
          <w:sz w:val="24"/>
        </w:rPr>
        <w:fldChar w:fldCharType="separate"/>
      </w:r>
      <w:r>
        <w:rPr>
          <w:rFonts w:hint="eastAsia" w:ascii="宋体" w:hAnsi="宋体" w:eastAsia="宋体" w:cs="Times New Roman"/>
          <w:sz w:val="24"/>
        </w:rPr>
        <w:t>加州大学伯克利分校</w:t>
      </w:r>
      <w:r>
        <w:rPr>
          <w:rFonts w:hint="eastAsia" w:ascii="宋体" w:hAnsi="宋体" w:eastAsia="宋体" w:cs="Times New Roman"/>
          <w:sz w:val="24"/>
        </w:rPr>
        <w:fldChar w:fldCharType="end"/>
      </w:r>
      <w:r>
        <w:rPr>
          <w:rFonts w:hint="eastAsia" w:ascii="宋体" w:hAnsi="宋体" w:eastAsia="宋体" w:cs="Times New Roman"/>
          <w:sz w:val="24"/>
        </w:rPr>
        <w:t>的AMP实验室所开源的Hadoop MapReduce的通用并行框架，拥有Hadoop MapReduce所具有的优点。不同于MapReduce的是，使用Spark时，job中间输出结果可以保存在内存中，从而不再需要读写HDFS，因此Spark能更好地处理实时数据流，适用于数据挖掘与机器学习等需要迭代的MapReduce的算法。</w:t>
      </w:r>
    </w:p>
    <w:p>
      <w:pPr>
        <w:spacing w:line="440" w:lineRule="exact"/>
        <w:ind w:firstLine="480" w:firstLineChars="200"/>
        <w:rPr>
          <w:vertAlign w:val="superscript"/>
        </w:rPr>
      </w:pPr>
      <w:r>
        <w:rPr>
          <w:rFonts w:hint="eastAsia" w:ascii="宋体" w:hAnsi="宋体" w:eastAsia="宋体" w:cs="Times New Roman"/>
          <w:sz w:val="24"/>
        </w:rPr>
        <w:t>Pyspark是Spark在Python语言中提供的功能库，方便用户调用Spark。由于Spark内核是在Scala语言上进行的，而Scala又是建立在Java语言上，因此在使用Spark时需要配置Java环境。在使用Python时，Pyspark通过py4j调用Scala与Java语言的方法来运行并实现程序。</w:t>
      </w:r>
      <w:r>
        <w:rPr>
          <w:rFonts w:hint="eastAsia" w:ascii="宋体" w:hAnsi="宋体" w:eastAsia="宋体" w:cs="Times New Roman"/>
          <w:sz w:val="24"/>
          <w:vertAlign w:val="superscript"/>
        </w:rPr>
        <w:t>[2]</w:t>
      </w:r>
    </w:p>
    <w:p>
      <w:pPr>
        <w:spacing w:line="440" w:lineRule="exact"/>
        <w:ind w:firstLine="361" w:firstLineChars="150"/>
        <w:outlineLvl w:val="1"/>
        <w:rPr>
          <w:rFonts w:ascii="宋体" w:hAnsi="宋体" w:eastAsia="宋体" w:cs="Times New Roman"/>
          <w:b/>
          <w:sz w:val="24"/>
        </w:rPr>
      </w:pPr>
      <w:bookmarkStart w:id="4" w:name="_Toc20999"/>
      <w:r>
        <w:rPr>
          <w:rFonts w:hint="eastAsia" w:ascii="宋体" w:hAnsi="宋体" w:eastAsia="宋体" w:cs="Times New Roman"/>
          <w:b/>
          <w:sz w:val="24"/>
        </w:rPr>
        <w:t>（三）Hadoop与Spark的结合使用</w:t>
      </w:r>
      <w:bookmarkEnd w:id="4"/>
    </w:p>
    <w:p>
      <w:pPr>
        <w:spacing w:line="440" w:lineRule="exact"/>
        <w:ind w:firstLine="480" w:firstLineChars="200"/>
        <w:rPr>
          <w:rFonts w:ascii="宋体" w:hAnsi="宋体" w:eastAsia="宋体" w:cs="Times New Roman"/>
          <w:sz w:val="24"/>
        </w:rPr>
      </w:pPr>
      <w:r>
        <w:rPr>
          <w:rFonts w:hint="eastAsia" w:ascii="宋体" w:hAnsi="宋体" w:eastAsia="宋体" w:cs="Times New Roman"/>
          <w:sz w:val="24"/>
        </w:rPr>
        <w:t>在使用Spark时，可以不适用HDFS运行。但是Spark on YARN必须要运行HDFS，</w:t>
      </w:r>
    </w:p>
    <w:p>
      <w:pPr>
        <w:spacing w:line="440" w:lineRule="exact"/>
        <w:ind w:firstLine="480" w:firstLineChars="200"/>
        <w:rPr>
          <w:rFonts w:ascii="宋体" w:hAnsi="宋体" w:eastAsia="宋体" w:cs="Times New Roman"/>
          <w:sz w:val="24"/>
        </w:rPr>
      </w:pPr>
      <w:r>
        <w:rPr>
          <w:rFonts w:ascii="宋体" w:hAnsi="宋体" w:eastAsia="宋体" w:cs="Times New Roman"/>
          <w:sz w:val="24"/>
        </w:rPr>
        <w:t>Hadoop和Spark都是当今</w:t>
      </w:r>
      <w:r>
        <w:rPr>
          <w:rFonts w:hint="eastAsia" w:ascii="宋体" w:hAnsi="宋体" w:eastAsia="宋体" w:cs="Times New Roman"/>
          <w:sz w:val="24"/>
        </w:rPr>
        <w:t>热门</w:t>
      </w:r>
      <w:r>
        <w:rPr>
          <w:rFonts w:ascii="宋体" w:hAnsi="宋体" w:eastAsia="宋体" w:cs="Times New Roman"/>
          <w:sz w:val="24"/>
        </w:rPr>
        <w:t>的开源大数据框架</w:t>
      </w:r>
      <w:r>
        <w:rPr>
          <w:rFonts w:hint="eastAsia" w:ascii="宋体" w:hAnsi="宋体" w:eastAsia="宋体" w:cs="Times New Roman"/>
          <w:sz w:val="24"/>
        </w:rPr>
        <w:t>，但两者并不是互斥的，可以一起工作。Spark没有用于分布式存储的文件系统，需要依靠Hadoop的HDFS与YARN实现文件的存储，而Hadoop无法低延迟处理大量数据，需要解读Spark的分布式数据集（RDD）实现数据计算与处理。</w:t>
      </w:r>
    </w:p>
    <w:p>
      <w:pPr>
        <w:pStyle w:val="2"/>
        <w:rPr>
          <w:rFonts w:eastAsia="宋体" w:cs="Times New Roman"/>
        </w:rPr>
      </w:pPr>
    </w:p>
    <w:p>
      <w:pPr>
        <w:pStyle w:val="2"/>
        <w:rPr>
          <w:rFonts w:eastAsia="宋体" w:cs="Times New Roman"/>
        </w:rPr>
      </w:pPr>
      <w:bookmarkStart w:id="5" w:name="_Toc16220"/>
      <w:r>
        <w:rPr>
          <w:rFonts w:hint="eastAsia" w:eastAsia="宋体" w:cs="Times New Roman"/>
        </w:rPr>
        <w:t>二、大数据与真假新闻定义</w:t>
      </w:r>
      <w:bookmarkEnd w:id="5"/>
    </w:p>
    <w:p>
      <w:pPr>
        <w:rPr>
          <w:sz w:val="28"/>
          <w:szCs w:val="28"/>
        </w:rPr>
      </w:pPr>
    </w:p>
    <w:p>
      <w:pPr>
        <w:spacing w:line="440" w:lineRule="exact"/>
        <w:ind w:firstLine="480" w:firstLineChars="200"/>
        <w:rPr>
          <w:rFonts w:ascii="宋体" w:hAnsi="宋体" w:eastAsia="宋体" w:cs="Times New Roman"/>
          <w:sz w:val="24"/>
        </w:rPr>
      </w:pPr>
      <w:r>
        <w:rPr>
          <w:rFonts w:ascii="宋体" w:hAnsi="宋体" w:eastAsia="宋体" w:cs="Times New Roman"/>
          <w:sz w:val="24"/>
        </w:rPr>
        <w:t>大数据(big data)，或称巨量资料，</w:t>
      </w:r>
      <w:r>
        <w:rPr>
          <w:rFonts w:hint="eastAsia" w:ascii="宋体" w:hAnsi="宋体" w:eastAsia="宋体" w:cs="Times New Roman"/>
          <w:sz w:val="24"/>
        </w:rPr>
        <w:t>广义上讲</w:t>
      </w:r>
      <w:r>
        <w:rPr>
          <w:rFonts w:ascii="宋体" w:hAnsi="宋体" w:eastAsia="宋体" w:cs="Times New Roman"/>
          <w:sz w:val="24"/>
        </w:rPr>
        <w:t>指的是所涉及的资料量规模巨大到无法透过主流软件工具，在合理时间内达到撷取、管理、处理、并整理成为帮助企业经营决策更积极目的的资讯。</w:t>
      </w:r>
      <w:r>
        <w:rPr>
          <w:rFonts w:hint="eastAsia" w:ascii="宋体" w:hAnsi="宋体" w:eastAsia="宋体" w:cs="Times New Roman"/>
          <w:sz w:val="24"/>
        </w:rPr>
        <w:t>大数据中数据丰富而信息贫乏，因此需要从中进行挖掘，找到可用的指标与特征，提取有用信息，帮助进行分析与决策。从特征论方面，大数据具有5V属性。即数据规模大（</w:t>
      </w:r>
      <w:r>
        <w:rPr>
          <w:rFonts w:hint="eastAsia" w:ascii="宋体" w:hAnsi="宋体" w:eastAsia="宋体" w:cs="Times New Roman"/>
          <w:sz w:val="24"/>
        </w:rPr>
        <w:fldChar w:fldCharType="begin"/>
      </w:r>
      <w:r>
        <w:rPr>
          <w:rFonts w:hint="eastAsia" w:ascii="宋体" w:hAnsi="宋体" w:eastAsia="宋体" w:cs="Times New Roman"/>
          <w:sz w:val="24"/>
        </w:rPr>
        <w:instrText xml:space="preserve"> HYPERLINK "https://baike.baidu.com/item/Volume/17610592" \t "https://baike.baidu.com/item/%E5%A4%A7%E6%95%B0%E6%8D%AE/_blank" </w:instrText>
      </w:r>
      <w:r>
        <w:rPr>
          <w:rFonts w:hint="eastAsia" w:ascii="宋体" w:hAnsi="宋体" w:eastAsia="宋体" w:cs="Times New Roman"/>
          <w:sz w:val="24"/>
        </w:rPr>
        <w:fldChar w:fldCharType="separate"/>
      </w:r>
      <w:r>
        <w:rPr>
          <w:rFonts w:hint="eastAsia" w:ascii="宋体" w:hAnsi="宋体" w:eastAsia="宋体" w:cs="Times New Roman"/>
          <w:sz w:val="24"/>
        </w:rPr>
        <w:t>Volume</w:t>
      </w:r>
      <w:r>
        <w:rPr>
          <w:rFonts w:hint="eastAsia" w:ascii="宋体" w:hAnsi="宋体" w:eastAsia="宋体" w:cs="Times New Roman"/>
          <w:sz w:val="24"/>
        </w:rPr>
        <w:fldChar w:fldCharType="end"/>
      </w:r>
      <w:r>
        <w:rPr>
          <w:rFonts w:hint="eastAsia" w:ascii="宋体" w:hAnsi="宋体" w:eastAsia="宋体" w:cs="Times New Roman"/>
          <w:sz w:val="24"/>
        </w:rPr>
        <w:t>），数据聚集快（</w:t>
      </w:r>
      <w:r>
        <w:rPr>
          <w:rFonts w:hint="eastAsia" w:ascii="宋体" w:hAnsi="宋体" w:eastAsia="宋体" w:cs="Times New Roman"/>
          <w:sz w:val="24"/>
        </w:rPr>
        <w:fldChar w:fldCharType="begin"/>
      </w:r>
      <w:r>
        <w:rPr>
          <w:rFonts w:hint="eastAsia" w:ascii="宋体" w:hAnsi="宋体" w:eastAsia="宋体" w:cs="Times New Roman"/>
          <w:sz w:val="24"/>
        </w:rPr>
        <w:instrText xml:space="preserve"> HYPERLINK "https://baike.baidu.com/item/Velocity/1398152" \t "https://baike.baidu.com/item/%E5%A4%A7%E6%95%B0%E6%8D%AE/_blank" </w:instrText>
      </w:r>
      <w:r>
        <w:rPr>
          <w:rFonts w:hint="eastAsia" w:ascii="宋体" w:hAnsi="宋体" w:eastAsia="宋体" w:cs="Times New Roman"/>
          <w:sz w:val="24"/>
        </w:rPr>
        <w:fldChar w:fldCharType="separate"/>
      </w:r>
      <w:r>
        <w:rPr>
          <w:rFonts w:hint="eastAsia" w:ascii="宋体" w:hAnsi="宋体" w:eastAsia="宋体" w:cs="Times New Roman"/>
          <w:sz w:val="24"/>
        </w:rPr>
        <w:t>Velocity</w:t>
      </w:r>
      <w:r>
        <w:rPr>
          <w:rFonts w:hint="eastAsia" w:ascii="宋体" w:hAnsi="宋体" w:eastAsia="宋体" w:cs="Times New Roman"/>
          <w:sz w:val="24"/>
        </w:rPr>
        <w:fldChar w:fldCharType="end"/>
      </w:r>
      <w:r>
        <w:rPr>
          <w:rFonts w:hint="eastAsia" w:ascii="宋体" w:hAnsi="宋体" w:eastAsia="宋体" w:cs="Times New Roman"/>
          <w:sz w:val="24"/>
        </w:rPr>
        <w:t>），数据类型多（</w:t>
      </w:r>
      <w:r>
        <w:rPr>
          <w:rFonts w:hint="eastAsia" w:ascii="宋体" w:hAnsi="宋体" w:eastAsia="宋体" w:cs="Times New Roman"/>
          <w:sz w:val="24"/>
        </w:rPr>
        <w:fldChar w:fldCharType="begin"/>
      </w:r>
      <w:r>
        <w:rPr>
          <w:rFonts w:hint="eastAsia" w:ascii="宋体" w:hAnsi="宋体" w:eastAsia="宋体" w:cs="Times New Roman"/>
          <w:sz w:val="24"/>
        </w:rPr>
        <w:instrText xml:space="preserve"> HYPERLINK "https://baike.baidu.com/item/Variety/191328" \t "https://baike.baidu.com/item/%E5%A4%A7%E6%95%B0%E6%8D%AE/_blank" </w:instrText>
      </w:r>
      <w:r>
        <w:rPr>
          <w:rFonts w:hint="eastAsia" w:ascii="宋体" w:hAnsi="宋体" w:eastAsia="宋体" w:cs="Times New Roman"/>
          <w:sz w:val="24"/>
        </w:rPr>
        <w:fldChar w:fldCharType="separate"/>
      </w:r>
      <w:r>
        <w:rPr>
          <w:rFonts w:hint="eastAsia" w:ascii="宋体" w:hAnsi="宋体" w:eastAsia="宋体" w:cs="Times New Roman"/>
          <w:sz w:val="24"/>
        </w:rPr>
        <w:t>Variety</w:t>
      </w:r>
      <w:r>
        <w:rPr>
          <w:rFonts w:hint="eastAsia" w:ascii="宋体" w:hAnsi="宋体" w:eastAsia="宋体" w:cs="Times New Roman"/>
          <w:sz w:val="24"/>
        </w:rPr>
        <w:fldChar w:fldCharType="end"/>
      </w:r>
      <w:r>
        <w:rPr>
          <w:rFonts w:hint="eastAsia" w:ascii="宋体" w:hAnsi="宋体" w:eastAsia="宋体" w:cs="Times New Roman"/>
          <w:sz w:val="24"/>
        </w:rPr>
        <w:t>），数据价值大（</w:t>
      </w:r>
      <w:r>
        <w:rPr>
          <w:rFonts w:hint="eastAsia" w:ascii="宋体" w:hAnsi="宋体" w:eastAsia="宋体" w:cs="Times New Roman"/>
          <w:sz w:val="24"/>
        </w:rPr>
        <w:fldChar w:fldCharType="begin"/>
      </w:r>
      <w:r>
        <w:rPr>
          <w:rFonts w:hint="eastAsia" w:ascii="宋体" w:hAnsi="宋体" w:eastAsia="宋体" w:cs="Times New Roman"/>
          <w:sz w:val="24"/>
        </w:rPr>
        <w:instrText xml:space="preserve"> HYPERLINK "https://baike.baidu.com/item/Value/2285610" \t "https://baike.baidu.com/item/%E5%A4%A7%E6%95%B0%E6%8D%AE/_blank" </w:instrText>
      </w:r>
      <w:r>
        <w:rPr>
          <w:rFonts w:hint="eastAsia" w:ascii="宋体" w:hAnsi="宋体" w:eastAsia="宋体" w:cs="Times New Roman"/>
          <w:sz w:val="24"/>
        </w:rPr>
        <w:fldChar w:fldCharType="separate"/>
      </w:r>
      <w:r>
        <w:rPr>
          <w:rFonts w:hint="eastAsia" w:ascii="宋体" w:hAnsi="宋体" w:eastAsia="宋体" w:cs="Times New Roman"/>
          <w:sz w:val="24"/>
        </w:rPr>
        <w:t>Value</w:t>
      </w:r>
      <w:r>
        <w:rPr>
          <w:rFonts w:hint="eastAsia" w:ascii="宋体" w:hAnsi="宋体" w:eastAsia="宋体" w:cs="Times New Roman"/>
          <w:sz w:val="24"/>
        </w:rPr>
        <w:fldChar w:fldCharType="end"/>
      </w:r>
      <w:r>
        <w:rPr>
          <w:rFonts w:hint="eastAsia" w:ascii="宋体" w:hAnsi="宋体" w:eastAsia="宋体" w:cs="Times New Roman"/>
          <w:sz w:val="24"/>
        </w:rPr>
        <w:t>）以及数据真实性（</w:t>
      </w:r>
      <w:r>
        <w:rPr>
          <w:rFonts w:hint="eastAsia" w:ascii="宋体" w:hAnsi="宋体" w:eastAsia="宋体" w:cs="Times New Roman"/>
          <w:sz w:val="24"/>
        </w:rPr>
        <w:fldChar w:fldCharType="begin"/>
      </w:r>
      <w:r>
        <w:rPr>
          <w:rFonts w:hint="eastAsia" w:ascii="宋体" w:hAnsi="宋体" w:eastAsia="宋体" w:cs="Times New Roman"/>
          <w:sz w:val="24"/>
        </w:rPr>
        <w:instrText xml:space="preserve"> HYPERLINK "https://baike.baidu.com/item/Veracity/19362178" \t "https://baike.baidu.com/item/%E5%A4%A7%E6%95%B0%E6%8D%AE/_blank" </w:instrText>
      </w:r>
      <w:r>
        <w:rPr>
          <w:rFonts w:hint="eastAsia" w:ascii="宋体" w:hAnsi="宋体" w:eastAsia="宋体" w:cs="Times New Roman"/>
          <w:sz w:val="24"/>
        </w:rPr>
        <w:fldChar w:fldCharType="separate"/>
      </w:r>
      <w:r>
        <w:rPr>
          <w:rFonts w:hint="eastAsia" w:ascii="宋体" w:hAnsi="宋体" w:eastAsia="宋体" w:cs="Times New Roman"/>
          <w:sz w:val="24"/>
        </w:rPr>
        <w:t>Veracity</w:t>
      </w:r>
      <w:r>
        <w:rPr>
          <w:rFonts w:hint="eastAsia" w:ascii="宋体" w:hAnsi="宋体" w:eastAsia="宋体" w:cs="Times New Roman"/>
          <w:sz w:val="24"/>
        </w:rPr>
        <w:fldChar w:fldCharType="end"/>
      </w:r>
      <w:r>
        <w:rPr>
          <w:rFonts w:hint="eastAsia" w:ascii="宋体" w:hAnsi="宋体" w:eastAsia="宋体" w:cs="Times New Roman"/>
          <w:sz w:val="24"/>
        </w:rPr>
        <w:t>）。</w:t>
      </w:r>
    </w:p>
    <w:p>
      <w:pPr>
        <w:spacing w:line="440" w:lineRule="exact"/>
        <w:ind w:firstLine="480" w:firstLineChars="200"/>
        <w:rPr>
          <w:rFonts w:ascii="宋体" w:hAnsi="宋体" w:eastAsia="宋体" w:cs="Times New Roman"/>
          <w:sz w:val="24"/>
        </w:rPr>
      </w:pPr>
      <w:r>
        <w:rPr>
          <w:rFonts w:ascii="宋体" w:hAnsi="宋体" w:eastAsia="宋体" w:cs="Times New Roman"/>
          <w:sz w:val="24"/>
        </w:rPr>
        <w:t>在技术推动下的社交渠道与信息传播渠道高度融合的大数据时代</w:t>
      </w:r>
      <w:r>
        <w:rPr>
          <w:rFonts w:hint="eastAsia" w:ascii="宋体" w:hAnsi="宋体" w:eastAsia="宋体" w:cs="Times New Roman"/>
          <w:sz w:val="24"/>
        </w:rPr>
        <w:t>，</w:t>
      </w:r>
      <w:r>
        <w:rPr>
          <w:rFonts w:ascii="宋体" w:hAnsi="宋体" w:eastAsia="宋体" w:cs="Times New Roman"/>
          <w:sz w:val="24"/>
        </w:rPr>
        <w:t>新媒体技术释放出</w:t>
      </w:r>
      <w:r>
        <w:rPr>
          <w:rFonts w:hint="eastAsia" w:ascii="宋体" w:hAnsi="宋体" w:eastAsia="宋体" w:cs="Times New Roman"/>
          <w:sz w:val="24"/>
        </w:rPr>
        <w:t>了</w:t>
      </w:r>
      <w:r>
        <w:rPr>
          <w:rFonts w:ascii="宋体" w:hAnsi="宋体" w:eastAsia="宋体" w:cs="Times New Roman"/>
          <w:sz w:val="24"/>
        </w:rPr>
        <w:t>海量信息。随着互联网时代社交媒体的持续发展</w:t>
      </w:r>
      <w:r>
        <w:rPr>
          <w:rFonts w:hint="eastAsia" w:ascii="宋体" w:hAnsi="宋体" w:eastAsia="宋体" w:cs="Times New Roman"/>
          <w:sz w:val="24"/>
        </w:rPr>
        <w:t>，</w:t>
      </w:r>
      <w:r>
        <w:rPr>
          <w:rFonts w:ascii="宋体" w:hAnsi="宋体" w:eastAsia="宋体" w:cs="Times New Roman"/>
          <w:sz w:val="24"/>
        </w:rPr>
        <w:t>假新闻以前所未有的速度覆盖了人们日常生活的各个方面。</w:t>
      </w:r>
      <w:r>
        <w:rPr>
          <w:rFonts w:hint="eastAsia" w:ascii="宋体" w:hAnsi="宋体" w:eastAsia="宋体" w:cs="Times New Roman"/>
          <w:sz w:val="24"/>
        </w:rPr>
        <w:t>例如，</w:t>
      </w:r>
      <w:r>
        <w:rPr>
          <w:rFonts w:ascii="宋体" w:hAnsi="宋体" w:eastAsia="宋体" w:cs="Times New Roman"/>
          <w:sz w:val="24"/>
        </w:rPr>
        <w:t>2016年美国总统大选期间，在南欧小城韦莱斯，这个人口仅5.5万的小镇拥有至少100个支持特朗普的网站，其中很多充斥着各种耸人听闻的假新闻，靠吸引流量来赚取广告费</w:t>
      </w:r>
      <w:r>
        <w:rPr>
          <w:rFonts w:hint="eastAsia" w:ascii="宋体" w:hAnsi="宋体" w:eastAsia="宋体" w:cs="Times New Roman"/>
          <w:sz w:val="24"/>
        </w:rPr>
        <w:t>。</w:t>
      </w:r>
      <w:r>
        <w:rPr>
          <w:rFonts w:hint="eastAsia" w:ascii="宋体" w:hAnsi="宋体" w:eastAsia="宋体" w:cs="Times New Roman"/>
          <w:sz w:val="24"/>
          <w:vertAlign w:val="superscript"/>
        </w:rPr>
        <w:t>[3]</w:t>
      </w:r>
    </w:p>
    <w:p>
      <w:pPr>
        <w:spacing w:line="440" w:lineRule="exact"/>
        <w:ind w:firstLine="480" w:firstLineChars="200"/>
      </w:pPr>
      <w:r>
        <w:rPr>
          <w:rFonts w:hint="eastAsia" w:ascii="宋体" w:hAnsi="宋体" w:eastAsia="宋体" w:cs="Times New Roman"/>
          <w:sz w:val="24"/>
        </w:rPr>
        <w:t>在本数据集中，共有新闻数据四万多条，勉强符合大数据的定义。因此，笔者使用Hadoop+Spark+Python实现真假新闻的分类器。</w:t>
      </w:r>
    </w:p>
    <w:p>
      <w:pPr>
        <w:pStyle w:val="2"/>
        <w:rPr>
          <w:rFonts w:eastAsia="宋体" w:cs="Times New Roman"/>
        </w:rPr>
      </w:pPr>
    </w:p>
    <w:p>
      <w:pPr>
        <w:pStyle w:val="2"/>
        <w:rPr>
          <w:rFonts w:eastAsia="宋体" w:cs="Times New Roman"/>
        </w:rPr>
      </w:pPr>
      <w:bookmarkStart w:id="6" w:name="_Toc26147"/>
      <w:r>
        <w:rPr>
          <w:rFonts w:hint="eastAsia" w:eastAsia="宋体" w:cs="Times New Roman"/>
        </w:rPr>
        <w:t>三、模型理论介绍</w:t>
      </w:r>
      <w:bookmarkEnd w:id="6"/>
    </w:p>
    <w:p>
      <w:pPr>
        <w:rPr>
          <w:sz w:val="28"/>
          <w:szCs w:val="28"/>
        </w:rPr>
      </w:pPr>
    </w:p>
    <w:p>
      <w:pPr>
        <w:spacing w:line="440" w:lineRule="exact"/>
        <w:ind w:firstLine="361" w:firstLineChars="150"/>
        <w:outlineLvl w:val="1"/>
        <w:rPr>
          <w:rFonts w:ascii="宋体" w:hAnsi="宋体" w:eastAsia="宋体" w:cs="Times New Roman"/>
          <w:b/>
          <w:sz w:val="24"/>
        </w:rPr>
      </w:pPr>
      <w:bookmarkStart w:id="7" w:name="_Toc31145"/>
      <w:r>
        <w:rPr>
          <w:rFonts w:hint="eastAsia" w:ascii="宋体" w:hAnsi="宋体" w:eastAsia="宋体" w:cs="Times New Roman"/>
          <w:b/>
          <w:sz w:val="24"/>
        </w:rPr>
        <w:t>（一）Spark ML库简介</w:t>
      </w:r>
      <w:bookmarkEnd w:id="7"/>
    </w:p>
    <w:p>
      <w:pPr>
        <w:spacing w:line="440" w:lineRule="exact"/>
        <w:ind w:firstLine="480" w:firstLineChars="200"/>
        <w:rPr>
          <w:rFonts w:ascii="宋体" w:hAnsi="宋体" w:eastAsia="宋体" w:cs="Times New Roman"/>
          <w:sz w:val="24"/>
        </w:rPr>
      </w:pPr>
      <w:r>
        <w:rPr>
          <w:rFonts w:hint="eastAsia" w:ascii="宋体" w:hAnsi="宋体" w:eastAsia="宋体" w:cs="Times New Roman"/>
          <w:sz w:val="24"/>
        </w:rPr>
        <w:t>分布式数据集（RDD）是一个抽象的弹性数据集合，可以灵活的处理数据。与之不同，DataFrame（Spark SQL中的DataFrame）数据组以列的形式组织起来，类似于关系数据库中的表。它是一个不可变的分布式数据集合，允许开发人员将数据结构(类型)加到分布式数据集合上，从而实现更高级别的抽象。</w:t>
      </w:r>
    </w:p>
    <w:p>
      <w:pPr>
        <w:spacing w:line="440" w:lineRule="exact"/>
        <w:ind w:firstLine="480" w:firstLineChars="200"/>
        <w:rPr>
          <w:rFonts w:ascii="宋体" w:hAnsi="宋体" w:eastAsia="宋体" w:cs="Times New Roman"/>
          <w:sz w:val="24"/>
        </w:rPr>
      </w:pPr>
      <w:r>
        <w:rPr>
          <w:rFonts w:hint="eastAsia" w:ascii="宋体" w:hAnsi="宋体" w:eastAsia="宋体" w:cs="Times New Roman"/>
          <w:sz w:val="24"/>
        </w:rPr>
        <w:t>Spark平台提供了两个用于机器学习的库，主要面向分布式训练，针对大量数据，分别是操作DataFrame的ML和操作RDD的MLlib。Spark官方推荐使用ML，MLlib在spark2.0以后进入维护状态，只修复BUG不增加新功能。ML库中最主要的就是转换器（Transformer）、模型（Pipeline）以及评估器（Estimator）三个部分。模型中涵盖了分类、聚类与回归算法，提供了目前常用的机器学习功能的API接口。</w:t>
      </w:r>
    </w:p>
    <w:p>
      <w:pPr>
        <w:spacing w:line="440" w:lineRule="exact"/>
        <w:ind w:firstLine="480" w:firstLineChars="200"/>
        <w:rPr>
          <w:rFonts w:ascii="宋体" w:hAnsi="宋体" w:eastAsia="宋体" w:cs="Times New Roman"/>
          <w:sz w:val="24"/>
        </w:rPr>
      </w:pPr>
      <w:r>
        <w:rPr>
          <w:rFonts w:hint="eastAsia" w:ascii="宋体" w:hAnsi="宋体" w:eastAsia="宋体" w:cs="Times New Roman"/>
          <w:sz w:val="24"/>
        </w:rPr>
        <w:t>综上，笔者选择使用DataFrame处理数据，使用ML库进行特征选取、分类器的构建和模型评估。</w:t>
      </w:r>
    </w:p>
    <w:p>
      <w:pPr>
        <w:spacing w:line="440" w:lineRule="exact"/>
        <w:ind w:firstLine="361" w:firstLineChars="150"/>
        <w:outlineLvl w:val="1"/>
        <w:rPr>
          <w:rFonts w:ascii="宋体" w:hAnsi="宋体" w:eastAsia="宋体" w:cs="Times New Roman"/>
          <w:b/>
          <w:sz w:val="24"/>
        </w:rPr>
      </w:pPr>
      <w:bookmarkStart w:id="8" w:name="_Toc27384"/>
      <w:r>
        <w:rPr>
          <w:rFonts w:hint="eastAsia" w:ascii="宋体" w:hAnsi="宋体" w:eastAsia="宋体" w:cs="Times New Roman"/>
          <w:b/>
          <w:sz w:val="24"/>
        </w:rPr>
        <w:t>（二）机器学习理论</w:t>
      </w:r>
      <w:bookmarkEnd w:id="8"/>
    </w:p>
    <w:p>
      <w:pPr>
        <w:spacing w:line="440" w:lineRule="exact"/>
        <w:ind w:firstLine="480" w:firstLineChars="200"/>
        <w:rPr>
          <w:rFonts w:ascii="宋体" w:hAnsi="宋体" w:eastAsia="宋体" w:cs="Times New Roman"/>
          <w:sz w:val="24"/>
        </w:rPr>
      </w:pPr>
      <w:r>
        <w:rPr>
          <w:rFonts w:hint="eastAsia" w:ascii="宋体" w:hAnsi="宋体" w:eastAsia="宋体" w:cs="Times New Roman"/>
          <w:sz w:val="24"/>
        </w:rPr>
        <w:t>在本案例中，在文本特征提取方面使用了波特词干还原和Word2Vec方法，在模型上使用了逻辑回归、决策树、随机森林、支持向量机和多层感知机，在评价指标中使用了查准率、查全率、F1值、准确率和AUC。本部分介绍上述所有方法模型和指标。</w:t>
      </w:r>
    </w:p>
    <w:p>
      <w:pPr>
        <w:spacing w:line="440" w:lineRule="exact"/>
        <w:ind w:firstLine="480" w:firstLineChars="200"/>
        <w:rPr>
          <w:rFonts w:ascii="宋体" w:hAnsi="宋体" w:eastAsia="宋体" w:cs="Arial"/>
          <w:sz w:val="24"/>
        </w:rPr>
      </w:pPr>
      <w:r>
        <w:rPr>
          <w:rFonts w:hint="eastAsia" w:ascii="宋体" w:hAnsi="宋体" w:eastAsia="宋体" w:cs="Arial"/>
          <w:sz w:val="24"/>
        </w:rPr>
        <w:t>1.波特词干还原</w:t>
      </w:r>
    </w:p>
    <w:p>
      <w:pPr>
        <w:spacing w:line="440" w:lineRule="exact"/>
        <w:ind w:firstLine="480" w:firstLineChars="200"/>
        <w:rPr>
          <w:rFonts w:ascii="宋体" w:hAnsi="宋体" w:eastAsia="宋体" w:cs="Times New Roman"/>
          <w:sz w:val="24"/>
        </w:rPr>
      </w:pPr>
      <w:r>
        <w:rPr>
          <w:rFonts w:hint="eastAsia" w:ascii="宋体" w:hAnsi="宋体" w:eastAsia="宋体" w:cs="Times New Roman"/>
          <w:sz w:val="24"/>
        </w:rPr>
        <w:t>在英语中，一个单词常常由另一个单词增加或更改后缀形成，例如单词“fast”和单词“fastly”，两个单词所表达的意思相近。因此在文本处理中，可以考虑将同类词提取词干，将单词规范化，方便后续的处理与统计。词干提取方法有许多种，波特词干提取算法（Porter Stemmer）是其中具有重要代表意义的一种</w:t>
      </w:r>
      <w:r>
        <w:rPr>
          <w:rFonts w:hint="eastAsia" w:ascii="宋体" w:hAnsi="宋体" w:eastAsia="宋体" w:cs="Times New Roman"/>
          <w:sz w:val="24"/>
          <w:vertAlign w:val="superscript"/>
        </w:rPr>
        <w:t>[4]</w:t>
      </w:r>
      <w:r>
        <w:rPr>
          <w:rFonts w:hint="eastAsia" w:ascii="宋体" w:hAnsi="宋体" w:eastAsia="宋体" w:cs="Times New Roman"/>
          <w:sz w:val="24"/>
        </w:rPr>
        <w:t>。</w:t>
      </w:r>
    </w:p>
    <w:p>
      <w:pPr>
        <w:spacing w:line="440" w:lineRule="exact"/>
        <w:ind w:firstLine="480" w:firstLineChars="200"/>
      </w:pPr>
      <w:r>
        <w:rPr>
          <w:rFonts w:hint="eastAsia" w:ascii="宋体" w:hAnsi="宋体" w:eastAsia="宋体" w:cs="Times New Roman"/>
          <w:sz w:val="24"/>
        </w:rPr>
        <w:t>波特词干提取的原理分六步。1）将复数，ed以及ing结尾的单词还原；2）如果单词中含元音并以y结尾，将y改为i；3）将双后缀单词映射为单后缀；4）处理如ness等特殊后缀；5）去除特定情况下的ant、ence等后缀；6）若单词长度大于1，去除末尾的字符e。</w:t>
      </w:r>
    </w:p>
    <w:p>
      <w:pPr>
        <w:spacing w:line="440" w:lineRule="exact"/>
        <w:ind w:firstLine="480" w:firstLineChars="200"/>
        <w:rPr>
          <w:rFonts w:ascii="宋体" w:hAnsi="宋体" w:eastAsia="宋体" w:cs="Arial"/>
          <w:sz w:val="24"/>
        </w:rPr>
      </w:pPr>
      <w:r>
        <w:rPr>
          <w:rFonts w:hint="eastAsia" w:ascii="宋体" w:hAnsi="宋体" w:eastAsia="宋体" w:cs="Arial"/>
          <w:sz w:val="24"/>
        </w:rPr>
        <w:t>2.Word2Vec</w:t>
      </w:r>
    </w:p>
    <w:p>
      <w:pPr>
        <w:spacing w:line="440" w:lineRule="exact"/>
        <w:ind w:firstLine="480" w:firstLineChars="200"/>
        <w:rPr>
          <w:rFonts w:ascii="宋体" w:hAnsi="宋体" w:eastAsia="宋体" w:cs="Times New Roman"/>
          <w:sz w:val="24"/>
        </w:rPr>
      </w:pPr>
      <w:r>
        <w:rPr>
          <w:rFonts w:hint="eastAsia" w:ascii="宋体" w:hAnsi="宋体" w:eastAsia="宋体" w:cs="Times New Roman"/>
          <w:sz w:val="24"/>
        </w:rPr>
        <w:t>2013年，Google开源了一款用于词向量计算的工具——Word2Vec，引起了工业界和学术界的关注。Word2Vec是词嵌入模型（word embedding）的一种。词嵌入，顾名思义，就是将一些特征给嵌入到词汇里面，让它能表现出可用的信息。Word2Vec是一种基于浅层神经网络的词嵌入模型。它主要由CBOW（Continues bags of words）和Skip-gram模型构建而成。</w:t>
      </w:r>
      <w:r>
        <w:rPr>
          <w:rFonts w:hint="eastAsia" w:ascii="宋体" w:hAnsi="宋体" w:eastAsia="宋体" w:cs="Times New Roman"/>
          <w:sz w:val="24"/>
          <w:vertAlign w:val="superscript"/>
        </w:rPr>
        <w:t>[5]</w:t>
      </w:r>
    </w:p>
    <w:p>
      <w:pPr>
        <w:spacing w:line="440" w:lineRule="exact"/>
        <w:ind w:firstLine="480" w:firstLineChars="200"/>
        <w:rPr>
          <w:rFonts w:ascii="宋体" w:hAnsi="宋体" w:eastAsia="宋体" w:cs="Times New Roman"/>
          <w:sz w:val="24"/>
        </w:rPr>
      </w:pPr>
      <w:r>
        <w:rPr>
          <w:rFonts w:hint="eastAsia" w:ascii="宋体" w:hAnsi="宋体" w:eastAsia="宋体" w:cs="Times New Roman"/>
          <w:sz w:val="24"/>
        </w:rPr>
        <w:t>首先，Word2Vec可以在百万数量级的词典和上亿的数据集上进行高效地训练；其次，该工具得到的训练结果是词向量，可以很好地度量词与词之间的相似性。两模型具体如图所示。</w:t>
      </w:r>
    </w:p>
    <w:p>
      <w:pPr>
        <w:spacing w:line="440" w:lineRule="exact"/>
        <w:rPr>
          <w:rFonts w:ascii="宋体" w:hAnsi="宋体" w:eastAsia="宋体" w:cs="Times New Roman"/>
          <w:szCs w:val="21"/>
        </w:rPr>
      </w:pPr>
    </w:p>
    <w:p>
      <w:pPr>
        <w:jc w:val="center"/>
      </w:pPr>
      <w:r>
        <w:rPr>
          <w:rFonts w:hint="eastAsia"/>
        </w:rPr>
        <w:drawing>
          <wp:inline distT="0" distB="0" distL="114300" distR="114300">
            <wp:extent cx="1691005" cy="2160270"/>
            <wp:effectExtent l="9525" t="9525" r="13970" b="2095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0"/>
                    <a:stretch>
                      <a:fillRect/>
                    </a:stretch>
                  </pic:blipFill>
                  <pic:spPr>
                    <a:xfrm>
                      <a:off x="0" y="0"/>
                      <a:ext cx="1691005" cy="2160270"/>
                    </a:xfrm>
                    <a:prstGeom prst="rect">
                      <a:avLst/>
                    </a:prstGeom>
                    <a:noFill/>
                    <a:ln w="9525">
                      <a:solidFill>
                        <a:schemeClr val="tx1"/>
                      </a:solidFill>
                    </a:ln>
                  </pic:spPr>
                </pic:pic>
              </a:graphicData>
            </a:graphic>
          </wp:inline>
        </w:drawing>
      </w:r>
      <w:r>
        <w:rPr>
          <w:rFonts w:hint="eastAsia"/>
        </w:rPr>
        <w:drawing>
          <wp:inline distT="0" distB="0" distL="114300" distR="114300">
            <wp:extent cx="1551940" cy="2160270"/>
            <wp:effectExtent l="9525" t="9525" r="19685" b="2095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11"/>
                    <a:stretch>
                      <a:fillRect/>
                    </a:stretch>
                  </pic:blipFill>
                  <pic:spPr>
                    <a:xfrm>
                      <a:off x="0" y="0"/>
                      <a:ext cx="1551940" cy="2160270"/>
                    </a:xfrm>
                    <a:prstGeom prst="rect">
                      <a:avLst/>
                    </a:prstGeom>
                    <a:noFill/>
                    <a:ln w="9525">
                      <a:solidFill>
                        <a:schemeClr val="tx1"/>
                      </a:solidFill>
                    </a:ln>
                  </pic:spPr>
                </pic:pic>
              </a:graphicData>
            </a:graphic>
          </wp:inline>
        </w:drawing>
      </w:r>
    </w:p>
    <w:p>
      <w:pPr>
        <w:jc w:val="center"/>
        <w:rPr>
          <w:rFonts w:ascii="宋体" w:hAnsi="宋体"/>
          <w:szCs w:val="21"/>
        </w:rPr>
      </w:pPr>
      <w:r>
        <w:rPr>
          <w:rFonts w:hint="eastAsia"/>
          <w:szCs w:val="21"/>
        </w:rPr>
        <w:t>图</w:t>
      </w:r>
      <w:r>
        <w:rPr>
          <w:rFonts w:hint="eastAsia" w:ascii="宋体" w:hAnsi="宋体"/>
          <w:szCs w:val="21"/>
        </w:rPr>
        <w:t xml:space="preserve">1 Word2Vec两模型图示 </w:t>
      </w:r>
    </w:p>
    <w:p>
      <w:pPr>
        <w:jc w:val="center"/>
        <w:rPr>
          <w:rFonts w:ascii="宋体" w:hAnsi="宋体"/>
          <w:szCs w:val="21"/>
        </w:rPr>
      </w:pPr>
    </w:p>
    <w:p>
      <w:pPr>
        <w:spacing w:line="440" w:lineRule="exact"/>
        <w:ind w:firstLine="480" w:firstLineChars="200"/>
        <w:rPr>
          <w:rFonts w:ascii="宋体" w:hAnsi="宋体" w:eastAsia="宋体" w:cs="Times New Roman"/>
          <w:sz w:val="24"/>
        </w:rPr>
      </w:pPr>
      <w:r>
        <w:rPr>
          <w:rFonts w:hint="eastAsia" w:ascii="宋体" w:hAnsi="宋体" w:eastAsia="宋体" w:cs="Times New Roman"/>
          <w:sz w:val="24"/>
        </w:rPr>
        <w:t>CBOW模型改造子NNML模型，移除了前向反馈网络中非线性的隐藏层，将中间层与输出层的softmax连接，忽略上下文环境的序列信息，输入的所有词向量均汇总到同一个编码层。总的而言，CBOW是在通过文本对目标词的预测中得到词向量的表达。与之相反，Skip-gram是从目标词对文本的预测中得到词向量的表达。</w:t>
      </w:r>
    </w:p>
    <w:p>
      <w:pPr>
        <w:spacing w:line="440" w:lineRule="exact"/>
        <w:ind w:firstLine="480" w:firstLineChars="200"/>
        <w:rPr>
          <w:rFonts w:ascii="宋体" w:hAnsi="宋体" w:eastAsia="宋体" w:cs="Arial"/>
          <w:sz w:val="24"/>
        </w:rPr>
      </w:pPr>
      <w:r>
        <w:rPr>
          <w:rFonts w:hint="eastAsia" w:ascii="宋体" w:hAnsi="宋体" w:eastAsia="宋体" w:cs="Arial"/>
          <w:sz w:val="24"/>
        </w:rPr>
        <w:t>3.逻辑回归</w:t>
      </w:r>
    </w:p>
    <w:p>
      <w:pPr>
        <w:spacing w:line="440" w:lineRule="exact"/>
        <w:ind w:firstLine="480" w:firstLineChars="200"/>
        <w:rPr>
          <w:rFonts w:ascii="宋体" w:hAnsi="宋体" w:eastAsia="宋体" w:cs="Times New Roman"/>
          <w:sz w:val="24"/>
        </w:rPr>
      </w:pPr>
      <w:r>
        <w:rPr>
          <w:rFonts w:ascii="宋体" w:hAnsi="宋体" w:eastAsia="宋体" w:cs="Times New Roman"/>
          <w:sz w:val="24"/>
        </w:rPr>
        <w:t>逻辑回归</w:t>
      </w:r>
      <w:r>
        <w:rPr>
          <w:rFonts w:hint="eastAsia" w:ascii="宋体" w:hAnsi="宋体" w:eastAsia="宋体" w:cs="Times New Roman"/>
          <w:sz w:val="24"/>
        </w:rPr>
        <w:t>是一种广义的线性回归分析模型，</w:t>
      </w:r>
      <w:r>
        <w:rPr>
          <w:rFonts w:ascii="宋体" w:hAnsi="宋体" w:eastAsia="宋体" w:cs="Times New Roman"/>
          <w:sz w:val="24"/>
        </w:rPr>
        <w:t>是一个非常经典的算法</w:t>
      </w:r>
      <w:r>
        <w:rPr>
          <w:rFonts w:hint="eastAsia" w:ascii="宋体" w:hAnsi="宋体" w:eastAsia="宋体" w:cs="Times New Roman"/>
          <w:sz w:val="24"/>
        </w:rPr>
        <w:t>，被称为回归但实际上是一个分类模型，属于监督学习（Supervised Learning）的一种。其本质是在线性模型的基础上增加了Sigmoid函数，假设数据服从这个分布，然后使用极大似然估计做参数的估计。逻辑回归的整个过程就是面对一个回归或者分类问题，建立代价函数，然后通过优化方法（如极大似然）迭代求解出最优的模型参数，然后测试验证我们这个求解的模型的好坏。</w:t>
      </w:r>
    </w:p>
    <w:p>
      <w:pPr>
        <w:spacing w:line="440" w:lineRule="exact"/>
        <w:ind w:firstLine="480" w:firstLineChars="200"/>
        <w:rPr>
          <w:rFonts w:hint="eastAsia" w:ascii="宋体" w:hAnsi="宋体" w:eastAsia="宋体" w:cs="Times New Roman"/>
          <w:sz w:val="24"/>
        </w:rPr>
      </w:pPr>
      <w:r>
        <w:rPr>
          <w:rFonts w:hint="eastAsia" w:ascii="宋体" w:hAnsi="宋体" w:eastAsia="宋体" w:cs="Times New Roman"/>
          <w:sz w:val="24"/>
        </w:rPr>
        <w:t>在实际操作中，由于逻辑回归中可以直接看到各个特征的权重，因此其可解释性较强，受到人们的青睐。</w:t>
      </w:r>
    </w:p>
    <w:p>
      <w:pPr>
        <w:spacing w:line="440" w:lineRule="exact"/>
        <w:ind w:firstLine="480" w:firstLineChars="200"/>
        <w:rPr>
          <w:rFonts w:hint="eastAsia" w:ascii="宋体" w:hAnsi="宋体" w:eastAsia="宋体" w:cs="Times New Roman"/>
          <w:sz w:val="24"/>
          <w:lang w:val="en-US" w:eastAsia="zh-CN"/>
        </w:rPr>
      </w:pPr>
      <w:r>
        <w:rPr>
          <w:rFonts w:hint="eastAsia" w:ascii="宋体" w:hAnsi="宋体" w:eastAsia="宋体" w:cs="Times New Roman"/>
          <w:sz w:val="24"/>
          <w:lang w:val="en-US" w:eastAsia="zh-CN"/>
        </w:rPr>
        <w:t>逻辑回归是一种线性分类器，而线性分类器是文本分类中一种重要的分类器。在二维平面上，线性分类器就是一条直线，将两组样本数据通过一条直线分隔开来。我们可以将二维平面上的线性分类器推广到高维空间中，此时分类器就变为了一个超平面，样本被该超平面分割为两部分，这个代表线性分类器的超平面也被称为决策超平面（Decision Hyperplane）。</w:t>
      </w:r>
    </w:p>
    <w:p>
      <w:pPr>
        <w:spacing w:line="440" w:lineRule="exact"/>
        <w:ind w:firstLine="480" w:firstLineChars="200"/>
        <w:rPr>
          <w:rFonts w:hint="default" w:ascii="宋体" w:hAnsi="宋体" w:eastAsia="宋体" w:cs="Times New Roman"/>
          <w:sz w:val="24"/>
          <w:lang w:val="en-US" w:eastAsia="zh-CN"/>
        </w:rPr>
      </w:pPr>
      <w:r>
        <w:rPr>
          <w:rFonts w:hint="eastAsia" w:ascii="宋体" w:hAnsi="宋体" w:eastAsia="宋体" w:cs="Times New Roman"/>
          <w:sz w:val="24"/>
          <w:lang w:val="en-US" w:eastAsia="zh-CN"/>
        </w:rPr>
        <w:t>线性分类器简单易懂，但在处理一些特定数据中存在较大困难。一个典型的例子就是在数据集中存在一些噪声样本，他们与类别的总体分布不太吻合，这种噪声的存在导致线性分类器无法使用一个超平面将类别分开，这也是造成新型分类器训练困难的原因之一。</w:t>
      </w:r>
    </w:p>
    <w:p>
      <w:pPr>
        <w:spacing w:line="440" w:lineRule="exact"/>
        <w:ind w:firstLine="480" w:firstLineChars="200"/>
        <w:rPr>
          <w:rFonts w:ascii="宋体" w:hAnsi="宋体" w:eastAsia="宋体" w:cs="Arial"/>
          <w:sz w:val="24"/>
        </w:rPr>
      </w:pPr>
      <w:r>
        <w:rPr>
          <w:rFonts w:hint="eastAsia" w:ascii="宋体" w:hAnsi="宋体" w:eastAsia="宋体" w:cs="Arial"/>
          <w:sz w:val="24"/>
        </w:rPr>
        <w:t>4.决策树</w:t>
      </w:r>
    </w:p>
    <w:p>
      <w:pPr>
        <w:spacing w:line="440" w:lineRule="exact"/>
        <w:ind w:firstLine="480" w:firstLineChars="200"/>
        <w:rPr>
          <w:rFonts w:ascii="宋体" w:hAnsi="宋体" w:eastAsia="宋体" w:cs="Times New Roman"/>
          <w:sz w:val="24"/>
        </w:rPr>
      </w:pPr>
      <w:r>
        <w:rPr>
          <w:rFonts w:hint="eastAsia" w:ascii="宋体" w:hAnsi="宋体" w:eastAsia="宋体" w:cs="Times New Roman"/>
          <w:sz w:val="24"/>
        </w:rPr>
        <w:t>决策树（Decision Tree）是监督学习的一种，是一种</w:t>
      </w:r>
      <w:r>
        <w:rPr>
          <w:rFonts w:hint="eastAsia" w:ascii="宋体" w:hAnsi="宋体" w:eastAsia="宋体" w:cs="Times New Roman"/>
          <w:sz w:val="24"/>
          <w:lang w:val="en-US" w:eastAsia="zh-CN"/>
        </w:rPr>
        <w:t>常见的，</w:t>
      </w:r>
      <w:r>
        <w:rPr>
          <w:rFonts w:hint="eastAsia" w:ascii="宋体" w:hAnsi="宋体" w:eastAsia="宋体" w:cs="Times New Roman"/>
          <w:sz w:val="24"/>
        </w:rPr>
        <w:t>逻辑简单的机器学习算法，它是一种树形结构，所以叫决策树。</w:t>
      </w:r>
    </w:p>
    <w:p>
      <w:pPr>
        <w:spacing w:line="440" w:lineRule="exact"/>
        <w:ind w:firstLine="420" w:firstLineChars="200"/>
        <w:rPr>
          <w:rFonts w:ascii="宋体" w:hAnsi="宋体" w:eastAsia="宋体" w:cs="Times New Roman"/>
          <w:szCs w:val="21"/>
        </w:rPr>
      </w:pPr>
    </w:p>
    <w:p>
      <w:pPr>
        <w:jc w:val="center"/>
        <w:rPr>
          <w:rFonts w:ascii="宋体" w:hAnsi="宋体" w:eastAsia="宋体" w:cs="宋体"/>
          <w:sz w:val="24"/>
        </w:rPr>
      </w:pPr>
      <w:r>
        <w:rPr>
          <w:rFonts w:ascii="宋体" w:hAnsi="宋体" w:eastAsia="宋体" w:cs="宋体"/>
          <w:sz w:val="24"/>
        </w:rPr>
        <w:drawing>
          <wp:inline distT="0" distB="0" distL="114300" distR="114300">
            <wp:extent cx="2491740" cy="1800225"/>
            <wp:effectExtent l="9525" t="9525" r="13335" b="19050"/>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12"/>
                    <a:srcRect l="20765" r="20615"/>
                    <a:stretch>
                      <a:fillRect/>
                    </a:stretch>
                  </pic:blipFill>
                  <pic:spPr>
                    <a:xfrm>
                      <a:off x="0" y="0"/>
                      <a:ext cx="2491740" cy="1800225"/>
                    </a:xfrm>
                    <a:prstGeom prst="rect">
                      <a:avLst/>
                    </a:prstGeom>
                    <a:noFill/>
                    <a:ln w="9525">
                      <a:solidFill>
                        <a:schemeClr val="tx1"/>
                      </a:solidFill>
                    </a:ln>
                  </pic:spPr>
                </pic:pic>
              </a:graphicData>
            </a:graphic>
          </wp:inline>
        </w:drawing>
      </w:r>
    </w:p>
    <w:p>
      <w:pPr>
        <w:jc w:val="center"/>
        <w:rPr>
          <w:rFonts w:ascii="宋体" w:hAnsi="宋体"/>
          <w:szCs w:val="21"/>
        </w:rPr>
      </w:pPr>
      <w:r>
        <w:rPr>
          <w:rFonts w:hint="eastAsia"/>
          <w:szCs w:val="21"/>
        </w:rPr>
        <w:t>图2</w:t>
      </w:r>
      <w:r>
        <w:rPr>
          <w:rFonts w:hint="eastAsia" w:ascii="宋体" w:hAnsi="宋体"/>
          <w:szCs w:val="21"/>
        </w:rPr>
        <w:t xml:space="preserve"> 决策树树形结构图示</w:t>
      </w:r>
    </w:p>
    <w:p>
      <w:pPr>
        <w:jc w:val="center"/>
        <w:rPr>
          <w:rFonts w:ascii="宋体" w:hAnsi="宋体"/>
          <w:szCs w:val="21"/>
        </w:rPr>
      </w:pPr>
    </w:p>
    <w:p>
      <w:pPr>
        <w:spacing w:line="440" w:lineRule="exact"/>
        <w:ind w:firstLine="480" w:firstLineChars="200"/>
        <w:rPr>
          <w:rFonts w:ascii="宋体" w:hAnsi="宋体" w:eastAsia="宋体" w:cs="Times New Roman"/>
          <w:sz w:val="24"/>
        </w:rPr>
      </w:pPr>
      <w:r>
        <w:rPr>
          <w:rFonts w:hint="eastAsia" w:ascii="宋体" w:hAnsi="宋体" w:eastAsia="宋体" w:cs="Times New Roman"/>
          <w:sz w:val="24"/>
        </w:rPr>
        <w:t>决策树的每个内部节点表示在一个属性上的测试，每个分枝代表一个测试输出，而每个树叶结点代表类或类分布。树的最顶层结点是根结点。决策树分类方法采用自顶向下的递归方式，在决策树的内部结点进行属性值的比较并根据不同的属性值判断从该结点向下的分枝，在决策树的叶结点得到结论。所以从决策树的根到叶结点的一条路径就对应着一条合取规则，整棵决策树就对应着一组析取表达式规则。</w:t>
      </w:r>
    </w:p>
    <w:p>
      <w:pPr>
        <w:spacing w:line="440" w:lineRule="exact"/>
        <w:ind w:firstLine="480" w:firstLineChars="200"/>
        <w:rPr>
          <w:rFonts w:hint="eastAsia" w:ascii="宋体" w:hAnsi="宋体" w:eastAsia="宋体" w:cs="Times New Roman"/>
          <w:sz w:val="24"/>
        </w:rPr>
      </w:pPr>
      <w:r>
        <w:rPr>
          <w:rFonts w:hint="eastAsia" w:ascii="宋体" w:hAnsi="宋体" w:eastAsia="宋体" w:cs="Times New Roman"/>
          <w:sz w:val="24"/>
        </w:rPr>
        <w:t>决策树模型使用</w:t>
      </w:r>
      <w:r>
        <w:rPr>
          <w:rFonts w:hint="eastAsia" w:ascii="宋体" w:hAnsi="宋体" w:eastAsia="宋体" w:cs="Times New Roman"/>
          <w:sz w:val="24"/>
          <w:lang w:val="en-US" w:eastAsia="zh-CN"/>
        </w:rPr>
        <w:t>信息</w:t>
      </w:r>
      <w:r>
        <w:rPr>
          <w:rFonts w:hint="eastAsia" w:ascii="宋体" w:hAnsi="宋体" w:eastAsia="宋体" w:cs="Times New Roman"/>
          <w:sz w:val="24"/>
        </w:rPr>
        <w:t>熵（</w:t>
      </w:r>
      <w:r>
        <w:rPr>
          <w:rFonts w:hint="eastAsia" w:ascii="宋体" w:hAnsi="宋体" w:eastAsia="宋体" w:cs="Times New Roman"/>
          <w:sz w:val="24"/>
          <w:lang w:val="en-US" w:eastAsia="zh-CN"/>
        </w:rPr>
        <w:t xml:space="preserve">Information </w:t>
      </w:r>
      <w:r>
        <w:rPr>
          <w:rFonts w:hint="eastAsia" w:ascii="宋体" w:hAnsi="宋体" w:eastAsia="宋体" w:cs="Times New Roman"/>
          <w:sz w:val="24"/>
        </w:rPr>
        <w:t>Entropy）作为根节点与叶子节点的衡量标准，代表某节点下样本种类的混乱程度。决策数通过最小化熵获得最大的信息增益（</w:t>
      </w:r>
      <w:r>
        <w:rPr>
          <w:rFonts w:hint="eastAsia" w:ascii="宋体" w:hAnsi="宋体" w:eastAsia="宋体" w:cs="Times New Roman"/>
          <w:sz w:val="24"/>
          <w:lang w:val="en-US" w:eastAsia="zh-CN"/>
        </w:rPr>
        <w:t xml:space="preserve">Information </w:t>
      </w:r>
      <w:r>
        <w:rPr>
          <w:rFonts w:hint="eastAsia" w:ascii="宋体" w:hAnsi="宋体" w:eastAsia="宋体" w:cs="Times New Roman"/>
          <w:sz w:val="24"/>
        </w:rPr>
        <w:t>Gain），实现决策树的构建，基本思路就是随着决策树深度的增加快速降低模型的熵。</w:t>
      </w:r>
    </w:p>
    <w:p>
      <w:pPr>
        <w:spacing w:line="440" w:lineRule="exact"/>
        <w:ind w:firstLine="480" w:firstLineChars="200"/>
        <w:rPr>
          <w:rFonts w:hint="eastAsia" w:ascii="宋体" w:hAnsi="宋体" w:eastAsia="宋体" w:cs="Times New Roman"/>
          <w:sz w:val="24"/>
          <w:lang w:val="en-US" w:eastAsia="zh-CN"/>
        </w:rPr>
      </w:pPr>
      <w:r>
        <w:rPr>
          <w:rFonts w:hint="eastAsia" w:ascii="宋体" w:hAnsi="宋体" w:eastAsia="宋体" w:cs="Times New Roman"/>
          <w:sz w:val="24"/>
          <w:lang w:val="en-US" w:eastAsia="zh-CN"/>
        </w:rPr>
        <w:t>一般而言，信息增益越大，意味着使用该节点来划分所获得的熵减越大。著名的ID3决策树学习算法九十一信息增益为准则来选择划分属性。</w:t>
      </w:r>
    </w:p>
    <w:p>
      <w:pPr>
        <w:spacing w:line="440" w:lineRule="exact"/>
        <w:ind w:firstLine="480" w:firstLineChars="200"/>
        <w:rPr>
          <w:rFonts w:hint="default" w:ascii="宋体" w:hAnsi="宋体" w:eastAsia="宋体" w:cs="Times New Roman"/>
          <w:sz w:val="24"/>
          <w:lang w:val="en-US" w:eastAsia="zh-CN"/>
        </w:rPr>
      </w:pPr>
      <w:r>
        <w:rPr>
          <w:rFonts w:hint="eastAsia" w:ascii="宋体" w:hAnsi="宋体" w:eastAsia="宋体" w:cs="Times New Roman"/>
          <w:sz w:val="24"/>
          <w:lang w:val="en-US" w:eastAsia="zh-CN"/>
        </w:rPr>
        <w:t>除了基础的训练方法，决策树还有一些实用技巧。在发生过拟合时，可以采用剪枝（Pruning）的方法对决策树进行处理。剪枝的基本策略包括预剪枝和后剪枝两种，前者在决策树生成过程中，在划分前对每个节点进行估计，若当前节点划分不能带来泛化性能的提升，则停止划分并将该节点定位叶节点；后者则是先从训练集中生成一棵完整的树，然后自底向上地对非叶子节点考察与替换，提高树的泛化能力。</w:t>
      </w:r>
    </w:p>
    <w:p>
      <w:pPr>
        <w:spacing w:line="440" w:lineRule="exact"/>
        <w:ind w:firstLine="480" w:firstLineChars="200"/>
        <w:rPr>
          <w:rFonts w:ascii="宋体" w:hAnsi="宋体" w:eastAsia="宋体" w:cs="Arial"/>
          <w:sz w:val="24"/>
        </w:rPr>
      </w:pPr>
      <w:r>
        <w:rPr>
          <w:rFonts w:hint="eastAsia" w:ascii="宋体" w:hAnsi="宋体" w:eastAsia="宋体" w:cs="Arial"/>
          <w:sz w:val="24"/>
        </w:rPr>
        <w:t>5.随机森林</w:t>
      </w:r>
    </w:p>
    <w:p>
      <w:pPr>
        <w:spacing w:line="440" w:lineRule="exact"/>
        <w:ind w:firstLine="480" w:firstLineChars="200"/>
        <w:rPr>
          <w:rFonts w:ascii="宋体" w:hAnsi="宋体" w:eastAsia="宋体" w:cs="Times New Roman"/>
          <w:sz w:val="24"/>
        </w:rPr>
      </w:pPr>
      <w:r>
        <w:rPr>
          <w:rFonts w:hint="eastAsia" w:ascii="宋体" w:hAnsi="宋体" w:eastAsia="宋体" w:cs="Times New Roman"/>
          <w:sz w:val="24"/>
        </w:rPr>
        <w:t>集成方法一般包括Bagging，Stacking和Boosting三种。Bagging通过多个弱分类器投票的方式得到最终结果；Stacking通过将多个弱分类器的结果放在一个神经网络中，得到最终结果；Boosting方法通过弱分类器预测减少前一个弱分类器的错误实现，随着分类器越多其增强程度越大（可能过拟合）。</w:t>
      </w:r>
    </w:p>
    <w:p>
      <w:pPr>
        <w:spacing w:line="440" w:lineRule="exact"/>
        <w:ind w:firstLine="480" w:firstLineChars="200"/>
        <w:rPr>
          <w:rFonts w:hint="eastAsia" w:ascii="宋体" w:hAnsi="宋体" w:eastAsia="宋体" w:cs="Times New Roman"/>
          <w:sz w:val="24"/>
          <w:vertAlign w:val="superscript"/>
        </w:rPr>
      </w:pPr>
      <w:r>
        <w:rPr>
          <w:rFonts w:hint="eastAsia" w:ascii="宋体" w:hAnsi="宋体" w:eastAsia="宋体" w:cs="Times New Roman"/>
          <w:sz w:val="24"/>
        </w:rPr>
        <w:t>随机森林（Random Forest）是一种由决策树构建的集成方法。ML中的随机森林方法属于Bagging方法的一种扩展变体</w:t>
      </w:r>
      <w:r>
        <w:rPr>
          <w:rFonts w:hint="eastAsia" w:ascii="宋体" w:hAnsi="宋体" w:eastAsia="宋体" w:cs="Times New Roman"/>
          <w:sz w:val="24"/>
          <w:lang w:eastAsia="zh-CN"/>
        </w:rPr>
        <w:t>，</w:t>
      </w:r>
      <w:r>
        <w:rPr>
          <w:rFonts w:hint="eastAsia" w:ascii="宋体" w:hAnsi="宋体" w:eastAsia="宋体" w:cs="Times New Roman"/>
          <w:sz w:val="24"/>
        </w:rPr>
        <w:t>引入随机属性选择，通过自助法（bootstrap）重采样技术，从原始训练样本集N中有放回地重复随机抽取k个样本生成新的训练样本集合，然后根据自助样本集生成k个分类树组成随机森林，新数据的分类结果按分类树投票多少形成的分数而定。其实质是对决策树算法的一种改进，将多个决策树合并在一起，每棵树的建立依赖于一个独立抽取的样品，森林中的每棵树具有相同的分布，分类误差取决于每一棵树的分类能力和它们之间的相关性。特征选择采用随机的方法去分裂每一个节点，然后比较不同情况下产生的误差。能够检测到的内在估计误差、分类能力和相关性决定选择特征的数目。</w:t>
      </w:r>
      <w:r>
        <w:rPr>
          <w:rFonts w:hint="eastAsia" w:ascii="宋体" w:hAnsi="宋体" w:eastAsia="宋体" w:cs="Times New Roman"/>
          <w:sz w:val="24"/>
          <w:vertAlign w:val="superscript"/>
        </w:rPr>
        <w:t>[6]</w:t>
      </w:r>
    </w:p>
    <w:p>
      <w:pPr>
        <w:spacing w:line="440" w:lineRule="exact"/>
        <w:ind w:firstLine="480" w:firstLineChars="200"/>
        <w:rPr>
          <w:rFonts w:hint="default" w:ascii="宋体" w:hAnsi="宋体" w:eastAsia="宋体" w:cs="Times New Roman"/>
          <w:sz w:val="24"/>
          <w:vertAlign w:val="baseline"/>
          <w:lang w:val="en-US" w:eastAsia="zh-CN"/>
        </w:rPr>
      </w:pPr>
      <w:r>
        <w:rPr>
          <w:rFonts w:hint="eastAsia" w:ascii="宋体" w:hAnsi="宋体" w:eastAsia="宋体" w:cs="Times New Roman"/>
          <w:sz w:val="24"/>
          <w:vertAlign w:val="baseline"/>
          <w:lang w:val="en-US" w:eastAsia="zh-CN"/>
        </w:rPr>
        <w:t>随机森林简单、容易实现、计算开销小，此外，它在很多现实任务中展现出了强大的性能。随机森林的收敛性与Bagging相似，然而随着个体学习器数目的增加，随机森林通常会收敛到耕地的泛化误差。</w:t>
      </w:r>
    </w:p>
    <w:p>
      <w:pPr>
        <w:spacing w:line="440" w:lineRule="exact"/>
        <w:ind w:firstLine="480" w:firstLineChars="200"/>
        <w:rPr>
          <w:rFonts w:ascii="宋体" w:hAnsi="宋体" w:eastAsia="宋体" w:cs="Arial"/>
          <w:sz w:val="24"/>
        </w:rPr>
      </w:pPr>
      <w:r>
        <w:rPr>
          <w:rFonts w:hint="eastAsia" w:ascii="宋体" w:hAnsi="宋体" w:eastAsia="宋体" w:cs="Arial"/>
          <w:sz w:val="24"/>
        </w:rPr>
        <w:t>6.支持向量机</w:t>
      </w:r>
    </w:p>
    <w:p>
      <w:pPr>
        <w:spacing w:line="440" w:lineRule="exact"/>
        <w:ind w:firstLine="480" w:firstLineChars="200"/>
        <w:rPr>
          <w:rFonts w:ascii="宋体" w:hAnsi="宋体" w:eastAsia="宋体" w:cs="Times New Roman"/>
          <w:sz w:val="24"/>
        </w:rPr>
      </w:pPr>
      <w:r>
        <w:rPr>
          <w:rFonts w:ascii="宋体" w:hAnsi="宋体" w:eastAsia="宋体" w:cs="Times New Roman"/>
          <w:sz w:val="24"/>
        </w:rPr>
        <w:t>支持向量机（support vector machines, SVM）最早是由 Vladimir N. Vapnik 和 Alexey Ya. Chervonenkis 在1963年提出，目前的版本（soft margin）是由 Corinna Cortes 和 Vapnik 在1993年提出，并在1995年发表。深度学习（2012）出现之前，SVM</w:t>
      </w:r>
      <w:r>
        <w:rPr>
          <w:rFonts w:hint="eastAsia" w:ascii="宋体" w:hAnsi="宋体" w:eastAsia="宋体" w:cs="Times New Roman"/>
          <w:sz w:val="24"/>
        </w:rPr>
        <w:t>以其超前的数学逻辑以及优秀的表现声名远扬。</w:t>
      </w:r>
      <w:r>
        <w:rPr>
          <w:rFonts w:hint="eastAsia" w:ascii="宋体" w:hAnsi="宋体" w:eastAsia="宋体" w:cs="Times New Roman"/>
          <w:sz w:val="24"/>
          <w:vertAlign w:val="superscript"/>
        </w:rPr>
        <w:t>[7]</w:t>
      </w:r>
    </w:p>
    <w:p>
      <w:pPr>
        <w:spacing w:line="440" w:lineRule="exact"/>
        <w:ind w:firstLine="480" w:firstLineChars="200"/>
        <w:rPr>
          <w:rFonts w:ascii="宋体" w:hAnsi="宋体" w:eastAsia="宋体" w:cs="Times New Roman"/>
          <w:sz w:val="24"/>
        </w:rPr>
      </w:pPr>
      <w:r>
        <w:rPr>
          <w:rFonts w:hint="eastAsia" w:ascii="宋体" w:hAnsi="宋体" w:eastAsia="宋体" w:cs="Times New Roman"/>
          <w:sz w:val="24"/>
        </w:rPr>
        <w:t>SVM</w:t>
      </w:r>
      <w:r>
        <w:rPr>
          <w:rFonts w:ascii="宋体" w:hAnsi="宋体" w:eastAsia="宋体" w:cs="Times New Roman"/>
          <w:sz w:val="24"/>
        </w:rPr>
        <w:t>是一种二分类模型，它的基本模型是定义在特征空间上的间隔最大的线性分类器，间隔最大使它有别于感知机</w:t>
      </w:r>
      <w:r>
        <w:rPr>
          <w:rFonts w:hint="eastAsia" w:ascii="宋体" w:hAnsi="宋体" w:eastAsia="宋体" w:cs="Times New Roman"/>
          <w:sz w:val="24"/>
        </w:rPr>
        <w:t>。</w:t>
      </w:r>
      <w:r>
        <w:rPr>
          <w:rFonts w:ascii="宋体" w:hAnsi="宋体" w:eastAsia="宋体" w:cs="Times New Roman"/>
          <w:sz w:val="24"/>
        </w:rPr>
        <w:t>所谓线性分类，简而言之，一条线可以按照数据可分的原理将需要分类的数据划分开来。SVM还包括核技巧，这使它</w:t>
      </w:r>
      <w:r>
        <w:rPr>
          <w:rFonts w:hint="eastAsia" w:ascii="宋体" w:hAnsi="宋体" w:eastAsia="宋体" w:cs="Times New Roman"/>
          <w:sz w:val="24"/>
        </w:rPr>
        <w:t>能够</w:t>
      </w:r>
      <w:r>
        <w:rPr>
          <w:rFonts w:ascii="宋体" w:hAnsi="宋体" w:eastAsia="宋体" w:cs="Times New Roman"/>
          <w:sz w:val="24"/>
        </w:rPr>
        <w:t>成为非线性分类器。</w:t>
      </w:r>
      <w:r>
        <w:rPr>
          <w:rFonts w:hint="eastAsia" w:ascii="宋体" w:hAnsi="宋体" w:eastAsia="宋体" w:cs="Times New Roman"/>
          <w:sz w:val="24"/>
        </w:rPr>
        <w:t>适合非线性且高维的分类问题。</w:t>
      </w:r>
      <w:r>
        <w:rPr>
          <w:rFonts w:ascii="宋体" w:hAnsi="宋体" w:eastAsia="宋体" w:cs="Times New Roman"/>
          <w:sz w:val="24"/>
        </w:rPr>
        <w:t>SVM的的学习策略就是间隔最大化，可形式化为一个求解凸二次规划的问题，也等价于正则化的合页损失函数的最小化问题。</w:t>
      </w:r>
    </w:p>
    <w:p>
      <w:pPr>
        <w:spacing w:line="440" w:lineRule="exact"/>
        <w:ind w:firstLine="420" w:firstLineChars="200"/>
        <w:rPr>
          <w:rFonts w:ascii="宋体" w:hAnsi="宋体" w:eastAsia="宋体" w:cs="Times New Roman"/>
          <w:szCs w:val="21"/>
        </w:rPr>
      </w:pPr>
    </w:p>
    <w:p>
      <w:pPr>
        <w:jc w:val="center"/>
        <w:rPr>
          <w:rFonts w:ascii="宋体" w:hAnsi="宋体" w:eastAsia="宋体" w:cs="宋体"/>
          <w:sz w:val="24"/>
        </w:rPr>
      </w:pPr>
      <w:r>
        <w:rPr>
          <w:rFonts w:ascii="宋体" w:hAnsi="宋体" w:eastAsia="宋体" w:cs="宋体"/>
          <w:sz w:val="24"/>
        </w:rPr>
        <w:drawing>
          <wp:inline distT="0" distB="0" distL="114300" distR="114300">
            <wp:extent cx="2948305" cy="2597150"/>
            <wp:effectExtent l="9525" t="9525" r="13970" b="222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3"/>
                    <a:stretch>
                      <a:fillRect/>
                    </a:stretch>
                  </pic:blipFill>
                  <pic:spPr>
                    <a:xfrm>
                      <a:off x="0" y="0"/>
                      <a:ext cx="2948305" cy="2597150"/>
                    </a:xfrm>
                    <a:prstGeom prst="rect">
                      <a:avLst/>
                    </a:prstGeom>
                    <a:noFill/>
                    <a:ln w="9525">
                      <a:solidFill>
                        <a:schemeClr val="tx1"/>
                      </a:solidFill>
                    </a:ln>
                  </pic:spPr>
                </pic:pic>
              </a:graphicData>
            </a:graphic>
          </wp:inline>
        </w:drawing>
      </w:r>
    </w:p>
    <w:p>
      <w:pPr>
        <w:jc w:val="center"/>
        <w:rPr>
          <w:rFonts w:ascii="宋体" w:hAnsi="宋体"/>
          <w:szCs w:val="21"/>
        </w:rPr>
      </w:pPr>
      <w:r>
        <w:rPr>
          <w:rFonts w:hint="eastAsia"/>
          <w:szCs w:val="21"/>
        </w:rPr>
        <w:t>图3</w:t>
      </w:r>
      <w:r>
        <w:rPr>
          <w:rFonts w:hint="eastAsia" w:ascii="宋体" w:hAnsi="宋体"/>
          <w:szCs w:val="21"/>
        </w:rPr>
        <w:t xml:space="preserve"> 支持向量机SVM计算图示</w:t>
      </w:r>
    </w:p>
    <w:p>
      <w:pPr>
        <w:jc w:val="center"/>
        <w:rPr>
          <w:rFonts w:ascii="宋体" w:hAnsi="宋体"/>
          <w:szCs w:val="21"/>
        </w:rPr>
      </w:pPr>
    </w:p>
    <w:p>
      <w:pPr>
        <w:spacing w:line="440" w:lineRule="exact"/>
        <w:ind w:firstLine="480" w:firstLineChars="200"/>
        <w:rPr>
          <w:rFonts w:ascii="宋体" w:hAnsi="宋体" w:eastAsia="宋体" w:cs="Times New Roman"/>
          <w:sz w:val="24"/>
        </w:rPr>
      </w:pPr>
      <w:r>
        <w:rPr>
          <w:rFonts w:hint="eastAsia" w:ascii="宋体" w:hAnsi="宋体" w:eastAsia="宋体" w:cs="Times New Roman"/>
          <w:sz w:val="24"/>
        </w:rPr>
        <w:t>SVM所做的事情如图所示，找到两样本间一条直线，使这条直线将两样本分割开并里两样本中最近的点的距离（间隔，margin）最大。直观地看，一个处于中间空白出地决策面比那些靠近某个类的决策面更好。</w:t>
      </w:r>
    </w:p>
    <w:p>
      <w:pPr>
        <w:spacing w:line="440" w:lineRule="exact"/>
        <w:ind w:firstLine="480" w:firstLineChars="200"/>
        <w:rPr>
          <w:rFonts w:ascii="宋体" w:hAnsi="宋体" w:eastAsia="宋体" w:cs="Times New Roman"/>
          <w:sz w:val="24"/>
        </w:rPr>
      </w:pPr>
      <w:r>
        <w:rPr>
          <w:rFonts w:hint="eastAsia" w:ascii="宋体" w:hAnsi="宋体" w:eastAsia="宋体" w:cs="Times New Roman"/>
          <w:sz w:val="24"/>
        </w:rPr>
        <w:t>对于在文本分类中很普遍存在的高维空间问题来说，有时数据是线性可分的，但是一般下情况下很难成立。即时线性可分，也应该优先考虑那些能够将大部分数据分开而忽略一些奇异噪声的解决方案。为实现这一目的，引入松弛变量作为允许模型在未满足间隔需求下的惩罚量与代价。这种方法即为软间隔分类，属于传统支持向量机的扩展。实践证明，软间隔分类在数据分类任务中效果更好。</w:t>
      </w:r>
    </w:p>
    <w:p>
      <w:pPr>
        <w:spacing w:line="440" w:lineRule="exact"/>
        <w:ind w:firstLine="480" w:firstLineChars="200"/>
        <w:rPr>
          <w:rFonts w:ascii="宋体" w:hAnsi="宋体" w:eastAsia="宋体" w:cs="Arial"/>
          <w:sz w:val="24"/>
        </w:rPr>
      </w:pPr>
      <w:r>
        <w:rPr>
          <w:rFonts w:hint="eastAsia" w:ascii="宋体" w:hAnsi="宋体" w:eastAsia="宋体" w:cs="Arial"/>
          <w:sz w:val="24"/>
        </w:rPr>
        <w:t>7.多层感知机</w:t>
      </w:r>
    </w:p>
    <w:p>
      <w:pPr>
        <w:spacing w:line="440" w:lineRule="exact"/>
        <w:ind w:firstLine="480" w:firstLineChars="200"/>
        <w:rPr>
          <w:rFonts w:ascii="宋体" w:hAnsi="宋体" w:eastAsia="宋体" w:cs="Times New Roman"/>
          <w:sz w:val="24"/>
        </w:rPr>
      </w:pPr>
      <w:r>
        <w:rPr>
          <w:rFonts w:hint="eastAsia" w:ascii="宋体" w:hAnsi="宋体" w:eastAsia="宋体" w:cs="Times New Roman"/>
          <w:sz w:val="24"/>
        </w:rPr>
        <w:t>在多层感知机的每一层中，都存在着数个神经元</w:t>
      </w:r>
      <w:r>
        <w:rPr>
          <w:rFonts w:hint="eastAsia" w:ascii="宋体" w:hAnsi="宋体" w:eastAsia="宋体" w:cs="Times New Roman"/>
          <w:sz w:val="24"/>
          <w:lang w:eastAsia="zh-CN"/>
        </w:rPr>
        <w:t>（</w:t>
      </w:r>
      <w:r>
        <w:rPr>
          <w:rFonts w:hint="eastAsia" w:ascii="宋体" w:hAnsi="宋体" w:eastAsia="宋体" w:cs="Times New Roman"/>
          <w:sz w:val="24"/>
          <w:lang w:val="en-US" w:eastAsia="zh-CN"/>
        </w:rPr>
        <w:t>Neuron</w:t>
      </w:r>
      <w:r>
        <w:rPr>
          <w:rFonts w:hint="eastAsia" w:ascii="宋体" w:hAnsi="宋体" w:eastAsia="宋体" w:cs="Times New Roman"/>
          <w:sz w:val="24"/>
          <w:lang w:eastAsia="zh-CN"/>
        </w:rPr>
        <w:t>）</w:t>
      </w:r>
      <w:r>
        <w:rPr>
          <w:rFonts w:hint="eastAsia" w:ascii="宋体" w:hAnsi="宋体" w:eastAsia="宋体" w:cs="Times New Roman"/>
          <w:sz w:val="24"/>
        </w:rPr>
        <w:t>。神经元接收上一层神经元的输出，通过内置的激活函数给出输出，实现非线性的数据转变。</w:t>
      </w:r>
    </w:p>
    <w:p>
      <w:pPr>
        <w:spacing w:line="440" w:lineRule="exact"/>
        <w:ind w:firstLine="420" w:firstLineChars="200"/>
        <w:rPr>
          <w:rFonts w:ascii="宋体" w:hAnsi="宋体" w:eastAsia="宋体" w:cs="Times New Roman"/>
          <w:szCs w:val="21"/>
        </w:rPr>
      </w:pPr>
    </w:p>
    <w:p>
      <w:pPr>
        <w:jc w:val="center"/>
      </w:pPr>
      <w:r>
        <w:drawing>
          <wp:inline distT="0" distB="0" distL="114300" distR="114300">
            <wp:extent cx="3599815" cy="1727835"/>
            <wp:effectExtent l="9525" t="9525" r="10160" b="1524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4"/>
                    <a:stretch>
                      <a:fillRect/>
                    </a:stretch>
                  </pic:blipFill>
                  <pic:spPr>
                    <a:xfrm>
                      <a:off x="0" y="0"/>
                      <a:ext cx="3599815" cy="1727835"/>
                    </a:xfrm>
                    <a:prstGeom prst="rect">
                      <a:avLst/>
                    </a:prstGeom>
                    <a:noFill/>
                    <a:ln>
                      <a:solidFill>
                        <a:schemeClr val="tx1"/>
                      </a:solidFill>
                    </a:ln>
                  </pic:spPr>
                </pic:pic>
              </a:graphicData>
            </a:graphic>
          </wp:inline>
        </w:drawing>
      </w:r>
    </w:p>
    <w:p>
      <w:pPr>
        <w:jc w:val="center"/>
        <w:rPr>
          <w:rFonts w:ascii="宋体" w:hAnsi="宋体"/>
          <w:szCs w:val="21"/>
        </w:rPr>
      </w:pPr>
      <w:r>
        <w:rPr>
          <w:rFonts w:hint="eastAsia"/>
          <w:szCs w:val="21"/>
        </w:rPr>
        <w:t>图</w:t>
      </w:r>
      <w:r>
        <w:rPr>
          <w:rFonts w:hint="eastAsia"/>
          <w:szCs w:val="21"/>
          <w:lang w:val="en-US" w:eastAsia="zh-CN"/>
        </w:rPr>
        <w:t>4</w:t>
      </w:r>
      <w:r>
        <w:rPr>
          <w:rFonts w:hint="eastAsia" w:ascii="宋体" w:hAnsi="宋体"/>
          <w:szCs w:val="21"/>
        </w:rPr>
        <w:t xml:space="preserve"> 神经网络中神经元模型</w:t>
      </w:r>
    </w:p>
    <w:p>
      <w:pPr>
        <w:jc w:val="center"/>
        <w:rPr>
          <w:rFonts w:ascii="宋体" w:hAnsi="宋体"/>
          <w:szCs w:val="21"/>
        </w:rPr>
      </w:pPr>
    </w:p>
    <w:p>
      <w:pPr>
        <w:spacing w:line="440" w:lineRule="exact"/>
        <w:ind w:firstLine="480" w:firstLineChars="200"/>
        <w:rPr>
          <w:rFonts w:hint="eastAsia" w:ascii="宋体" w:hAnsi="宋体" w:eastAsia="宋体" w:cs="Times New Roman"/>
          <w:sz w:val="24"/>
        </w:rPr>
      </w:pPr>
      <w:r>
        <w:rPr>
          <w:rFonts w:hint="eastAsia" w:ascii="宋体" w:hAnsi="宋体" w:eastAsia="宋体" w:cs="Times New Roman"/>
          <w:sz w:val="24"/>
        </w:rPr>
        <w:t>在训练神经网络的过程中，神经元的连接权重被实时的更新，不断收敛直到达到阈值。</w:t>
      </w:r>
    </w:p>
    <w:p>
      <w:pPr>
        <w:spacing w:line="440" w:lineRule="exact"/>
        <w:ind w:firstLine="480" w:firstLineChars="200"/>
        <w:rPr>
          <w:rFonts w:hint="eastAsia" w:ascii="宋体" w:hAnsi="宋体" w:eastAsia="宋体" w:cs="Times New Roman"/>
          <w:sz w:val="24"/>
          <w:lang w:val="en-US" w:eastAsia="zh-CN"/>
        </w:rPr>
      </w:pPr>
      <w:r>
        <w:rPr>
          <w:rFonts w:hint="eastAsia" w:ascii="宋体" w:hAnsi="宋体" w:eastAsia="宋体" w:cs="Times New Roman"/>
          <w:sz w:val="24"/>
          <w:lang w:val="en-US" w:eastAsia="zh-CN"/>
        </w:rPr>
        <w:t>感知机由两层神经元组成，能够容易地实现逻辑与、或、非运算。然而由于感知机只用有一层功能神经元，其学习能力十分有限，处理非线性问题存在困难。</w:t>
      </w:r>
    </w:p>
    <w:p>
      <w:pPr>
        <w:spacing w:line="440" w:lineRule="exact"/>
        <w:ind w:firstLine="480" w:firstLineChars="200"/>
        <w:rPr>
          <w:rFonts w:hint="default" w:ascii="宋体" w:hAnsi="宋体" w:eastAsia="宋体" w:cs="Times New Roman"/>
          <w:sz w:val="24"/>
          <w:lang w:val="en-US" w:eastAsia="zh-CN"/>
        </w:rPr>
      </w:pPr>
      <w:r>
        <w:rPr>
          <w:rFonts w:ascii="宋体" w:hAnsi="宋体" w:eastAsia="宋体" w:cs="Times New Roman"/>
          <w:sz w:val="24"/>
        </w:rPr>
        <w:t>多层感知机（MLP，Multilayer Perceptron）是一种前向结构的人工神经网络，包含输入层、输出层及多个隐藏层，最简单的MLP只含一个隐层，即三层的结构</w:t>
      </w:r>
      <w:r>
        <w:rPr>
          <w:rFonts w:hint="eastAsia" w:ascii="宋体" w:hAnsi="宋体" w:eastAsia="宋体" w:cs="Times New Roman"/>
          <w:sz w:val="24"/>
        </w:rPr>
        <w:t>。</w:t>
      </w:r>
      <w:r>
        <w:rPr>
          <w:rFonts w:hint="eastAsia" w:ascii="宋体" w:hAnsi="宋体" w:eastAsia="宋体" w:cs="Times New Roman"/>
          <w:sz w:val="24"/>
          <w:lang w:val="en-US" w:eastAsia="zh-CN"/>
        </w:rPr>
        <w:t>多层感知机的学习能力比单层感知机强得多。但是简单的感知机学习规则在多层感知机地学习中明显不够用。</w:t>
      </w:r>
      <w:r>
        <w:rPr>
          <w:rFonts w:hint="eastAsia" w:ascii="宋体" w:hAnsi="宋体" w:eastAsia="宋体" w:cs="Times New Roman"/>
          <w:sz w:val="24"/>
        </w:rPr>
        <w:t>误差逆传播算法（Error BackPropagation，简称BP）</w:t>
      </w:r>
      <w:r>
        <w:rPr>
          <w:rFonts w:hint="eastAsia" w:ascii="宋体" w:hAnsi="宋体" w:eastAsia="宋体" w:cs="Times New Roman"/>
          <w:sz w:val="24"/>
          <w:lang w:val="en-US" w:eastAsia="zh-CN"/>
        </w:rPr>
        <w:t>应运而生。</w:t>
      </w:r>
      <w:r>
        <w:rPr>
          <w:rFonts w:hint="eastAsia" w:ascii="宋体" w:hAnsi="宋体" w:eastAsia="宋体" w:cs="Times New Roman"/>
          <w:sz w:val="24"/>
        </w:rPr>
        <w:t>误差逆传播算法是最成功的训练多层前馈神经网络的学习算法之一，其基于梯度下降策略，以目标的负梯度方向对参数进行调整，不断更新连接权值与阈值，直到达到停止条件。</w:t>
      </w:r>
    </w:p>
    <w:p>
      <w:pPr>
        <w:spacing w:line="440" w:lineRule="exact"/>
        <w:ind w:firstLine="420" w:firstLineChars="200"/>
        <w:rPr>
          <w:rFonts w:ascii="宋体" w:hAnsi="宋体" w:eastAsia="宋体" w:cs="Times New Roman"/>
          <w:szCs w:val="21"/>
        </w:rPr>
      </w:pPr>
    </w:p>
    <w:p>
      <w:pPr>
        <w:jc w:val="center"/>
        <w:rPr>
          <w:rFonts w:ascii="宋体" w:hAnsi="宋体" w:eastAsia="宋体" w:cs="宋体"/>
          <w:sz w:val="24"/>
        </w:rPr>
      </w:pPr>
      <w:r>
        <w:rPr>
          <w:rFonts w:ascii="宋体" w:hAnsi="宋体" w:eastAsia="宋体" w:cs="宋体"/>
          <w:sz w:val="24"/>
        </w:rPr>
        <w:drawing>
          <wp:inline distT="0" distB="0" distL="114300" distR="114300">
            <wp:extent cx="3599815" cy="2146300"/>
            <wp:effectExtent l="9525" t="9525" r="10160" b="15875"/>
            <wp:docPr id="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6"/>
                    <pic:cNvPicPr>
                      <a:picLocks noChangeAspect="1"/>
                    </pic:cNvPicPr>
                  </pic:nvPicPr>
                  <pic:blipFill>
                    <a:blip r:embed="rId15"/>
                    <a:stretch>
                      <a:fillRect/>
                    </a:stretch>
                  </pic:blipFill>
                  <pic:spPr>
                    <a:xfrm>
                      <a:off x="0" y="0"/>
                      <a:ext cx="3599815" cy="2146300"/>
                    </a:xfrm>
                    <a:prstGeom prst="rect">
                      <a:avLst/>
                    </a:prstGeom>
                    <a:noFill/>
                    <a:ln w="9525">
                      <a:solidFill>
                        <a:schemeClr val="tx1"/>
                      </a:solidFill>
                    </a:ln>
                  </pic:spPr>
                </pic:pic>
              </a:graphicData>
            </a:graphic>
          </wp:inline>
        </w:drawing>
      </w:r>
    </w:p>
    <w:p>
      <w:pPr>
        <w:jc w:val="center"/>
        <w:rPr>
          <w:rFonts w:ascii="宋体" w:hAnsi="宋体"/>
          <w:szCs w:val="21"/>
        </w:rPr>
      </w:pPr>
      <w:r>
        <w:rPr>
          <w:rFonts w:hint="eastAsia"/>
          <w:szCs w:val="21"/>
        </w:rPr>
        <w:t>图</w:t>
      </w:r>
      <w:r>
        <w:rPr>
          <w:rFonts w:hint="eastAsia"/>
          <w:szCs w:val="21"/>
          <w:lang w:val="en-US" w:eastAsia="zh-CN"/>
        </w:rPr>
        <w:t>5</w:t>
      </w:r>
      <w:r>
        <w:rPr>
          <w:rFonts w:hint="eastAsia" w:ascii="宋体" w:hAnsi="宋体"/>
          <w:szCs w:val="21"/>
        </w:rPr>
        <w:t xml:space="preserve"> 多层感知机示意图</w:t>
      </w:r>
    </w:p>
    <w:p>
      <w:pPr>
        <w:spacing w:line="440" w:lineRule="exact"/>
        <w:ind w:firstLine="420" w:firstLineChars="200"/>
        <w:rPr>
          <w:rFonts w:hint="eastAsia" w:ascii="宋体" w:hAnsi="宋体" w:eastAsia="宋体" w:cs="Times New Roman"/>
          <w:sz w:val="21"/>
          <w:szCs w:val="21"/>
        </w:rPr>
      </w:pPr>
    </w:p>
    <w:p>
      <w:pPr>
        <w:spacing w:line="440" w:lineRule="exact"/>
        <w:ind w:firstLine="480" w:firstLineChars="200"/>
        <w:rPr>
          <w:rFonts w:ascii="宋体" w:hAnsi="宋体" w:eastAsia="宋体" w:cs="Times New Roman"/>
          <w:sz w:val="24"/>
          <w:vertAlign w:val="superscript"/>
        </w:rPr>
      </w:pPr>
      <w:r>
        <w:rPr>
          <w:rFonts w:hint="eastAsia" w:ascii="宋体" w:hAnsi="宋体" w:eastAsia="宋体" w:cs="Times New Roman"/>
          <w:sz w:val="24"/>
        </w:rPr>
        <w:t>在使用多层感知机时，首先需要指定网络中包含神经元的总层数，并指定每层神经元的个数。一般来说，隐藏层中神经元数量越多，其过拟合的可能性也就越大。如何设置隐层神经元的个数仍是未解决的问题，实际应用中常用“试错法”调整。</w:t>
      </w:r>
      <w:r>
        <w:rPr>
          <w:rFonts w:hint="eastAsia" w:ascii="宋体" w:hAnsi="宋体" w:eastAsia="宋体" w:cs="Times New Roman"/>
          <w:sz w:val="24"/>
          <w:vertAlign w:val="superscript"/>
        </w:rPr>
        <w:t>[8]</w:t>
      </w:r>
    </w:p>
    <w:p>
      <w:pPr>
        <w:spacing w:line="440" w:lineRule="exact"/>
        <w:ind w:firstLine="480" w:firstLineChars="200"/>
        <w:rPr>
          <w:rFonts w:ascii="宋体" w:hAnsi="宋体" w:eastAsia="宋体" w:cs="Arial"/>
          <w:sz w:val="24"/>
        </w:rPr>
      </w:pPr>
      <w:r>
        <w:rPr>
          <w:rFonts w:hint="eastAsia" w:ascii="宋体" w:hAnsi="宋体" w:eastAsia="宋体" w:cs="Arial"/>
          <w:sz w:val="24"/>
        </w:rPr>
        <w:t>8.查准率、查全率、F1值和准确率</w:t>
      </w:r>
    </w:p>
    <w:p>
      <w:pPr>
        <w:spacing w:line="440" w:lineRule="exact"/>
        <w:ind w:firstLine="480" w:firstLineChars="200"/>
        <w:rPr>
          <w:rFonts w:ascii="宋体" w:hAnsi="宋体" w:eastAsia="宋体" w:cs="Times New Roman"/>
          <w:sz w:val="24"/>
        </w:rPr>
      </w:pPr>
      <w:r>
        <w:rPr>
          <w:rFonts w:hint="eastAsia" w:ascii="宋体" w:hAnsi="宋体" w:eastAsia="宋体" w:cs="Times New Roman"/>
          <w:sz w:val="24"/>
        </w:rPr>
        <w:t>首先，在模型训练完毕后，我们可以使用模型对测试集进行判断。对测试集中的每个样本预测后，可以通过预测标签与真实标签作比较，得到混淆矩阵（Confusion Matrix）。</w:t>
      </w:r>
    </w:p>
    <w:p>
      <w:pPr>
        <w:spacing w:line="440" w:lineRule="exact"/>
        <w:ind w:firstLine="480" w:firstLineChars="200"/>
        <w:rPr>
          <w:rFonts w:ascii="宋体" w:hAnsi="宋体" w:eastAsia="宋体" w:cs="Times New Roman"/>
          <w:sz w:val="24"/>
        </w:rPr>
      </w:pPr>
      <w:r>
        <w:rPr>
          <w:rFonts w:hint="eastAsia" w:ascii="宋体" w:hAnsi="宋体" w:eastAsia="宋体" w:cs="Times New Roman"/>
          <w:sz w:val="24"/>
        </w:rPr>
        <w:t>混淆矩阵的列代表了预测类别，行代表数据的真实归属类别，使用P和N表示。因此，混淆矩阵可以被里三成四个部分，如图表所示。</w:t>
      </w:r>
    </w:p>
    <w:p>
      <w:pPr>
        <w:jc w:val="center"/>
        <w:rPr>
          <w:szCs w:val="21"/>
        </w:rPr>
      </w:pPr>
    </w:p>
    <w:p>
      <w:pPr>
        <w:jc w:val="center"/>
        <w:rPr>
          <w:rFonts w:ascii="宋体" w:hAnsi="宋体" w:eastAsia="宋体" w:cs="Times New Roman"/>
          <w:sz w:val="24"/>
        </w:rPr>
      </w:pPr>
      <w:r>
        <w:rPr>
          <w:rFonts w:hint="eastAsia"/>
          <w:szCs w:val="21"/>
        </w:rPr>
        <w:t>表1</w:t>
      </w:r>
      <w:r>
        <w:rPr>
          <w:rFonts w:hint="eastAsia" w:ascii="宋体" w:hAnsi="宋体"/>
          <w:szCs w:val="21"/>
        </w:rPr>
        <w:t xml:space="preserve"> 混淆矩阵示意图</w:t>
      </w:r>
    </w:p>
    <w:tbl>
      <w:tblPr>
        <w:tblStyle w:val="7"/>
        <w:tblW w:w="3780" w:type="dxa"/>
        <w:jc w:val="center"/>
        <w:tblCellSpacing w:w="0" w:type="dxa"/>
        <w:tblLayout w:type="autofit"/>
        <w:tblCellMar>
          <w:top w:w="0" w:type="dxa"/>
          <w:left w:w="0" w:type="dxa"/>
          <w:bottom w:w="0" w:type="dxa"/>
          <w:right w:w="0" w:type="dxa"/>
        </w:tblCellMar>
      </w:tblPr>
      <w:tblGrid>
        <w:gridCol w:w="1260"/>
        <w:gridCol w:w="1260"/>
        <w:gridCol w:w="1260"/>
      </w:tblGrid>
      <w:tr>
        <w:tblPrEx>
          <w:tblCellMar>
            <w:top w:w="0" w:type="dxa"/>
            <w:left w:w="0" w:type="dxa"/>
            <w:bottom w:w="0" w:type="dxa"/>
            <w:right w:w="0" w:type="dxa"/>
          </w:tblCellMar>
        </w:tblPrEx>
        <w:trPr>
          <w:trHeight w:val="242" w:hRule="atLeast"/>
          <w:tblCellSpacing w:w="0" w:type="dxa"/>
          <w:jc w:val="center"/>
        </w:trPr>
        <w:tc>
          <w:tcPr>
            <w:tcW w:w="1260" w:type="dxa"/>
            <w:tcBorders>
              <w:top w:val="single" w:color="FFFFFF" w:sz="6" w:space="0"/>
              <w:left w:val="single" w:color="FFFFFF" w:sz="6" w:space="0"/>
              <w:bottom w:val="single" w:color="FFFFFF" w:sz="18" w:space="0"/>
              <w:right w:val="single" w:color="FFFFFF" w:sz="6" w:space="0"/>
            </w:tcBorders>
            <w:shd w:val="clear" w:color="auto" w:fill="4472C4"/>
            <w:tcMar>
              <w:top w:w="72" w:type="dxa"/>
              <w:left w:w="144" w:type="dxa"/>
              <w:bottom w:w="72" w:type="dxa"/>
              <w:right w:w="144" w:type="dxa"/>
            </w:tcMar>
          </w:tcPr>
          <w:p>
            <w:pPr>
              <w:pStyle w:val="6"/>
              <w:widowControl/>
              <w:jc w:val="center"/>
              <w:rPr>
                <w:rFonts w:ascii="宋体" w:hAnsi="宋体" w:eastAsia="宋体" w:cs="宋体"/>
                <w:sz w:val="21"/>
                <w:szCs w:val="21"/>
              </w:rPr>
            </w:pPr>
            <w:r>
              <w:rPr>
                <w:rFonts w:hint="eastAsia" w:ascii="宋体" w:hAnsi="宋体" w:eastAsia="宋体" w:cs="宋体"/>
                <w:b/>
                <w:bCs/>
                <w:color w:val="FFFFFF"/>
                <w:sz w:val="21"/>
                <w:szCs w:val="21"/>
              </w:rPr>
              <w:t>混淆矩阵</w:t>
            </w:r>
          </w:p>
        </w:tc>
        <w:tc>
          <w:tcPr>
            <w:tcW w:w="1260" w:type="dxa"/>
            <w:tcBorders>
              <w:top w:val="single" w:color="FFFFFF" w:sz="6" w:space="0"/>
              <w:left w:val="single" w:color="FFFFFF" w:sz="6" w:space="0"/>
              <w:bottom w:val="single" w:color="FFFFFF" w:sz="18" w:space="0"/>
              <w:right w:val="single" w:color="FFFFFF" w:sz="6" w:space="0"/>
            </w:tcBorders>
            <w:shd w:val="clear" w:color="auto" w:fill="4472C4"/>
            <w:tcMar>
              <w:top w:w="72" w:type="dxa"/>
              <w:left w:w="144" w:type="dxa"/>
              <w:bottom w:w="72" w:type="dxa"/>
              <w:right w:w="144" w:type="dxa"/>
            </w:tcMar>
          </w:tcPr>
          <w:p>
            <w:pPr>
              <w:pStyle w:val="6"/>
              <w:widowControl/>
              <w:jc w:val="center"/>
              <w:rPr>
                <w:rFonts w:ascii="宋体" w:hAnsi="宋体" w:eastAsia="宋体" w:cs="宋体"/>
                <w:b/>
                <w:bCs/>
                <w:sz w:val="21"/>
                <w:szCs w:val="21"/>
              </w:rPr>
            </w:pPr>
            <w:r>
              <w:rPr>
                <w:rFonts w:hint="eastAsia" w:ascii="宋体" w:hAnsi="宋体" w:eastAsia="宋体" w:cs="宋体"/>
                <w:b/>
                <w:bCs/>
                <w:sz w:val="21"/>
                <w:szCs w:val="21"/>
              </w:rPr>
              <w:t>P</w:t>
            </w:r>
          </w:p>
        </w:tc>
        <w:tc>
          <w:tcPr>
            <w:tcW w:w="1260" w:type="dxa"/>
            <w:tcBorders>
              <w:top w:val="single" w:color="FFFFFF" w:sz="6" w:space="0"/>
              <w:left w:val="single" w:color="FFFFFF" w:sz="6" w:space="0"/>
              <w:bottom w:val="single" w:color="FFFFFF" w:sz="18" w:space="0"/>
              <w:right w:val="single" w:color="FFFFFF" w:sz="6" w:space="0"/>
            </w:tcBorders>
            <w:shd w:val="clear" w:color="auto" w:fill="4472C4"/>
            <w:tcMar>
              <w:top w:w="72" w:type="dxa"/>
              <w:left w:w="144" w:type="dxa"/>
              <w:bottom w:w="72" w:type="dxa"/>
              <w:right w:w="144" w:type="dxa"/>
            </w:tcMar>
          </w:tcPr>
          <w:p>
            <w:pPr>
              <w:pStyle w:val="6"/>
              <w:widowControl/>
              <w:jc w:val="center"/>
              <w:rPr>
                <w:rFonts w:ascii="宋体" w:hAnsi="宋体" w:eastAsia="宋体" w:cs="宋体"/>
                <w:b/>
                <w:bCs/>
                <w:sz w:val="21"/>
                <w:szCs w:val="21"/>
              </w:rPr>
            </w:pPr>
            <w:r>
              <w:rPr>
                <w:rFonts w:hint="eastAsia" w:ascii="宋体" w:hAnsi="宋体" w:eastAsia="宋体" w:cs="宋体"/>
                <w:b/>
                <w:bCs/>
                <w:sz w:val="21"/>
                <w:szCs w:val="21"/>
              </w:rPr>
              <w:t>N</w:t>
            </w:r>
          </w:p>
        </w:tc>
      </w:tr>
      <w:tr>
        <w:tblPrEx>
          <w:tblCellMar>
            <w:top w:w="0" w:type="dxa"/>
            <w:left w:w="0" w:type="dxa"/>
            <w:bottom w:w="0" w:type="dxa"/>
            <w:right w:w="0" w:type="dxa"/>
          </w:tblCellMar>
        </w:tblPrEx>
        <w:trPr>
          <w:trHeight w:val="242" w:hRule="atLeast"/>
          <w:tblCellSpacing w:w="0" w:type="dxa"/>
          <w:jc w:val="center"/>
        </w:trPr>
        <w:tc>
          <w:tcPr>
            <w:tcW w:w="1260" w:type="dxa"/>
            <w:tcBorders>
              <w:top w:val="single" w:color="FFFFFF" w:sz="6" w:space="0"/>
              <w:left w:val="single" w:color="FFFFFF" w:sz="6" w:space="0"/>
              <w:bottom w:val="single" w:color="FFFFFF" w:sz="18" w:space="0"/>
              <w:right w:val="single" w:color="FFFFFF" w:sz="6" w:space="0"/>
            </w:tcBorders>
            <w:shd w:val="clear" w:color="auto" w:fill="CFD5EA"/>
            <w:tcMar>
              <w:top w:w="72" w:type="dxa"/>
              <w:left w:w="144" w:type="dxa"/>
              <w:bottom w:w="72" w:type="dxa"/>
              <w:right w:w="144" w:type="dxa"/>
            </w:tcMar>
          </w:tcPr>
          <w:p>
            <w:pPr>
              <w:pStyle w:val="6"/>
              <w:widowControl/>
              <w:jc w:val="center"/>
              <w:rPr>
                <w:rFonts w:ascii="宋体" w:hAnsi="宋体" w:eastAsia="宋体" w:cs="宋体"/>
                <w:b/>
                <w:bCs/>
                <w:sz w:val="21"/>
                <w:szCs w:val="21"/>
              </w:rPr>
            </w:pPr>
            <w:r>
              <w:rPr>
                <w:rFonts w:hint="eastAsia" w:ascii="宋体" w:hAnsi="宋体" w:eastAsia="宋体" w:cs="宋体"/>
                <w:b/>
                <w:bCs/>
                <w:color w:val="000000"/>
                <w:sz w:val="21"/>
                <w:szCs w:val="21"/>
              </w:rPr>
              <w:t>P</w:t>
            </w:r>
          </w:p>
        </w:tc>
        <w:tc>
          <w:tcPr>
            <w:tcW w:w="1260" w:type="dxa"/>
            <w:tcBorders>
              <w:top w:val="single" w:color="FFFFFF" w:sz="6" w:space="0"/>
              <w:left w:val="single" w:color="FFFFFF" w:sz="6" w:space="0"/>
              <w:bottom w:val="single" w:color="FFFFFF" w:sz="18" w:space="0"/>
              <w:right w:val="single" w:color="FFFFFF" w:sz="6" w:space="0"/>
            </w:tcBorders>
            <w:shd w:val="clear" w:color="auto" w:fill="CFD5EA"/>
            <w:tcMar>
              <w:top w:w="72" w:type="dxa"/>
              <w:left w:w="144" w:type="dxa"/>
              <w:bottom w:w="72" w:type="dxa"/>
              <w:right w:w="144" w:type="dxa"/>
            </w:tcMar>
          </w:tcPr>
          <w:p>
            <w:pPr>
              <w:pStyle w:val="6"/>
              <w:widowControl/>
              <w:jc w:val="center"/>
              <w:rPr>
                <w:rFonts w:ascii="宋体" w:hAnsi="宋体" w:eastAsia="宋体" w:cs="宋体"/>
                <w:sz w:val="21"/>
                <w:szCs w:val="21"/>
              </w:rPr>
            </w:pPr>
            <w:r>
              <w:rPr>
                <w:rFonts w:hint="eastAsia" w:ascii="宋体" w:hAnsi="宋体" w:eastAsia="宋体" w:cs="宋体"/>
                <w:color w:val="000000"/>
                <w:sz w:val="21"/>
                <w:szCs w:val="21"/>
              </w:rPr>
              <w:t>TP</w:t>
            </w:r>
          </w:p>
        </w:tc>
        <w:tc>
          <w:tcPr>
            <w:tcW w:w="1260" w:type="dxa"/>
            <w:tcBorders>
              <w:top w:val="single" w:color="FFFFFF" w:sz="6" w:space="0"/>
              <w:left w:val="single" w:color="FFFFFF" w:sz="6" w:space="0"/>
              <w:bottom w:val="single" w:color="FFFFFF" w:sz="18" w:space="0"/>
              <w:right w:val="single" w:color="FFFFFF" w:sz="6" w:space="0"/>
            </w:tcBorders>
            <w:shd w:val="clear" w:color="auto" w:fill="CFD5EA"/>
            <w:tcMar>
              <w:top w:w="72" w:type="dxa"/>
              <w:left w:w="144" w:type="dxa"/>
              <w:bottom w:w="72" w:type="dxa"/>
              <w:right w:w="144" w:type="dxa"/>
            </w:tcMar>
          </w:tcPr>
          <w:p>
            <w:pPr>
              <w:pStyle w:val="6"/>
              <w:widowControl/>
              <w:jc w:val="center"/>
              <w:rPr>
                <w:rFonts w:ascii="宋体" w:hAnsi="宋体" w:eastAsia="宋体" w:cs="宋体"/>
                <w:sz w:val="21"/>
                <w:szCs w:val="21"/>
              </w:rPr>
            </w:pPr>
            <w:r>
              <w:rPr>
                <w:rFonts w:hint="eastAsia" w:ascii="宋体" w:hAnsi="宋体" w:eastAsia="宋体" w:cs="宋体"/>
                <w:color w:val="000000"/>
                <w:sz w:val="21"/>
                <w:szCs w:val="21"/>
              </w:rPr>
              <w:t>FP</w:t>
            </w:r>
          </w:p>
        </w:tc>
      </w:tr>
      <w:tr>
        <w:tblPrEx>
          <w:tblCellMar>
            <w:top w:w="0" w:type="dxa"/>
            <w:left w:w="0" w:type="dxa"/>
            <w:bottom w:w="0" w:type="dxa"/>
            <w:right w:w="0" w:type="dxa"/>
          </w:tblCellMar>
        </w:tblPrEx>
        <w:trPr>
          <w:trHeight w:val="242" w:hRule="atLeast"/>
          <w:tblCellSpacing w:w="0" w:type="dxa"/>
          <w:jc w:val="center"/>
        </w:trPr>
        <w:tc>
          <w:tcPr>
            <w:tcW w:w="1260" w:type="dxa"/>
            <w:tcBorders>
              <w:top w:val="single" w:color="FFFFFF" w:sz="6" w:space="0"/>
              <w:left w:val="single" w:color="FFFFFF" w:sz="6" w:space="0"/>
              <w:bottom w:val="single" w:color="FFFFFF" w:sz="18" w:space="0"/>
              <w:right w:val="single" w:color="FFFFFF" w:sz="6" w:space="0"/>
            </w:tcBorders>
            <w:shd w:val="clear" w:color="auto" w:fill="E9EBF5"/>
            <w:tcMar>
              <w:top w:w="72" w:type="dxa"/>
              <w:left w:w="144" w:type="dxa"/>
              <w:bottom w:w="72" w:type="dxa"/>
              <w:right w:w="144" w:type="dxa"/>
            </w:tcMar>
          </w:tcPr>
          <w:p>
            <w:pPr>
              <w:pStyle w:val="6"/>
              <w:widowControl/>
              <w:jc w:val="center"/>
              <w:rPr>
                <w:rFonts w:ascii="宋体" w:hAnsi="宋体" w:eastAsia="宋体" w:cs="宋体"/>
                <w:b/>
                <w:bCs/>
                <w:sz w:val="21"/>
                <w:szCs w:val="21"/>
              </w:rPr>
            </w:pPr>
            <w:r>
              <w:rPr>
                <w:rFonts w:hint="eastAsia" w:ascii="宋体" w:hAnsi="宋体" w:eastAsia="宋体" w:cs="宋体"/>
                <w:b/>
                <w:bCs/>
                <w:color w:val="000000"/>
                <w:sz w:val="21"/>
                <w:szCs w:val="21"/>
              </w:rPr>
              <w:t>N</w:t>
            </w:r>
          </w:p>
        </w:tc>
        <w:tc>
          <w:tcPr>
            <w:tcW w:w="1260" w:type="dxa"/>
            <w:tcBorders>
              <w:top w:val="single" w:color="FFFFFF" w:sz="6" w:space="0"/>
              <w:left w:val="single" w:color="FFFFFF" w:sz="6" w:space="0"/>
              <w:bottom w:val="single" w:color="FFFFFF" w:sz="18" w:space="0"/>
              <w:right w:val="single" w:color="FFFFFF" w:sz="6" w:space="0"/>
            </w:tcBorders>
            <w:shd w:val="clear" w:color="auto" w:fill="E9EBF5"/>
            <w:tcMar>
              <w:top w:w="72" w:type="dxa"/>
              <w:left w:w="144" w:type="dxa"/>
              <w:bottom w:w="72" w:type="dxa"/>
              <w:right w:w="144" w:type="dxa"/>
            </w:tcMar>
          </w:tcPr>
          <w:p>
            <w:pPr>
              <w:pStyle w:val="6"/>
              <w:widowControl/>
              <w:jc w:val="center"/>
              <w:rPr>
                <w:rFonts w:ascii="宋体" w:hAnsi="宋体" w:eastAsia="宋体" w:cs="宋体"/>
                <w:sz w:val="21"/>
                <w:szCs w:val="21"/>
              </w:rPr>
            </w:pPr>
            <w:r>
              <w:rPr>
                <w:rFonts w:hint="eastAsia" w:ascii="宋体" w:hAnsi="宋体" w:eastAsia="宋体" w:cs="宋体"/>
                <w:color w:val="000000"/>
                <w:sz w:val="21"/>
                <w:szCs w:val="21"/>
              </w:rPr>
              <w:t>FN</w:t>
            </w:r>
          </w:p>
        </w:tc>
        <w:tc>
          <w:tcPr>
            <w:tcW w:w="1260" w:type="dxa"/>
            <w:tcBorders>
              <w:top w:val="single" w:color="FFFFFF" w:sz="6" w:space="0"/>
              <w:left w:val="single" w:color="FFFFFF" w:sz="6" w:space="0"/>
              <w:bottom w:val="single" w:color="FFFFFF" w:sz="18" w:space="0"/>
              <w:right w:val="single" w:color="FFFFFF" w:sz="6" w:space="0"/>
            </w:tcBorders>
            <w:shd w:val="clear" w:color="auto" w:fill="E9EBF5"/>
            <w:tcMar>
              <w:top w:w="72" w:type="dxa"/>
              <w:left w:w="144" w:type="dxa"/>
              <w:bottom w:w="72" w:type="dxa"/>
              <w:right w:w="144" w:type="dxa"/>
            </w:tcMar>
          </w:tcPr>
          <w:p>
            <w:pPr>
              <w:pStyle w:val="6"/>
              <w:widowControl/>
              <w:jc w:val="center"/>
              <w:rPr>
                <w:rFonts w:ascii="宋体" w:hAnsi="宋体" w:eastAsia="宋体" w:cs="宋体"/>
                <w:color w:val="000000"/>
                <w:sz w:val="21"/>
                <w:szCs w:val="21"/>
              </w:rPr>
            </w:pPr>
            <w:r>
              <w:rPr>
                <w:rFonts w:hint="eastAsia" w:ascii="宋体" w:hAnsi="宋体" w:eastAsia="宋体" w:cs="宋体"/>
                <w:color w:val="000000"/>
                <w:sz w:val="21"/>
                <w:szCs w:val="21"/>
              </w:rPr>
              <w:t>TN</w:t>
            </w:r>
          </w:p>
        </w:tc>
      </w:tr>
    </w:tbl>
    <w:p>
      <w:pPr>
        <w:spacing w:line="440" w:lineRule="exact"/>
        <w:rPr>
          <w:rFonts w:ascii="宋体" w:hAnsi="宋体" w:eastAsia="宋体" w:cs="Times New Roman"/>
          <w:szCs w:val="21"/>
        </w:rPr>
      </w:pPr>
    </w:p>
    <w:p>
      <w:pPr>
        <w:spacing w:line="440" w:lineRule="exact"/>
        <w:ind w:firstLine="480" w:firstLineChars="200"/>
        <w:rPr>
          <w:rFonts w:ascii="宋体" w:hAnsi="宋体" w:eastAsia="宋体" w:cs="Times New Roman"/>
          <w:sz w:val="24"/>
        </w:rPr>
      </w:pPr>
      <w:r>
        <w:rPr>
          <w:rFonts w:hint="eastAsia" w:ascii="宋体" w:hAnsi="宋体" w:eastAsia="宋体" w:cs="Times New Roman"/>
          <w:sz w:val="24"/>
        </w:rPr>
        <w:t>查准率（Precision，简记为P）又称正确率，是预测正例的所有结果中真实正例所占的比例，定义为</w:t>
      </w:r>
    </w:p>
    <w:p>
      <w:pPr>
        <w:rPr>
          <w:rFonts w:hint="eastAsia" w:hAnsi="Cambria Math"/>
        </w:rPr>
      </w:pPr>
      <m:oMathPara>
        <m:oMath>
          <m:r>
            <m:rPr>
              <m:sty m:val="p"/>
            </m:rPr>
            <w:rPr>
              <w:rFonts w:hint="eastAsia" w:ascii="Cambria Math" w:hAnsi="Cambria Math"/>
            </w:rPr>
            <m:t>Precision</m:t>
          </m:r>
          <m:r>
            <m:rPr>
              <m:sty m:val="p"/>
            </m:rPr>
            <w:rPr>
              <w:rFonts w:ascii="Cambria Math" w:hAnsi="Cambria Math"/>
            </w:rPr>
            <m:t>=</m:t>
          </m:r>
          <m:f>
            <m:fPr>
              <m:ctrlPr>
                <w:rPr>
                  <w:rFonts w:ascii="Cambria Math" w:hAnsi="Cambria Math"/>
                </w:rPr>
              </m:ctrlPr>
            </m:fPr>
            <m:num>
              <m:r>
                <m:rPr>
                  <m:sty m:val="p"/>
                </m:rPr>
                <w:rPr>
                  <w:rFonts w:hint="eastAsia" w:ascii="Cambria Math" w:hAnsi="Cambria Math"/>
                </w:rPr>
                <m:t>TP</m:t>
              </m:r>
              <m:ctrlPr>
                <w:rPr>
                  <w:rFonts w:ascii="Cambria Math" w:hAnsi="Cambria Math"/>
                </w:rPr>
              </m:ctrlPr>
            </m:num>
            <m:den>
              <m:r>
                <m:rPr>
                  <m:sty m:val="p"/>
                </m:rPr>
                <w:rPr>
                  <w:rFonts w:hint="eastAsia" w:ascii="Cambria Math" w:hAnsi="Cambria Math"/>
                </w:rPr>
                <m:t>TP</m:t>
              </m:r>
              <m:r>
                <m:rPr>
                  <m:sty m:val="p"/>
                </m:rPr>
                <w:rPr>
                  <w:rFonts w:ascii="Cambria Math" w:hAnsi="Cambria Math"/>
                </w:rPr>
                <m:t>+</m:t>
              </m:r>
              <m:r>
                <m:rPr>
                  <m:sty m:val="p"/>
                </m:rPr>
                <w:rPr>
                  <w:rFonts w:hint="eastAsia" w:ascii="Cambria Math" w:hAnsi="Cambria Math"/>
                </w:rPr>
                <m:t>FP</m:t>
              </m:r>
              <m:ctrlPr>
                <w:rPr>
                  <w:rFonts w:ascii="Cambria Math" w:hAnsi="Cambria Math"/>
                </w:rPr>
              </m:ctrlPr>
            </m:den>
          </m:f>
        </m:oMath>
      </m:oMathPara>
    </w:p>
    <w:p>
      <w:pPr>
        <w:spacing w:line="440" w:lineRule="exact"/>
        <w:ind w:firstLine="480" w:firstLineChars="200"/>
        <w:rPr>
          <w:rFonts w:ascii="宋体" w:hAnsi="宋体" w:eastAsia="宋体" w:cs="Times New Roman"/>
          <w:sz w:val="24"/>
        </w:rPr>
      </w:pPr>
      <w:r>
        <w:rPr>
          <w:rFonts w:hint="eastAsia" w:ascii="宋体" w:hAnsi="宋体" w:eastAsia="宋体" w:cs="Times New Roman"/>
          <w:sz w:val="24"/>
        </w:rPr>
        <w:t>查全率（Recall，简记为R）又称召回率，亦或称为灵敏度（TPR），指的是所有真实正例中，被预测为正例样本所占比例，定义为</w:t>
      </w:r>
    </w:p>
    <w:p>
      <w:pPr>
        <w:rPr>
          <w:rFonts w:hint="eastAsia" w:hAnsi="Cambria Math"/>
        </w:rPr>
      </w:pPr>
      <m:oMathPara>
        <m:oMath>
          <m:r>
            <m:rPr>
              <m:sty m:val="p"/>
            </m:rPr>
            <w:rPr>
              <w:rFonts w:hint="eastAsia" w:ascii="Cambria Math" w:hAnsi="Cambria Math"/>
            </w:rPr>
            <m:t>Recall</m:t>
          </m:r>
          <m:r>
            <m:rPr>
              <m:sty m:val="p"/>
            </m:rPr>
            <w:rPr>
              <w:rFonts w:ascii="Cambria Math" w:hAnsi="Cambria Math"/>
            </w:rPr>
            <m:t>=</m:t>
          </m:r>
          <m:f>
            <m:fPr>
              <m:ctrlPr>
                <w:rPr>
                  <w:rFonts w:ascii="Cambria Math" w:hAnsi="Cambria Math"/>
                </w:rPr>
              </m:ctrlPr>
            </m:fPr>
            <m:num>
              <m:r>
                <m:rPr>
                  <m:sty m:val="p"/>
                </m:rPr>
                <w:rPr>
                  <w:rFonts w:hint="eastAsia" w:ascii="Cambria Math" w:hAnsi="Cambria Math"/>
                </w:rPr>
                <m:t>TP</m:t>
              </m:r>
              <m:ctrlPr>
                <w:rPr>
                  <w:rFonts w:ascii="Cambria Math" w:hAnsi="Cambria Math"/>
                </w:rPr>
              </m:ctrlPr>
            </m:num>
            <m:den>
              <m:r>
                <m:rPr>
                  <m:sty m:val="p"/>
                </m:rPr>
                <w:rPr>
                  <w:rFonts w:hint="eastAsia" w:ascii="Cambria Math" w:hAnsi="Cambria Math"/>
                </w:rPr>
                <m:t>TP</m:t>
              </m:r>
              <m:r>
                <m:rPr>
                  <m:sty m:val="p"/>
                </m:rPr>
                <w:rPr>
                  <w:rFonts w:ascii="Cambria Math" w:hAnsi="Cambria Math"/>
                </w:rPr>
                <m:t>+</m:t>
              </m:r>
              <m:r>
                <m:rPr>
                  <m:sty m:val="p"/>
                </m:rPr>
                <w:rPr>
                  <w:rFonts w:hint="eastAsia" w:ascii="Cambria Math" w:hAnsi="Cambria Math"/>
                </w:rPr>
                <m:t>FN</m:t>
              </m:r>
              <m:ctrlPr>
                <w:rPr>
                  <w:rFonts w:ascii="Cambria Math" w:hAnsi="Cambria Math"/>
                </w:rPr>
              </m:ctrlPr>
            </m:den>
          </m:f>
        </m:oMath>
      </m:oMathPara>
    </w:p>
    <w:p>
      <w:pPr>
        <w:spacing w:line="440" w:lineRule="exact"/>
        <w:ind w:firstLine="480" w:firstLineChars="200"/>
        <w:rPr>
          <w:rFonts w:ascii="宋体" w:hAnsi="宋体" w:eastAsia="宋体" w:cs="Times New Roman"/>
          <w:sz w:val="24"/>
        </w:rPr>
      </w:pPr>
      <w:r>
        <w:rPr>
          <w:rFonts w:hint="eastAsia" w:ascii="宋体" w:hAnsi="宋体" w:eastAsia="宋体" w:cs="Times New Roman"/>
          <w:sz w:val="24"/>
        </w:rPr>
        <w:t>在一些场景下，查准率与查全率均无法很好地反映模型的效果。例如在一个正负样本不均衡的模型中，正例与负例的比例为9：1，那么分类器只要将所有的样本都分为正例，就能获得0.9的查准率。此外，在另一些情况下，查全率也无法很好的度量模型的真实效果。因此，同时采用查准率和查全率两个指标来度量模型的表现。F值是一种融合了查准率和查全率的指标，定义为两者的调和平均值。</w:t>
      </w:r>
    </w:p>
    <w:p>
      <w:pPr>
        <w:rPr>
          <w:rFonts w:hint="eastAsia" w:hAnsi="Cambria Math"/>
        </w:rPr>
      </w:pPr>
      <m:oMathPara>
        <m:oMath>
          <m:r>
            <m:rPr>
              <m:sty m:val="p"/>
            </m:rPr>
            <w:rPr>
              <w:rFonts w:hint="eastAsia" w:ascii="Cambria Math" w:hAnsi="Cambria Math"/>
            </w:rPr>
            <m:t>F</m:t>
          </m:r>
          <m:r>
            <m:rPr>
              <m:sty m:val="p"/>
            </m:rPr>
            <w:rPr>
              <w:rFonts w:ascii="Cambria Math" w:hAnsi="Cambria Math"/>
            </w:rPr>
            <m:t>=</m:t>
          </m:r>
          <m:f>
            <m:fPr>
              <m:ctrlPr>
                <w:rPr>
                  <w:rFonts w:ascii="Cambria Math" w:hAnsi="Cambria Math"/>
                </w:rPr>
              </m:ctrlPr>
            </m:fPr>
            <m:num>
              <m:r>
                <m:rPr>
                  <m:sty m:val="p"/>
                </m:rPr>
                <w:rPr>
                  <w:rFonts w:ascii="Cambria Math" w:hAnsi="Cambria Math"/>
                </w:rPr>
                <m:t>(</m:t>
              </m:r>
              <m:sSup>
                <m:sSupPr>
                  <m:ctrlPr>
                    <w:rPr>
                      <w:rFonts w:ascii="Cambria Math" w:hAnsi="Cambria Math"/>
                    </w:rPr>
                  </m:ctrlPr>
                </m:sSupPr>
                <m:e>
                  <m:r>
                    <m:rPr>
                      <m:sty m:val="p"/>
                    </m:rPr>
                    <w:rPr>
                      <w:rFonts w:ascii="Cambria Math" w:hAnsi="Cambria Math"/>
                    </w:rPr>
                    <m:t>β</m:t>
                  </m:r>
                  <m:ctrlPr>
                    <w:rPr>
                      <w:rFonts w:ascii="Cambria Math" w:hAnsi="Cambria Math"/>
                    </w:rPr>
                  </m:ctrlPr>
                </m:e>
                <m:sup>
                  <m:r>
                    <m:rPr>
                      <m:sty m:val="p"/>
                    </m:rPr>
                    <w:rPr>
                      <w:rFonts w:ascii="Cambria Math" w:hAnsi="Cambria Math"/>
                    </w:rPr>
                    <m:t>2</m:t>
                  </m:r>
                  <m:ctrlPr>
                    <w:rPr>
                      <w:rFonts w:ascii="Cambria Math" w:hAnsi="Cambria Math"/>
                    </w:rPr>
                  </m:ctrlPr>
                </m:sup>
              </m:sSup>
              <m:r>
                <m:rPr>
                  <m:sty m:val="p"/>
                </m:rPr>
                <w:rPr>
                  <w:rFonts w:ascii="Cambria Math" w:hAnsi="Cambria Math"/>
                </w:rPr>
                <m:t>+1)</m:t>
              </m:r>
              <m:r>
                <m:rPr>
                  <m:sty m:val="p"/>
                </m:rPr>
                <w:rPr>
                  <w:rFonts w:hint="eastAsia" w:ascii="Cambria Math" w:hAnsi="Cambria Math"/>
                </w:rPr>
                <m:t>PR</m:t>
              </m:r>
              <m:ctrlPr>
                <w:rPr>
                  <w:rFonts w:ascii="Cambria Math" w:hAnsi="Cambria Math"/>
                </w:rPr>
              </m:ctrlPr>
            </m:num>
            <m:den>
              <m:sSup>
                <m:sSupPr>
                  <m:ctrlPr>
                    <w:rPr>
                      <w:rFonts w:ascii="Cambria Math" w:hAnsi="Cambria Math"/>
                    </w:rPr>
                  </m:ctrlPr>
                </m:sSupPr>
                <m:e>
                  <m:r>
                    <m:rPr>
                      <m:sty m:val="p"/>
                    </m:rPr>
                    <w:rPr>
                      <w:rFonts w:ascii="Cambria Math" w:hAnsi="Cambria Math"/>
                    </w:rPr>
                    <m:t>β</m:t>
                  </m:r>
                  <m:ctrlPr>
                    <w:rPr>
                      <w:rFonts w:ascii="Cambria Math" w:hAnsi="Cambria Math"/>
                    </w:rPr>
                  </m:ctrlPr>
                </m:e>
                <m:sup>
                  <m:r>
                    <m:rPr>
                      <m:sty m:val="p"/>
                    </m:rPr>
                    <w:rPr>
                      <w:rFonts w:ascii="Cambria Math" w:hAnsi="Cambria Math"/>
                    </w:rPr>
                    <m:t>2</m:t>
                  </m:r>
                  <m:ctrlPr>
                    <w:rPr>
                      <w:rFonts w:ascii="Cambria Math" w:hAnsi="Cambria Math"/>
                    </w:rPr>
                  </m:ctrlPr>
                </m:sup>
              </m:sSup>
              <m:r>
                <m:rPr>
                  <m:sty m:val="p"/>
                </m:rPr>
                <w:rPr>
                  <w:rFonts w:hint="eastAsia" w:ascii="Cambria Math" w:hAnsi="Cambria Math"/>
                </w:rPr>
                <m:t>P</m:t>
              </m:r>
              <m:r>
                <m:rPr>
                  <m:sty m:val="p"/>
                </m:rPr>
                <w:rPr>
                  <w:rFonts w:ascii="Cambria Math" w:hAnsi="Cambria Math"/>
                </w:rPr>
                <m:t>+</m:t>
              </m:r>
              <m:r>
                <m:rPr>
                  <m:sty m:val="p"/>
                </m:rPr>
                <w:rPr>
                  <w:rFonts w:hint="eastAsia" w:ascii="Cambria Math" w:hAnsi="Cambria Math"/>
                </w:rPr>
                <m:t>R</m:t>
              </m:r>
              <m:ctrlPr>
                <w:rPr>
                  <w:rFonts w:ascii="Cambria Math" w:hAnsi="Cambria Math"/>
                </w:rPr>
              </m:ctrlPr>
            </m:den>
          </m:f>
        </m:oMath>
      </m:oMathPara>
    </w:p>
    <w:p>
      <w:pPr>
        <w:spacing w:line="440" w:lineRule="exact"/>
        <w:ind w:firstLine="480" w:firstLineChars="200"/>
        <w:rPr>
          <w:rFonts w:ascii="宋体" w:hAnsi="宋体" w:eastAsia="宋体" w:cs="Times New Roman"/>
          <w:sz w:val="24"/>
        </w:rPr>
      </w:pPr>
      <w:r>
        <w:rPr>
          <w:rFonts w:hint="eastAsia" w:ascii="宋体" w:hAnsi="宋体" w:eastAsia="宋体" w:cs="Times New Roman"/>
          <w:sz w:val="24"/>
        </w:rPr>
        <w:t>平衡F值（balanced F measure）中查准率和查全率的权重相等，即β=1，用</w:t>
      </w:r>
      <m:oMath>
        <m:sSub>
          <m:sSubPr>
            <m:ctrlPr>
              <w:rPr>
                <w:rFonts w:hint="eastAsia" w:ascii="Cambria Math" w:hAnsi="Cambria Math" w:eastAsia="宋体" w:cs="Times New Roman"/>
                <w:sz w:val="24"/>
              </w:rPr>
            </m:ctrlPr>
          </m:sSubPr>
          <m:e>
            <m:r>
              <m:rPr>
                <m:sty m:val="p"/>
              </m:rPr>
              <w:rPr>
                <w:rFonts w:ascii="Cambria Math" w:hAnsi="Cambria Math" w:eastAsia="宋体" w:cs="Times New Roman"/>
                <w:sz w:val="24"/>
              </w:rPr>
              <m:t>F</m:t>
            </m:r>
            <m:ctrlPr>
              <w:rPr>
                <w:rFonts w:hint="eastAsia" w:ascii="Cambria Math" w:hAnsi="Cambria Math" w:eastAsia="宋体" w:cs="Times New Roman"/>
                <w:sz w:val="24"/>
              </w:rPr>
            </m:ctrlPr>
          </m:e>
          <m:sub>
            <m:r>
              <m:rPr>
                <m:sty m:val="p"/>
              </m:rPr>
              <w:rPr>
                <w:rFonts w:hint="eastAsia" w:ascii="Cambria Math" w:hAnsi="Cambria Math" w:eastAsia="宋体" w:cs="Times New Roman"/>
                <w:sz w:val="24"/>
              </w:rPr>
              <m:t>β</m:t>
            </m:r>
            <m:r>
              <m:rPr>
                <m:sty m:val="p"/>
              </m:rPr>
              <w:rPr>
                <w:rFonts w:ascii="Cambria Math" w:hAnsi="Cambria Math" w:eastAsia="宋体" w:cs="Times New Roman"/>
                <w:sz w:val="24"/>
              </w:rPr>
              <m:t>=1</m:t>
            </m:r>
            <m:ctrlPr>
              <w:rPr>
                <w:rFonts w:hint="eastAsia" w:ascii="Cambria Math" w:hAnsi="Cambria Math" w:eastAsia="宋体" w:cs="Times New Roman"/>
                <w:sz w:val="24"/>
              </w:rPr>
            </m:ctrlPr>
          </m:sub>
        </m:sSub>
      </m:oMath>
      <w:r>
        <w:rPr>
          <w:rFonts w:hint="eastAsia" w:ascii="宋体" w:hAnsi="宋体" w:eastAsia="宋体" w:cs="Times New Roman"/>
          <w:sz w:val="24"/>
        </w:rPr>
        <w:t>或</w:t>
      </w:r>
      <m:oMath>
        <m:sSub>
          <m:sSubPr>
            <m:ctrlPr>
              <w:rPr>
                <w:rFonts w:hint="eastAsia" w:ascii="Cambria Math" w:hAnsi="Cambria Math" w:eastAsia="宋体" w:cs="Times New Roman"/>
                <w:sz w:val="24"/>
              </w:rPr>
            </m:ctrlPr>
          </m:sSubPr>
          <m:e>
            <m:r>
              <m:rPr>
                <m:sty m:val="p"/>
              </m:rPr>
              <w:rPr>
                <w:rFonts w:ascii="Cambria Math" w:hAnsi="Cambria Math" w:eastAsia="宋体" w:cs="Times New Roman"/>
                <w:sz w:val="24"/>
              </w:rPr>
              <m:t>F</m:t>
            </m:r>
            <m:ctrlPr>
              <w:rPr>
                <w:rFonts w:hint="eastAsia" w:ascii="Cambria Math" w:hAnsi="Cambria Math" w:eastAsia="宋体" w:cs="Times New Roman"/>
                <w:sz w:val="24"/>
              </w:rPr>
            </m:ctrlPr>
          </m:e>
          <m:sub>
            <m:r>
              <m:rPr>
                <m:sty m:val="p"/>
              </m:rPr>
              <w:rPr>
                <w:rFonts w:ascii="Cambria Math" w:hAnsi="Cambria Math" w:eastAsia="宋体" w:cs="Times New Roman"/>
                <w:sz w:val="24"/>
              </w:rPr>
              <m:t>1</m:t>
            </m:r>
            <m:ctrlPr>
              <w:rPr>
                <w:rFonts w:hint="eastAsia" w:ascii="Cambria Math" w:hAnsi="Cambria Math" w:eastAsia="宋体" w:cs="Times New Roman"/>
                <w:sz w:val="24"/>
              </w:rPr>
            </m:ctrlPr>
          </m:sub>
        </m:sSub>
      </m:oMath>
      <w:r>
        <w:rPr>
          <w:rFonts w:hint="eastAsia" w:ascii="宋体" w:hAnsi="宋体" w:eastAsia="宋体" w:cs="Times New Roman"/>
          <w:sz w:val="24"/>
        </w:rPr>
        <w:t>表示。</w:t>
      </w:r>
    </w:p>
    <w:p>
      <w:pPr>
        <w:rPr>
          <w:rFonts w:hint="eastAsia" w:hAnsi="Cambria Math"/>
        </w:rPr>
      </w:pPr>
      <m:oMathPara>
        <m:oMath>
          <m:sSub>
            <m:sSubPr>
              <m:ctrlPr>
                <w:rPr>
                  <w:rFonts w:ascii="Cambria Math" w:hAnsi="Cambria Math"/>
                </w:rPr>
              </m:ctrlPr>
            </m:sSubPr>
            <m:e>
              <m:r>
                <m:rPr>
                  <m:sty m:val="p"/>
                </m:rPr>
                <w:rPr>
                  <w:rFonts w:hint="eastAsia" w:ascii="Cambria Math" w:hAnsi="Cambria Math"/>
                </w:rPr>
                <m:t>F</m:t>
              </m:r>
              <m:ctrlPr>
                <w:rPr>
                  <w:rFonts w:ascii="Cambria Math" w:hAnsi="Cambria Math"/>
                </w:rPr>
              </m:ctrlPr>
            </m:e>
            <m:sub>
              <m:r>
                <m:rPr>
                  <m:sty m:val="p"/>
                </m:rPr>
                <w:rPr>
                  <w:rFonts w:ascii="Cambria Math" w:hAnsi="Cambria Math"/>
                </w:rPr>
                <m:t>β=1</m:t>
              </m:r>
              <m:ctrlPr>
                <w:rPr>
                  <w:rFonts w:ascii="Cambria Math" w:hAnsi="Cambria Math"/>
                </w:rPr>
              </m:ctrlPr>
            </m:sub>
          </m:sSub>
          <m:r>
            <m:rPr>
              <m:sty m:val="p"/>
            </m:rPr>
            <w:rPr>
              <w:rFonts w:ascii="Cambria Math" w:hAnsi="Cambria Math"/>
            </w:rPr>
            <m:t>=</m:t>
          </m:r>
          <m:f>
            <m:fPr>
              <m:ctrlPr>
                <w:rPr>
                  <w:rFonts w:ascii="Cambria Math" w:hAnsi="Cambria Math"/>
                </w:rPr>
              </m:ctrlPr>
            </m:fPr>
            <m:num>
              <m:r>
                <m:rPr>
                  <m:sty m:val="p"/>
                </m:rPr>
                <w:rPr>
                  <w:rFonts w:hint="eastAsia" w:ascii="Cambria Math" w:hAnsi="Cambria Math"/>
                </w:rPr>
                <m:t>PR</m:t>
              </m:r>
              <m:ctrlPr>
                <w:rPr>
                  <w:rFonts w:ascii="Cambria Math" w:hAnsi="Cambria Math"/>
                </w:rPr>
              </m:ctrlPr>
            </m:num>
            <m:den>
              <m:r>
                <m:rPr>
                  <m:sty m:val="p"/>
                </m:rPr>
                <w:rPr>
                  <w:rFonts w:hint="eastAsia" w:ascii="Cambria Math" w:hAnsi="Cambria Math"/>
                </w:rPr>
                <m:t>P</m:t>
              </m:r>
              <m:r>
                <m:rPr>
                  <m:sty m:val="p"/>
                </m:rPr>
                <w:rPr>
                  <w:rFonts w:ascii="Cambria Math" w:hAnsi="Cambria Math"/>
                </w:rPr>
                <m:t>+</m:t>
              </m:r>
              <m:r>
                <m:rPr>
                  <m:sty m:val="p"/>
                </m:rPr>
                <w:rPr>
                  <w:rFonts w:hint="eastAsia" w:ascii="Cambria Math" w:hAnsi="Cambria Math"/>
                </w:rPr>
                <m:t>R</m:t>
              </m:r>
              <m:ctrlPr>
                <w:rPr>
                  <w:rFonts w:ascii="Cambria Math" w:hAnsi="Cambria Math"/>
                </w:rPr>
              </m:ctrlPr>
            </m:den>
          </m:f>
        </m:oMath>
      </m:oMathPara>
    </w:p>
    <w:p>
      <w:pPr>
        <w:spacing w:line="440" w:lineRule="exact"/>
        <w:ind w:firstLine="480" w:firstLineChars="200"/>
        <w:rPr>
          <w:rFonts w:ascii="宋体" w:hAnsi="宋体" w:eastAsia="宋体" w:cs="Times New Roman"/>
          <w:sz w:val="24"/>
        </w:rPr>
      </w:pPr>
      <w:r>
        <w:rPr>
          <w:rFonts w:hint="eastAsia" w:ascii="宋体" w:hAnsi="宋体" w:eastAsia="宋体" w:cs="Times New Roman"/>
          <w:sz w:val="24"/>
        </w:rPr>
        <w:t>准确率（Accuracy）是分类模型所有判断正确的结果占总样本数的比重，定义为</w:t>
      </w:r>
    </w:p>
    <w:p>
      <w:pPr>
        <w:rPr>
          <w:rFonts w:hint="eastAsia" w:hAnsi="Cambria Math"/>
        </w:rPr>
      </w:pPr>
      <m:oMathPara>
        <m:oMath>
          <m:r>
            <m:rPr>
              <m:sty m:val="p"/>
            </m:rPr>
            <w:rPr>
              <w:rFonts w:hint="eastAsia" w:ascii="Cambria Math" w:hAnsi="Cambria Math"/>
            </w:rPr>
            <m:t>Accuracy</m:t>
          </m:r>
          <m:r>
            <m:rPr>
              <m:sty m:val="p"/>
            </m:rPr>
            <w:rPr>
              <w:rFonts w:ascii="Cambria Math" w:hAnsi="Cambria Math"/>
            </w:rPr>
            <m:t>=</m:t>
          </m:r>
          <m:f>
            <m:fPr>
              <m:ctrlPr>
                <w:rPr>
                  <w:rFonts w:ascii="Cambria Math" w:hAnsi="Cambria Math"/>
                </w:rPr>
              </m:ctrlPr>
            </m:fPr>
            <m:num>
              <m:r>
                <m:rPr>
                  <m:sty m:val="p"/>
                </m:rPr>
                <w:rPr>
                  <w:rFonts w:hint="eastAsia" w:ascii="Cambria Math" w:hAnsi="Cambria Math"/>
                </w:rPr>
                <m:t>TP</m:t>
              </m:r>
              <m:r>
                <m:rPr>
                  <m:sty m:val="p"/>
                </m:rPr>
                <w:rPr>
                  <w:rFonts w:ascii="Cambria Math" w:hAnsi="Cambria Math"/>
                </w:rPr>
                <m:t>+</m:t>
              </m:r>
              <m:r>
                <m:rPr>
                  <m:sty m:val="p"/>
                </m:rPr>
                <w:rPr>
                  <w:rFonts w:hint="eastAsia" w:ascii="Cambria Math" w:hAnsi="Cambria Math"/>
                </w:rPr>
                <m:t>TN</m:t>
              </m:r>
              <m:ctrlPr>
                <w:rPr>
                  <w:rFonts w:ascii="Cambria Math" w:hAnsi="Cambria Math"/>
                </w:rPr>
              </m:ctrlPr>
            </m:num>
            <m:den>
              <m:r>
                <m:rPr>
                  <m:sty m:val="p"/>
                </m:rPr>
                <w:rPr>
                  <w:rFonts w:hint="eastAsia" w:ascii="Cambria Math" w:hAnsi="Cambria Math"/>
                </w:rPr>
                <m:t>TP</m:t>
              </m:r>
              <m:r>
                <m:rPr>
                  <m:sty m:val="p"/>
                </m:rPr>
                <w:rPr>
                  <w:rFonts w:ascii="Cambria Math" w:hAnsi="Cambria Math"/>
                </w:rPr>
                <m:t>+</m:t>
              </m:r>
              <m:r>
                <m:rPr>
                  <m:sty m:val="p"/>
                </m:rPr>
                <w:rPr>
                  <w:rFonts w:hint="eastAsia" w:ascii="Cambria Math" w:hAnsi="Cambria Math"/>
                </w:rPr>
                <m:t>TN</m:t>
              </m:r>
              <m:r>
                <m:rPr>
                  <m:sty m:val="p"/>
                </m:rPr>
                <w:rPr>
                  <w:rFonts w:ascii="Cambria Math" w:hAnsi="Cambria Math"/>
                </w:rPr>
                <m:t>+</m:t>
              </m:r>
              <m:r>
                <m:rPr>
                  <m:sty m:val="p"/>
                </m:rPr>
                <w:rPr>
                  <w:rFonts w:hint="eastAsia" w:ascii="Cambria Math" w:hAnsi="Cambria Math"/>
                </w:rPr>
                <m:t>FP</m:t>
              </m:r>
              <m:r>
                <m:rPr>
                  <m:sty m:val="p"/>
                </m:rPr>
                <w:rPr>
                  <w:rFonts w:ascii="Cambria Math" w:hAnsi="Cambria Math"/>
                </w:rPr>
                <m:t>+</m:t>
              </m:r>
              <m:r>
                <m:rPr>
                  <m:sty m:val="p"/>
                </m:rPr>
                <w:rPr>
                  <w:rFonts w:hint="eastAsia" w:ascii="Cambria Math" w:hAnsi="Cambria Math"/>
                </w:rPr>
                <m:t>FN</m:t>
              </m:r>
              <m:ctrlPr>
                <w:rPr>
                  <w:rFonts w:ascii="Cambria Math" w:hAnsi="Cambria Math"/>
                </w:rPr>
              </m:ctrlPr>
            </m:den>
          </m:f>
        </m:oMath>
      </m:oMathPara>
    </w:p>
    <w:p>
      <w:pPr>
        <w:spacing w:line="440" w:lineRule="exact"/>
        <w:ind w:firstLine="480" w:firstLineChars="200"/>
        <w:rPr>
          <w:rFonts w:ascii="宋体" w:hAnsi="宋体" w:eastAsia="宋体" w:cs="Arial"/>
          <w:sz w:val="24"/>
        </w:rPr>
      </w:pPr>
      <w:r>
        <w:rPr>
          <w:rFonts w:hint="eastAsia" w:ascii="宋体" w:hAnsi="宋体" w:eastAsia="宋体" w:cs="Arial"/>
          <w:sz w:val="24"/>
        </w:rPr>
        <w:t>9.AUC</w:t>
      </w:r>
    </w:p>
    <w:p>
      <w:pPr>
        <w:spacing w:line="440" w:lineRule="exact"/>
        <w:ind w:firstLine="480" w:firstLineChars="200"/>
        <w:rPr>
          <w:rFonts w:ascii="宋体" w:hAnsi="宋体" w:eastAsia="宋体" w:cs="Times New Roman"/>
          <w:sz w:val="24"/>
        </w:rPr>
      </w:pPr>
      <w:r>
        <w:rPr>
          <w:rFonts w:hint="eastAsia" w:ascii="宋体" w:hAnsi="宋体" w:eastAsia="宋体" w:cs="Times New Roman"/>
          <w:sz w:val="24"/>
        </w:rPr>
        <w:t>提到AUC就不得不提两个概念，ROC曲线和PR曲线。</w:t>
      </w:r>
    </w:p>
    <w:p>
      <w:pPr>
        <w:spacing w:line="440" w:lineRule="exact"/>
        <w:ind w:firstLine="480" w:firstLineChars="200"/>
        <w:rPr>
          <w:rFonts w:ascii="宋体" w:hAnsi="宋体" w:eastAsia="宋体" w:cs="Times New Roman"/>
          <w:sz w:val="24"/>
        </w:rPr>
      </w:pPr>
      <w:r>
        <w:rPr>
          <w:rFonts w:hint="eastAsia" w:ascii="宋体" w:hAnsi="宋体" w:eastAsia="宋体" w:cs="Times New Roman"/>
          <w:sz w:val="24"/>
        </w:rPr>
        <w:t>ROC曲线的全称是Receiver Operating Characteristic Curve，中文名字叫“受试者工作特征曲线”，又被称为感受性曲线（sensitivity curve）。</w:t>
      </w:r>
    </w:p>
    <w:p>
      <w:pPr>
        <w:jc w:val="center"/>
      </w:pPr>
    </w:p>
    <w:p>
      <w:pPr>
        <w:jc w:val="center"/>
      </w:pPr>
      <w:r>
        <w:drawing>
          <wp:inline distT="0" distB="0" distL="114300" distR="114300">
            <wp:extent cx="2879725" cy="2219325"/>
            <wp:effectExtent l="9525" t="9525" r="25400" b="1905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6"/>
                    <a:stretch>
                      <a:fillRect/>
                    </a:stretch>
                  </pic:blipFill>
                  <pic:spPr>
                    <a:xfrm>
                      <a:off x="0" y="0"/>
                      <a:ext cx="2879725" cy="2219325"/>
                    </a:xfrm>
                    <a:prstGeom prst="rect">
                      <a:avLst/>
                    </a:prstGeom>
                    <a:noFill/>
                    <a:ln>
                      <a:solidFill>
                        <a:schemeClr val="tx1"/>
                      </a:solidFill>
                    </a:ln>
                  </pic:spPr>
                </pic:pic>
              </a:graphicData>
            </a:graphic>
          </wp:inline>
        </w:drawing>
      </w:r>
    </w:p>
    <w:p>
      <w:pPr>
        <w:jc w:val="center"/>
        <w:rPr>
          <w:rFonts w:ascii="宋体" w:hAnsi="宋体"/>
          <w:szCs w:val="21"/>
        </w:rPr>
      </w:pPr>
      <w:r>
        <w:rPr>
          <w:rFonts w:hint="eastAsia"/>
          <w:szCs w:val="21"/>
        </w:rPr>
        <w:t>图6</w:t>
      </w:r>
      <w:r>
        <w:rPr>
          <w:rFonts w:hint="eastAsia" w:ascii="宋体" w:hAnsi="宋体"/>
          <w:szCs w:val="21"/>
        </w:rPr>
        <w:t xml:space="preserve"> ROC曲线</w:t>
      </w:r>
    </w:p>
    <w:p>
      <w:pPr>
        <w:jc w:val="center"/>
      </w:pPr>
    </w:p>
    <w:p>
      <w:pPr>
        <w:spacing w:line="440" w:lineRule="exact"/>
        <w:ind w:firstLine="480" w:firstLineChars="200"/>
        <w:rPr>
          <w:rFonts w:ascii="宋体" w:hAnsi="宋体" w:eastAsia="宋体" w:cs="Times New Roman"/>
          <w:sz w:val="24"/>
        </w:rPr>
      </w:pPr>
      <w:r>
        <w:rPr>
          <w:rFonts w:ascii="宋体" w:hAnsi="宋体" w:eastAsia="宋体" w:cs="Times New Roman"/>
          <w:sz w:val="24"/>
        </w:rPr>
        <w:t>该曲线的横坐标为假阳性率（False Positive Rate</w:t>
      </w:r>
      <w:r>
        <w:rPr>
          <w:rFonts w:hint="eastAsia" w:ascii="宋体" w:hAnsi="宋体" w:eastAsia="宋体" w:cs="Times New Roman"/>
          <w:sz w:val="24"/>
        </w:rPr>
        <w:t>，</w:t>
      </w:r>
      <w:r>
        <w:rPr>
          <w:rFonts w:ascii="宋体" w:hAnsi="宋体" w:eastAsia="宋体" w:cs="Times New Roman"/>
          <w:sz w:val="24"/>
        </w:rPr>
        <w:t>FPR），纵坐标为真阳性率（True Positive Rate</w:t>
      </w:r>
      <w:r>
        <w:rPr>
          <w:rFonts w:hint="eastAsia" w:ascii="宋体" w:hAnsi="宋体" w:eastAsia="宋体" w:cs="Times New Roman"/>
          <w:sz w:val="24"/>
        </w:rPr>
        <w:t>，</w:t>
      </w:r>
      <w:r>
        <w:rPr>
          <w:rFonts w:ascii="宋体" w:hAnsi="宋体" w:eastAsia="宋体" w:cs="Times New Roman"/>
          <w:sz w:val="24"/>
        </w:rPr>
        <w:t>TPR）</w:t>
      </w:r>
      <w:r>
        <w:rPr>
          <w:rFonts w:hint="eastAsia" w:ascii="宋体" w:hAnsi="宋体" w:eastAsia="宋体" w:cs="Times New Roman"/>
          <w:sz w:val="24"/>
        </w:rPr>
        <w:t>。ROC曲线的AUC值（Area Under Curve）定义为这条曲线与下方坐标轴围成的面积。显然，由于横坐标与纵坐标的设定，这个面积小于一，又由于ROC曲线一般都处于y=x这条直线的上方，因此AUC的取值范围一般在0.5到1之间，AUC的值越接近1，说明模型的效果越好，越接近0.5就说明效果越差。ROC曲线能很容易的查出任意</w:t>
      </w:r>
      <w:r>
        <w:rPr>
          <w:rFonts w:hint="eastAsia" w:ascii="宋体" w:hAnsi="宋体" w:eastAsia="宋体" w:cs="Times New Roman"/>
          <w:sz w:val="24"/>
        </w:rPr>
        <w:fldChar w:fldCharType="begin"/>
      </w:r>
      <w:r>
        <w:rPr>
          <w:rFonts w:hint="eastAsia" w:ascii="宋体" w:hAnsi="宋体" w:eastAsia="宋体" w:cs="Times New Roman"/>
          <w:sz w:val="24"/>
        </w:rPr>
        <w:instrText xml:space="preserve"> HYPERLINK "https://baike.baidu.com/item/%E9%98%88%E5%80%BC/7442398" \t "https://baike.baidu.com/item/AUC/_blank" </w:instrText>
      </w:r>
      <w:r>
        <w:rPr>
          <w:rFonts w:hint="eastAsia" w:ascii="宋体" w:hAnsi="宋体" w:eastAsia="宋体" w:cs="Times New Roman"/>
          <w:sz w:val="24"/>
        </w:rPr>
        <w:fldChar w:fldCharType="separate"/>
      </w:r>
      <w:r>
        <w:rPr>
          <w:rFonts w:hint="eastAsia" w:ascii="宋体" w:hAnsi="宋体" w:eastAsia="宋体" w:cs="Times New Roman"/>
          <w:sz w:val="24"/>
        </w:rPr>
        <w:t>阈值</w:t>
      </w:r>
      <w:r>
        <w:rPr>
          <w:rFonts w:hint="eastAsia" w:ascii="宋体" w:hAnsi="宋体" w:eastAsia="宋体" w:cs="Times New Roman"/>
          <w:sz w:val="24"/>
        </w:rPr>
        <w:fldChar w:fldCharType="end"/>
      </w:r>
      <w:r>
        <w:rPr>
          <w:rFonts w:hint="eastAsia" w:ascii="宋体" w:hAnsi="宋体" w:eastAsia="宋体" w:cs="Times New Roman"/>
          <w:sz w:val="24"/>
        </w:rPr>
        <w:t>对学习器的泛化性能影响，有助于选择最佳的阈值。ROC曲线越靠近左上角，模型的准确性就越高。最靠近左上角的ROC曲线上的点是分类错误最少的最好阈值，其假正例和假反例总数最少。此外，ROC曲线可以对不同的学习器比较性能。将各个学习器的ROC曲线绘制到同一坐标中，直观地鉴别优劣，靠近左上角的ROC曲所代表的学习器准确性最高。因此使用ROC-AUC作为衡量模型表现的一个指标。</w:t>
      </w:r>
    </w:p>
    <w:p>
      <w:pPr>
        <w:spacing w:line="440" w:lineRule="exact"/>
        <w:ind w:firstLine="480" w:firstLineChars="200"/>
        <w:rPr>
          <w:rFonts w:ascii="宋体" w:hAnsi="宋体" w:eastAsia="宋体" w:cs="Times New Roman"/>
          <w:sz w:val="24"/>
        </w:rPr>
      </w:pPr>
      <w:r>
        <w:rPr>
          <w:rFonts w:hint="eastAsia" w:ascii="宋体" w:hAnsi="宋体" w:eastAsia="宋体" w:cs="Times New Roman"/>
          <w:sz w:val="24"/>
        </w:rPr>
        <w:t>PR曲线全名为Precision-Recall Curve，常被用在信息提取领域。在数据集中类别分布不均匀时，可以使用PR曲线代替ROC曲线衡量模型的表现效果。</w:t>
      </w:r>
    </w:p>
    <w:p>
      <w:pPr>
        <w:jc w:val="center"/>
      </w:pPr>
    </w:p>
    <w:p>
      <w:pPr>
        <w:jc w:val="center"/>
      </w:pPr>
      <w:r>
        <w:drawing>
          <wp:inline distT="0" distB="0" distL="114300" distR="114300">
            <wp:extent cx="2879725" cy="2406650"/>
            <wp:effectExtent l="9525" t="9525" r="25400" b="22225"/>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7"/>
                    <a:stretch>
                      <a:fillRect/>
                    </a:stretch>
                  </pic:blipFill>
                  <pic:spPr>
                    <a:xfrm>
                      <a:off x="0" y="0"/>
                      <a:ext cx="2879725" cy="2406650"/>
                    </a:xfrm>
                    <a:prstGeom prst="rect">
                      <a:avLst/>
                    </a:prstGeom>
                    <a:noFill/>
                    <a:ln>
                      <a:solidFill>
                        <a:schemeClr val="tx1"/>
                      </a:solidFill>
                    </a:ln>
                  </pic:spPr>
                </pic:pic>
              </a:graphicData>
            </a:graphic>
          </wp:inline>
        </w:drawing>
      </w:r>
    </w:p>
    <w:p>
      <w:pPr>
        <w:jc w:val="center"/>
        <w:rPr>
          <w:rFonts w:ascii="宋体" w:hAnsi="宋体"/>
          <w:szCs w:val="21"/>
        </w:rPr>
      </w:pPr>
      <w:r>
        <w:rPr>
          <w:rFonts w:hint="eastAsia"/>
          <w:szCs w:val="21"/>
        </w:rPr>
        <w:t>图7</w:t>
      </w:r>
      <w:r>
        <w:rPr>
          <w:rFonts w:hint="eastAsia" w:ascii="宋体" w:hAnsi="宋体"/>
          <w:szCs w:val="21"/>
        </w:rPr>
        <w:t xml:space="preserve"> PR曲线</w:t>
      </w:r>
    </w:p>
    <w:p>
      <w:pPr>
        <w:jc w:val="center"/>
      </w:pPr>
    </w:p>
    <w:p>
      <w:pPr>
        <w:spacing w:line="440" w:lineRule="exact"/>
        <w:ind w:firstLine="480" w:firstLineChars="200"/>
        <w:rPr>
          <w:rFonts w:ascii="宋体" w:hAnsi="宋体" w:eastAsia="宋体" w:cs="Times New Roman"/>
          <w:sz w:val="24"/>
        </w:rPr>
      </w:pPr>
      <w:r>
        <w:rPr>
          <w:rFonts w:hint="eastAsia" w:ascii="宋体" w:hAnsi="宋体" w:eastAsia="宋体" w:cs="Times New Roman"/>
          <w:sz w:val="24"/>
        </w:rPr>
        <w:t>PR曲线的横轴表示查全率，纵轴表示查准率，与ROC曲线类似，可以对曲线下方与坐标轴形成图像的面积进行计算，得到PR-AUC值用以判断模型的表现。从图像上来看，PR曲线越靠近右上角说明模型的性能越好。因此使用PR-AUC作为衡量模型表现的一个指标。</w:t>
      </w:r>
    </w:p>
    <w:p>
      <w:pPr>
        <w:pStyle w:val="2"/>
        <w:rPr>
          <w:rFonts w:eastAsia="宋体" w:cs="Times New Roman"/>
        </w:rPr>
      </w:pPr>
    </w:p>
    <w:p>
      <w:pPr>
        <w:pStyle w:val="2"/>
        <w:rPr>
          <w:rFonts w:eastAsia="宋体" w:cs="Times New Roman"/>
        </w:rPr>
      </w:pPr>
      <w:bookmarkStart w:id="9" w:name="_Toc2327"/>
      <w:r>
        <w:rPr>
          <w:rFonts w:hint="eastAsia" w:eastAsia="宋体" w:cs="Times New Roman"/>
        </w:rPr>
        <w:t>四、模型设计与训练</w:t>
      </w:r>
      <w:bookmarkEnd w:id="9"/>
    </w:p>
    <w:p>
      <w:pPr>
        <w:rPr>
          <w:sz w:val="28"/>
          <w:szCs w:val="28"/>
        </w:rPr>
      </w:pPr>
    </w:p>
    <w:p>
      <w:pPr>
        <w:spacing w:line="440" w:lineRule="exact"/>
        <w:ind w:firstLine="361" w:firstLineChars="150"/>
        <w:outlineLvl w:val="1"/>
        <w:rPr>
          <w:rFonts w:ascii="宋体" w:hAnsi="宋体" w:eastAsia="宋体" w:cs="Times New Roman"/>
          <w:b/>
          <w:sz w:val="24"/>
        </w:rPr>
      </w:pPr>
      <w:bookmarkStart w:id="10" w:name="_Toc14217"/>
      <w:r>
        <w:rPr>
          <w:rFonts w:hint="eastAsia" w:ascii="宋体" w:hAnsi="宋体" w:eastAsia="宋体" w:cs="Times New Roman"/>
          <w:b/>
          <w:sz w:val="24"/>
        </w:rPr>
        <w:t>（一）环境配置</w:t>
      </w:r>
      <w:bookmarkEnd w:id="10"/>
    </w:p>
    <w:p>
      <w:pPr>
        <w:spacing w:line="440" w:lineRule="exact"/>
        <w:ind w:firstLine="480" w:firstLineChars="200"/>
        <w:rPr>
          <w:rFonts w:ascii="宋体" w:hAnsi="宋体" w:eastAsia="宋体" w:cs="Times New Roman"/>
          <w:sz w:val="24"/>
        </w:rPr>
      </w:pPr>
      <w:r>
        <w:rPr>
          <w:rFonts w:hint="eastAsia" w:ascii="宋体" w:hAnsi="宋体" w:eastAsia="宋体" w:cs="Times New Roman"/>
          <w:sz w:val="24"/>
        </w:rPr>
        <w:t>本项目在Linux虚拟机上进行虚拟机搭建在Oracle VM VirtualBox上，使用系统为ubuntu。使用jdk8（jdk1.8）、hadoop-3.3.1与spark3.2.0作为平台工具，通过Anaconda装载jupyter-notebook，用作编码的IDE。此外，本实验需要工具包有 pandas、numpy、nltk、pyspark以及sklearn。环境的具体配置流程就不再做介绍和展示。</w:t>
      </w:r>
    </w:p>
    <w:p>
      <w:pPr>
        <w:spacing w:line="440" w:lineRule="exact"/>
        <w:ind w:firstLine="361" w:firstLineChars="150"/>
        <w:outlineLvl w:val="1"/>
        <w:rPr>
          <w:rFonts w:ascii="宋体" w:hAnsi="宋体" w:eastAsia="宋体" w:cs="Times New Roman"/>
          <w:b/>
          <w:sz w:val="24"/>
        </w:rPr>
      </w:pPr>
      <w:bookmarkStart w:id="11" w:name="_Toc13557"/>
      <w:r>
        <w:rPr>
          <w:rFonts w:hint="eastAsia" w:ascii="宋体" w:hAnsi="宋体" w:eastAsia="宋体" w:cs="Times New Roman"/>
          <w:b/>
          <w:sz w:val="24"/>
        </w:rPr>
        <w:t>（二）数据介绍</w:t>
      </w:r>
      <w:bookmarkEnd w:id="11"/>
    </w:p>
    <w:p>
      <w:pPr>
        <w:spacing w:line="440" w:lineRule="exact"/>
        <w:ind w:firstLine="480" w:firstLineChars="200"/>
        <w:rPr>
          <w:rFonts w:ascii="宋体" w:hAnsi="宋体" w:eastAsia="宋体" w:cs="Times New Roman"/>
          <w:sz w:val="24"/>
        </w:rPr>
      </w:pPr>
      <w:r>
        <w:rPr>
          <w:rFonts w:hint="eastAsia" w:ascii="宋体" w:hAnsi="宋体" w:eastAsia="宋体" w:cs="Times New Roman"/>
          <w:sz w:val="24"/>
        </w:rPr>
        <w:t>本项目使用的数据集源自Kaggle用户Ajay Vamsi上传的自2015年3月31日至2018年2月19日的新闻数据。数据包含新闻标题（title）、新闻文本（text）、新闻类别（subject）以及新闻发布时间（date）四个指标以及真假新闻的标签。</w:t>
      </w:r>
    </w:p>
    <w:p>
      <w:pPr>
        <w:spacing w:line="440" w:lineRule="exact"/>
        <w:ind w:firstLine="480" w:firstLineChars="200"/>
        <w:rPr>
          <w:rFonts w:ascii="宋体" w:hAnsi="宋体" w:eastAsia="宋体" w:cs="Times New Roman"/>
          <w:sz w:val="24"/>
        </w:rPr>
      </w:pPr>
      <w:r>
        <w:rPr>
          <w:rFonts w:hint="eastAsia" w:ascii="宋体" w:hAnsi="宋体" w:eastAsia="宋体" w:cs="Times New Roman"/>
          <w:sz w:val="24"/>
        </w:rPr>
        <w:t>数据情况如图所示，共包括各类别新闻44898条，其中正例21417条，负例23481条。</w:t>
      </w:r>
    </w:p>
    <w:p>
      <w:pPr>
        <w:jc w:val="center"/>
      </w:pPr>
    </w:p>
    <w:p>
      <w:pPr>
        <w:jc w:val="center"/>
      </w:pPr>
      <w:r>
        <w:drawing>
          <wp:inline distT="0" distB="0" distL="114300" distR="114300">
            <wp:extent cx="5269865" cy="1854200"/>
            <wp:effectExtent l="9525" t="9525" r="16510" b="22225"/>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8"/>
                    <a:stretch>
                      <a:fillRect/>
                    </a:stretch>
                  </pic:blipFill>
                  <pic:spPr>
                    <a:xfrm>
                      <a:off x="0" y="0"/>
                      <a:ext cx="5269865" cy="1854200"/>
                    </a:xfrm>
                    <a:prstGeom prst="rect">
                      <a:avLst/>
                    </a:prstGeom>
                    <a:noFill/>
                    <a:ln>
                      <a:solidFill>
                        <a:schemeClr val="tx1"/>
                      </a:solidFill>
                    </a:ln>
                  </pic:spPr>
                </pic:pic>
              </a:graphicData>
            </a:graphic>
          </wp:inline>
        </w:drawing>
      </w:r>
    </w:p>
    <w:p>
      <w:pPr>
        <w:jc w:val="center"/>
        <w:rPr>
          <w:rFonts w:ascii="宋体" w:hAnsi="宋体"/>
          <w:szCs w:val="21"/>
        </w:rPr>
      </w:pPr>
      <w:r>
        <w:rPr>
          <w:rFonts w:hint="eastAsia"/>
          <w:szCs w:val="21"/>
        </w:rPr>
        <w:t>图8</w:t>
      </w:r>
      <w:r>
        <w:rPr>
          <w:rFonts w:hint="eastAsia" w:ascii="宋体" w:hAnsi="宋体"/>
          <w:szCs w:val="21"/>
        </w:rPr>
        <w:t xml:space="preserve"> 数据基本情况</w:t>
      </w:r>
    </w:p>
    <w:p>
      <w:pPr>
        <w:jc w:val="center"/>
      </w:pPr>
    </w:p>
    <w:p>
      <w:pPr>
        <w:spacing w:line="440" w:lineRule="exact"/>
        <w:ind w:firstLine="480" w:firstLineChars="200"/>
        <w:rPr>
          <w:rFonts w:hint="eastAsia" w:ascii="宋体" w:hAnsi="宋体" w:eastAsia="宋体" w:cs="Times New Roman"/>
          <w:sz w:val="24"/>
          <w:lang w:val="en-US" w:eastAsia="zh-CN"/>
        </w:rPr>
      </w:pPr>
      <w:r>
        <w:rPr>
          <w:rFonts w:hint="eastAsia" w:ascii="宋体" w:hAnsi="宋体" w:eastAsia="宋体" w:cs="Times New Roman"/>
          <w:sz w:val="24"/>
        </w:rPr>
        <w:t>去脏去重去空后，数据共包括各类别新闻448</w:t>
      </w:r>
      <w:r>
        <w:rPr>
          <w:rFonts w:hint="eastAsia" w:ascii="宋体" w:hAnsi="宋体" w:eastAsia="宋体" w:cs="Times New Roman"/>
          <w:sz w:val="24"/>
          <w:lang w:val="en-US" w:eastAsia="zh-CN"/>
        </w:rPr>
        <w:t>8</w:t>
      </w:r>
      <w:r>
        <w:rPr>
          <w:rFonts w:hint="eastAsia" w:ascii="宋体" w:hAnsi="宋体" w:eastAsia="宋体" w:cs="Times New Roman"/>
          <w:sz w:val="24"/>
        </w:rPr>
        <w:t>8条，其中正例21417条，负例234</w:t>
      </w:r>
      <w:r>
        <w:rPr>
          <w:rFonts w:hint="eastAsia" w:ascii="宋体" w:hAnsi="宋体" w:eastAsia="宋体" w:cs="Times New Roman"/>
          <w:sz w:val="24"/>
          <w:lang w:val="en-US" w:eastAsia="zh-CN"/>
        </w:rPr>
        <w:t>7</w:t>
      </w:r>
      <w:r>
        <w:rPr>
          <w:rFonts w:hint="eastAsia" w:ascii="宋体" w:hAnsi="宋体" w:eastAsia="宋体" w:cs="Times New Roman"/>
          <w:sz w:val="24"/>
        </w:rPr>
        <w:t>1条，正负例数量占比合适</w:t>
      </w:r>
      <w:r>
        <w:rPr>
          <w:rFonts w:hint="eastAsia" w:ascii="宋体" w:hAnsi="宋体" w:eastAsia="宋体" w:cs="Times New Roman"/>
          <w:sz w:val="24"/>
          <w:lang w:eastAsia="zh-CN"/>
        </w:rPr>
        <w:t>。</w:t>
      </w:r>
    </w:p>
    <w:p>
      <w:pPr>
        <w:spacing w:line="440" w:lineRule="exact"/>
        <w:ind w:firstLine="361" w:firstLineChars="150"/>
        <w:outlineLvl w:val="1"/>
        <w:rPr>
          <w:rFonts w:ascii="宋体" w:hAnsi="宋体" w:eastAsia="宋体" w:cs="Times New Roman"/>
          <w:b/>
          <w:sz w:val="24"/>
        </w:rPr>
      </w:pPr>
      <w:bookmarkStart w:id="12" w:name="_Toc30936"/>
      <w:r>
        <w:rPr>
          <w:rFonts w:hint="eastAsia" w:ascii="宋体" w:hAnsi="宋体" w:eastAsia="宋体" w:cs="Times New Roman"/>
          <w:b/>
          <w:sz w:val="24"/>
        </w:rPr>
        <w:t>（三）指标分析</w:t>
      </w:r>
      <w:bookmarkEnd w:id="12"/>
    </w:p>
    <w:p>
      <w:pPr>
        <w:spacing w:line="440" w:lineRule="exact"/>
        <w:ind w:firstLine="480" w:firstLineChars="200"/>
        <w:rPr>
          <w:rFonts w:ascii="宋体" w:hAnsi="宋体" w:eastAsia="宋体" w:cs="Times New Roman"/>
          <w:sz w:val="24"/>
        </w:rPr>
      </w:pPr>
      <w:r>
        <w:rPr>
          <w:rFonts w:ascii="宋体" w:hAnsi="宋体" w:eastAsia="宋体" w:cs="Times New Roman"/>
          <w:sz w:val="24"/>
        </w:rPr>
        <w:t>首先分析各指标。在数据中，title指新闻标题，text指新闻内容，subject值新闻种类，date指新闻发布日期。首先，毋庸置疑的是title、text是判断新闻真假的根本依据，subject应该也能一定程度上的反应出新闻的某些特征。</w:t>
      </w:r>
    </w:p>
    <w:p>
      <w:pPr>
        <w:spacing w:line="440" w:lineRule="exact"/>
        <w:ind w:firstLine="480" w:firstLineChars="200"/>
        <w:rPr>
          <w:rFonts w:ascii="宋体" w:hAnsi="宋体" w:eastAsia="宋体" w:cs="Times New Roman"/>
          <w:sz w:val="24"/>
        </w:rPr>
      </w:pPr>
      <w:r>
        <w:rPr>
          <w:rFonts w:ascii="宋体" w:hAnsi="宋体" w:eastAsia="宋体" w:cs="Times New Roman"/>
          <w:sz w:val="24"/>
        </w:rPr>
        <w:t>关于date数据，我最开始认为，可以用格林威治时间戳转成标量放入模型中，但后来一想，模型做的</w:t>
      </w:r>
      <w:r>
        <w:rPr>
          <w:rFonts w:hint="eastAsia" w:ascii="宋体" w:hAnsi="宋体" w:eastAsia="宋体" w:cs="Times New Roman"/>
          <w:sz w:val="24"/>
        </w:rPr>
        <w:t>目的</w:t>
      </w:r>
      <w:r>
        <w:rPr>
          <w:rFonts w:ascii="宋体" w:hAnsi="宋体" w:eastAsia="宋体" w:cs="Times New Roman"/>
          <w:sz w:val="24"/>
        </w:rPr>
        <w:t>就是为了预测以后发的新闻是真是假，新发新闻的时间一定不在训练范围内，因此使用date不仅不能能带来性能的提升，反而可能会造成有偏。因此不使用date作为输入。</w:t>
      </w:r>
    </w:p>
    <w:p>
      <w:pPr>
        <w:spacing w:line="440" w:lineRule="exact"/>
        <w:ind w:firstLine="480" w:firstLineChars="200"/>
        <w:rPr>
          <w:rFonts w:ascii="宋体" w:hAnsi="宋体" w:eastAsia="宋体" w:cs="Times New Roman"/>
          <w:sz w:val="24"/>
        </w:rPr>
      </w:pPr>
      <w:r>
        <w:rPr>
          <w:rFonts w:hint="eastAsia" w:ascii="宋体" w:hAnsi="宋体" w:eastAsia="宋体" w:cs="Times New Roman"/>
          <w:sz w:val="24"/>
        </w:rPr>
        <w:t>在仔细观察完数据后，我发现这样一种现象：数据集中真假新闻的类别是不相交的，即属于politicsNews和worldnews类的都是真新闻，属于其他六个类别的都是假新闻，因此新闻的真假与类别具有强相关性。实际使用过程中，我先拿带类别数据的指标进行训练，得到了0.986以上的准确度（Accuracy），显然如果使用类别数据做为模型的输入特征并不合适，因此本项目不使用新闻类别subject作为输入，只考虑新闻标题title和新闻文本text作为模型的输入训练和测试模型。</w:t>
      </w:r>
    </w:p>
    <w:p>
      <w:pPr>
        <w:spacing w:line="440" w:lineRule="exact"/>
        <w:ind w:firstLine="361" w:firstLineChars="150"/>
        <w:outlineLvl w:val="1"/>
        <w:rPr>
          <w:rFonts w:ascii="宋体" w:hAnsi="宋体" w:eastAsia="宋体" w:cs="Times New Roman"/>
          <w:b/>
          <w:sz w:val="24"/>
        </w:rPr>
      </w:pPr>
      <w:bookmarkStart w:id="13" w:name="_Toc13673"/>
      <w:r>
        <w:rPr>
          <w:rFonts w:hint="eastAsia" w:ascii="宋体" w:hAnsi="宋体" w:eastAsia="宋体" w:cs="Times New Roman"/>
          <w:b/>
          <w:sz w:val="24"/>
        </w:rPr>
        <w:t>（四）特征构建</w:t>
      </w:r>
      <w:bookmarkEnd w:id="13"/>
    </w:p>
    <w:p>
      <w:pPr>
        <w:spacing w:line="440" w:lineRule="exact"/>
        <w:ind w:firstLine="480" w:firstLineChars="200"/>
        <w:rPr>
          <w:rFonts w:ascii="宋体" w:hAnsi="宋体" w:eastAsia="宋体" w:cs="Times New Roman"/>
          <w:sz w:val="24"/>
        </w:rPr>
      </w:pPr>
      <w:r>
        <w:rPr>
          <w:rFonts w:hint="eastAsia" w:ascii="宋体" w:hAnsi="宋体" w:eastAsia="宋体" w:cs="Times New Roman"/>
          <w:sz w:val="24"/>
        </w:rPr>
        <w:t>首先，我使用波特词干器对新闻标题和文本的单词进行词干提取与还原，同时使用nltk自带的停用词库将新闻中的停用词删除并删除一些特殊符号。下图展示了对标题做词干还原和去停用词后的结果。其中深色代表原标题，浅色代表波特词干还原后的结果。</w:t>
      </w:r>
    </w:p>
    <w:p>
      <w:pPr>
        <w:jc w:val="center"/>
        <w:rPr>
          <w:szCs w:val="21"/>
        </w:rPr>
      </w:pPr>
    </w:p>
    <w:p>
      <w:pPr>
        <w:jc w:val="center"/>
      </w:pPr>
      <w:r>
        <w:rPr>
          <w:rFonts w:hint="eastAsia"/>
          <w:szCs w:val="21"/>
        </w:rPr>
        <w:t>表2</w:t>
      </w:r>
      <w:r>
        <w:rPr>
          <w:rFonts w:hint="eastAsia" w:ascii="宋体" w:hAnsi="宋体"/>
          <w:szCs w:val="21"/>
        </w:rPr>
        <w:t xml:space="preserve"> 波特词干提取结果</w:t>
      </w:r>
    </w:p>
    <w:tbl>
      <w:tblPr>
        <w:tblStyle w:val="7"/>
        <w:tblW w:w="8384" w:type="dxa"/>
        <w:jc w:val="center"/>
        <w:tblLayout w:type="fixed"/>
        <w:tblCellMar>
          <w:top w:w="0" w:type="dxa"/>
          <w:left w:w="108" w:type="dxa"/>
          <w:bottom w:w="0" w:type="dxa"/>
          <w:right w:w="108" w:type="dxa"/>
        </w:tblCellMar>
      </w:tblPr>
      <w:tblGrid>
        <w:gridCol w:w="534"/>
        <w:gridCol w:w="7850"/>
      </w:tblGrid>
      <w:tr>
        <w:tblPrEx>
          <w:tblCellMar>
            <w:top w:w="0" w:type="dxa"/>
            <w:left w:w="108" w:type="dxa"/>
            <w:bottom w:w="0" w:type="dxa"/>
            <w:right w:w="108" w:type="dxa"/>
          </w:tblCellMar>
        </w:tblPrEx>
        <w:trPr>
          <w:trHeight w:val="300" w:hRule="atLeast"/>
          <w:jc w:val="center"/>
        </w:trPr>
        <w:tc>
          <w:tcPr>
            <w:tcW w:w="534" w:type="dxa"/>
            <w:tcBorders>
              <w:top w:val="single" w:color="000000" w:sz="12" w:space="0"/>
              <w:left w:val="nil"/>
              <w:bottom w:val="single" w:color="000000" w:sz="8" w:space="0"/>
              <w:right w:val="nil"/>
            </w:tcBorders>
            <w:shd w:val="clear" w:color="auto" w:fill="auto"/>
            <w:noWrap/>
            <w:vAlign w:val="center"/>
          </w:tcPr>
          <w:p>
            <w:pPr>
              <w:jc w:val="center"/>
              <w:rPr>
                <w:rFonts w:ascii="宋体" w:hAnsi="宋体" w:eastAsia="宋体" w:cs="宋体"/>
                <w:b/>
                <w:bCs/>
                <w:color w:val="000000"/>
                <w:sz w:val="22"/>
                <w:szCs w:val="22"/>
              </w:rPr>
            </w:pPr>
          </w:p>
        </w:tc>
        <w:tc>
          <w:tcPr>
            <w:tcW w:w="7850" w:type="dxa"/>
            <w:tcBorders>
              <w:top w:val="single" w:color="000000" w:sz="12" w:space="0"/>
              <w:left w:val="nil"/>
              <w:bottom w:val="single" w:color="000000" w:sz="8" w:space="0"/>
              <w:right w:val="nil"/>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b/>
                <w:bCs/>
                <w:color w:val="000000"/>
                <w:kern w:val="0"/>
                <w:sz w:val="22"/>
                <w:szCs w:val="22"/>
                <w:lang w:bidi="ar"/>
              </w:rPr>
              <w:t>新闻标题</w:t>
            </w:r>
          </w:p>
        </w:tc>
      </w:tr>
      <w:tr>
        <w:tblPrEx>
          <w:tblCellMar>
            <w:top w:w="0" w:type="dxa"/>
            <w:left w:w="108" w:type="dxa"/>
            <w:bottom w:w="0" w:type="dxa"/>
            <w:right w:w="108" w:type="dxa"/>
          </w:tblCellMar>
        </w:tblPrEx>
        <w:trPr>
          <w:trHeight w:val="270" w:hRule="atLeast"/>
          <w:jc w:val="center"/>
        </w:trPr>
        <w:tc>
          <w:tcPr>
            <w:tcW w:w="534" w:type="dxa"/>
            <w:tcBorders>
              <w:top w:val="nil"/>
              <w:left w:val="nil"/>
              <w:bottom w:val="nil"/>
              <w:right w:val="nil"/>
            </w:tcBorders>
            <w:shd w:val="clear" w:color="auto" w:fill="D9D9D9"/>
            <w:noWrap/>
            <w:vAlign w:val="center"/>
          </w:tcPr>
          <w:p>
            <w:pPr>
              <w:widowControl/>
              <w:jc w:val="center"/>
              <w:textAlignment w:val="center"/>
              <w:rPr>
                <w:rFonts w:ascii="宋体" w:hAnsi="宋体" w:eastAsia="宋体" w:cs="宋体"/>
                <w:b/>
                <w:bCs/>
                <w:color w:val="000000"/>
                <w:sz w:val="22"/>
                <w:szCs w:val="22"/>
              </w:rPr>
            </w:pPr>
            <w:r>
              <w:rPr>
                <w:rFonts w:hint="eastAsia" w:ascii="宋体" w:hAnsi="宋体" w:eastAsia="宋体" w:cs="宋体"/>
                <w:b/>
                <w:bCs/>
                <w:color w:val="000000"/>
                <w:kern w:val="0"/>
                <w:sz w:val="22"/>
                <w:szCs w:val="22"/>
                <w:lang w:bidi="ar"/>
              </w:rPr>
              <w:t>1</w:t>
            </w:r>
          </w:p>
        </w:tc>
        <w:tc>
          <w:tcPr>
            <w:tcW w:w="7850" w:type="dxa"/>
            <w:tcBorders>
              <w:top w:val="nil"/>
              <w:left w:val="nil"/>
              <w:bottom w:val="nil"/>
              <w:right w:val="nil"/>
            </w:tcBorders>
            <w:shd w:val="clear" w:color="auto" w:fill="D9D9D9"/>
            <w:noWrap/>
            <w:vAlign w:val="center"/>
          </w:tcPr>
          <w:p>
            <w:pPr>
              <w:widowControl/>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As U.S. budget fight looms, Republicans flip their fiscal script</w:t>
            </w:r>
          </w:p>
        </w:tc>
      </w:tr>
      <w:tr>
        <w:tblPrEx>
          <w:tblCellMar>
            <w:top w:w="0" w:type="dxa"/>
            <w:left w:w="108" w:type="dxa"/>
            <w:bottom w:w="0" w:type="dxa"/>
            <w:right w:w="108" w:type="dxa"/>
          </w:tblCellMar>
        </w:tblPrEx>
        <w:trPr>
          <w:trHeight w:val="285" w:hRule="atLeast"/>
          <w:jc w:val="center"/>
        </w:trPr>
        <w:tc>
          <w:tcPr>
            <w:tcW w:w="534" w:type="dxa"/>
            <w:tcBorders>
              <w:top w:val="nil"/>
              <w:left w:val="nil"/>
              <w:bottom w:val="single" w:color="000000" w:sz="8" w:space="0"/>
              <w:right w:val="nil"/>
            </w:tcBorders>
            <w:shd w:val="clear" w:color="auto" w:fill="auto"/>
            <w:noWrap/>
            <w:vAlign w:val="center"/>
          </w:tcPr>
          <w:p>
            <w:pPr>
              <w:jc w:val="center"/>
              <w:rPr>
                <w:rFonts w:ascii="宋体" w:hAnsi="宋体" w:eastAsia="宋体" w:cs="宋体"/>
                <w:b/>
                <w:bCs/>
                <w:color w:val="000000"/>
                <w:sz w:val="22"/>
                <w:szCs w:val="22"/>
              </w:rPr>
            </w:pPr>
          </w:p>
        </w:tc>
        <w:tc>
          <w:tcPr>
            <w:tcW w:w="7850" w:type="dxa"/>
            <w:tcBorders>
              <w:top w:val="nil"/>
              <w:left w:val="nil"/>
              <w:bottom w:val="single" w:color="000000" w:sz="8" w:space="0"/>
              <w:right w:val="nil"/>
            </w:tcBorders>
            <w:shd w:val="clear" w:color="auto" w:fill="auto"/>
            <w:noWrap/>
            <w:vAlign w:val="center"/>
          </w:tcPr>
          <w:p>
            <w:pPr>
              <w:widowControl/>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u.s. budget fight loom republican flip fiscal script</w:t>
            </w:r>
          </w:p>
        </w:tc>
      </w:tr>
      <w:tr>
        <w:tblPrEx>
          <w:tblCellMar>
            <w:top w:w="0" w:type="dxa"/>
            <w:left w:w="108" w:type="dxa"/>
            <w:bottom w:w="0" w:type="dxa"/>
            <w:right w:w="108" w:type="dxa"/>
          </w:tblCellMar>
        </w:tblPrEx>
        <w:trPr>
          <w:trHeight w:val="270" w:hRule="atLeast"/>
          <w:jc w:val="center"/>
        </w:trPr>
        <w:tc>
          <w:tcPr>
            <w:tcW w:w="534" w:type="dxa"/>
            <w:tcBorders>
              <w:top w:val="nil"/>
              <w:left w:val="nil"/>
              <w:bottom w:val="nil"/>
              <w:right w:val="nil"/>
            </w:tcBorders>
            <w:shd w:val="clear" w:color="auto" w:fill="D9D9D9"/>
            <w:noWrap/>
            <w:vAlign w:val="center"/>
          </w:tcPr>
          <w:p>
            <w:pPr>
              <w:widowControl/>
              <w:jc w:val="center"/>
              <w:textAlignment w:val="center"/>
              <w:rPr>
                <w:rFonts w:ascii="宋体" w:hAnsi="宋体" w:eastAsia="宋体" w:cs="宋体"/>
                <w:b/>
                <w:bCs/>
                <w:color w:val="000000"/>
                <w:sz w:val="22"/>
                <w:szCs w:val="22"/>
              </w:rPr>
            </w:pPr>
            <w:r>
              <w:rPr>
                <w:rFonts w:hint="eastAsia" w:ascii="宋体" w:hAnsi="宋体" w:eastAsia="宋体" w:cs="宋体"/>
                <w:b/>
                <w:bCs/>
                <w:color w:val="000000"/>
                <w:kern w:val="0"/>
                <w:sz w:val="22"/>
                <w:szCs w:val="22"/>
                <w:lang w:bidi="ar"/>
              </w:rPr>
              <w:t>2</w:t>
            </w:r>
          </w:p>
        </w:tc>
        <w:tc>
          <w:tcPr>
            <w:tcW w:w="7850" w:type="dxa"/>
            <w:tcBorders>
              <w:top w:val="nil"/>
              <w:left w:val="nil"/>
              <w:bottom w:val="nil"/>
              <w:right w:val="nil"/>
            </w:tcBorders>
            <w:shd w:val="clear" w:color="auto" w:fill="D9D9D9"/>
            <w:noWrap/>
            <w:vAlign w:val="center"/>
          </w:tcPr>
          <w:p>
            <w:pPr>
              <w:widowControl/>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U.S. military to accept transgender recruits on Monday: Pentagon</w:t>
            </w:r>
          </w:p>
        </w:tc>
      </w:tr>
      <w:tr>
        <w:tblPrEx>
          <w:tblCellMar>
            <w:top w:w="0" w:type="dxa"/>
            <w:left w:w="108" w:type="dxa"/>
            <w:bottom w:w="0" w:type="dxa"/>
            <w:right w:w="108" w:type="dxa"/>
          </w:tblCellMar>
        </w:tblPrEx>
        <w:trPr>
          <w:trHeight w:val="285" w:hRule="atLeast"/>
          <w:jc w:val="center"/>
        </w:trPr>
        <w:tc>
          <w:tcPr>
            <w:tcW w:w="534" w:type="dxa"/>
            <w:tcBorders>
              <w:top w:val="nil"/>
              <w:left w:val="nil"/>
              <w:bottom w:val="single" w:color="000000" w:sz="8" w:space="0"/>
              <w:right w:val="nil"/>
            </w:tcBorders>
            <w:shd w:val="clear" w:color="auto" w:fill="auto"/>
            <w:noWrap/>
            <w:vAlign w:val="center"/>
          </w:tcPr>
          <w:p>
            <w:pPr>
              <w:jc w:val="center"/>
              <w:rPr>
                <w:rFonts w:ascii="宋体" w:hAnsi="宋体" w:eastAsia="宋体" w:cs="宋体"/>
                <w:b/>
                <w:bCs/>
                <w:color w:val="000000"/>
                <w:sz w:val="22"/>
                <w:szCs w:val="22"/>
              </w:rPr>
            </w:pPr>
          </w:p>
        </w:tc>
        <w:tc>
          <w:tcPr>
            <w:tcW w:w="7850" w:type="dxa"/>
            <w:tcBorders>
              <w:top w:val="nil"/>
              <w:left w:val="nil"/>
              <w:bottom w:val="single" w:color="000000" w:sz="8" w:space="0"/>
              <w:right w:val="nil"/>
            </w:tcBorders>
            <w:shd w:val="clear" w:color="auto" w:fill="auto"/>
            <w:noWrap/>
            <w:vAlign w:val="center"/>
          </w:tcPr>
          <w:p>
            <w:pPr>
              <w:widowControl/>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u.s. militari accept transgend recruit monday pentagon</w:t>
            </w:r>
          </w:p>
        </w:tc>
      </w:tr>
      <w:tr>
        <w:tblPrEx>
          <w:tblCellMar>
            <w:top w:w="0" w:type="dxa"/>
            <w:left w:w="108" w:type="dxa"/>
            <w:bottom w:w="0" w:type="dxa"/>
            <w:right w:w="108" w:type="dxa"/>
          </w:tblCellMar>
        </w:tblPrEx>
        <w:trPr>
          <w:trHeight w:val="270" w:hRule="atLeast"/>
          <w:jc w:val="center"/>
        </w:trPr>
        <w:tc>
          <w:tcPr>
            <w:tcW w:w="534" w:type="dxa"/>
            <w:tcBorders>
              <w:top w:val="nil"/>
              <w:left w:val="nil"/>
              <w:bottom w:val="nil"/>
              <w:right w:val="nil"/>
            </w:tcBorders>
            <w:shd w:val="clear" w:color="auto" w:fill="D9D9D9"/>
            <w:noWrap/>
            <w:vAlign w:val="center"/>
          </w:tcPr>
          <w:p>
            <w:pPr>
              <w:widowControl/>
              <w:jc w:val="center"/>
              <w:textAlignment w:val="center"/>
              <w:rPr>
                <w:rFonts w:ascii="宋体" w:hAnsi="宋体" w:eastAsia="宋体" w:cs="宋体"/>
                <w:b/>
                <w:bCs/>
                <w:color w:val="000000"/>
                <w:sz w:val="22"/>
                <w:szCs w:val="22"/>
              </w:rPr>
            </w:pPr>
            <w:r>
              <w:rPr>
                <w:rFonts w:hint="eastAsia" w:ascii="宋体" w:hAnsi="宋体" w:eastAsia="宋体" w:cs="宋体"/>
                <w:b/>
                <w:bCs/>
                <w:color w:val="000000"/>
                <w:kern w:val="0"/>
                <w:sz w:val="22"/>
                <w:szCs w:val="22"/>
                <w:lang w:bidi="ar"/>
              </w:rPr>
              <w:t>3</w:t>
            </w:r>
          </w:p>
        </w:tc>
        <w:tc>
          <w:tcPr>
            <w:tcW w:w="7850" w:type="dxa"/>
            <w:tcBorders>
              <w:top w:val="nil"/>
              <w:left w:val="nil"/>
              <w:bottom w:val="nil"/>
              <w:right w:val="nil"/>
            </w:tcBorders>
            <w:shd w:val="clear" w:color="auto" w:fill="D9D9D9"/>
            <w:noWrap/>
            <w:vAlign w:val="center"/>
          </w:tcPr>
          <w:p>
            <w:pPr>
              <w:widowControl/>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FBI Russia probe helped by Australian diplomat tip-off: NYT</w:t>
            </w:r>
          </w:p>
        </w:tc>
      </w:tr>
      <w:tr>
        <w:tblPrEx>
          <w:tblCellMar>
            <w:top w:w="0" w:type="dxa"/>
            <w:left w:w="108" w:type="dxa"/>
            <w:bottom w:w="0" w:type="dxa"/>
            <w:right w:w="108" w:type="dxa"/>
          </w:tblCellMar>
        </w:tblPrEx>
        <w:trPr>
          <w:trHeight w:val="285" w:hRule="atLeast"/>
          <w:jc w:val="center"/>
        </w:trPr>
        <w:tc>
          <w:tcPr>
            <w:tcW w:w="534" w:type="dxa"/>
            <w:tcBorders>
              <w:top w:val="nil"/>
              <w:left w:val="nil"/>
              <w:bottom w:val="single" w:color="000000" w:sz="8" w:space="0"/>
              <w:right w:val="nil"/>
            </w:tcBorders>
            <w:shd w:val="clear" w:color="auto" w:fill="auto"/>
            <w:noWrap/>
            <w:vAlign w:val="center"/>
          </w:tcPr>
          <w:p>
            <w:pPr>
              <w:jc w:val="center"/>
              <w:rPr>
                <w:rFonts w:ascii="宋体" w:hAnsi="宋体" w:eastAsia="宋体" w:cs="宋体"/>
                <w:b/>
                <w:bCs/>
                <w:color w:val="000000"/>
                <w:sz w:val="22"/>
                <w:szCs w:val="22"/>
              </w:rPr>
            </w:pPr>
          </w:p>
        </w:tc>
        <w:tc>
          <w:tcPr>
            <w:tcW w:w="7850" w:type="dxa"/>
            <w:tcBorders>
              <w:top w:val="nil"/>
              <w:left w:val="nil"/>
              <w:bottom w:val="single" w:color="000000" w:sz="8" w:space="0"/>
              <w:right w:val="nil"/>
            </w:tcBorders>
            <w:shd w:val="clear" w:color="auto" w:fill="auto"/>
            <w:noWrap/>
            <w:vAlign w:val="center"/>
          </w:tcPr>
          <w:p>
            <w:pPr>
              <w:widowControl/>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fbi russia probe help australian diplomat tip-off nyt</w:t>
            </w:r>
          </w:p>
        </w:tc>
      </w:tr>
      <w:tr>
        <w:tblPrEx>
          <w:tblCellMar>
            <w:top w:w="0" w:type="dxa"/>
            <w:left w:w="108" w:type="dxa"/>
            <w:bottom w:w="0" w:type="dxa"/>
            <w:right w:w="108" w:type="dxa"/>
          </w:tblCellMar>
        </w:tblPrEx>
        <w:trPr>
          <w:trHeight w:val="270" w:hRule="atLeast"/>
          <w:jc w:val="center"/>
        </w:trPr>
        <w:tc>
          <w:tcPr>
            <w:tcW w:w="534" w:type="dxa"/>
            <w:tcBorders>
              <w:top w:val="nil"/>
              <w:left w:val="nil"/>
              <w:bottom w:val="nil"/>
              <w:right w:val="nil"/>
            </w:tcBorders>
            <w:shd w:val="clear" w:color="auto" w:fill="D9D9D9"/>
            <w:noWrap/>
            <w:vAlign w:val="center"/>
          </w:tcPr>
          <w:p>
            <w:pPr>
              <w:widowControl/>
              <w:jc w:val="center"/>
              <w:textAlignment w:val="center"/>
              <w:rPr>
                <w:rFonts w:ascii="宋体" w:hAnsi="宋体" w:eastAsia="宋体" w:cs="宋体"/>
                <w:b/>
                <w:bCs/>
                <w:color w:val="000000"/>
                <w:sz w:val="22"/>
                <w:szCs w:val="22"/>
              </w:rPr>
            </w:pPr>
            <w:r>
              <w:rPr>
                <w:rFonts w:hint="eastAsia" w:ascii="宋体" w:hAnsi="宋体" w:eastAsia="宋体" w:cs="宋体"/>
                <w:b/>
                <w:bCs/>
                <w:color w:val="000000"/>
                <w:kern w:val="0"/>
                <w:sz w:val="22"/>
                <w:szCs w:val="22"/>
                <w:lang w:bidi="ar"/>
              </w:rPr>
              <w:t>4</w:t>
            </w:r>
          </w:p>
        </w:tc>
        <w:tc>
          <w:tcPr>
            <w:tcW w:w="7850" w:type="dxa"/>
            <w:tcBorders>
              <w:top w:val="nil"/>
              <w:left w:val="nil"/>
              <w:bottom w:val="nil"/>
              <w:right w:val="nil"/>
            </w:tcBorders>
            <w:shd w:val="clear" w:color="auto" w:fill="D9D9D9"/>
            <w:noWrap/>
            <w:vAlign w:val="center"/>
          </w:tcPr>
          <w:p>
            <w:pPr>
              <w:widowControl/>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Trump wants Postal Service to charge 'much more' for Amazon shipments</w:t>
            </w:r>
          </w:p>
        </w:tc>
      </w:tr>
      <w:tr>
        <w:tblPrEx>
          <w:tblCellMar>
            <w:top w:w="0" w:type="dxa"/>
            <w:left w:w="108" w:type="dxa"/>
            <w:bottom w:w="0" w:type="dxa"/>
            <w:right w:w="108" w:type="dxa"/>
          </w:tblCellMar>
        </w:tblPrEx>
        <w:trPr>
          <w:trHeight w:val="285" w:hRule="atLeast"/>
          <w:jc w:val="center"/>
        </w:trPr>
        <w:tc>
          <w:tcPr>
            <w:tcW w:w="534" w:type="dxa"/>
            <w:tcBorders>
              <w:top w:val="nil"/>
              <w:left w:val="nil"/>
              <w:bottom w:val="single" w:color="000000" w:sz="8" w:space="0"/>
              <w:right w:val="nil"/>
            </w:tcBorders>
            <w:shd w:val="clear" w:color="auto" w:fill="auto"/>
            <w:noWrap/>
            <w:vAlign w:val="center"/>
          </w:tcPr>
          <w:p>
            <w:pPr>
              <w:jc w:val="center"/>
              <w:rPr>
                <w:rFonts w:ascii="宋体" w:hAnsi="宋体" w:eastAsia="宋体" w:cs="宋体"/>
                <w:b/>
                <w:bCs/>
                <w:color w:val="000000"/>
                <w:sz w:val="22"/>
                <w:szCs w:val="22"/>
              </w:rPr>
            </w:pPr>
          </w:p>
        </w:tc>
        <w:tc>
          <w:tcPr>
            <w:tcW w:w="7850" w:type="dxa"/>
            <w:tcBorders>
              <w:top w:val="nil"/>
              <w:left w:val="nil"/>
              <w:bottom w:val="single" w:color="000000" w:sz="8" w:space="0"/>
              <w:right w:val="nil"/>
            </w:tcBorders>
            <w:shd w:val="clear" w:color="auto" w:fill="auto"/>
            <w:noWrap/>
            <w:vAlign w:val="center"/>
          </w:tcPr>
          <w:p>
            <w:pPr>
              <w:widowControl/>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trump want postal servic charg 'much ' amazon shipment</w:t>
            </w:r>
          </w:p>
        </w:tc>
      </w:tr>
      <w:tr>
        <w:tblPrEx>
          <w:tblCellMar>
            <w:top w:w="0" w:type="dxa"/>
            <w:left w:w="108" w:type="dxa"/>
            <w:bottom w:w="0" w:type="dxa"/>
            <w:right w:w="108" w:type="dxa"/>
          </w:tblCellMar>
        </w:tblPrEx>
        <w:trPr>
          <w:trHeight w:val="270" w:hRule="atLeast"/>
          <w:jc w:val="center"/>
        </w:trPr>
        <w:tc>
          <w:tcPr>
            <w:tcW w:w="534" w:type="dxa"/>
            <w:tcBorders>
              <w:top w:val="nil"/>
              <w:left w:val="nil"/>
              <w:bottom w:val="nil"/>
              <w:right w:val="nil"/>
            </w:tcBorders>
            <w:shd w:val="clear" w:color="auto" w:fill="D9D9D9"/>
            <w:noWrap/>
            <w:vAlign w:val="center"/>
          </w:tcPr>
          <w:p>
            <w:pPr>
              <w:widowControl/>
              <w:jc w:val="center"/>
              <w:textAlignment w:val="center"/>
              <w:rPr>
                <w:rFonts w:ascii="宋体" w:hAnsi="宋体" w:eastAsia="宋体" w:cs="宋体"/>
                <w:b/>
                <w:bCs/>
                <w:color w:val="000000"/>
                <w:sz w:val="22"/>
                <w:szCs w:val="22"/>
              </w:rPr>
            </w:pPr>
            <w:r>
              <w:rPr>
                <w:rFonts w:hint="eastAsia" w:ascii="宋体" w:hAnsi="宋体" w:eastAsia="宋体" w:cs="宋体"/>
                <w:b/>
                <w:bCs/>
                <w:color w:val="000000"/>
                <w:kern w:val="0"/>
                <w:sz w:val="22"/>
                <w:szCs w:val="22"/>
                <w:lang w:bidi="ar"/>
              </w:rPr>
              <w:t>5</w:t>
            </w:r>
          </w:p>
        </w:tc>
        <w:tc>
          <w:tcPr>
            <w:tcW w:w="7850" w:type="dxa"/>
            <w:tcBorders>
              <w:top w:val="nil"/>
              <w:left w:val="nil"/>
              <w:bottom w:val="nil"/>
              <w:right w:val="nil"/>
            </w:tcBorders>
            <w:shd w:val="clear" w:color="auto" w:fill="D9D9D9"/>
            <w:noWrap/>
            <w:vAlign w:val="center"/>
          </w:tcPr>
          <w:p>
            <w:pPr>
              <w:widowControl/>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White House, Congress prepare for talks on spending, immigration</w:t>
            </w:r>
          </w:p>
        </w:tc>
      </w:tr>
      <w:tr>
        <w:tblPrEx>
          <w:tblCellMar>
            <w:top w:w="0" w:type="dxa"/>
            <w:left w:w="108" w:type="dxa"/>
            <w:bottom w:w="0" w:type="dxa"/>
            <w:right w:w="108" w:type="dxa"/>
          </w:tblCellMar>
        </w:tblPrEx>
        <w:trPr>
          <w:trHeight w:val="285" w:hRule="atLeast"/>
          <w:jc w:val="center"/>
        </w:trPr>
        <w:tc>
          <w:tcPr>
            <w:tcW w:w="534" w:type="dxa"/>
            <w:tcBorders>
              <w:top w:val="nil"/>
              <w:left w:val="nil"/>
              <w:bottom w:val="single" w:color="000000" w:sz="12" w:space="0"/>
              <w:right w:val="nil"/>
            </w:tcBorders>
            <w:shd w:val="clear" w:color="auto" w:fill="auto"/>
            <w:noWrap/>
            <w:vAlign w:val="center"/>
          </w:tcPr>
          <w:p>
            <w:pPr>
              <w:jc w:val="center"/>
              <w:rPr>
                <w:rFonts w:ascii="宋体" w:hAnsi="宋体" w:eastAsia="宋体" w:cs="宋体"/>
                <w:b/>
                <w:bCs/>
                <w:color w:val="000000"/>
                <w:sz w:val="22"/>
                <w:szCs w:val="22"/>
              </w:rPr>
            </w:pPr>
          </w:p>
        </w:tc>
        <w:tc>
          <w:tcPr>
            <w:tcW w:w="7850" w:type="dxa"/>
            <w:tcBorders>
              <w:top w:val="nil"/>
              <w:left w:val="nil"/>
              <w:bottom w:val="single" w:color="000000" w:sz="12" w:space="0"/>
              <w:right w:val="nil"/>
            </w:tcBorders>
            <w:shd w:val="clear" w:color="auto" w:fill="auto"/>
            <w:noWrap/>
            <w:vAlign w:val="center"/>
          </w:tcPr>
          <w:p>
            <w:pPr>
              <w:widowControl/>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white hous congress prepar talk spend immigr</w:t>
            </w:r>
          </w:p>
        </w:tc>
      </w:tr>
    </w:tbl>
    <w:p/>
    <w:p>
      <w:pPr>
        <w:spacing w:line="440" w:lineRule="exact"/>
        <w:ind w:firstLine="480" w:firstLineChars="200"/>
        <w:rPr>
          <w:rFonts w:ascii="宋体" w:hAnsi="宋体" w:eastAsia="宋体" w:cs="Times New Roman"/>
          <w:sz w:val="24"/>
        </w:rPr>
      </w:pPr>
      <w:r>
        <w:rPr>
          <w:rFonts w:hint="eastAsia" w:ascii="宋体" w:hAnsi="宋体" w:eastAsia="宋体" w:cs="Times New Roman"/>
          <w:sz w:val="24"/>
        </w:rPr>
        <w:t>在做完词干提取后，通过pyspark中的Tokenizer方法实现切词。在对新闻标题进行切分时未遇到问题，但在切分新闻内容时遇到了问题。由于pyspark中的Tokenizer方法会错误的切分一些较长的单词或字符串，或是直接返回空值，因此最终切分结果在word2vec中会发生错误，无法正常调用fit方法进行训练。错误类型为Py4JJavaError。因此，在对新闻内容做切词处理时，我直接使用了split方法进行切割，将切分好的词组以list的形式存放在列中，实现与Tokenizer相同的效果。</w:t>
      </w:r>
    </w:p>
    <w:p>
      <w:pPr>
        <w:spacing w:line="440" w:lineRule="exact"/>
        <w:ind w:firstLine="480" w:firstLineChars="200"/>
        <w:rPr>
          <w:rFonts w:hint="default" w:ascii="宋体" w:hAnsi="宋体" w:eastAsia="宋体" w:cs="Times New Roman"/>
          <w:sz w:val="24"/>
          <w:lang w:val="en-US" w:eastAsia="zh-CN"/>
        </w:rPr>
      </w:pPr>
      <w:r>
        <w:rPr>
          <w:rFonts w:hint="eastAsia" w:ascii="宋体" w:hAnsi="宋体" w:eastAsia="宋体" w:cs="Times New Roman"/>
          <w:sz w:val="24"/>
          <w:lang w:val="en-US" w:eastAsia="zh-CN"/>
        </w:rPr>
        <w:t>下面对切好的单词做处理。首先，我考虑使用Tf-idf构建词向量。Tf-idf是一种结合词频以及你逆档频率的词向量构建方法，实践证明，Tf-idf在处理文本数据中效果较好。虽然Pyspark中并未提供统一化的Tf-idf方法，但提供了分散的Hashingtf和IDF方法，可以用来构建词向量。然而由于虚拟机内存有限，再加上Tf-idf方法构建的词向量为一个稀疏矩阵，结果为SparseVector格式，若使用低纬度构建词向量会造成大量信息遗漏，使用高纬度构建词向量又可能会导致在训练过程中内存溢出。因此最后舍弃了使用Tf-idf的方法。</w:t>
      </w:r>
    </w:p>
    <w:p>
      <w:pPr>
        <w:spacing w:line="440" w:lineRule="exact"/>
        <w:ind w:firstLine="480" w:firstLineChars="200"/>
        <w:rPr>
          <w:rFonts w:ascii="宋体" w:hAnsi="宋体" w:eastAsia="宋体" w:cs="Times New Roman"/>
          <w:sz w:val="24"/>
        </w:rPr>
      </w:pPr>
      <w:r>
        <w:rPr>
          <w:rFonts w:hint="eastAsia" w:ascii="宋体" w:hAnsi="宋体" w:eastAsia="宋体" w:cs="Times New Roman"/>
          <w:sz w:val="24"/>
        </w:rPr>
        <w:t>使用word2vec将单词打做词向量的形式。此处我将title和text均通过w2v打成20维的词向量。合并加总为40维的词向量。此处我使用sklearn中的TSNE方法将w2v生成的词向量降至二维，观察词向量在二维空间中的分布情况。左侧为训练集，右侧为测试集。注意，这里边由于训练数据量的问题，所以两图的横纵坐标表示并不是一个量值。</w:t>
      </w:r>
    </w:p>
    <w:p>
      <w:pPr>
        <w:jc w:val="center"/>
      </w:pPr>
      <w:r>
        <w:drawing>
          <wp:inline distT="0" distB="0" distL="114300" distR="114300">
            <wp:extent cx="2369820" cy="1440180"/>
            <wp:effectExtent l="0" t="0" r="11430" b="7620"/>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19"/>
                    <a:stretch>
                      <a:fillRect/>
                    </a:stretch>
                  </pic:blipFill>
                  <pic:spPr>
                    <a:xfrm>
                      <a:off x="0" y="0"/>
                      <a:ext cx="2369820" cy="1440180"/>
                    </a:xfrm>
                    <a:prstGeom prst="rect">
                      <a:avLst/>
                    </a:prstGeom>
                    <a:noFill/>
                    <a:ln>
                      <a:noFill/>
                    </a:ln>
                  </pic:spPr>
                </pic:pic>
              </a:graphicData>
            </a:graphic>
          </wp:inline>
        </w:drawing>
      </w:r>
      <w:r>
        <w:drawing>
          <wp:inline distT="0" distB="0" distL="114300" distR="114300">
            <wp:extent cx="2405380" cy="1440180"/>
            <wp:effectExtent l="0" t="0" r="13970" b="7620"/>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20"/>
                    <a:srcRect t="2646" b="1764"/>
                    <a:stretch>
                      <a:fillRect/>
                    </a:stretch>
                  </pic:blipFill>
                  <pic:spPr>
                    <a:xfrm>
                      <a:off x="0" y="0"/>
                      <a:ext cx="2405380" cy="1440180"/>
                    </a:xfrm>
                    <a:prstGeom prst="rect">
                      <a:avLst/>
                    </a:prstGeom>
                    <a:noFill/>
                    <a:ln>
                      <a:noFill/>
                    </a:ln>
                  </pic:spPr>
                </pic:pic>
              </a:graphicData>
            </a:graphic>
          </wp:inline>
        </w:drawing>
      </w:r>
    </w:p>
    <w:p>
      <w:pPr>
        <w:jc w:val="center"/>
        <w:rPr>
          <w:rFonts w:ascii="宋体" w:hAnsi="宋体"/>
          <w:szCs w:val="21"/>
        </w:rPr>
      </w:pPr>
      <w:r>
        <w:rPr>
          <w:rFonts w:hint="eastAsia"/>
          <w:szCs w:val="21"/>
        </w:rPr>
        <w:t>图9</w:t>
      </w:r>
      <w:r>
        <w:rPr>
          <w:rFonts w:hint="eastAsia" w:ascii="宋体" w:hAnsi="宋体"/>
          <w:szCs w:val="21"/>
        </w:rPr>
        <w:t xml:space="preserve"> TSNE降维处理结果（左侧为训练集，右侧为测试集）</w:t>
      </w:r>
    </w:p>
    <w:p/>
    <w:p>
      <w:pPr>
        <w:spacing w:line="440" w:lineRule="exact"/>
        <w:ind w:firstLine="480" w:firstLineChars="200"/>
        <w:rPr>
          <w:rFonts w:ascii="宋体" w:hAnsi="宋体" w:eastAsia="宋体" w:cs="Times New Roman"/>
          <w:sz w:val="24"/>
        </w:rPr>
      </w:pPr>
      <w:r>
        <w:rPr>
          <w:rFonts w:hint="eastAsia" w:ascii="宋体" w:hAnsi="宋体" w:eastAsia="宋体" w:cs="Times New Roman"/>
          <w:sz w:val="24"/>
        </w:rPr>
        <w:t>可以观察到，正例和负例经过word2vec被很好的分隔开了。</w:t>
      </w:r>
    </w:p>
    <w:p>
      <w:pPr>
        <w:spacing w:line="440" w:lineRule="exact"/>
        <w:ind w:firstLine="361" w:firstLineChars="150"/>
        <w:outlineLvl w:val="1"/>
        <w:rPr>
          <w:rFonts w:ascii="宋体" w:hAnsi="宋体" w:eastAsia="宋体" w:cs="Times New Roman"/>
          <w:b/>
          <w:sz w:val="24"/>
        </w:rPr>
      </w:pPr>
      <w:bookmarkStart w:id="14" w:name="_Toc28921"/>
      <w:r>
        <w:rPr>
          <w:rFonts w:hint="eastAsia" w:ascii="宋体" w:hAnsi="宋体" w:eastAsia="宋体" w:cs="Times New Roman"/>
          <w:b/>
          <w:sz w:val="24"/>
        </w:rPr>
        <w:t>（五）模型选择</w:t>
      </w:r>
      <w:bookmarkEnd w:id="14"/>
    </w:p>
    <w:p>
      <w:pPr>
        <w:spacing w:line="440" w:lineRule="exact"/>
        <w:ind w:firstLine="480" w:firstLineChars="200"/>
        <w:rPr>
          <w:rFonts w:ascii="宋体" w:hAnsi="宋体" w:eastAsia="宋体" w:cs="Times New Roman"/>
          <w:sz w:val="24"/>
        </w:rPr>
      </w:pPr>
      <w:r>
        <w:rPr>
          <w:rFonts w:ascii="宋体" w:hAnsi="宋体" w:eastAsia="宋体" w:cs="Times New Roman"/>
          <w:sz w:val="24"/>
        </w:rPr>
        <w:t>由于word2vec构建的词向量中存在负值，因此不能使用朴素贝叶斯进行分类。所以我</w:t>
      </w:r>
      <w:r>
        <w:rPr>
          <w:rFonts w:hint="eastAsia" w:ascii="宋体" w:hAnsi="宋体" w:eastAsia="宋体" w:cs="Times New Roman"/>
          <w:sz w:val="24"/>
        </w:rPr>
        <w:t>使</w:t>
      </w:r>
      <w:r>
        <w:rPr>
          <w:rFonts w:ascii="宋体" w:hAnsi="宋体" w:eastAsia="宋体" w:cs="Times New Roman"/>
          <w:sz w:val="24"/>
        </w:rPr>
        <w:t>用了</w:t>
      </w:r>
      <w:r>
        <w:rPr>
          <w:rFonts w:hint="eastAsia" w:ascii="宋体" w:hAnsi="宋体" w:eastAsia="宋体" w:cs="Times New Roman"/>
          <w:sz w:val="24"/>
        </w:rPr>
        <w:t>Pyspark自带的ML机器学习库中分类器模块中逻辑回归</w:t>
      </w:r>
      <w:r>
        <w:rPr>
          <w:rFonts w:ascii="宋体" w:hAnsi="宋体" w:eastAsia="宋体" w:cs="Times New Roman"/>
          <w:sz w:val="24"/>
        </w:rPr>
        <w:t>LogisticRegression</w:t>
      </w:r>
      <w:r>
        <w:rPr>
          <w:rFonts w:hint="eastAsia" w:ascii="宋体" w:hAnsi="宋体" w:eastAsia="宋体" w:cs="Times New Roman"/>
          <w:sz w:val="24"/>
        </w:rPr>
        <w:t>，决策树</w:t>
      </w:r>
      <w:r>
        <w:rPr>
          <w:rFonts w:ascii="宋体" w:hAnsi="宋体" w:eastAsia="宋体" w:cs="Times New Roman"/>
          <w:sz w:val="24"/>
        </w:rPr>
        <w:t>DecisionTreeClassifier</w:t>
      </w:r>
      <w:r>
        <w:rPr>
          <w:rFonts w:hint="eastAsia" w:ascii="宋体" w:hAnsi="宋体" w:eastAsia="宋体" w:cs="Times New Roman"/>
          <w:sz w:val="24"/>
        </w:rPr>
        <w:t>，随机森林</w:t>
      </w:r>
      <w:r>
        <w:rPr>
          <w:rFonts w:ascii="宋体" w:hAnsi="宋体" w:eastAsia="宋体" w:cs="Times New Roman"/>
          <w:sz w:val="24"/>
        </w:rPr>
        <w:t>RandomForestClassifier</w:t>
      </w:r>
      <w:r>
        <w:rPr>
          <w:rFonts w:hint="eastAsia" w:ascii="宋体" w:hAnsi="宋体" w:eastAsia="宋体" w:cs="Times New Roman"/>
          <w:sz w:val="24"/>
        </w:rPr>
        <w:t>，支持向量机</w:t>
      </w:r>
      <w:r>
        <w:rPr>
          <w:rFonts w:ascii="宋体" w:hAnsi="宋体" w:eastAsia="宋体" w:cs="Times New Roman"/>
          <w:sz w:val="24"/>
        </w:rPr>
        <w:t>LinearSVC</w:t>
      </w:r>
      <w:r>
        <w:rPr>
          <w:rFonts w:hint="eastAsia" w:ascii="宋体" w:hAnsi="宋体" w:eastAsia="宋体" w:cs="Times New Roman"/>
          <w:sz w:val="24"/>
        </w:rPr>
        <w:t>和多层感知机</w:t>
      </w:r>
      <w:r>
        <w:rPr>
          <w:rFonts w:ascii="宋体" w:hAnsi="宋体" w:eastAsia="宋体" w:cs="Times New Roman"/>
          <w:sz w:val="24"/>
        </w:rPr>
        <w:t>MultilayerPerceptronClassifier</w:t>
      </w:r>
      <w:r>
        <w:rPr>
          <w:rFonts w:hint="eastAsia" w:ascii="宋体" w:hAnsi="宋体" w:eastAsia="宋体" w:cs="Times New Roman"/>
          <w:sz w:val="24"/>
        </w:rPr>
        <w:t>共五种不同的</w:t>
      </w:r>
      <w:r>
        <w:rPr>
          <w:rFonts w:ascii="宋体" w:hAnsi="宋体" w:eastAsia="宋体" w:cs="Times New Roman"/>
          <w:sz w:val="24"/>
        </w:rPr>
        <w:t>分类器。</w:t>
      </w:r>
    </w:p>
    <w:p>
      <w:pPr>
        <w:spacing w:line="440" w:lineRule="exact"/>
        <w:ind w:firstLine="480" w:firstLineChars="200"/>
        <w:rPr>
          <w:rFonts w:ascii="宋体" w:hAnsi="宋体" w:eastAsia="宋体" w:cs="Times New Roman"/>
          <w:sz w:val="24"/>
        </w:rPr>
      </w:pPr>
      <w:r>
        <w:rPr>
          <w:rFonts w:ascii="宋体" w:hAnsi="宋体" w:eastAsia="宋体" w:cs="Times New Roman"/>
          <w:sz w:val="24"/>
        </w:rPr>
        <w:t>前四种分类器使用默认参数，多层感知机使用</w:t>
      </w:r>
      <w:r>
        <w:rPr>
          <w:rFonts w:hint="eastAsia" w:ascii="宋体" w:hAnsi="宋体" w:eastAsia="宋体" w:cs="Times New Roman"/>
          <w:sz w:val="24"/>
        </w:rPr>
        <w:t>两</w:t>
      </w:r>
      <w:r>
        <w:rPr>
          <w:rFonts w:ascii="宋体" w:hAnsi="宋体" w:eastAsia="宋体" w:cs="Times New Roman"/>
          <w:sz w:val="24"/>
        </w:rPr>
        <w:t>个隐藏层，</w:t>
      </w:r>
      <w:r>
        <w:rPr>
          <w:rFonts w:hint="eastAsia" w:ascii="宋体" w:hAnsi="宋体" w:eastAsia="宋体" w:cs="Times New Roman"/>
          <w:sz w:val="24"/>
        </w:rPr>
        <w:t>输入层</w:t>
      </w:r>
      <w:r>
        <w:rPr>
          <w:rFonts w:ascii="宋体" w:hAnsi="宋体" w:eastAsia="宋体" w:cs="Times New Roman"/>
          <w:sz w:val="24"/>
        </w:rPr>
        <w:t>神经元数为40（词向量维度）</w:t>
      </w:r>
      <w:r>
        <w:rPr>
          <w:rFonts w:hint="eastAsia" w:ascii="宋体" w:hAnsi="宋体" w:eastAsia="宋体" w:cs="Times New Roman"/>
          <w:sz w:val="24"/>
        </w:rPr>
        <w:t>，两隐藏层神经元数为</w:t>
      </w:r>
      <w:r>
        <w:rPr>
          <w:rFonts w:ascii="宋体" w:hAnsi="宋体" w:eastAsia="宋体" w:cs="Times New Roman"/>
          <w:sz w:val="24"/>
        </w:rPr>
        <w:t>16、2。</w:t>
      </w:r>
    </w:p>
    <w:p>
      <w:pPr>
        <w:pStyle w:val="2"/>
        <w:rPr>
          <w:rFonts w:eastAsia="宋体" w:cs="Times New Roman"/>
        </w:rPr>
      </w:pPr>
    </w:p>
    <w:p>
      <w:pPr>
        <w:pStyle w:val="2"/>
        <w:rPr>
          <w:rFonts w:eastAsia="宋体" w:cs="Times New Roman"/>
        </w:rPr>
      </w:pPr>
      <w:bookmarkStart w:id="15" w:name="_Toc3249"/>
      <w:r>
        <w:rPr>
          <w:rFonts w:hint="eastAsia" w:eastAsia="宋体" w:cs="Times New Roman"/>
        </w:rPr>
        <w:t>五、结果分析与不足</w:t>
      </w:r>
      <w:bookmarkEnd w:id="15"/>
    </w:p>
    <w:p>
      <w:pPr>
        <w:rPr>
          <w:sz w:val="28"/>
          <w:szCs w:val="28"/>
        </w:rPr>
      </w:pPr>
    </w:p>
    <w:p>
      <w:pPr>
        <w:spacing w:line="440" w:lineRule="exact"/>
        <w:ind w:firstLine="480" w:firstLineChars="200"/>
        <w:rPr>
          <w:rFonts w:ascii="宋体" w:hAnsi="宋体" w:eastAsia="宋体" w:cs="Times New Roman"/>
          <w:sz w:val="24"/>
        </w:rPr>
      </w:pPr>
      <w:r>
        <w:rPr>
          <w:rFonts w:hint="eastAsia" w:ascii="宋体" w:hAnsi="宋体" w:eastAsia="宋体" w:cs="Times New Roman"/>
          <w:sz w:val="24"/>
        </w:rPr>
        <w:t>模型训练结果如下所示。</w:t>
      </w:r>
    </w:p>
    <w:p>
      <w:pPr>
        <w:jc w:val="center"/>
        <w:rPr>
          <w:szCs w:val="21"/>
        </w:rPr>
      </w:pPr>
    </w:p>
    <w:p>
      <w:pPr>
        <w:jc w:val="center"/>
        <w:rPr>
          <w:rFonts w:ascii="宋体" w:hAnsi="宋体" w:cs="Times New Roman"/>
          <w:sz w:val="24"/>
        </w:rPr>
      </w:pPr>
      <w:r>
        <w:rPr>
          <w:rFonts w:hint="eastAsia"/>
          <w:szCs w:val="21"/>
        </w:rPr>
        <w:t>表3</w:t>
      </w:r>
      <w:r>
        <w:rPr>
          <w:rFonts w:hint="eastAsia" w:ascii="宋体" w:hAnsi="宋体"/>
          <w:szCs w:val="21"/>
        </w:rPr>
        <w:t xml:space="preserve"> 各分类器表现</w:t>
      </w:r>
    </w:p>
    <w:tbl>
      <w:tblPr>
        <w:tblStyle w:val="7"/>
        <w:tblW w:w="7757" w:type="dxa"/>
        <w:jc w:val="center"/>
        <w:tblLayout w:type="fixed"/>
        <w:tblCellMar>
          <w:top w:w="0" w:type="dxa"/>
          <w:left w:w="108" w:type="dxa"/>
          <w:bottom w:w="0" w:type="dxa"/>
          <w:right w:w="108" w:type="dxa"/>
        </w:tblCellMar>
      </w:tblPr>
      <w:tblGrid>
        <w:gridCol w:w="954"/>
        <w:gridCol w:w="1280"/>
        <w:gridCol w:w="1130"/>
        <w:gridCol w:w="1069"/>
        <w:gridCol w:w="1108"/>
        <w:gridCol w:w="1108"/>
        <w:gridCol w:w="1108"/>
      </w:tblGrid>
      <w:tr>
        <w:tblPrEx>
          <w:tblCellMar>
            <w:top w:w="0" w:type="dxa"/>
            <w:left w:w="108" w:type="dxa"/>
            <w:bottom w:w="0" w:type="dxa"/>
            <w:right w:w="108" w:type="dxa"/>
          </w:tblCellMar>
        </w:tblPrEx>
        <w:trPr>
          <w:trHeight w:val="445" w:hRule="atLeast"/>
          <w:jc w:val="center"/>
        </w:trPr>
        <w:tc>
          <w:tcPr>
            <w:tcW w:w="954" w:type="dxa"/>
            <w:tcBorders>
              <w:top w:val="single" w:color="000000" w:sz="12" w:space="0"/>
              <w:left w:val="nil"/>
              <w:bottom w:val="single" w:color="000000" w:sz="8" w:space="0"/>
              <w:right w:val="nil"/>
            </w:tcBorders>
            <w:shd w:val="clear" w:color="auto" w:fill="auto"/>
            <w:noWrap/>
            <w:vAlign w:val="center"/>
          </w:tcPr>
          <w:p>
            <w:pPr>
              <w:jc w:val="center"/>
              <w:rPr>
                <w:rFonts w:ascii="宋体" w:hAnsi="宋体" w:eastAsia="宋体" w:cs="宋体"/>
                <w:b/>
                <w:bCs/>
                <w:color w:val="000000"/>
                <w:szCs w:val="21"/>
              </w:rPr>
            </w:pPr>
          </w:p>
        </w:tc>
        <w:tc>
          <w:tcPr>
            <w:tcW w:w="1280" w:type="dxa"/>
            <w:tcBorders>
              <w:top w:val="single" w:color="000000" w:sz="12" w:space="0"/>
              <w:left w:val="nil"/>
              <w:bottom w:val="single" w:color="000000" w:sz="8" w:space="0"/>
              <w:right w:val="nil"/>
            </w:tcBorders>
            <w:shd w:val="clear" w:color="auto" w:fill="auto"/>
            <w:noWrap/>
            <w:vAlign w:val="center"/>
          </w:tcPr>
          <w:p>
            <w:pPr>
              <w:widowControl/>
              <w:jc w:val="center"/>
              <w:textAlignment w:val="center"/>
              <w:rPr>
                <w:rFonts w:ascii="宋体" w:hAnsi="宋体" w:eastAsia="宋体" w:cs="宋体"/>
                <w:b/>
                <w:bCs/>
                <w:color w:val="000000"/>
                <w:szCs w:val="21"/>
              </w:rPr>
            </w:pPr>
            <w:r>
              <w:rPr>
                <w:rFonts w:hint="eastAsia" w:ascii="宋体" w:hAnsi="宋体" w:eastAsia="宋体" w:cs="宋体"/>
                <w:b/>
                <w:bCs/>
                <w:color w:val="000000"/>
                <w:kern w:val="0"/>
                <w:szCs w:val="21"/>
                <w:lang w:bidi="ar"/>
              </w:rPr>
              <w:t>precession</w:t>
            </w:r>
          </w:p>
        </w:tc>
        <w:tc>
          <w:tcPr>
            <w:tcW w:w="1130" w:type="dxa"/>
            <w:tcBorders>
              <w:top w:val="single" w:color="000000" w:sz="12" w:space="0"/>
              <w:left w:val="nil"/>
              <w:bottom w:val="single" w:color="000000" w:sz="8" w:space="0"/>
              <w:right w:val="nil"/>
            </w:tcBorders>
            <w:shd w:val="clear" w:color="auto" w:fill="auto"/>
            <w:noWrap/>
            <w:vAlign w:val="center"/>
          </w:tcPr>
          <w:p>
            <w:pPr>
              <w:widowControl/>
              <w:jc w:val="center"/>
              <w:textAlignment w:val="center"/>
              <w:rPr>
                <w:rFonts w:ascii="宋体" w:hAnsi="宋体" w:eastAsia="宋体" w:cs="宋体"/>
                <w:b/>
                <w:bCs/>
                <w:color w:val="000000"/>
                <w:szCs w:val="21"/>
              </w:rPr>
            </w:pPr>
            <w:r>
              <w:rPr>
                <w:rFonts w:hint="eastAsia" w:ascii="宋体" w:hAnsi="宋体" w:eastAsia="宋体" w:cs="宋体"/>
                <w:b/>
                <w:bCs/>
                <w:color w:val="000000"/>
                <w:kern w:val="0"/>
                <w:szCs w:val="21"/>
                <w:lang w:bidi="ar"/>
              </w:rPr>
              <w:t>recall</w:t>
            </w:r>
          </w:p>
        </w:tc>
        <w:tc>
          <w:tcPr>
            <w:tcW w:w="1069" w:type="dxa"/>
            <w:tcBorders>
              <w:top w:val="single" w:color="000000" w:sz="12" w:space="0"/>
              <w:left w:val="nil"/>
              <w:bottom w:val="single" w:color="000000" w:sz="8" w:space="0"/>
              <w:right w:val="nil"/>
            </w:tcBorders>
            <w:shd w:val="clear" w:color="auto" w:fill="auto"/>
            <w:noWrap/>
            <w:vAlign w:val="center"/>
          </w:tcPr>
          <w:p>
            <w:pPr>
              <w:widowControl/>
              <w:jc w:val="center"/>
              <w:textAlignment w:val="center"/>
              <w:rPr>
                <w:rFonts w:ascii="宋体" w:hAnsi="宋体" w:eastAsia="宋体" w:cs="宋体"/>
                <w:b/>
                <w:bCs/>
                <w:color w:val="000000"/>
                <w:szCs w:val="21"/>
              </w:rPr>
            </w:pPr>
            <w:r>
              <w:rPr>
                <w:rFonts w:hint="eastAsia" w:ascii="宋体" w:hAnsi="宋体" w:eastAsia="宋体" w:cs="宋体"/>
                <w:b/>
                <w:bCs/>
                <w:color w:val="000000"/>
                <w:kern w:val="0"/>
                <w:szCs w:val="21"/>
                <w:lang w:bidi="ar"/>
              </w:rPr>
              <w:t>f1</w:t>
            </w:r>
          </w:p>
        </w:tc>
        <w:tc>
          <w:tcPr>
            <w:tcW w:w="1108" w:type="dxa"/>
            <w:tcBorders>
              <w:top w:val="single" w:color="000000" w:sz="12" w:space="0"/>
              <w:left w:val="nil"/>
              <w:bottom w:val="single" w:color="000000" w:sz="8" w:space="0"/>
              <w:right w:val="nil"/>
            </w:tcBorders>
            <w:shd w:val="clear" w:color="auto" w:fill="auto"/>
            <w:noWrap/>
            <w:vAlign w:val="center"/>
          </w:tcPr>
          <w:p>
            <w:pPr>
              <w:widowControl/>
              <w:jc w:val="center"/>
              <w:textAlignment w:val="center"/>
              <w:rPr>
                <w:rFonts w:ascii="宋体" w:hAnsi="宋体" w:eastAsia="宋体" w:cs="宋体"/>
                <w:b/>
                <w:bCs/>
                <w:color w:val="000000"/>
                <w:szCs w:val="21"/>
              </w:rPr>
            </w:pPr>
            <w:r>
              <w:rPr>
                <w:rFonts w:hint="eastAsia" w:ascii="宋体" w:hAnsi="宋体" w:eastAsia="宋体" w:cs="宋体"/>
                <w:b/>
                <w:bCs/>
                <w:color w:val="000000"/>
                <w:kern w:val="0"/>
                <w:szCs w:val="21"/>
                <w:lang w:bidi="ar"/>
              </w:rPr>
              <w:t>accuracy</w:t>
            </w:r>
          </w:p>
        </w:tc>
        <w:tc>
          <w:tcPr>
            <w:tcW w:w="1108" w:type="dxa"/>
            <w:tcBorders>
              <w:top w:val="single" w:color="000000" w:sz="12" w:space="0"/>
              <w:left w:val="nil"/>
              <w:bottom w:val="single" w:color="000000" w:sz="8" w:space="0"/>
              <w:right w:val="nil"/>
            </w:tcBorders>
            <w:shd w:val="clear" w:color="auto" w:fill="auto"/>
            <w:noWrap/>
            <w:vAlign w:val="center"/>
          </w:tcPr>
          <w:p>
            <w:pPr>
              <w:widowControl/>
              <w:jc w:val="center"/>
              <w:textAlignment w:val="center"/>
              <w:rPr>
                <w:rFonts w:ascii="宋体" w:hAnsi="宋体" w:eastAsia="宋体" w:cs="宋体"/>
                <w:b/>
                <w:bCs/>
                <w:color w:val="000000"/>
                <w:szCs w:val="21"/>
              </w:rPr>
            </w:pPr>
            <w:r>
              <w:rPr>
                <w:rFonts w:hint="eastAsia" w:ascii="宋体" w:hAnsi="宋体" w:eastAsia="宋体" w:cs="宋体"/>
                <w:b/>
                <w:bCs/>
                <w:color w:val="000000"/>
                <w:kern w:val="0"/>
                <w:szCs w:val="21"/>
                <w:lang w:bidi="ar"/>
              </w:rPr>
              <w:t>roc-auc</w:t>
            </w:r>
          </w:p>
        </w:tc>
        <w:tc>
          <w:tcPr>
            <w:tcW w:w="1108" w:type="dxa"/>
            <w:tcBorders>
              <w:top w:val="single" w:color="000000" w:sz="12" w:space="0"/>
              <w:left w:val="nil"/>
              <w:bottom w:val="single" w:color="000000" w:sz="8" w:space="0"/>
              <w:right w:val="nil"/>
            </w:tcBorders>
            <w:shd w:val="clear" w:color="auto" w:fill="auto"/>
            <w:noWrap/>
            <w:vAlign w:val="center"/>
          </w:tcPr>
          <w:p>
            <w:pPr>
              <w:widowControl/>
              <w:jc w:val="center"/>
              <w:textAlignment w:val="center"/>
              <w:rPr>
                <w:rFonts w:ascii="宋体" w:hAnsi="宋体" w:eastAsia="宋体" w:cs="宋体"/>
                <w:b/>
                <w:bCs/>
                <w:color w:val="000000"/>
                <w:szCs w:val="21"/>
              </w:rPr>
            </w:pPr>
            <w:r>
              <w:rPr>
                <w:rFonts w:hint="eastAsia" w:ascii="宋体" w:hAnsi="宋体" w:eastAsia="宋体" w:cs="宋体"/>
                <w:b/>
                <w:bCs/>
                <w:color w:val="000000"/>
                <w:kern w:val="0"/>
                <w:szCs w:val="21"/>
                <w:lang w:bidi="ar"/>
              </w:rPr>
              <w:t>pr-auc</w:t>
            </w:r>
          </w:p>
        </w:tc>
      </w:tr>
      <w:tr>
        <w:tblPrEx>
          <w:tblCellMar>
            <w:top w:w="0" w:type="dxa"/>
            <w:left w:w="108" w:type="dxa"/>
            <w:bottom w:w="0" w:type="dxa"/>
            <w:right w:w="108" w:type="dxa"/>
          </w:tblCellMar>
        </w:tblPrEx>
        <w:trPr>
          <w:trHeight w:val="435" w:hRule="atLeast"/>
          <w:jc w:val="center"/>
        </w:trPr>
        <w:tc>
          <w:tcPr>
            <w:tcW w:w="954" w:type="dxa"/>
            <w:tcBorders>
              <w:top w:val="nil"/>
              <w:left w:val="nil"/>
              <w:bottom w:val="nil"/>
              <w:right w:val="nil"/>
            </w:tcBorders>
            <w:shd w:val="clear" w:color="auto" w:fill="auto"/>
            <w:noWrap/>
            <w:vAlign w:val="center"/>
          </w:tcPr>
          <w:p>
            <w:pPr>
              <w:widowControl/>
              <w:jc w:val="center"/>
              <w:textAlignment w:val="center"/>
              <w:rPr>
                <w:rFonts w:ascii="宋体" w:hAnsi="宋体" w:eastAsia="宋体" w:cs="宋体"/>
                <w:b/>
                <w:bCs/>
                <w:color w:val="000000"/>
                <w:kern w:val="0"/>
                <w:szCs w:val="21"/>
                <w:lang w:bidi="ar"/>
              </w:rPr>
            </w:pPr>
            <w:r>
              <w:rPr>
                <w:rFonts w:hint="eastAsia" w:ascii="宋体" w:hAnsi="宋体" w:eastAsia="宋体" w:cs="宋体"/>
                <w:b/>
                <w:bCs/>
                <w:color w:val="000000"/>
                <w:kern w:val="0"/>
                <w:szCs w:val="21"/>
                <w:lang w:bidi="ar"/>
              </w:rPr>
              <w:t>逻辑</w:t>
            </w:r>
          </w:p>
          <w:p>
            <w:pPr>
              <w:widowControl/>
              <w:jc w:val="center"/>
              <w:textAlignment w:val="center"/>
              <w:rPr>
                <w:rFonts w:ascii="宋体" w:hAnsi="宋体" w:eastAsia="宋体" w:cs="宋体"/>
                <w:b/>
                <w:bCs/>
                <w:color w:val="000000"/>
                <w:szCs w:val="21"/>
              </w:rPr>
            </w:pPr>
            <w:r>
              <w:rPr>
                <w:rFonts w:hint="eastAsia" w:ascii="宋体" w:hAnsi="宋体" w:eastAsia="宋体" w:cs="宋体"/>
                <w:b/>
                <w:bCs/>
                <w:color w:val="000000"/>
                <w:kern w:val="0"/>
                <w:szCs w:val="21"/>
                <w:lang w:bidi="ar"/>
              </w:rPr>
              <w:t>回归</w:t>
            </w:r>
          </w:p>
        </w:tc>
        <w:tc>
          <w:tcPr>
            <w:tcW w:w="1280" w:type="dxa"/>
            <w:tcBorders>
              <w:top w:val="nil"/>
              <w:left w:val="nil"/>
              <w:bottom w:val="nil"/>
              <w:right w:val="nil"/>
            </w:tcBorders>
            <w:shd w:val="clear" w:color="auto" w:fill="auto"/>
            <w:noWrap/>
            <w:vAlign w:val="center"/>
          </w:tcPr>
          <w:p>
            <w:pPr>
              <w:widowControl/>
              <w:jc w:val="righ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0.944668 </w:t>
            </w:r>
          </w:p>
        </w:tc>
        <w:tc>
          <w:tcPr>
            <w:tcW w:w="1130" w:type="dxa"/>
            <w:tcBorders>
              <w:top w:val="nil"/>
              <w:left w:val="nil"/>
              <w:bottom w:val="nil"/>
              <w:right w:val="nil"/>
            </w:tcBorders>
            <w:shd w:val="clear" w:color="auto" w:fill="auto"/>
            <w:noWrap/>
            <w:vAlign w:val="center"/>
          </w:tcPr>
          <w:p>
            <w:pPr>
              <w:widowControl/>
              <w:jc w:val="righ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0.944310 </w:t>
            </w:r>
          </w:p>
        </w:tc>
        <w:tc>
          <w:tcPr>
            <w:tcW w:w="1069" w:type="dxa"/>
            <w:tcBorders>
              <w:top w:val="nil"/>
              <w:left w:val="nil"/>
              <w:bottom w:val="nil"/>
              <w:right w:val="nil"/>
            </w:tcBorders>
            <w:shd w:val="clear" w:color="auto" w:fill="auto"/>
            <w:noWrap/>
            <w:vAlign w:val="center"/>
          </w:tcPr>
          <w:p>
            <w:pPr>
              <w:widowControl/>
              <w:jc w:val="righ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0.944291 </w:t>
            </w:r>
          </w:p>
        </w:tc>
        <w:tc>
          <w:tcPr>
            <w:tcW w:w="1108" w:type="dxa"/>
            <w:tcBorders>
              <w:top w:val="nil"/>
              <w:left w:val="nil"/>
              <w:bottom w:val="nil"/>
              <w:right w:val="nil"/>
            </w:tcBorders>
            <w:shd w:val="clear" w:color="auto" w:fill="auto"/>
            <w:noWrap/>
            <w:vAlign w:val="center"/>
          </w:tcPr>
          <w:p>
            <w:pPr>
              <w:widowControl/>
              <w:jc w:val="righ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0.944310 </w:t>
            </w:r>
          </w:p>
        </w:tc>
        <w:tc>
          <w:tcPr>
            <w:tcW w:w="1108" w:type="dxa"/>
            <w:tcBorders>
              <w:top w:val="nil"/>
              <w:left w:val="nil"/>
              <w:bottom w:val="nil"/>
              <w:right w:val="nil"/>
            </w:tcBorders>
            <w:shd w:val="clear" w:color="auto" w:fill="auto"/>
            <w:noWrap/>
            <w:vAlign w:val="center"/>
          </w:tcPr>
          <w:p>
            <w:pPr>
              <w:widowControl/>
              <w:jc w:val="righ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0.944169 </w:t>
            </w:r>
          </w:p>
        </w:tc>
        <w:tc>
          <w:tcPr>
            <w:tcW w:w="1108" w:type="dxa"/>
            <w:tcBorders>
              <w:top w:val="nil"/>
              <w:left w:val="nil"/>
              <w:bottom w:val="nil"/>
              <w:right w:val="nil"/>
            </w:tcBorders>
            <w:shd w:val="clear" w:color="auto" w:fill="auto"/>
            <w:noWrap/>
            <w:vAlign w:val="center"/>
          </w:tcPr>
          <w:p>
            <w:pPr>
              <w:widowControl/>
              <w:jc w:val="righ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0.940780 </w:t>
            </w:r>
          </w:p>
        </w:tc>
      </w:tr>
      <w:tr>
        <w:tblPrEx>
          <w:tblCellMar>
            <w:top w:w="0" w:type="dxa"/>
            <w:left w:w="108" w:type="dxa"/>
            <w:bottom w:w="0" w:type="dxa"/>
            <w:right w:w="108" w:type="dxa"/>
          </w:tblCellMar>
        </w:tblPrEx>
        <w:trPr>
          <w:trHeight w:val="416" w:hRule="atLeast"/>
          <w:jc w:val="center"/>
        </w:trPr>
        <w:tc>
          <w:tcPr>
            <w:tcW w:w="954" w:type="dxa"/>
            <w:tcBorders>
              <w:top w:val="nil"/>
              <w:left w:val="nil"/>
              <w:bottom w:val="nil"/>
              <w:right w:val="nil"/>
            </w:tcBorders>
            <w:shd w:val="clear" w:color="auto" w:fill="auto"/>
            <w:noWrap/>
            <w:vAlign w:val="center"/>
          </w:tcPr>
          <w:p>
            <w:pPr>
              <w:widowControl/>
              <w:jc w:val="center"/>
              <w:textAlignment w:val="center"/>
              <w:rPr>
                <w:rFonts w:ascii="宋体" w:hAnsi="宋体" w:eastAsia="宋体" w:cs="宋体"/>
                <w:b/>
                <w:bCs/>
                <w:color w:val="000000"/>
                <w:szCs w:val="21"/>
              </w:rPr>
            </w:pPr>
            <w:r>
              <w:rPr>
                <w:rFonts w:hint="eastAsia" w:ascii="宋体" w:hAnsi="宋体" w:eastAsia="宋体" w:cs="宋体"/>
                <w:b/>
                <w:bCs/>
                <w:color w:val="000000"/>
                <w:kern w:val="0"/>
                <w:szCs w:val="21"/>
                <w:lang w:bidi="ar"/>
              </w:rPr>
              <w:t>决策树</w:t>
            </w:r>
          </w:p>
        </w:tc>
        <w:tc>
          <w:tcPr>
            <w:tcW w:w="1280" w:type="dxa"/>
            <w:tcBorders>
              <w:top w:val="nil"/>
              <w:left w:val="nil"/>
              <w:bottom w:val="nil"/>
              <w:right w:val="nil"/>
            </w:tcBorders>
            <w:shd w:val="clear" w:color="auto" w:fill="auto"/>
            <w:noWrap/>
            <w:vAlign w:val="center"/>
          </w:tcPr>
          <w:p>
            <w:pPr>
              <w:widowControl/>
              <w:jc w:val="righ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0.888427 </w:t>
            </w:r>
          </w:p>
        </w:tc>
        <w:tc>
          <w:tcPr>
            <w:tcW w:w="1130" w:type="dxa"/>
            <w:tcBorders>
              <w:top w:val="nil"/>
              <w:left w:val="nil"/>
              <w:bottom w:val="nil"/>
              <w:right w:val="nil"/>
            </w:tcBorders>
            <w:shd w:val="clear" w:color="auto" w:fill="auto"/>
            <w:noWrap/>
            <w:vAlign w:val="center"/>
          </w:tcPr>
          <w:p>
            <w:pPr>
              <w:widowControl/>
              <w:jc w:val="righ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0.887525 </w:t>
            </w:r>
          </w:p>
        </w:tc>
        <w:tc>
          <w:tcPr>
            <w:tcW w:w="1069" w:type="dxa"/>
            <w:tcBorders>
              <w:top w:val="nil"/>
              <w:left w:val="nil"/>
              <w:bottom w:val="nil"/>
              <w:right w:val="nil"/>
            </w:tcBorders>
            <w:shd w:val="clear" w:color="auto" w:fill="auto"/>
            <w:noWrap/>
            <w:vAlign w:val="center"/>
          </w:tcPr>
          <w:p>
            <w:pPr>
              <w:widowControl/>
              <w:jc w:val="righ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0.887429 </w:t>
            </w:r>
          </w:p>
        </w:tc>
        <w:tc>
          <w:tcPr>
            <w:tcW w:w="1108" w:type="dxa"/>
            <w:tcBorders>
              <w:top w:val="nil"/>
              <w:left w:val="nil"/>
              <w:bottom w:val="nil"/>
              <w:right w:val="nil"/>
            </w:tcBorders>
            <w:shd w:val="clear" w:color="auto" w:fill="auto"/>
            <w:noWrap/>
            <w:vAlign w:val="center"/>
          </w:tcPr>
          <w:p>
            <w:pPr>
              <w:widowControl/>
              <w:jc w:val="righ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0.887525 </w:t>
            </w:r>
          </w:p>
        </w:tc>
        <w:tc>
          <w:tcPr>
            <w:tcW w:w="1108" w:type="dxa"/>
            <w:tcBorders>
              <w:top w:val="nil"/>
              <w:left w:val="nil"/>
              <w:bottom w:val="nil"/>
              <w:right w:val="nil"/>
            </w:tcBorders>
            <w:shd w:val="clear" w:color="auto" w:fill="auto"/>
            <w:noWrap/>
            <w:vAlign w:val="center"/>
          </w:tcPr>
          <w:p>
            <w:pPr>
              <w:widowControl/>
              <w:jc w:val="righ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0.887281 </w:t>
            </w:r>
          </w:p>
        </w:tc>
        <w:tc>
          <w:tcPr>
            <w:tcW w:w="1108" w:type="dxa"/>
            <w:tcBorders>
              <w:top w:val="nil"/>
              <w:left w:val="nil"/>
              <w:bottom w:val="nil"/>
              <w:right w:val="nil"/>
            </w:tcBorders>
            <w:shd w:val="clear" w:color="auto" w:fill="auto"/>
            <w:noWrap/>
            <w:vAlign w:val="center"/>
          </w:tcPr>
          <w:p>
            <w:pPr>
              <w:widowControl/>
              <w:jc w:val="righ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0.878294 </w:t>
            </w:r>
          </w:p>
        </w:tc>
      </w:tr>
      <w:tr>
        <w:tblPrEx>
          <w:tblCellMar>
            <w:top w:w="0" w:type="dxa"/>
            <w:left w:w="108" w:type="dxa"/>
            <w:bottom w:w="0" w:type="dxa"/>
            <w:right w:w="108" w:type="dxa"/>
          </w:tblCellMar>
        </w:tblPrEx>
        <w:trPr>
          <w:trHeight w:val="416" w:hRule="atLeast"/>
          <w:jc w:val="center"/>
        </w:trPr>
        <w:tc>
          <w:tcPr>
            <w:tcW w:w="954" w:type="dxa"/>
            <w:tcBorders>
              <w:top w:val="nil"/>
              <w:left w:val="nil"/>
              <w:bottom w:val="nil"/>
              <w:right w:val="nil"/>
            </w:tcBorders>
            <w:shd w:val="clear" w:color="auto" w:fill="auto"/>
            <w:noWrap/>
            <w:vAlign w:val="center"/>
          </w:tcPr>
          <w:p>
            <w:pPr>
              <w:widowControl/>
              <w:jc w:val="center"/>
              <w:textAlignment w:val="center"/>
              <w:rPr>
                <w:rFonts w:ascii="宋体" w:hAnsi="宋体" w:eastAsia="宋体" w:cs="宋体"/>
                <w:b/>
                <w:bCs/>
                <w:color w:val="000000"/>
                <w:kern w:val="0"/>
                <w:szCs w:val="21"/>
                <w:lang w:bidi="ar"/>
              </w:rPr>
            </w:pPr>
            <w:r>
              <w:rPr>
                <w:rFonts w:hint="eastAsia" w:ascii="宋体" w:hAnsi="宋体" w:eastAsia="宋体" w:cs="宋体"/>
                <w:b/>
                <w:bCs/>
                <w:color w:val="000000"/>
                <w:kern w:val="0"/>
                <w:szCs w:val="21"/>
                <w:lang w:bidi="ar"/>
              </w:rPr>
              <w:t>随机</w:t>
            </w:r>
          </w:p>
          <w:p>
            <w:pPr>
              <w:widowControl/>
              <w:jc w:val="center"/>
              <w:textAlignment w:val="center"/>
              <w:rPr>
                <w:rFonts w:ascii="宋体" w:hAnsi="宋体" w:eastAsia="宋体" w:cs="宋体"/>
                <w:b/>
                <w:bCs/>
                <w:color w:val="000000"/>
                <w:szCs w:val="21"/>
              </w:rPr>
            </w:pPr>
            <w:r>
              <w:rPr>
                <w:rFonts w:hint="eastAsia" w:ascii="宋体" w:hAnsi="宋体" w:eastAsia="宋体" w:cs="宋体"/>
                <w:b/>
                <w:bCs/>
                <w:color w:val="000000"/>
                <w:kern w:val="0"/>
                <w:szCs w:val="21"/>
                <w:lang w:bidi="ar"/>
              </w:rPr>
              <w:t>森林</w:t>
            </w:r>
          </w:p>
        </w:tc>
        <w:tc>
          <w:tcPr>
            <w:tcW w:w="1280" w:type="dxa"/>
            <w:tcBorders>
              <w:top w:val="nil"/>
              <w:left w:val="nil"/>
              <w:bottom w:val="nil"/>
              <w:right w:val="nil"/>
            </w:tcBorders>
            <w:shd w:val="clear" w:color="auto" w:fill="auto"/>
            <w:noWrap/>
            <w:vAlign w:val="center"/>
          </w:tcPr>
          <w:p>
            <w:pPr>
              <w:widowControl/>
              <w:jc w:val="righ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0.916027 </w:t>
            </w:r>
          </w:p>
        </w:tc>
        <w:tc>
          <w:tcPr>
            <w:tcW w:w="1130" w:type="dxa"/>
            <w:tcBorders>
              <w:top w:val="nil"/>
              <w:left w:val="nil"/>
              <w:bottom w:val="nil"/>
              <w:right w:val="nil"/>
            </w:tcBorders>
            <w:shd w:val="clear" w:color="auto" w:fill="auto"/>
            <w:noWrap/>
            <w:vAlign w:val="center"/>
          </w:tcPr>
          <w:p>
            <w:pPr>
              <w:widowControl/>
              <w:jc w:val="righ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0.916027 </w:t>
            </w:r>
          </w:p>
        </w:tc>
        <w:tc>
          <w:tcPr>
            <w:tcW w:w="1069" w:type="dxa"/>
            <w:tcBorders>
              <w:top w:val="nil"/>
              <w:left w:val="nil"/>
              <w:bottom w:val="nil"/>
              <w:right w:val="nil"/>
            </w:tcBorders>
            <w:shd w:val="clear" w:color="auto" w:fill="auto"/>
            <w:noWrap/>
            <w:vAlign w:val="center"/>
          </w:tcPr>
          <w:p>
            <w:pPr>
              <w:widowControl/>
              <w:jc w:val="righ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0.916027 </w:t>
            </w:r>
          </w:p>
        </w:tc>
        <w:tc>
          <w:tcPr>
            <w:tcW w:w="1108" w:type="dxa"/>
            <w:tcBorders>
              <w:top w:val="nil"/>
              <w:left w:val="nil"/>
              <w:bottom w:val="nil"/>
              <w:right w:val="nil"/>
            </w:tcBorders>
            <w:shd w:val="clear" w:color="auto" w:fill="auto"/>
            <w:noWrap/>
            <w:vAlign w:val="center"/>
          </w:tcPr>
          <w:p>
            <w:pPr>
              <w:widowControl/>
              <w:jc w:val="righ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0.916027 </w:t>
            </w:r>
          </w:p>
        </w:tc>
        <w:tc>
          <w:tcPr>
            <w:tcW w:w="1108" w:type="dxa"/>
            <w:tcBorders>
              <w:top w:val="nil"/>
              <w:left w:val="nil"/>
              <w:bottom w:val="nil"/>
              <w:right w:val="nil"/>
            </w:tcBorders>
            <w:shd w:val="clear" w:color="auto" w:fill="auto"/>
            <w:noWrap/>
            <w:vAlign w:val="center"/>
          </w:tcPr>
          <w:p>
            <w:pPr>
              <w:widowControl/>
              <w:jc w:val="righ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0.916014 </w:t>
            </w:r>
          </w:p>
        </w:tc>
        <w:tc>
          <w:tcPr>
            <w:tcW w:w="1108" w:type="dxa"/>
            <w:tcBorders>
              <w:top w:val="nil"/>
              <w:left w:val="nil"/>
              <w:bottom w:val="nil"/>
              <w:right w:val="nil"/>
            </w:tcBorders>
            <w:shd w:val="clear" w:color="auto" w:fill="auto"/>
            <w:noWrap/>
            <w:vAlign w:val="center"/>
          </w:tcPr>
          <w:p>
            <w:pPr>
              <w:widowControl/>
              <w:jc w:val="righ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0.897817 </w:t>
            </w:r>
          </w:p>
        </w:tc>
      </w:tr>
      <w:tr>
        <w:tblPrEx>
          <w:tblCellMar>
            <w:top w:w="0" w:type="dxa"/>
            <w:left w:w="108" w:type="dxa"/>
            <w:bottom w:w="0" w:type="dxa"/>
            <w:right w:w="108" w:type="dxa"/>
          </w:tblCellMar>
        </w:tblPrEx>
        <w:trPr>
          <w:trHeight w:val="416" w:hRule="atLeast"/>
          <w:jc w:val="center"/>
        </w:trPr>
        <w:tc>
          <w:tcPr>
            <w:tcW w:w="954" w:type="dxa"/>
            <w:tcBorders>
              <w:top w:val="nil"/>
              <w:left w:val="nil"/>
              <w:bottom w:val="nil"/>
              <w:right w:val="nil"/>
            </w:tcBorders>
            <w:shd w:val="clear" w:color="auto" w:fill="auto"/>
            <w:noWrap/>
            <w:vAlign w:val="center"/>
          </w:tcPr>
          <w:p>
            <w:pPr>
              <w:widowControl/>
              <w:jc w:val="center"/>
              <w:textAlignment w:val="center"/>
              <w:rPr>
                <w:rFonts w:ascii="宋体" w:hAnsi="宋体" w:eastAsia="宋体" w:cs="宋体"/>
                <w:b/>
                <w:bCs/>
                <w:color w:val="000000"/>
                <w:szCs w:val="21"/>
              </w:rPr>
            </w:pPr>
            <w:r>
              <w:rPr>
                <w:rFonts w:hint="eastAsia" w:ascii="宋体" w:hAnsi="宋体" w:eastAsia="宋体" w:cs="宋体"/>
                <w:b/>
                <w:bCs/>
                <w:color w:val="000000"/>
                <w:kern w:val="0"/>
                <w:szCs w:val="21"/>
                <w:lang w:bidi="ar"/>
              </w:rPr>
              <w:t>LinearSVC</w:t>
            </w:r>
          </w:p>
        </w:tc>
        <w:tc>
          <w:tcPr>
            <w:tcW w:w="1280" w:type="dxa"/>
            <w:tcBorders>
              <w:top w:val="nil"/>
              <w:left w:val="nil"/>
              <w:bottom w:val="nil"/>
              <w:right w:val="nil"/>
            </w:tcBorders>
            <w:shd w:val="clear" w:color="auto" w:fill="auto"/>
            <w:noWrap/>
            <w:vAlign w:val="center"/>
          </w:tcPr>
          <w:p>
            <w:pPr>
              <w:widowControl/>
              <w:jc w:val="righ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0.943058 </w:t>
            </w:r>
          </w:p>
        </w:tc>
        <w:tc>
          <w:tcPr>
            <w:tcW w:w="1130" w:type="dxa"/>
            <w:tcBorders>
              <w:top w:val="nil"/>
              <w:left w:val="nil"/>
              <w:bottom w:val="nil"/>
              <w:right w:val="nil"/>
            </w:tcBorders>
            <w:shd w:val="clear" w:color="auto" w:fill="auto"/>
            <w:noWrap/>
            <w:vAlign w:val="center"/>
          </w:tcPr>
          <w:p>
            <w:pPr>
              <w:widowControl/>
              <w:jc w:val="righ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0.942776 </w:t>
            </w:r>
          </w:p>
        </w:tc>
        <w:tc>
          <w:tcPr>
            <w:tcW w:w="1069" w:type="dxa"/>
            <w:tcBorders>
              <w:top w:val="nil"/>
              <w:left w:val="nil"/>
              <w:bottom w:val="nil"/>
              <w:right w:val="nil"/>
            </w:tcBorders>
            <w:shd w:val="clear" w:color="auto" w:fill="auto"/>
            <w:noWrap/>
            <w:vAlign w:val="center"/>
          </w:tcPr>
          <w:p>
            <w:pPr>
              <w:widowControl/>
              <w:jc w:val="righ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0.942759 </w:t>
            </w:r>
          </w:p>
        </w:tc>
        <w:tc>
          <w:tcPr>
            <w:tcW w:w="1108" w:type="dxa"/>
            <w:tcBorders>
              <w:top w:val="nil"/>
              <w:left w:val="nil"/>
              <w:bottom w:val="nil"/>
              <w:right w:val="nil"/>
            </w:tcBorders>
            <w:shd w:val="clear" w:color="auto" w:fill="auto"/>
            <w:noWrap/>
            <w:vAlign w:val="center"/>
          </w:tcPr>
          <w:p>
            <w:pPr>
              <w:widowControl/>
              <w:jc w:val="righ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0.942776 </w:t>
            </w:r>
          </w:p>
        </w:tc>
        <w:tc>
          <w:tcPr>
            <w:tcW w:w="1108" w:type="dxa"/>
            <w:tcBorders>
              <w:top w:val="nil"/>
              <w:left w:val="nil"/>
              <w:bottom w:val="nil"/>
              <w:right w:val="nil"/>
            </w:tcBorders>
            <w:shd w:val="clear" w:color="auto" w:fill="auto"/>
            <w:noWrap/>
            <w:vAlign w:val="center"/>
          </w:tcPr>
          <w:p>
            <w:pPr>
              <w:widowControl/>
              <w:jc w:val="righ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0.942649 </w:t>
            </w:r>
          </w:p>
        </w:tc>
        <w:tc>
          <w:tcPr>
            <w:tcW w:w="1108" w:type="dxa"/>
            <w:tcBorders>
              <w:top w:val="nil"/>
              <w:left w:val="nil"/>
              <w:bottom w:val="nil"/>
              <w:right w:val="nil"/>
            </w:tcBorders>
            <w:shd w:val="clear" w:color="auto" w:fill="auto"/>
            <w:noWrap/>
            <w:vAlign w:val="center"/>
          </w:tcPr>
          <w:p>
            <w:pPr>
              <w:widowControl/>
              <w:jc w:val="righ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0.937843 </w:t>
            </w:r>
          </w:p>
        </w:tc>
      </w:tr>
      <w:tr>
        <w:tblPrEx>
          <w:tblCellMar>
            <w:top w:w="0" w:type="dxa"/>
            <w:left w:w="108" w:type="dxa"/>
            <w:bottom w:w="0" w:type="dxa"/>
            <w:right w:w="108" w:type="dxa"/>
          </w:tblCellMar>
        </w:tblPrEx>
        <w:trPr>
          <w:trHeight w:val="445" w:hRule="atLeast"/>
          <w:jc w:val="center"/>
        </w:trPr>
        <w:tc>
          <w:tcPr>
            <w:tcW w:w="954" w:type="dxa"/>
            <w:tcBorders>
              <w:top w:val="nil"/>
              <w:left w:val="nil"/>
              <w:bottom w:val="single" w:color="000000" w:sz="12" w:space="0"/>
              <w:right w:val="nil"/>
            </w:tcBorders>
            <w:shd w:val="clear" w:color="auto" w:fill="auto"/>
            <w:noWrap/>
            <w:vAlign w:val="center"/>
          </w:tcPr>
          <w:p>
            <w:pPr>
              <w:widowControl/>
              <w:jc w:val="center"/>
              <w:textAlignment w:val="center"/>
              <w:rPr>
                <w:rFonts w:ascii="宋体" w:hAnsi="宋体" w:eastAsia="宋体" w:cs="宋体"/>
                <w:b/>
                <w:bCs/>
                <w:color w:val="000000"/>
                <w:szCs w:val="21"/>
              </w:rPr>
            </w:pPr>
            <w:r>
              <w:rPr>
                <w:rFonts w:hint="eastAsia" w:ascii="宋体" w:hAnsi="宋体" w:eastAsia="宋体" w:cs="宋体"/>
                <w:b/>
                <w:bCs/>
                <w:color w:val="000000"/>
                <w:kern w:val="0"/>
                <w:szCs w:val="21"/>
                <w:lang w:bidi="ar"/>
              </w:rPr>
              <w:t>MLP</w:t>
            </w:r>
          </w:p>
        </w:tc>
        <w:tc>
          <w:tcPr>
            <w:tcW w:w="1280" w:type="dxa"/>
            <w:tcBorders>
              <w:top w:val="nil"/>
              <w:left w:val="nil"/>
              <w:bottom w:val="single" w:color="000000" w:sz="12" w:space="0"/>
              <w:right w:val="nil"/>
            </w:tcBorders>
            <w:shd w:val="clear" w:color="auto" w:fill="auto"/>
            <w:noWrap/>
            <w:vAlign w:val="center"/>
          </w:tcPr>
          <w:p>
            <w:pPr>
              <w:widowControl/>
              <w:jc w:val="right"/>
              <w:textAlignment w:val="center"/>
              <w:rPr>
                <w:rFonts w:ascii="宋体" w:hAnsi="宋体" w:eastAsia="宋体" w:cs="宋体"/>
                <w:color w:val="FF0000"/>
                <w:szCs w:val="21"/>
              </w:rPr>
            </w:pPr>
            <w:r>
              <w:rPr>
                <w:rFonts w:hint="eastAsia" w:ascii="宋体" w:hAnsi="宋体" w:eastAsia="宋体" w:cs="宋体"/>
                <w:color w:val="FF0000"/>
                <w:kern w:val="0"/>
                <w:szCs w:val="21"/>
                <w:lang w:bidi="ar"/>
              </w:rPr>
              <w:t xml:space="preserve">0.948850 </w:t>
            </w:r>
          </w:p>
        </w:tc>
        <w:tc>
          <w:tcPr>
            <w:tcW w:w="1130" w:type="dxa"/>
            <w:tcBorders>
              <w:top w:val="nil"/>
              <w:left w:val="nil"/>
              <w:bottom w:val="single" w:color="000000" w:sz="12" w:space="0"/>
              <w:right w:val="nil"/>
            </w:tcBorders>
            <w:shd w:val="clear" w:color="auto" w:fill="auto"/>
            <w:noWrap/>
            <w:vAlign w:val="center"/>
          </w:tcPr>
          <w:p>
            <w:pPr>
              <w:widowControl/>
              <w:jc w:val="right"/>
              <w:textAlignment w:val="center"/>
              <w:rPr>
                <w:rFonts w:ascii="宋体" w:hAnsi="宋体" w:eastAsia="宋体" w:cs="宋体"/>
                <w:color w:val="FF0000"/>
                <w:szCs w:val="21"/>
              </w:rPr>
            </w:pPr>
            <w:r>
              <w:rPr>
                <w:rFonts w:hint="eastAsia" w:ascii="宋体" w:hAnsi="宋体" w:eastAsia="宋体" w:cs="宋体"/>
                <w:color w:val="FF0000"/>
                <w:kern w:val="0"/>
                <w:szCs w:val="21"/>
                <w:lang w:bidi="ar"/>
              </w:rPr>
              <w:t xml:space="preserve">0.948476 </w:t>
            </w:r>
          </w:p>
        </w:tc>
        <w:tc>
          <w:tcPr>
            <w:tcW w:w="1069" w:type="dxa"/>
            <w:tcBorders>
              <w:top w:val="nil"/>
              <w:left w:val="nil"/>
              <w:bottom w:val="single" w:color="000000" w:sz="12" w:space="0"/>
              <w:right w:val="nil"/>
            </w:tcBorders>
            <w:shd w:val="clear" w:color="auto" w:fill="auto"/>
            <w:noWrap/>
            <w:vAlign w:val="center"/>
          </w:tcPr>
          <w:p>
            <w:pPr>
              <w:widowControl/>
              <w:jc w:val="right"/>
              <w:textAlignment w:val="center"/>
              <w:rPr>
                <w:rFonts w:ascii="宋体" w:hAnsi="宋体" w:eastAsia="宋体" w:cs="宋体"/>
                <w:color w:val="FF0000"/>
                <w:szCs w:val="21"/>
              </w:rPr>
            </w:pPr>
            <w:r>
              <w:rPr>
                <w:rFonts w:hint="eastAsia" w:ascii="宋体" w:hAnsi="宋体" w:eastAsia="宋体" w:cs="宋体"/>
                <w:color w:val="FF0000"/>
                <w:kern w:val="0"/>
                <w:szCs w:val="21"/>
                <w:lang w:bidi="ar"/>
              </w:rPr>
              <w:t xml:space="preserve">0.948458 </w:t>
            </w:r>
          </w:p>
        </w:tc>
        <w:tc>
          <w:tcPr>
            <w:tcW w:w="1108" w:type="dxa"/>
            <w:tcBorders>
              <w:top w:val="nil"/>
              <w:left w:val="nil"/>
              <w:bottom w:val="single" w:color="000000" w:sz="12" w:space="0"/>
              <w:right w:val="nil"/>
            </w:tcBorders>
            <w:shd w:val="clear" w:color="auto" w:fill="auto"/>
            <w:noWrap/>
            <w:vAlign w:val="center"/>
          </w:tcPr>
          <w:p>
            <w:pPr>
              <w:widowControl/>
              <w:jc w:val="right"/>
              <w:textAlignment w:val="center"/>
              <w:rPr>
                <w:rFonts w:ascii="宋体" w:hAnsi="宋体" w:eastAsia="宋体" w:cs="宋体"/>
                <w:color w:val="FF0000"/>
                <w:szCs w:val="21"/>
              </w:rPr>
            </w:pPr>
            <w:r>
              <w:rPr>
                <w:rFonts w:hint="eastAsia" w:ascii="宋体" w:hAnsi="宋体" w:eastAsia="宋体" w:cs="宋体"/>
                <w:color w:val="FF0000"/>
                <w:kern w:val="0"/>
                <w:szCs w:val="21"/>
                <w:lang w:bidi="ar"/>
              </w:rPr>
              <w:t xml:space="preserve">0.948476 </w:t>
            </w:r>
          </w:p>
        </w:tc>
        <w:tc>
          <w:tcPr>
            <w:tcW w:w="1108" w:type="dxa"/>
            <w:tcBorders>
              <w:top w:val="nil"/>
              <w:left w:val="nil"/>
              <w:bottom w:val="single" w:color="000000" w:sz="12" w:space="0"/>
              <w:right w:val="nil"/>
            </w:tcBorders>
            <w:shd w:val="clear" w:color="auto" w:fill="auto"/>
            <w:noWrap/>
            <w:vAlign w:val="center"/>
          </w:tcPr>
          <w:p>
            <w:pPr>
              <w:widowControl/>
              <w:jc w:val="right"/>
              <w:textAlignment w:val="center"/>
              <w:rPr>
                <w:rFonts w:ascii="宋体" w:hAnsi="宋体" w:eastAsia="宋体" w:cs="宋体"/>
                <w:color w:val="FF0000"/>
                <w:szCs w:val="21"/>
              </w:rPr>
            </w:pPr>
            <w:r>
              <w:rPr>
                <w:rFonts w:hint="eastAsia" w:ascii="宋体" w:hAnsi="宋体" w:eastAsia="宋体" w:cs="宋体"/>
                <w:color w:val="FF0000"/>
                <w:kern w:val="0"/>
                <w:szCs w:val="21"/>
                <w:lang w:bidi="ar"/>
              </w:rPr>
              <w:t xml:space="preserve">0.948333 </w:t>
            </w:r>
          </w:p>
        </w:tc>
        <w:tc>
          <w:tcPr>
            <w:tcW w:w="1108" w:type="dxa"/>
            <w:tcBorders>
              <w:top w:val="nil"/>
              <w:left w:val="nil"/>
              <w:bottom w:val="single" w:color="000000" w:sz="12" w:space="0"/>
              <w:right w:val="nil"/>
            </w:tcBorders>
            <w:shd w:val="clear" w:color="auto" w:fill="auto"/>
            <w:noWrap/>
            <w:vAlign w:val="center"/>
          </w:tcPr>
          <w:p>
            <w:pPr>
              <w:widowControl/>
              <w:jc w:val="right"/>
              <w:textAlignment w:val="center"/>
              <w:rPr>
                <w:rFonts w:ascii="宋体" w:hAnsi="宋体" w:eastAsia="宋体" w:cs="宋体"/>
                <w:color w:val="FF0000"/>
                <w:szCs w:val="21"/>
              </w:rPr>
            </w:pPr>
            <w:r>
              <w:rPr>
                <w:rFonts w:hint="eastAsia" w:ascii="宋体" w:hAnsi="宋体" w:eastAsia="宋体" w:cs="宋体"/>
                <w:color w:val="FF0000"/>
                <w:kern w:val="0"/>
                <w:szCs w:val="21"/>
                <w:lang w:bidi="ar"/>
              </w:rPr>
              <w:t xml:space="preserve">0.946091 </w:t>
            </w:r>
          </w:p>
        </w:tc>
      </w:tr>
    </w:tbl>
    <w:p>
      <w:pPr>
        <w:spacing w:line="440" w:lineRule="exact"/>
        <w:ind w:firstLine="420" w:firstLineChars="200"/>
        <w:rPr>
          <w:rFonts w:ascii="宋体" w:hAnsi="宋体" w:eastAsia="宋体" w:cs="Times New Roman"/>
          <w:szCs w:val="21"/>
        </w:rPr>
      </w:pPr>
    </w:p>
    <w:p>
      <w:pPr>
        <w:spacing w:line="440" w:lineRule="exact"/>
        <w:ind w:firstLine="480" w:firstLineChars="200"/>
        <w:rPr>
          <w:rFonts w:ascii="宋体" w:hAnsi="宋体" w:eastAsia="宋体" w:cs="Times New Roman"/>
          <w:sz w:val="24"/>
        </w:rPr>
      </w:pPr>
      <w:r>
        <w:rPr>
          <w:rFonts w:hint="eastAsia" w:ascii="宋体" w:hAnsi="宋体" w:eastAsia="宋体" w:cs="Times New Roman"/>
          <w:sz w:val="24"/>
        </w:rPr>
        <w:t>结果表明，各分类器在此数据集上都有较好的表现。多层感知机在处理本问题上表现最佳，但是决策树、随机森林和支持向量机效果甚至不如逻辑回归。</w:t>
      </w:r>
    </w:p>
    <w:p>
      <w:pPr>
        <w:pStyle w:val="2"/>
        <w:rPr>
          <w:rFonts w:eastAsia="宋体" w:cs="Times New Roman"/>
        </w:rPr>
      </w:pPr>
    </w:p>
    <w:p>
      <w:pPr>
        <w:pStyle w:val="2"/>
        <w:rPr>
          <w:rFonts w:eastAsia="宋体" w:cs="Times New Roman"/>
        </w:rPr>
      </w:pPr>
      <w:bookmarkStart w:id="16" w:name="_Toc10178"/>
      <w:r>
        <w:rPr>
          <w:rFonts w:hint="eastAsia" w:eastAsia="宋体" w:cs="Times New Roman"/>
        </w:rPr>
        <w:t>六、总结与展望</w:t>
      </w:r>
      <w:bookmarkEnd w:id="16"/>
    </w:p>
    <w:p>
      <w:pPr>
        <w:rPr>
          <w:sz w:val="28"/>
          <w:szCs w:val="28"/>
        </w:rPr>
      </w:pPr>
    </w:p>
    <w:p>
      <w:pPr>
        <w:spacing w:line="440" w:lineRule="exact"/>
        <w:ind w:firstLine="361" w:firstLineChars="150"/>
        <w:outlineLvl w:val="1"/>
        <w:rPr>
          <w:rFonts w:ascii="宋体" w:hAnsi="宋体" w:eastAsia="宋体" w:cs="Times New Roman"/>
          <w:b/>
          <w:sz w:val="24"/>
        </w:rPr>
      </w:pPr>
      <w:bookmarkStart w:id="17" w:name="_Toc16275"/>
      <w:r>
        <w:rPr>
          <w:rFonts w:hint="eastAsia" w:ascii="宋体" w:hAnsi="宋体" w:eastAsia="宋体" w:cs="Times New Roman"/>
          <w:b/>
          <w:sz w:val="24"/>
        </w:rPr>
        <w:t>（一）实验总结</w:t>
      </w:r>
      <w:bookmarkEnd w:id="17"/>
    </w:p>
    <w:p>
      <w:pPr>
        <w:spacing w:line="440" w:lineRule="exact"/>
        <w:ind w:firstLine="480" w:firstLineChars="200"/>
        <w:rPr>
          <w:rFonts w:ascii="宋体" w:hAnsi="宋体" w:eastAsia="宋体" w:cs="Times New Roman"/>
          <w:sz w:val="24"/>
        </w:rPr>
      </w:pPr>
      <w:r>
        <w:rPr>
          <w:rFonts w:hint="eastAsia" w:ascii="宋体" w:hAnsi="宋体" w:eastAsia="宋体" w:cs="Times New Roman"/>
          <w:sz w:val="24"/>
        </w:rPr>
        <w:t>由于本实验是使用pyspark对文本数据进行处理并构建分词器，因此较纯数值数据的分类器构建更加困难。在实验过程中，我多次遇到了py4j调用的错误，其中既有转换类型问题，又有内存溢出的问题，但报错类型都是同一种，因此比较让人头疼。</w:t>
      </w:r>
    </w:p>
    <w:p>
      <w:pPr>
        <w:spacing w:line="440" w:lineRule="exact"/>
        <w:ind w:firstLine="480" w:firstLineChars="200"/>
        <w:rPr>
          <w:rFonts w:ascii="宋体" w:hAnsi="宋体" w:eastAsia="宋体" w:cs="Times New Roman"/>
          <w:sz w:val="24"/>
        </w:rPr>
      </w:pPr>
      <w:r>
        <w:rPr>
          <w:rFonts w:hint="eastAsia" w:ascii="宋体" w:hAnsi="宋体" w:eastAsia="宋体" w:cs="Times New Roman"/>
          <w:sz w:val="24"/>
        </w:rPr>
        <w:t>此外在实验过程中，我也深刻地感受到了RDD与Spark.SQL.DataFrame之间的差别与联系。DataFrame确实比RDD更容易操作和处理，但没有RDD用起来灵活变通。</w:t>
      </w:r>
    </w:p>
    <w:p>
      <w:pPr>
        <w:spacing w:line="440" w:lineRule="exact"/>
        <w:ind w:firstLine="480" w:firstLineChars="200"/>
        <w:rPr>
          <w:rFonts w:hint="default" w:ascii="宋体" w:hAnsi="宋体" w:eastAsia="宋体" w:cs="Times New Roman"/>
          <w:sz w:val="24"/>
          <w:lang w:val="en-US" w:eastAsia="zh-CN"/>
        </w:rPr>
      </w:pPr>
      <w:r>
        <w:rPr>
          <w:rFonts w:hint="eastAsia" w:ascii="宋体" w:hAnsi="宋体" w:eastAsia="宋体" w:cs="Times New Roman"/>
          <w:sz w:val="24"/>
        </w:rPr>
        <w:t>无论如何，在本次实验中，我系统的掌握了Spark环境配置，Pyspark ML库和SQL库的使用，让我更深入的掌握了不同的分类器与数据处理与清洗方法，也让我对自然语言处理与文本挖掘有了更加清晰的认识。</w:t>
      </w:r>
      <w:r>
        <w:rPr>
          <w:rFonts w:hint="eastAsia" w:ascii="宋体" w:hAnsi="宋体" w:eastAsia="宋体" w:cs="Times New Roman"/>
          <w:sz w:val="24"/>
          <w:lang w:val="en-US" w:eastAsia="zh-CN"/>
        </w:rPr>
        <w:t>在实验过程中，我记忆最深的地方就是学到了Pyspark中自带的两种向量类型，一种为SparseVector，表示稀疏向量；另一种为DenseVector，表示稠密向量。在使用过程中，前者只展示存储元素的个数以及非零元素的标号和值，后者则是将所有元素全罗列出来。不同的向量类型有助于对模型的训练以及结果的展示。</w:t>
      </w:r>
    </w:p>
    <w:p>
      <w:pPr>
        <w:spacing w:line="440" w:lineRule="exact"/>
        <w:ind w:firstLine="361" w:firstLineChars="150"/>
        <w:outlineLvl w:val="1"/>
        <w:rPr>
          <w:rFonts w:ascii="宋体" w:hAnsi="宋体" w:eastAsia="宋体" w:cs="Times New Roman"/>
          <w:b/>
          <w:sz w:val="24"/>
        </w:rPr>
      </w:pPr>
      <w:bookmarkStart w:id="18" w:name="_Toc25090"/>
      <w:r>
        <w:rPr>
          <w:rFonts w:hint="eastAsia" w:ascii="宋体" w:hAnsi="宋体" w:eastAsia="宋体" w:cs="Times New Roman"/>
          <w:b/>
          <w:sz w:val="24"/>
        </w:rPr>
        <w:t>（二）实验不足</w:t>
      </w:r>
      <w:bookmarkEnd w:id="18"/>
    </w:p>
    <w:p>
      <w:pPr>
        <w:spacing w:line="440" w:lineRule="exact"/>
        <w:ind w:firstLine="480" w:firstLineChars="200"/>
        <w:rPr>
          <w:rFonts w:ascii="宋体" w:hAnsi="宋体" w:eastAsia="宋体" w:cs="Times New Roman"/>
          <w:sz w:val="24"/>
        </w:rPr>
      </w:pPr>
      <w:r>
        <w:rPr>
          <w:rFonts w:hint="eastAsia" w:ascii="宋体" w:hAnsi="宋体" w:eastAsia="宋体" w:cs="Times New Roman"/>
          <w:sz w:val="24"/>
        </w:rPr>
        <w:t>本实验不足之处有三，一是仅考虑了word2vec对词向量的构建。之后的实验可以同时比较如Glove模型，tfidf等模型对词向量的构建。二是本实验并没有对各分类器调参，因此最终结果可能并不能很好的代表分类器的真是性能。比如SVM实际上是一种性能极佳的分类器，但在不调参的情况下效果甚至不如逻辑回归。第三点是本实验对实验数据的切分为9：1切分训练集和测试集。后续可以使用k折交叉验证等方法，排除样本切分造成的实验偏差。</w:t>
      </w:r>
    </w:p>
    <w:p>
      <w:pPr>
        <w:spacing w:line="440" w:lineRule="exact"/>
        <w:ind w:firstLine="361" w:firstLineChars="150"/>
        <w:outlineLvl w:val="1"/>
        <w:rPr>
          <w:rFonts w:ascii="宋体" w:hAnsi="宋体" w:eastAsia="宋体" w:cs="Times New Roman"/>
          <w:b/>
          <w:sz w:val="24"/>
        </w:rPr>
      </w:pPr>
      <w:bookmarkStart w:id="19" w:name="_Toc3645"/>
      <w:r>
        <w:rPr>
          <w:rFonts w:hint="eastAsia" w:ascii="宋体" w:hAnsi="宋体" w:eastAsia="宋体" w:cs="Times New Roman"/>
          <w:b/>
          <w:sz w:val="24"/>
        </w:rPr>
        <w:t>（三）展望</w:t>
      </w:r>
      <w:bookmarkEnd w:id="19"/>
    </w:p>
    <w:p>
      <w:pPr>
        <w:spacing w:line="440" w:lineRule="exact"/>
        <w:ind w:firstLine="480" w:firstLineChars="200"/>
        <w:rPr>
          <w:rFonts w:ascii="宋体" w:hAnsi="宋体" w:eastAsia="宋体" w:cs="Times New Roman"/>
          <w:sz w:val="24"/>
        </w:rPr>
      </w:pPr>
      <w:r>
        <w:rPr>
          <w:rFonts w:ascii="宋体" w:hAnsi="宋体" w:eastAsia="宋体" w:cs="Times New Roman"/>
          <w:sz w:val="24"/>
        </w:rPr>
        <w:t>Spark因其简单性、通用性、容错性和高性能而获得了工业界和学术界的极大兴趣和贡献。目前，Spark的正式版本得到了部分Hadoop主流厂商的支持</w:t>
      </w:r>
      <w:r>
        <w:rPr>
          <w:rFonts w:hint="eastAsia" w:ascii="宋体" w:hAnsi="宋体" w:eastAsia="宋体" w:cs="Times New Roman"/>
          <w:sz w:val="24"/>
        </w:rPr>
        <w:t>，这说明业界已经认可了Spark，Spark也被许多企业尤其是互联网企业广泛应用到商业项目中。然而Spark在内存资源管理与RDD操作等方面仍然存在问题。</w:t>
      </w:r>
    </w:p>
    <w:p>
      <w:pPr>
        <w:spacing w:line="440" w:lineRule="exact"/>
        <w:ind w:firstLine="480" w:firstLineChars="200"/>
        <w:rPr>
          <w:rFonts w:ascii="宋体" w:hAnsi="宋体" w:eastAsia="宋体" w:cs="Times New Roman"/>
          <w:sz w:val="24"/>
        </w:rPr>
      </w:pPr>
      <w:r>
        <w:rPr>
          <w:rFonts w:hint="eastAsia" w:ascii="宋体" w:hAnsi="宋体" w:eastAsia="宋体" w:cs="Times New Roman"/>
          <w:sz w:val="24"/>
        </w:rPr>
        <w:t>在内存资源管理中，作为用Scala构建的内存处理平台，Spark的性能对其内存配置和jvm的使用非常敏感。内存资源分为两部分，一个是用于RDD缓存，另一个用于任务的工作内存，用来存储任务执行期间创建的对象。这种内存分配方式导致性能会因为错误的配置而大幅下降。</w:t>
      </w:r>
    </w:p>
    <w:p>
      <w:pPr>
        <w:spacing w:line="440" w:lineRule="exact"/>
        <w:ind w:firstLine="480" w:firstLineChars="200"/>
        <w:rPr>
          <w:rFonts w:ascii="宋体" w:hAnsi="宋体" w:eastAsia="宋体" w:cs="Times New Roman"/>
          <w:sz w:val="24"/>
        </w:rPr>
      </w:pPr>
      <w:r>
        <w:rPr>
          <w:rFonts w:hint="eastAsia" w:ascii="宋体" w:hAnsi="宋体" w:eastAsia="宋体" w:cs="Times New Roman"/>
          <w:sz w:val="24"/>
        </w:rPr>
        <w:t>在对RDD的操作中，当前Spark的RDD有几个未解决的问题。首先，它仅允许对RDD执行粗粒度操作。第二，当前的RDD是不可变的。除了对现有的RDD进行修改之外，任何更新操作都将生成新的RDD，从而导致存储资源的浪费。</w:t>
      </w:r>
    </w:p>
    <w:p>
      <w:pPr>
        <w:spacing w:line="440" w:lineRule="exact"/>
        <w:ind w:firstLine="480" w:firstLineChars="200"/>
        <w:rPr>
          <w:rFonts w:ascii="宋体" w:hAnsi="宋体" w:eastAsia="宋体" w:cs="Times New Roman"/>
          <w:sz w:val="24"/>
        </w:rPr>
      </w:pPr>
      <w:r>
        <w:rPr>
          <w:rFonts w:hint="eastAsia" w:ascii="宋体" w:hAnsi="宋体" w:eastAsia="宋体" w:cs="Times New Roman"/>
          <w:sz w:val="24"/>
        </w:rPr>
        <w:t>无论如何，Spark平台具有旺盛的生命力以及社区活跃度。随着Spark的逐渐成熟，相信越来越多的人会接触并使用Spark，Spark会越来越受到欢迎。</w:t>
      </w:r>
    </w:p>
    <w:p>
      <w:pPr>
        <w:tabs>
          <w:tab w:val="left" w:pos="1260"/>
        </w:tabs>
        <w:spacing w:line="440" w:lineRule="exact"/>
        <w:ind w:firstLine="422" w:firstLineChars="150"/>
        <w:jc w:val="center"/>
        <w:rPr>
          <w:rFonts w:ascii="宋体" w:hAnsi="宋体" w:eastAsia="宋体" w:cs="Times New Roman"/>
          <w:b/>
          <w:sz w:val="28"/>
          <w:szCs w:val="28"/>
        </w:rPr>
      </w:pPr>
    </w:p>
    <w:p>
      <w:pPr>
        <w:tabs>
          <w:tab w:val="left" w:pos="1260"/>
        </w:tabs>
        <w:spacing w:line="440" w:lineRule="exact"/>
        <w:ind w:firstLine="422" w:firstLineChars="150"/>
        <w:jc w:val="center"/>
        <w:rPr>
          <w:rFonts w:ascii="宋体" w:hAnsi="宋体" w:eastAsia="宋体" w:cs="Times New Roman"/>
          <w:b/>
          <w:sz w:val="28"/>
          <w:szCs w:val="28"/>
        </w:rPr>
      </w:pPr>
    </w:p>
    <w:p>
      <w:pPr>
        <w:tabs>
          <w:tab w:val="left" w:pos="1260"/>
        </w:tabs>
        <w:spacing w:line="440" w:lineRule="exact"/>
        <w:ind w:firstLine="422" w:firstLineChars="150"/>
        <w:jc w:val="center"/>
        <w:outlineLvl w:val="0"/>
        <w:rPr>
          <w:rFonts w:ascii="宋体" w:hAnsi="宋体" w:eastAsia="宋体" w:cs="Times New Roman"/>
          <w:b/>
          <w:sz w:val="28"/>
          <w:szCs w:val="28"/>
        </w:rPr>
      </w:pPr>
      <w:bookmarkStart w:id="20" w:name="_Toc7012"/>
      <w:r>
        <w:rPr>
          <w:rFonts w:hint="eastAsia" w:ascii="宋体" w:hAnsi="宋体" w:eastAsia="宋体" w:cs="Times New Roman"/>
          <w:b/>
          <w:sz w:val="28"/>
          <w:szCs w:val="28"/>
        </w:rPr>
        <w:t>参考文献</w:t>
      </w:r>
      <w:bookmarkEnd w:id="20"/>
    </w:p>
    <w:p>
      <w:pPr>
        <w:tabs>
          <w:tab w:val="left" w:pos="1260"/>
        </w:tabs>
        <w:spacing w:line="440" w:lineRule="exact"/>
        <w:ind w:firstLine="422" w:firstLineChars="150"/>
        <w:jc w:val="center"/>
        <w:rPr>
          <w:rFonts w:ascii="宋体" w:hAnsi="宋体" w:eastAsia="宋体" w:cs="Times New Roman"/>
          <w:b/>
          <w:sz w:val="28"/>
          <w:szCs w:val="28"/>
        </w:rPr>
      </w:pPr>
    </w:p>
    <w:p>
      <w:pPr>
        <w:tabs>
          <w:tab w:val="left" w:pos="1260"/>
        </w:tabs>
        <w:spacing w:line="440" w:lineRule="exact"/>
        <w:jc w:val="left"/>
        <w:rPr>
          <w:rFonts w:ascii="宋体" w:hAnsi="宋体" w:eastAsia="宋体" w:cs="Times New Roman"/>
          <w:sz w:val="24"/>
        </w:rPr>
      </w:pPr>
      <w:r>
        <w:rPr>
          <w:rFonts w:hint="eastAsia" w:ascii="宋体" w:hAnsi="宋体" w:eastAsia="宋体" w:cs="Times New Roman"/>
          <w:sz w:val="24"/>
        </w:rPr>
        <w:t>[1] White T . Hadoop: The Definitive Guide[J]. O'rlly Media Inc Gravenstn Highway North, 2012, 215(11):1 - 4.</w:t>
      </w:r>
    </w:p>
    <w:p>
      <w:pPr>
        <w:tabs>
          <w:tab w:val="left" w:pos="1260"/>
        </w:tabs>
        <w:spacing w:line="440" w:lineRule="exact"/>
        <w:jc w:val="left"/>
        <w:rPr>
          <w:rFonts w:ascii="宋体" w:hAnsi="宋体" w:eastAsia="宋体" w:cs="Times New Roman"/>
          <w:sz w:val="24"/>
        </w:rPr>
      </w:pPr>
      <w:r>
        <w:rPr>
          <w:rFonts w:hint="eastAsia" w:ascii="宋体" w:hAnsi="宋体" w:eastAsia="宋体" w:cs="Times New Roman"/>
          <w:sz w:val="24"/>
        </w:rPr>
        <w:t>[2] Zaharia M ,  Chowdhury M ,  Franklin M J , et al. Spark: Cluster computing with working sets.  2010.</w:t>
      </w:r>
    </w:p>
    <w:p>
      <w:pPr>
        <w:tabs>
          <w:tab w:val="left" w:pos="1260"/>
        </w:tabs>
        <w:spacing w:line="440" w:lineRule="exact"/>
        <w:jc w:val="left"/>
        <w:rPr>
          <w:rFonts w:ascii="宋体" w:hAnsi="宋体" w:eastAsia="宋体" w:cs="Times New Roman"/>
          <w:sz w:val="24"/>
        </w:rPr>
      </w:pPr>
      <w:r>
        <w:rPr>
          <w:rFonts w:hint="eastAsia" w:ascii="宋体" w:hAnsi="宋体" w:eastAsia="宋体" w:cs="Times New Roman"/>
          <w:sz w:val="24"/>
        </w:rPr>
        <w:t>[3]佚名. 马其顿韦莱斯 靠炮制假新闻获利的小城[J]. 看世界, 2017(1):1.</w:t>
      </w:r>
    </w:p>
    <w:p>
      <w:pPr>
        <w:tabs>
          <w:tab w:val="left" w:pos="1260"/>
        </w:tabs>
        <w:spacing w:line="440" w:lineRule="exact"/>
        <w:jc w:val="left"/>
        <w:rPr>
          <w:rFonts w:ascii="宋体" w:hAnsi="宋体" w:eastAsia="宋体" w:cs="Times New Roman"/>
          <w:sz w:val="24"/>
        </w:rPr>
      </w:pPr>
      <w:r>
        <w:rPr>
          <w:rFonts w:hint="eastAsia" w:ascii="宋体" w:hAnsi="宋体" w:eastAsia="宋体" w:cs="Times New Roman"/>
          <w:sz w:val="24"/>
        </w:rPr>
        <w:t>[4] Porter M F . An algorithm for suffix stripping[J]. Program Electronic Library &amp; Information Systems, 2006, 14(3):130 - 137.</w:t>
      </w:r>
    </w:p>
    <w:p>
      <w:pPr>
        <w:tabs>
          <w:tab w:val="left" w:pos="1260"/>
        </w:tabs>
        <w:spacing w:line="440" w:lineRule="exact"/>
        <w:jc w:val="left"/>
        <w:rPr>
          <w:rFonts w:ascii="宋体" w:hAnsi="宋体" w:eastAsia="宋体" w:cs="Times New Roman"/>
          <w:sz w:val="24"/>
        </w:rPr>
      </w:pPr>
      <w:r>
        <w:rPr>
          <w:rFonts w:hint="eastAsia" w:ascii="宋体" w:hAnsi="宋体" w:eastAsia="宋体" w:cs="Times New Roman"/>
          <w:sz w:val="24"/>
        </w:rPr>
        <w:t>[5] Mikolov T ,  Chen K ,  Corrado G , et al. Efficient Estimation of Word Representations in Vector Space[J]. Computer Science, 2013.</w:t>
      </w:r>
    </w:p>
    <w:p>
      <w:pPr>
        <w:tabs>
          <w:tab w:val="left" w:pos="1260"/>
        </w:tabs>
        <w:spacing w:line="440" w:lineRule="exact"/>
        <w:jc w:val="left"/>
        <w:rPr>
          <w:rFonts w:ascii="宋体" w:hAnsi="宋体" w:eastAsia="宋体" w:cs="Times New Roman"/>
          <w:sz w:val="24"/>
        </w:rPr>
      </w:pPr>
      <w:r>
        <w:rPr>
          <w:rFonts w:hint="eastAsia" w:ascii="宋体" w:hAnsi="宋体" w:eastAsia="宋体" w:cs="Times New Roman"/>
          <w:sz w:val="24"/>
        </w:rPr>
        <w:t>[6]V.F. Rodriguez-Galiano and M. Chica-Olmo and F. Abarca-Hernandez and P.M. Atkinson and C. Jeganathan. Random Forest classification of Mediterranean land cover using multi-seasonal imagery and multi-seasonal texture[J]. Remote Sensing of Environment, 2012.</w:t>
      </w:r>
    </w:p>
    <w:p>
      <w:pPr>
        <w:tabs>
          <w:tab w:val="left" w:pos="1260"/>
        </w:tabs>
        <w:spacing w:line="440" w:lineRule="exact"/>
        <w:jc w:val="left"/>
        <w:rPr>
          <w:rFonts w:ascii="宋体" w:hAnsi="宋体" w:eastAsia="宋体" w:cs="Times New Roman"/>
          <w:sz w:val="24"/>
        </w:rPr>
      </w:pPr>
      <w:r>
        <w:rPr>
          <w:rFonts w:ascii="宋体" w:hAnsi="宋体" w:eastAsia="宋体" w:cs="Times New Roman"/>
          <w:sz w:val="24"/>
        </w:rPr>
        <w:t>[</w:t>
      </w:r>
      <w:r>
        <w:rPr>
          <w:rFonts w:hint="eastAsia" w:ascii="宋体" w:hAnsi="宋体" w:eastAsia="宋体" w:cs="Times New Roman"/>
          <w:sz w:val="24"/>
        </w:rPr>
        <w:t>7</w:t>
      </w:r>
      <w:r>
        <w:rPr>
          <w:rFonts w:ascii="宋体" w:hAnsi="宋体" w:eastAsia="宋体" w:cs="Times New Roman"/>
          <w:sz w:val="24"/>
        </w:rPr>
        <w:t>]张学工. 关于统计学习理论与支持向量机[J]. 自动化学报, 2000, 26(1):11.</w:t>
      </w:r>
    </w:p>
    <w:p>
      <w:pPr>
        <w:tabs>
          <w:tab w:val="left" w:pos="1260"/>
        </w:tabs>
        <w:spacing w:line="440" w:lineRule="exact"/>
        <w:jc w:val="left"/>
        <w:rPr>
          <w:rFonts w:ascii="宋体" w:hAnsi="宋体" w:eastAsia="宋体" w:cs="Times New Roman"/>
          <w:sz w:val="24"/>
        </w:rPr>
      </w:pPr>
      <w:r>
        <w:rPr>
          <w:rFonts w:ascii="宋体" w:hAnsi="宋体" w:eastAsia="宋体" w:cs="Times New Roman"/>
          <w:sz w:val="24"/>
        </w:rPr>
        <w:t>[</w:t>
      </w:r>
      <w:r>
        <w:rPr>
          <w:rFonts w:hint="eastAsia" w:ascii="宋体" w:hAnsi="宋体" w:eastAsia="宋体" w:cs="Times New Roman"/>
          <w:sz w:val="24"/>
        </w:rPr>
        <w:t>8</w:t>
      </w:r>
      <w:r>
        <w:rPr>
          <w:rFonts w:ascii="宋体" w:hAnsi="宋体" w:eastAsia="宋体" w:cs="Times New Roman"/>
          <w:sz w:val="24"/>
        </w:rPr>
        <w:t>]韦岗, 贺前华. 关于多层感知器的函数逼近能力[J]. 信息与控制, 1996, 25(6):4.</w:t>
      </w:r>
    </w:p>
    <w:p>
      <w:pPr>
        <w:tabs>
          <w:tab w:val="left" w:pos="1260"/>
        </w:tabs>
        <w:spacing w:line="440" w:lineRule="exact"/>
        <w:jc w:val="left"/>
        <w:rPr>
          <w:rFonts w:ascii="宋体" w:hAnsi="宋体" w:eastAsia="宋体" w:cs="Times New Roman"/>
          <w:sz w:val="24"/>
        </w:rPr>
      </w:pPr>
    </w:p>
    <w:sectPr>
      <w:footerReference r:id="rId7"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 w:name="monospace">
    <w:altName w:val="AlienCaret"/>
    <w:panose1 w:val="00000000000000000000"/>
    <w:charset w:val="00"/>
    <w:family w:val="auto"/>
    <w:pitch w:val="default"/>
    <w:sig w:usb0="00000000" w:usb1="00000000" w:usb2="00000000" w:usb3="00000000" w:csb0="00000000" w:csb1="00000000"/>
  </w:font>
  <w:font w:name="AlienCaret">
    <w:panose1 w:val="02000500000000000000"/>
    <w:charset w:val="00"/>
    <w:family w:val="auto"/>
    <w:pitch w:val="default"/>
    <w:sig w:usb0="800000A7" w:usb1="5000004A" w:usb2="00000000" w:usb3="00000000" w:csb0="20000111" w:csb1="41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KVIPQyAgAAYQQAAA4AAABkcnMvZTJvRG9jLnhtbK1UzY7TMBC+I/EO&#10;lu80aRGrbt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ApUg9DICAABhBAAADgAAAAAAAAABACAAAAAfAQAAZHJzL2Uyb0RvYy54bWxQSwUG&#10;AAAAAAYABgBZAQAAww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mor5Ux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CpqK+VMQIAAGMEAAAOAAAAAAAAAAEAIAAAAB8BAABkcnMvZTJvRG9jLnhtbFBLBQYA&#10;AAAABgAGAFkBAADCBQ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ZTTZkyAgAAYw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5lNNmTICAABjBAAADgAAAAAAAAABACAAAAAfAQAAZHJzL2Uyb0RvYy54bWxQSwUG&#10;AAAAAAYABgBZAQAAww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top w:val="none" w:sz="0" w:space="0"/>
        <w:left w:val="none" w:sz="0" w:space="0"/>
        <w:bottom w:val="single" w:color="auto" w:sz="6" w:space="1"/>
        <w:right w:val="none" w:sz="0" w:space="0"/>
      </w:pBdr>
      <w:spacing w:line="240" w:lineRule="auto"/>
      <w:jc w:val="center"/>
      <w:outlineLvl w:val="9"/>
      <w:rPr>
        <w:rFonts w:hint="eastAsia" w:ascii="Times New Roman" w:hAnsi="Times New Roman" w:eastAsia="宋体" w:cs="Times New Roman"/>
        <w:sz w:val="21"/>
        <w:szCs w:val="18"/>
      </w:rPr>
    </w:pPr>
    <w:r>
      <w:rPr>
        <w:rFonts w:hint="eastAsia" w:ascii="Times New Roman" w:hAnsi="Times New Roman" w:eastAsia="宋体" w:cs="Times New Roman"/>
        <w:sz w:val="21"/>
        <w:szCs w:val="18"/>
      </w:rPr>
      <w:t>真假新闻特征提取与分类——基于spark ML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12E"/>
    <w:rsid w:val="0088112E"/>
    <w:rsid w:val="00C17C05"/>
    <w:rsid w:val="14E929B8"/>
    <w:rsid w:val="1B4E2B49"/>
    <w:rsid w:val="2EDD77E4"/>
    <w:rsid w:val="31C11B58"/>
    <w:rsid w:val="380D78ED"/>
    <w:rsid w:val="5D3F7D31"/>
    <w:rsid w:val="6E0B3E93"/>
    <w:rsid w:val="6FA02A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line="440" w:lineRule="exact"/>
      <w:jc w:val="center"/>
      <w:outlineLvl w:val="0"/>
    </w:pPr>
    <w:rPr>
      <w:rFonts w:ascii="宋体" w:hAnsi="宋体"/>
      <w:b/>
      <w:sz w:val="28"/>
    </w:rPr>
  </w:style>
  <w:style w:type="paragraph" w:styleId="3">
    <w:name w:val="heading 2"/>
    <w:basedOn w:val="1"/>
    <w:next w:val="1"/>
    <w:semiHidden/>
    <w:unhideWhenUsed/>
    <w:qFormat/>
    <w:uiPriority w:val="0"/>
    <w:pPr>
      <w:keepNext/>
      <w:keepLines/>
      <w:spacing w:before="260" w:after="260"/>
      <w:outlineLvl w:val="1"/>
    </w:pPr>
    <w:rPr>
      <w:rFonts w:ascii="Arial" w:hAnsi="Arial" w:eastAsia="宋体"/>
      <w:b/>
      <w:sz w:val="32"/>
    </w:rPr>
  </w:style>
  <w:style w:type="character" w:default="1" w:styleId="8">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spacing w:beforeAutospacing="1" w:afterAutospacing="1"/>
      <w:jc w:val="left"/>
    </w:pPr>
    <w:rPr>
      <w:rFonts w:cs="Times New Roman"/>
      <w:kern w:val="0"/>
      <w:sz w:val="24"/>
    </w:rPr>
  </w:style>
  <w:style w:type="character" w:styleId="9">
    <w:name w:val="Strong"/>
    <w:basedOn w:val="8"/>
    <w:qFormat/>
    <w:uiPriority w:val="0"/>
    <w:rPr>
      <w:b/>
    </w:rPr>
  </w:style>
  <w:style w:type="character" w:styleId="10">
    <w:name w:val="Hyperlink"/>
    <w:basedOn w:val="8"/>
    <w:qFormat/>
    <w:uiPriority w:val="0"/>
    <w:rPr>
      <w:color w:val="0000FF"/>
      <w:u w:val="single"/>
    </w:rPr>
  </w:style>
  <w:style w:type="paragraph" w:customStyle="1" w:styleId="11">
    <w:name w:val="WPSOffice手动目录 1"/>
    <w:qFormat/>
    <w:uiPriority w:val="0"/>
    <w:rPr>
      <w:rFonts w:ascii="Times New Roman" w:hAnsi="Times New Roman" w:eastAsia="宋体" w:cs="Times New Roman"/>
      <w:lang w:val="en-US" w:eastAsia="zh-CN" w:bidi="ar-SA"/>
    </w:rPr>
  </w:style>
  <w:style w:type="paragraph" w:customStyle="1" w:styleId="12">
    <w:name w:val="WPSOffice手动目录 2"/>
    <w:qFormat/>
    <w:uiPriority w:val="0"/>
    <w:pPr>
      <w:ind w:left="200" w:leftChars="200"/>
    </w:pPr>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jpeg"/><Relationship Id="rId14" Type="http://schemas.openxmlformats.org/officeDocument/2006/relationships/image" Target="media/image6.png"/><Relationship Id="rId13" Type="http://schemas.openxmlformats.org/officeDocument/2006/relationships/image" Target="media/image5.jpeg"/><Relationship Id="rId12" Type="http://schemas.openxmlformats.org/officeDocument/2006/relationships/image" Target="media/image4.jpe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2529</Words>
  <Characters>14419</Characters>
  <Lines>120</Lines>
  <Paragraphs>33</Paragraphs>
  <TotalTime>0</TotalTime>
  <ScaleCrop>false</ScaleCrop>
  <LinksUpToDate>false</LinksUpToDate>
  <CharactersWithSpaces>16915</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Alienware</dc:creator>
  <cp:lastModifiedBy>终于等到你</cp:lastModifiedBy>
  <dcterms:modified xsi:type="dcterms:W3CDTF">2022-01-15T16:08:36Z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A9FE2AE8833F44579F4C0E2CCF144A43</vt:lpwstr>
  </property>
</Properties>
</file>