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3B726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软件工程2024级</w:t>
      </w:r>
    </w:p>
    <w:p w14:paraId="035BAA9A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《高级项目实践》个人总结</w:t>
      </w:r>
    </w:p>
    <w:p w14:paraId="6EAC95B5">
      <w:pPr>
        <w:jc w:val="center"/>
        <w:rPr>
          <w:rFonts w:hint="eastAsia"/>
          <w:b/>
          <w:sz w:val="48"/>
          <w:szCs w:val="48"/>
        </w:rPr>
      </w:pPr>
    </w:p>
    <w:tbl>
      <w:tblPr>
        <w:tblStyle w:val="4"/>
        <w:tblW w:w="934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924"/>
        <w:gridCol w:w="940"/>
        <w:gridCol w:w="2134"/>
        <w:gridCol w:w="948"/>
        <w:gridCol w:w="2693"/>
      </w:tblGrid>
      <w:tr w14:paraId="5BF7E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F830B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7104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  <w:t>李天宇</w:t>
            </w:r>
          </w:p>
        </w:tc>
        <w:tc>
          <w:tcPr>
            <w:tcW w:w="94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D56B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94A00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  <w:t>2024302111060</w:t>
            </w:r>
          </w:p>
        </w:tc>
        <w:tc>
          <w:tcPr>
            <w:tcW w:w="94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CC64F1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000000" w:sz="12" w:space="0"/>
            </w:tcBorders>
            <w:noWrap/>
            <w:vAlign w:val="center"/>
          </w:tcPr>
          <w:p w14:paraId="09494C1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4班</w:t>
            </w:r>
          </w:p>
        </w:tc>
      </w:tr>
      <w:tr w14:paraId="4FEB6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36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1F4B6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9CA66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  <w:t>FlowMuse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分布式协同白板</w:t>
            </w:r>
            <w:bookmarkStart w:id="0" w:name="_GoBack"/>
            <w:bookmarkEnd w:id="0"/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A7A9A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12" w:space="0"/>
            </w:tcBorders>
            <w:noWrap/>
            <w:vAlign w:val="center"/>
          </w:tcPr>
          <w:p w14:paraId="77248AB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还没想好队名</w:t>
            </w:r>
          </w:p>
        </w:tc>
      </w:tr>
      <w:tr w14:paraId="3E174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noWrap/>
            <w:textDirection w:val="tbRlV"/>
            <w:vAlign w:val="center"/>
          </w:tcPr>
          <w:p w14:paraId="14C72CD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noWrap/>
            <w:vAlign w:val="center"/>
          </w:tcPr>
          <w:p w14:paraId="3810EC42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一、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实训概述与目标</w:t>
            </w:r>
          </w:p>
          <w:p w14:paraId="7C446EDF">
            <w:pPr>
              <w:pStyle w:val="8"/>
              <w:widowControl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实训目标与项目概述：本次实训围绕跨平台协同白板 FlowMuse 展开。项目以 Flutter 为主技术栈，提供笔记资料库、白板编辑、主题与设置等能力，并兼顾 Android、iOS、macOS、Windows、Web 和鸿蒙平台。本人的目标是在真实项目迭代中提升 Flutter 工程实践、跨端适配、数据持久化和持续集成能力。</w:t>
            </w:r>
          </w:p>
          <w:p w14:paraId="685E6B7A">
            <w:pPr>
              <w:pStyle w:val="8"/>
              <w:widowControl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个人角色与职责：我主要负责 Flutter 前端交互与资料库功能开发、白板编辑体验优化、鸿蒙端适配与项目质量门禁建设。工作内容包括笔记本和标签创建链路、下拉菜单和主题交互、工具栏与手势输入优化、取色笔跨端适配，以及 GitLab CI 配置。</w:t>
            </w:r>
          </w:p>
          <w:p w14:paraId="094E1AF0">
            <w:pPr>
              <w:pStyle w:val="8"/>
              <w:widowControl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个人学习目标：通过承担完整功能链路，掌握从界面设计、状态管理、SQLite 持久化到跨端排障和测试验证的开发流程；在多人协作中提升分支管理、代码合并、文档同步和问题定位能力。</w:t>
            </w:r>
          </w:p>
          <w:p w14:paraId="146C2715">
            <w:pPr>
              <w:pStyle w:val="8"/>
              <w:widowControl/>
              <w:ind w:left="360"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 w14:paraId="14240575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二、主要工作内容与成果</w:t>
            </w:r>
          </w:p>
          <w:p w14:paraId="44F20F27">
            <w:pPr>
              <w:pStyle w:val="8"/>
              <w:widowControl/>
              <w:numPr>
                <w:ilvl w:val="0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个人工作内容完成情况：已完成资料库功能、白板交互优化、鸿蒙适配和质量门禁等分配工作，并完成相关分支合并与文档整理。</w:t>
            </w:r>
          </w:p>
          <w:p w14:paraId="153C271C">
            <w:pPr>
              <w:pStyle w:val="8"/>
              <w:widowControl/>
              <w:numPr>
                <w:ilvl w:val="1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任务1：资料库创建流程与数据持久化</w:t>
            </w:r>
          </w:p>
          <w:p w14:paraId="3FB50BC7">
            <w:pPr>
              <w:pStyle w:val="9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（1）工作描述：实现笔记本和标签的新建页面、标题校验、封面选择与最近封面展示；将创建操作接入 ViewModel、LibraryIndexNotifier、Repository 和 SQLite 的完整链路，并完善笔记、笔记本、标签的下拉菜单、长按反馈、多选、排序和回收站操作。针对重命名、缩略图刷新、二次创建失败等边界场景进行了修复。</w:t>
            </w:r>
          </w:p>
          <w:p w14:paraId="1F91AA63">
            <w:pPr>
              <w:pStyle w:val="9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（2）交付成果：完成可用的笔记本和标签创建功能及封面选择页面，形成资料库的本地真实落库链路；完成列表下拉菜单、长按菜单、多选与视图切换等交互，并合并 feature/create-folder-tag、feature/dropdown-menu 等分支。</w:t>
            </w:r>
          </w:p>
          <w:p w14:paraId="32424A51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 w14:paraId="3429E1AA">
            <w:pPr>
              <w:pStyle w:val="8"/>
              <w:widowControl/>
              <w:numPr>
                <w:ilvl w:val="1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任务2：白板交互与跨端体验完善</w:t>
            </w:r>
          </w:p>
          <w:p w14:paraId="45C3013D">
            <w:pPr>
              <w:pStyle w:val="9"/>
              <w:rPr>
                <w:rStyle w:val="10"/>
                <w:rFonts w:hint="eastAsia" w:ascii="宋体" w:hAnsi="宋体" w:eastAsia="宋体"/>
                <w:b w:val="0"/>
                <w:bCs w:val="0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（1）工作描述：优化白板工具栏、属性面板、全屏和专注模式的显示与收起逻辑，调整画布与导航、工具栏的交互边界；新增手指绘制开关，区分单指书写与双指滑动；实现鸿蒙 Pen Kit 全局取色，并修正其他平台画布取色的定位和初始显示位置。</w:t>
            </w:r>
          </w:p>
          <w:p w14:paraId="651349C4">
            <w:pPr>
              <w:pStyle w:val="9"/>
              <w:rPr>
                <w:rStyle w:val="10"/>
                <w:rFonts w:hint="eastAsia" w:ascii="宋体" w:hAnsi="宋体" w:eastAsia="宋体"/>
                <w:b w:val="0"/>
                <w:bCs w:val="0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（2）交付成果：完成可收起、可调整位置的白板工具栏和手指绘制开关，完成“鸿蒙全局取色 + 其他端画布取色”的统一功能体验；修复白板穿透、工具选择、属性面板和专注模式等交互问题，并将相关功能合并至主分支。</w:t>
            </w:r>
          </w:p>
          <w:p w14:paraId="3001BE6B">
            <w:pPr>
              <w:pStyle w:val="8"/>
              <w:widowControl/>
              <w:numPr>
                <w:ilvl w:val="1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其它任务与贡献</w:t>
            </w:r>
          </w:p>
          <w:p w14:paraId="4DF2DD05">
            <w:pPr>
              <w:pStyle w:val="9"/>
              <w:rPr>
                <w:rStyle w:val="10"/>
                <w:rFonts w:hint="eastAsia" w:ascii="宋体" w:hAnsi="宋体" w:eastAsia="宋体"/>
                <w:b w:val="0"/>
                <w:bCs w:val="0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除核心功能外，我完成了特色主题及背景图显示优化、侧边栏和导航细节优化、项目文档与 AI 使用反思日志整理；新增 GitLab 六端构建流水线，配置鸿蒙 Flutter 与 Node 工具链路径，并将静态分析和测试收敛为质量门禁，补充手指绘制开关的测试断言。</w:t>
            </w:r>
          </w:p>
          <w:p w14:paraId="7915F3F6">
            <w:pPr>
              <w:pStyle w:val="9"/>
              <w:rPr>
                <w:rFonts w:hint="eastAsia" w:ascii="宋体" w:hAnsi="宋体" w:eastAsia="宋体"/>
              </w:rPr>
            </w:pPr>
          </w:p>
          <w:p w14:paraId="5A3D1AD4">
            <w:pPr>
              <w:pStyle w:val="8"/>
              <w:widowControl/>
              <w:numPr>
                <w:ilvl w:val="0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解决实际问题情况</w:t>
            </w:r>
          </w:p>
          <w:p w14:paraId="753B1798">
            <w:pPr>
              <w:pStyle w:val="9"/>
              <w:ind w:left="36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以下选择数据库迁移与跨平台输入、取色适配两个典型问题，说明定位、处理和复盘过程。</w:t>
            </w:r>
          </w:p>
          <w:p w14:paraId="77052797">
            <w:pPr>
              <w:pStyle w:val="8"/>
              <w:widowControl/>
              <w:numPr>
                <w:ilvl w:val="1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挑战一：鸿蒙 SQLite 依赖不兼容与数据库迁移风险</w:t>
            </w:r>
          </w:p>
          <w:p w14:paraId="1BCCB1FC">
            <w:pPr>
              <w:pStyle w:val="8"/>
              <w:widowControl/>
              <w:ind w:left="390"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（1）问题分析：鸿蒙系统提供的 SQLite 版本与项目依赖存在兼容性问题，影响本地数据访问；同时，创建功能增加字段后，旧版本数据库升级可能因重复添加列而导致启动失败。问题涉及原生构建、Flutter 持久化和历史数据兼容，不能只在界面层绕过。</w:t>
            </w:r>
          </w:p>
          <w:p w14:paraId="16D4DA34">
            <w:pPr>
              <w:pStyle w:val="8"/>
              <w:widowControl/>
              <w:ind w:left="390"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（2）解决过程：先核对鸿蒙端依赖与构建方式，为 SQLite 采用将 amalgamation 编译进 HAP 的自包含方案；再将创建操作接入既有 Repository 和索引状态链路，避免新增旁路存储。针对迁移风险，使用幂等方式补齐 notes.cover_thumbnail 列，并在功能验证中覆盖新建和重复创建场景。</w:t>
            </w:r>
          </w:p>
          <w:p w14:paraId="7EC3C591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3）结果与反思：鸿蒙端能够稳定使用本地数据库，笔记本和标签创建可以真实落库，旧库升级不再因重复列而失败。这让我认识到跨端持久化问题必须从依赖、构建和迁移路径整体排查，数据库变更必须优先保证幂等性。</w:t>
            </w:r>
          </w:p>
          <w:p w14:paraId="38478AC1">
            <w:pPr>
              <w:pStyle w:val="8"/>
              <w:widowControl/>
              <w:numPr>
                <w:ilvl w:val="1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挑战二：白板手势与跨平台取色的交互差异。问题分析：触控设备上单指绘制与画布滑动存在冲突，鸿蒙 Pen Kit 全局取色与其他端画布取色的能力和坐标表现也不同。解决过程：增加手指绘制开关，明确单指书写、双指滑动的规则；分别修正鸿蒙端初始位置和其他端的画布取色定位。结果与反思：白板输入和取色交互更加稳定，平台差异应始终收敛在适配层。</w:t>
            </w:r>
          </w:p>
          <w:p w14:paraId="2BA2E482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三、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心得体会与学习收获</w:t>
            </w:r>
          </w:p>
          <w:p w14:paraId="23251343">
            <w:pPr>
              <w:pStyle w:val="9"/>
              <w:numPr>
                <w:ilvl w:val="0"/>
                <w:numId w:val="3"/>
              </w:numPr>
              <w:rPr>
                <w:rFonts w:hint="eastAsia" w:ascii="宋体" w:hAnsi="宋体" w:eastAsia="宋体"/>
              </w:rPr>
            </w:pPr>
            <w:r>
              <w:rPr>
                <w:rStyle w:val="10"/>
                <w:rFonts w:ascii="宋体" w:hAnsi="宋体" w:eastAsia="宋体"/>
                <w:b w:val="0"/>
                <w:bCs w:val="0"/>
              </w:rPr>
              <w:t>专业知识与技能</w:t>
            </w:r>
          </w:p>
          <w:p w14:paraId="6060C87B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通过本次实训，我将 Flutter 界面开发、Riverpod 状态管理、Repository 持久化和 SQLite 迁移从理论知识转化为实际工程能力，并形成了跨端适配与质量验证的基本方法。</w:t>
            </w:r>
          </w:p>
          <w:p w14:paraId="7BF7FA09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（1）掌握了资料库功能从页面、ViewModel、Repository 到 SQLite 的分层实现方法，理解了数据库 schema 升级和幂等迁移的重要性。</w:t>
            </w:r>
          </w:p>
          <w:p w14:paraId="734025ED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（2）加深了对鸿蒙平台适配的理解，学习了 vendor 补丁、SQLite 自包含编译、Pen Kit 全局取色及平台差异收敛的方法。</w:t>
            </w:r>
          </w:p>
          <w:p w14:paraId="7EFBDC45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（3）学习了 GitLab CI 的多端构建与质量门禁配置，能够处理鸿蒙工具链路径、静态分析规则和测试验证的差异。</w:t>
            </w:r>
          </w:p>
          <w:p w14:paraId="1F3E47EB">
            <w:pPr>
              <w:pStyle w:val="9"/>
              <w:numPr>
                <w:ilvl w:val="0"/>
                <w:numId w:val="3"/>
              </w:numPr>
              <w:rPr>
                <w:rFonts w:hint="eastAsia" w:ascii="宋体" w:hAnsi="宋体" w:eastAsia="宋体"/>
              </w:rPr>
            </w:pPr>
            <w:r>
              <w:rPr>
                <w:rStyle w:val="10"/>
                <w:rFonts w:ascii="宋体" w:hAnsi="宋体" w:eastAsia="宋体"/>
                <w:b w:val="0"/>
                <w:bCs w:val="0"/>
              </w:rPr>
              <w:t>软件工程实践</w:t>
            </w:r>
          </w:p>
          <w:p w14:paraId="3359B7CC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我体会到，功能开发不能只完成界面，还要追踪状态更新、数据落库、历史升级和跨端表现。面对问题时，应先复现并定位根因，再在共享链路或适配层修复；将静态分析和测试纳入 CI 门禁，可以减少合并后才暴露的质量问题。</w:t>
            </w:r>
          </w:p>
          <w:p w14:paraId="13ECD425">
            <w:pPr>
              <w:pStyle w:val="9"/>
              <w:numPr>
                <w:ilvl w:val="0"/>
                <w:numId w:val="3"/>
              </w:numPr>
              <w:rPr>
                <w:rFonts w:hint="eastAsia" w:ascii="宋体" w:hAnsi="宋体" w:eastAsia="宋体"/>
              </w:rPr>
            </w:pPr>
            <w:r>
              <w:rPr>
                <w:rStyle w:val="10"/>
                <w:rFonts w:ascii="宋体" w:hAnsi="宋体" w:eastAsia="宋体"/>
                <w:b w:val="0"/>
                <w:bCs w:val="0"/>
              </w:rPr>
              <w:t>团队协作与沟通</w:t>
            </w:r>
          </w:p>
          <w:p w14:paraId="7F934A68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多人协作中，及时同步主分支、控制提交粒度、在合并前说明影响范围十分重要。通过处理创建功能和白板 UI 分支的冲突，我认识到功能、测试和文档应同步提交；对平台特有问题明确适配边界，能降低对其他成员模块的影响。</w:t>
            </w:r>
          </w:p>
          <w:p w14:paraId="509A761C">
            <w:pPr>
              <w:pStyle w:val="11"/>
              <w:rPr>
                <w:rFonts w:hint="eastAsia" w:ascii="宋体" w:hAnsi="宋体" w:eastAsia="宋体"/>
                <w:sz w:val="24"/>
                <w:szCs w:val="24"/>
              </w:rPr>
            </w:pPr>
          </w:p>
          <w:p w14:paraId="50B1F39A">
            <w:pPr>
              <w:pStyle w:val="12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四</w:t>
            </w:r>
            <w:r>
              <w:rPr>
                <w:rStyle w:val="10"/>
                <w:rFonts w:ascii="宋体" w:hAnsi="宋体" w:eastAsia="宋体"/>
                <w:b w:val="0"/>
                <w:bCs w:val="0"/>
              </w:rPr>
              <w:t>、 总结与展望</w:t>
            </w:r>
          </w:p>
          <w:p w14:paraId="55DB3635">
            <w:pPr>
              <w:pStyle w:val="9"/>
              <w:numPr>
                <w:ilvl w:val="0"/>
                <w:numId w:val="4"/>
              </w:numPr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自我评价</w:t>
            </w:r>
          </w:p>
          <w:p w14:paraId="55BB723C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本次实训中，我较完整地完成了资料库、白板交互、鸿蒙适配和质量门禁相关任务，并能针对数据库迁移和跨端差异进行排障。需要改进之处是：应更早规划跨端验证与测试用例，减少后期集中修复；同时继续提高架构设计与技术文档的提炼能力。</w:t>
            </w:r>
          </w:p>
          <w:p w14:paraId="131A3F9E">
            <w:pPr>
              <w:pStyle w:val="9"/>
              <w:numPr>
                <w:ilvl w:val="0"/>
                <w:numId w:val="4"/>
              </w:numPr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未来学习规划</w:t>
            </w:r>
          </w:p>
          <w:p w14:paraId="71073F60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后续我将继续深入 Flutter 跨平台架构、性能优化和自动化测试，系统学习数据库设计与迁移策略；同时加强 DevOps 实践，完善从代码提交、CI 验证到多端发布的工程流程，并持续关注鸿蒙等平台的原生能力与适配方式。</w:t>
            </w:r>
          </w:p>
        </w:tc>
      </w:tr>
      <w:tr w14:paraId="0E6C3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667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641B82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69AD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7CF3D6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4734E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BBCB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E2518B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032E66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856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DCCCA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1A387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7284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082B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5FA1C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06C3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6AE9D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09ADF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2629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2268A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BA70B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1F1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B3E329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C26D75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7136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86E8053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23DC7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12D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F13C73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CF56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22D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7B291485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2051C7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DE1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795AC6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034E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DEEC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3D27B73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37AC74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CA1469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D11019"/>
    <w:multiLevelType w:val="multilevel"/>
    <w:tmpl w:val="12D1101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4EED0D5B"/>
    <w:multiLevelType w:val="multilevel"/>
    <w:tmpl w:val="4EED0D5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52D04BCE"/>
    <w:multiLevelType w:val="multilevel"/>
    <w:tmpl w:val="52D04BC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6F107976"/>
    <w:multiLevelType w:val="multilevel"/>
    <w:tmpl w:val="6F10797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C1435"/>
    <w:rsid w:val="00136825"/>
    <w:rsid w:val="00154B54"/>
    <w:rsid w:val="001615DF"/>
    <w:rsid w:val="002466D1"/>
    <w:rsid w:val="002714AF"/>
    <w:rsid w:val="002D52BE"/>
    <w:rsid w:val="002E268C"/>
    <w:rsid w:val="00362E66"/>
    <w:rsid w:val="003C178C"/>
    <w:rsid w:val="0053778C"/>
    <w:rsid w:val="00987CF3"/>
    <w:rsid w:val="00990163"/>
    <w:rsid w:val="00A31C01"/>
    <w:rsid w:val="00A5485D"/>
    <w:rsid w:val="00A56661"/>
    <w:rsid w:val="00A60720"/>
    <w:rsid w:val="00A96ADC"/>
    <w:rsid w:val="00AE7BC0"/>
    <w:rsid w:val="00C00077"/>
    <w:rsid w:val="00C81018"/>
    <w:rsid w:val="00CB660B"/>
    <w:rsid w:val="00CB7358"/>
    <w:rsid w:val="00D9452F"/>
    <w:rsid w:val="00E13D68"/>
    <w:rsid w:val="00E31DFF"/>
    <w:rsid w:val="00EE2BF9"/>
    <w:rsid w:val="00F73AA9"/>
    <w:rsid w:val="114300DF"/>
    <w:rsid w:val="60FE2AEB"/>
    <w:rsid w:val="6988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uiPriority w:val="99"/>
    <w:pPr>
      <w:ind w:firstLine="420" w:firstLineChars="200"/>
    </w:pPr>
  </w:style>
  <w:style w:type="paragraph" w:customStyle="1" w:styleId="9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10">
    <w:name w:val="MdStrong"/>
    <w:unhideWhenUsed/>
    <w:qFormat/>
    <w:uiPriority w:val="99"/>
    <w:rPr>
      <w:b/>
      <w:bCs/>
    </w:rPr>
  </w:style>
  <w:style w:type="paragraph" w:customStyle="1" w:styleId="11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  <w:style w:type="paragraph" w:customStyle="1" w:styleId="12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2178</Words>
  <Characters>2515</Characters>
  <Lines>80</Lines>
  <Paragraphs>48</Paragraphs>
  <TotalTime>2</TotalTime>
  <ScaleCrop>false</ScaleCrop>
  <LinksUpToDate>false</LinksUpToDate>
  <CharactersWithSpaces>2595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2026-07-14T08:26:00Z</dcterms:created>
  <dc:creator>马 思晟</dc:creator>
  <cp:lastModifiedBy>李天宇</cp:lastModifiedBy>
  <dcterms:modified xsi:type="dcterms:W3CDTF">2026-07-17T03:35:00Z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A4682AD5BCE147569B45E57C1FEE23E4_13</vt:lpwstr>
  </property>
  <property fmtid="{D5CDD505-2E9C-101B-9397-08002B2CF9AE}" pid="4" name="KSOTemplateDocerSaveRecord">
    <vt:lpwstr>eyJoZGlkIjoiN2E2ZmMxMmRlZDcwOTQ4YmI3NTg4Y2RlMzk2YzIwYzUiLCJ1c2VySWQiOiIxNjYyMDE3MjI3In0=</vt:lpwstr>
  </property>
</Properties>
</file>