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豆瓣内容偏好分析项目</w:t>
      </w:r>
    </w:p>
    <w:p>
      <w:pPr>
        <w:pStyle w:val="23"/>
        <w:jc w:val="center"/>
        <w:rPr>
          <w:color w:val="767171" w:themeColor="background2" w:themeShade="80"/>
        </w:rPr>
      </w:pPr>
      <w:r>
        <w:rPr>
          <w:color w:val="767171" w:themeColor="background2" w:themeShade="80"/>
        </w:rPr>
        <w:t>2019/10/23</w:t>
      </w:r>
    </w:p>
    <w:p>
      <w:pPr>
        <w:pStyle w:val="23"/>
        <w:jc w:val="center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项目概述</w:t>
      </w:r>
    </w:p>
    <w:p>
      <w:r>
        <w:rPr>
          <w:rFonts w:hint="eastAsia"/>
        </w:rPr>
        <w:t>基于豆瓣网站内容分析当前热门电影、音乐、书籍的类型和用户偏好。通过该项目学习数据抓取和用户分析。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技术标准和规范要求</w:t>
      </w:r>
    </w:p>
    <w:p>
      <w:pPr>
        <w:pStyle w:val="4"/>
      </w:pPr>
      <w:r>
        <w:rPr>
          <w:rFonts w:hint="eastAsia"/>
        </w:rPr>
        <w:t>数据工程师</w:t>
      </w:r>
    </w:p>
    <w:p>
      <w:pPr>
        <w:jc w:val="left"/>
      </w:pPr>
      <w:r>
        <w:rPr>
          <w:rFonts w:hint="eastAsia"/>
        </w:rPr>
        <w:t>爬取豆瓣网站的分类：电影，音乐，读书</w:t>
      </w:r>
      <w:r>
        <w:t xml:space="preserve">  </w:t>
      </w:r>
    </w:p>
    <w:p>
      <w:pPr>
        <w:jc w:val="left"/>
      </w:pPr>
      <w:r>
        <w:rPr>
          <w:b/>
          <w:bCs/>
        </w:rPr>
        <w:t>电影信息：</w:t>
      </w:r>
      <w:r>
        <w:t xml:space="preserve"> 导演，编剧，主演，类型，制片国家/地区，语言: 英语，上映日期，片长，又名: 双子任务，IMDb链接</w:t>
      </w:r>
      <w:r>
        <w:rPr>
          <w:rFonts w:hint="eastAsia"/>
        </w:rPr>
        <w:t>，</w:t>
      </w:r>
      <w:r>
        <w:t>top 10 的影评</w:t>
      </w:r>
    </w:p>
    <w:p>
      <w:pPr>
        <w:jc w:val="left"/>
      </w:pPr>
      <w:r>
        <w:rPr>
          <w:b/>
          <w:bCs/>
        </w:rPr>
        <w:t>音乐信息：</w:t>
      </w:r>
      <w:r>
        <w:t>主要的基本信息和 top10短评 乐评信息</w:t>
      </w:r>
    </w:p>
    <w:p>
      <w:pPr>
        <w:jc w:val="left"/>
      </w:pPr>
      <w:r>
        <w:rPr>
          <w:b/>
          <w:bCs/>
        </w:rPr>
        <w:t>书籍信息：</w:t>
      </w:r>
      <w:r>
        <w:t>主要的基本信息和 top10短评 书评信息</w:t>
      </w:r>
    </w:p>
    <w:p/>
    <w:p>
      <w:r>
        <w:rPr>
          <w:rFonts w:hint="eastAsia"/>
          <w:b/>
          <w:bCs/>
        </w:rPr>
        <w:t>存储：</w:t>
      </w:r>
      <w:r>
        <w:t>mysql 设计存储相关库和表结构</w:t>
      </w:r>
    </w:p>
    <w:p/>
    <w:p>
      <w:pPr>
        <w:pStyle w:val="3"/>
      </w:pPr>
      <w:r>
        <w:rPr>
          <w:rFonts w:hint="eastAsia"/>
        </w:rPr>
        <w:t>JAVA工程师、算法工程师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查询出当前一周评论最多的50个亚洲区域视频降序排列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最火的读书类目是哪个，将这个类别的评论最多的10本书籍降序排行（要求：封面图、书籍名、作者、简介）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做一个音乐评论热度榜（前50），且有导出excel功能</w:t>
      </w:r>
      <w:r>
        <w:t>,</w:t>
      </w:r>
      <w:r>
        <w:rPr>
          <w:rFonts w:hint="eastAsia"/>
        </w:rPr>
        <w:t>（导出字段：音乐名、演奏者、流派，发行时间）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近30日最受女性欢迎的书籍分类有哪些，请给出相应的算法模型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要求使用springBoot架构，通过API接口和前端工程师交互</w:t>
      </w:r>
    </w:p>
    <w:p>
      <w:pPr>
        <w:pStyle w:val="19"/>
        <w:ind w:left="360" w:firstLine="0" w:firstLineChars="0"/>
      </w:pPr>
    </w:p>
    <w:p/>
    <w:p>
      <w:pPr>
        <w:pStyle w:val="4"/>
      </w:pPr>
      <w:r>
        <w:rPr>
          <w:rFonts w:hint="eastAsia"/>
        </w:rPr>
        <w:t>UI工程师、前端工程师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设计一个榜单页面，要求展示以上三个排行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页面要支持移动端适配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音乐评论榜有可下载按钮，下载excel文件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每个榜单前三名要求有金银铜三个徽章提示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前端工程师要求使用V</w:t>
      </w:r>
      <w:r>
        <w:t>UE</w:t>
      </w:r>
      <w:r>
        <w:rPr>
          <w:rFonts w:hint="eastAsia"/>
        </w:rPr>
        <w:t>前端架构和ES6,可以使用</w:t>
      </w:r>
      <w:r>
        <w:t>jquery</w:t>
      </w:r>
    </w:p>
    <w:p/>
    <w:p>
      <w:pPr>
        <w:pStyle w:val="4"/>
      </w:pPr>
      <w:r>
        <w:rPr>
          <w:rFonts w:hint="eastAsia"/>
        </w:rPr>
        <w:t>测试工程师</w:t>
      </w:r>
    </w:p>
    <w:p>
      <w:r>
        <w:rPr>
          <w:rFonts w:hint="eastAsia"/>
        </w:rPr>
        <w:t>根据项目要求，编写测试用例，保证项目在规定期限完美交付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项目节点</w:t>
      </w:r>
    </w:p>
    <w:p>
      <w:pPr>
        <w:pStyle w:val="19"/>
        <w:ind w:left="672" w:firstLine="0" w:firstLineChars="0"/>
      </w:pPr>
      <w:r>
        <w:rPr>
          <w:rFonts w:hint="eastAsia"/>
        </w:rPr>
        <w:t>11.1-11.7</w:t>
      </w:r>
      <w:r>
        <w:t xml:space="preserve">              </w:t>
      </w:r>
      <w:r>
        <w:rPr>
          <w:rFonts w:hint="eastAsia"/>
        </w:rPr>
        <w:t>11.8-11.22</w:t>
      </w:r>
      <w:r>
        <w:t xml:space="preserve">           </w:t>
      </w:r>
      <w:r>
        <w:rPr>
          <w:rFonts w:hint="eastAsia"/>
        </w:rPr>
        <w:t>11.23</w:t>
      </w:r>
      <w:r>
        <w:t xml:space="preserve">              </w:t>
      </w:r>
      <w:r>
        <w:rPr>
          <w:rFonts w:hint="eastAsia"/>
        </w:rPr>
        <w:t>11.25</w:t>
      </w:r>
    </w:p>
    <w:p>
      <w:pPr>
        <w:pStyle w:val="19"/>
        <w:ind w:left="672" w:firstLine="0" w:firstLineChars="0"/>
      </w:pPr>
      <w:r>
        <w:rPr>
          <w:rFonts w:hint="eastAsia"/>
        </w:rPr>
        <w:drawing>
          <wp:inline distT="0" distB="0" distL="0" distR="0">
            <wp:extent cx="5274310" cy="920115"/>
            <wp:effectExtent l="19050" t="0" r="406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pStyle w:val="19"/>
        <w:ind w:left="672" w:firstLine="0" w:firstLineChars="0"/>
      </w:pPr>
    </w:p>
    <w:tbl>
      <w:tblPr>
        <w:tblStyle w:val="13"/>
        <w:tblW w:w="7624" w:type="dxa"/>
        <w:tblInd w:w="6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1911"/>
        <w:gridCol w:w="1911"/>
        <w:gridCol w:w="1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迭代一（11.7）</w:t>
            </w:r>
          </w:p>
        </w:tc>
        <w:tc>
          <w:tcPr>
            <w:tcW w:w="1911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迭代二（11.22）</w:t>
            </w:r>
          </w:p>
        </w:tc>
        <w:tc>
          <w:tcPr>
            <w:tcW w:w="1911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项目验收（11.23）</w:t>
            </w:r>
          </w:p>
        </w:tc>
        <w:tc>
          <w:tcPr>
            <w:tcW w:w="1911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最终验收（11.25）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pPr>
              <w:pStyle w:val="1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表设计</w:t>
            </w:r>
          </w:p>
          <w:p>
            <w:pPr>
              <w:pStyle w:val="1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基础数据</w:t>
            </w:r>
          </w:p>
          <w:p>
            <w:pPr>
              <w:pStyle w:val="1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页面原型和设计稿</w:t>
            </w:r>
          </w:p>
          <w:p>
            <w:pPr>
              <w:pStyle w:val="1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前后端框架演示</w:t>
            </w:r>
          </w:p>
          <w:p>
            <w:pPr>
              <w:pStyle w:val="1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项目组成员和负责人</w:t>
            </w:r>
          </w:p>
          <w:p>
            <w:pPr>
              <w:pStyle w:val="1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迭代总结</w:t>
            </w:r>
          </w:p>
        </w:tc>
        <w:tc>
          <w:tcPr>
            <w:tcW w:w="1911" w:type="dxa"/>
          </w:tcPr>
          <w:p>
            <w:pPr>
              <w:pStyle w:val="1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榜单数据展示</w:t>
            </w:r>
          </w:p>
          <w:p>
            <w:pPr>
              <w:pStyle w:val="1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算法公式</w:t>
            </w:r>
          </w:p>
          <w:p>
            <w:pPr>
              <w:pStyle w:val="1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文件可下载</w:t>
            </w:r>
          </w:p>
          <w:p>
            <w:pPr>
              <w:pStyle w:val="1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迭代总结</w:t>
            </w:r>
          </w:p>
        </w:tc>
        <w:tc>
          <w:tcPr>
            <w:tcW w:w="1911" w:type="dxa"/>
          </w:tcPr>
          <w:p>
            <w:pPr>
              <w:pStyle w:val="1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项目演示</w:t>
            </w:r>
          </w:p>
          <w:p>
            <w:pPr>
              <w:pStyle w:val="1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答辩PPT</w:t>
            </w:r>
          </w:p>
        </w:tc>
        <w:tc>
          <w:tcPr>
            <w:tcW w:w="1911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项目总结文档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pPr>
              <w:pStyle w:val="19"/>
              <w:ind w:firstLine="0" w:firstLineChars="0"/>
            </w:pPr>
          </w:p>
        </w:tc>
        <w:tc>
          <w:tcPr>
            <w:tcW w:w="1911" w:type="dxa"/>
          </w:tcPr>
          <w:p>
            <w:pPr>
              <w:pStyle w:val="19"/>
              <w:ind w:firstLine="0" w:firstLineChars="0"/>
            </w:pPr>
          </w:p>
        </w:tc>
        <w:tc>
          <w:tcPr>
            <w:tcW w:w="1911" w:type="dxa"/>
          </w:tcPr>
          <w:p>
            <w:pPr>
              <w:pStyle w:val="19"/>
              <w:ind w:firstLine="0" w:firstLineChars="0"/>
            </w:pPr>
          </w:p>
        </w:tc>
        <w:tc>
          <w:tcPr>
            <w:tcW w:w="1911" w:type="dxa"/>
          </w:tcPr>
          <w:p>
            <w:pPr>
              <w:pStyle w:val="19"/>
              <w:ind w:firstLine="0" w:firstLineChars="0"/>
            </w:pPr>
          </w:p>
        </w:tc>
      </w:tr>
    </w:tbl>
    <w:p>
      <w:pPr>
        <w:pStyle w:val="19"/>
        <w:ind w:left="672" w:firstLine="0" w:firstLineChars="0"/>
      </w:pPr>
    </w:p>
    <w:p>
      <w:pPr>
        <w:pStyle w:val="19"/>
        <w:ind w:left="672" w:firstLine="0" w:firstLineChars="0"/>
      </w:pPr>
    </w:p>
    <w:p>
      <w:pPr>
        <w:pStyle w:val="3"/>
        <w:rPr>
          <w:b w:val="0"/>
          <w:bCs w:val="0"/>
        </w:rPr>
      </w:pPr>
      <w:r>
        <w:rPr>
          <w:rStyle w:val="22"/>
          <w:rFonts w:hint="eastAsia"/>
          <w:b/>
          <w:bCs/>
          <w:sz w:val="32"/>
          <w:szCs w:val="32"/>
        </w:rPr>
        <w:t>四、</w:t>
      </w:r>
      <w:r>
        <w:rPr>
          <w:rStyle w:val="22"/>
          <w:b/>
          <w:bCs/>
          <w:sz w:val="32"/>
          <w:szCs w:val="32"/>
        </w:rPr>
        <w:t>验收标准</w:t>
      </w:r>
      <w:r>
        <w:rPr>
          <w:rFonts w:hint="eastAsia"/>
          <w:b w:val="0"/>
          <w:bCs w:val="0"/>
        </w:rPr>
        <w:t>：</w:t>
      </w:r>
    </w:p>
    <w:p>
      <w:pPr>
        <w:pStyle w:val="19"/>
        <w:ind w:left="672" w:firstLine="0" w:firstLineChars="0"/>
      </w:pP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前端页面符合W</w:t>
      </w:r>
      <w:r>
        <w:t>3C</w:t>
      </w:r>
      <w:r>
        <w:rPr>
          <w:rFonts w:hint="eastAsia"/>
        </w:rPr>
        <w:t>标准，支持移动端适配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正常查询电影、书籍、音乐三个排行表单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音乐榜单可以下载excel文件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前端页面榜单要求展示缩略图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给出相应算法公式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项目答辩PPT和功能演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五、其他</w:t>
      </w:r>
    </w:p>
    <w:p>
      <w:pPr>
        <w:pStyle w:val="7"/>
      </w:pPr>
      <w:r>
        <w:t>scrum项目团队</w:t>
      </w:r>
    </w:p>
    <w:p/>
    <w:p>
      <w:pPr>
        <w:rPr>
          <w:rFonts w:hint="eastAsia"/>
        </w:rPr>
      </w:pPr>
    </w:p>
    <w:p>
      <w:r>
        <w:drawing>
          <wp:inline distT="0" distB="0" distL="0" distR="0">
            <wp:extent cx="5274310" cy="31184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未来可期</w:t>
      </w:r>
    </w:p>
    <w:p/>
    <w:p>
      <w:pPr>
        <w:pStyle w:val="8"/>
      </w:pPr>
      <w:r>
        <w:rPr>
          <w:rFonts w:hint="eastAsia"/>
        </w:rPr>
        <w:t>项目二、基于方舟argo实现网站的千人千面</w:t>
      </w:r>
    </w:p>
    <w:p>
      <w:pPr>
        <w:pStyle w:val="19"/>
        <w:ind w:firstLine="0" w:firstLineChars="0"/>
      </w:pPr>
      <w:r>
        <w:rPr>
          <w:rFonts w:hint="eastAsia"/>
        </w:rPr>
        <w:t>如何像淘宝一样根据用户偏好，智能展示用户所偏爱的内容，让以前的人找物，改为物找人？方舟argo是一款免费的智能用户行为分析工具，我们基于它强大的分析能力，通过人群偏好，去智能改变网站内容和展现方式。</w:t>
      </w:r>
    </w:p>
    <w:p>
      <w:pPr>
        <w:pStyle w:val="19"/>
        <w:ind w:firstLine="0" w:firstLineChars="0"/>
        <w:rPr>
          <w:rFonts w:hint="eastAsia"/>
        </w:rPr>
      </w:pPr>
      <w:r>
        <w:fldChar w:fldCharType="begin"/>
      </w:r>
      <w:r>
        <w:instrText xml:space="preserve"> HYPERLINK "https://argo.analysys.cn/" </w:instrText>
      </w:r>
      <w:r>
        <w:fldChar w:fldCharType="separate"/>
      </w:r>
      <w:r>
        <w:rPr>
          <w:rStyle w:val="16"/>
        </w:rPr>
        <w:t>https://argo.analysys.cn/</w:t>
      </w:r>
      <w:r>
        <w:rPr>
          <w:rStyle w:val="16"/>
        </w:rPr>
        <w:fldChar w:fldCharType="end"/>
      </w:r>
    </w:p>
    <w:p>
      <w:pPr>
        <w:pStyle w:val="8"/>
      </w:pPr>
      <w:r>
        <w:rPr>
          <w:rFonts w:hint="eastAsia"/>
        </w:rPr>
        <w:t>项目三、视频智能内容提取</w:t>
      </w:r>
    </w:p>
    <w:p>
      <w:pPr>
        <w:rPr>
          <w:rFonts w:hint="eastAsia"/>
        </w:rPr>
      </w:pPr>
      <w:r>
        <w:rPr>
          <w:rFonts w:hint="eastAsia"/>
        </w:rPr>
        <w:t>大家都会有这个痛点，录好了视频，但是相应的字幕要通过录音或者笔记来实现，这是很浪费时间和人力的工作，如何通过视频自动提取相应的字幕，实现字幕一键导出。</w:t>
      </w:r>
    </w:p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</w:pPr>
      <w:r>
        <w:rPr>
          <w:rFonts w:hint="eastAsia"/>
        </w:rPr>
        <w:t>附件一：项目成员表</w:t>
      </w:r>
    </w:p>
    <w:p>
      <w:pPr>
        <w:pStyle w:val="3"/>
        <w:jc w:val="center"/>
      </w:pPr>
      <w:r>
        <w:rPr>
          <w:rFonts w:hint="eastAsia"/>
        </w:rPr>
        <w:t>项目成员表</w:t>
      </w:r>
    </w:p>
    <w:tbl>
      <w:tblPr>
        <w:tblStyle w:val="13"/>
        <w:tblW w:w="84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703"/>
        <w:gridCol w:w="701"/>
        <w:gridCol w:w="1405"/>
        <w:gridCol w:w="1403"/>
        <w:gridCol w:w="703"/>
        <w:gridCol w:w="701"/>
        <w:gridCol w:w="1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8427" w:type="dxa"/>
            <w:gridSpan w:val="8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一、项目基本情况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106" w:type="dxa"/>
            <w:gridSpan w:val="2"/>
            <w:vAlign w:val="center"/>
          </w:tcPr>
          <w:p>
            <w:r>
              <w:rPr>
                <w:rFonts w:hint="eastAsia"/>
              </w:rPr>
              <w:t>项目组名称</w:t>
            </w:r>
          </w:p>
        </w:tc>
        <w:tc>
          <w:tcPr>
            <w:tcW w:w="2106" w:type="dxa"/>
            <w:gridSpan w:val="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在云影湖偷钓锦鲤</w:t>
            </w:r>
          </w:p>
        </w:tc>
        <w:tc>
          <w:tcPr>
            <w:tcW w:w="2106" w:type="dxa"/>
            <w:gridSpan w:val="2"/>
            <w:vAlign w:val="center"/>
          </w:tcPr>
          <w:p>
            <w:r>
              <w:rPr>
                <w:rFonts w:hint="eastAsia"/>
              </w:rPr>
              <w:t>项目组编号</w:t>
            </w:r>
          </w:p>
        </w:tc>
        <w:tc>
          <w:tcPr>
            <w:tcW w:w="2109" w:type="dxa"/>
            <w:gridSpan w:val="2"/>
            <w:vAlign w:val="center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106" w:type="dxa"/>
            <w:gridSpan w:val="2"/>
            <w:vAlign w:val="center"/>
          </w:tcPr>
          <w:p>
            <w:r>
              <w:rPr>
                <w:rFonts w:hint="eastAsia"/>
              </w:rPr>
              <w:t>Scrum</w:t>
            </w:r>
            <w:r>
              <w:t>Master</w:t>
            </w:r>
          </w:p>
        </w:tc>
        <w:tc>
          <w:tcPr>
            <w:tcW w:w="2106" w:type="dxa"/>
            <w:gridSpan w:val="2"/>
            <w:vAlign w:val="center"/>
          </w:tcPr>
          <w:p/>
        </w:tc>
        <w:tc>
          <w:tcPr>
            <w:tcW w:w="2106" w:type="dxa"/>
            <w:gridSpan w:val="2"/>
            <w:vAlign w:val="center"/>
          </w:tcPr>
          <w:p>
            <w:r>
              <w:rPr>
                <w:rFonts w:hint="eastAsia"/>
              </w:rPr>
              <w:t>制作时间</w:t>
            </w:r>
          </w:p>
        </w:tc>
        <w:tc>
          <w:tcPr>
            <w:tcW w:w="2109" w:type="dxa"/>
            <w:gridSpan w:val="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2019.11.1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8427" w:type="dxa"/>
            <w:gridSpan w:val="8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二、项目组成员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403" w:type="dxa"/>
            <w:vAlign w:val="center"/>
          </w:tcPr>
          <w:p>
            <w:r>
              <w:rPr>
                <w:rFonts w:hint="eastAsia"/>
              </w:rPr>
              <w:t>成员姓名</w:t>
            </w:r>
          </w:p>
        </w:tc>
        <w:tc>
          <w:tcPr>
            <w:tcW w:w="1404" w:type="dxa"/>
            <w:gridSpan w:val="2"/>
            <w:vAlign w:val="center"/>
          </w:tcPr>
          <w:p>
            <w:r>
              <w:rPr>
                <w:rFonts w:hint="eastAsia"/>
              </w:rPr>
              <w:t>项目角色</w:t>
            </w:r>
          </w:p>
        </w:tc>
        <w:tc>
          <w:tcPr>
            <w:tcW w:w="1405" w:type="dxa"/>
            <w:vAlign w:val="center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1403" w:type="dxa"/>
            <w:vAlign w:val="center"/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1404" w:type="dxa"/>
            <w:gridSpan w:val="2"/>
            <w:vAlign w:val="center"/>
          </w:tcPr>
          <w:p>
            <w:r>
              <w:rPr>
                <w:rFonts w:hint="eastAsia"/>
              </w:rPr>
              <w:t>结束日期</w:t>
            </w:r>
          </w:p>
        </w:tc>
        <w:tc>
          <w:tcPr>
            <w:tcW w:w="1408" w:type="dxa"/>
            <w:vAlign w:val="center"/>
          </w:tcPr>
          <w:p>
            <w:r>
              <w:rPr>
                <w:rFonts w:hint="eastAsia"/>
              </w:rPr>
              <w:t>投入频度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40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陈双</w:t>
            </w:r>
          </w:p>
        </w:tc>
        <w:tc>
          <w:tcPr>
            <w:tcW w:w="1404" w:type="dxa"/>
            <w:gridSpan w:val="2"/>
            <w:vAlign w:val="center"/>
          </w:tcPr>
          <w:p>
            <w:r>
              <w:rPr>
                <w:rFonts w:hint="eastAsia"/>
              </w:rPr>
              <w:t>数</w:t>
            </w:r>
            <w:r>
              <w:rPr>
                <w:rFonts w:hint="eastAsia"/>
                <w:lang w:val="en-US" w:eastAsia="zh-CN"/>
              </w:rPr>
              <w:t>据</w:t>
            </w:r>
            <w:r>
              <w:rPr>
                <w:rFonts w:hint="eastAsia"/>
              </w:rPr>
              <w:t>工程师</w:t>
            </w:r>
          </w:p>
        </w:tc>
        <w:tc>
          <w:tcPr>
            <w:tcW w:w="1405" w:type="dxa"/>
            <w:vAlign w:val="center"/>
          </w:tcPr>
          <w:p>
            <w:r>
              <w:rPr>
                <w:rFonts w:hint="eastAsia"/>
              </w:rPr>
              <w:t>计算机科学与技术</w:t>
            </w:r>
          </w:p>
        </w:tc>
        <w:tc>
          <w:tcPr>
            <w:tcW w:w="1403" w:type="dxa"/>
            <w:vAlign w:val="center"/>
          </w:tcPr>
          <w:p>
            <w:r>
              <w:rPr>
                <w:rFonts w:hint="eastAsia"/>
              </w:rPr>
              <w:t>2019.11.1</w:t>
            </w:r>
          </w:p>
        </w:tc>
        <w:tc>
          <w:tcPr>
            <w:tcW w:w="1404" w:type="dxa"/>
            <w:gridSpan w:val="2"/>
            <w:vAlign w:val="center"/>
          </w:tcPr>
          <w:p>
            <w:r>
              <w:rPr>
                <w:rFonts w:hint="eastAsia"/>
              </w:rPr>
              <w:t>2019.11.25</w:t>
            </w:r>
          </w:p>
        </w:tc>
        <w:tc>
          <w:tcPr>
            <w:tcW w:w="1408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40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蔡坤学</w:t>
            </w:r>
          </w:p>
        </w:tc>
        <w:tc>
          <w:tcPr>
            <w:tcW w:w="1404" w:type="dxa"/>
            <w:gridSpan w:val="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后台java工程师</w:t>
            </w:r>
          </w:p>
        </w:tc>
        <w:tc>
          <w:tcPr>
            <w:tcW w:w="140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</w:t>
            </w:r>
          </w:p>
        </w:tc>
        <w:tc>
          <w:tcPr>
            <w:tcW w:w="1403" w:type="dxa"/>
            <w:vAlign w:val="center"/>
          </w:tcPr>
          <w:p>
            <w:r>
              <w:rPr>
                <w:rFonts w:hint="eastAsia"/>
              </w:rPr>
              <w:t>2019.11.1</w:t>
            </w:r>
          </w:p>
        </w:tc>
        <w:tc>
          <w:tcPr>
            <w:tcW w:w="1404" w:type="dxa"/>
            <w:gridSpan w:val="2"/>
            <w:vAlign w:val="center"/>
          </w:tcPr>
          <w:p>
            <w:r>
              <w:rPr>
                <w:rFonts w:hint="eastAsia"/>
              </w:rPr>
              <w:t>2019.11.25</w:t>
            </w:r>
          </w:p>
        </w:tc>
        <w:tc>
          <w:tcPr>
            <w:tcW w:w="1408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40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李洲</w:t>
            </w:r>
          </w:p>
        </w:tc>
        <w:tc>
          <w:tcPr>
            <w:tcW w:w="1404" w:type="dxa"/>
            <w:gridSpan w:val="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后台Java工程师</w:t>
            </w:r>
          </w:p>
        </w:tc>
        <w:tc>
          <w:tcPr>
            <w:tcW w:w="140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</w:t>
            </w:r>
          </w:p>
        </w:tc>
        <w:tc>
          <w:tcPr>
            <w:tcW w:w="1403" w:type="dxa"/>
            <w:vAlign w:val="center"/>
          </w:tcPr>
          <w:p>
            <w:r>
              <w:rPr>
                <w:rFonts w:hint="eastAsia"/>
              </w:rPr>
              <w:t>2019.11.1</w:t>
            </w:r>
          </w:p>
        </w:tc>
        <w:tc>
          <w:tcPr>
            <w:tcW w:w="1404" w:type="dxa"/>
            <w:gridSpan w:val="2"/>
            <w:vAlign w:val="center"/>
          </w:tcPr>
          <w:p>
            <w:r>
              <w:rPr>
                <w:rFonts w:hint="eastAsia"/>
              </w:rPr>
              <w:t>2019.11.25</w:t>
            </w:r>
          </w:p>
        </w:tc>
        <w:tc>
          <w:tcPr>
            <w:tcW w:w="1408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403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罗振炼</w:t>
            </w:r>
          </w:p>
        </w:tc>
        <w:tc>
          <w:tcPr>
            <w:tcW w:w="1404" w:type="dxa"/>
            <w:gridSpan w:val="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数据工程师</w:t>
            </w:r>
          </w:p>
        </w:tc>
        <w:tc>
          <w:tcPr>
            <w:tcW w:w="140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网络工程</w:t>
            </w:r>
          </w:p>
        </w:tc>
        <w:tc>
          <w:tcPr>
            <w:tcW w:w="1403" w:type="dxa"/>
            <w:vAlign w:val="center"/>
          </w:tcPr>
          <w:p>
            <w:r>
              <w:rPr>
                <w:rFonts w:hint="eastAsia"/>
              </w:rPr>
              <w:t>2019.11.1</w:t>
            </w:r>
          </w:p>
        </w:tc>
        <w:tc>
          <w:tcPr>
            <w:tcW w:w="1404" w:type="dxa"/>
            <w:gridSpan w:val="2"/>
            <w:vAlign w:val="center"/>
          </w:tcPr>
          <w:p>
            <w:r>
              <w:rPr>
                <w:rFonts w:hint="eastAsia"/>
              </w:rPr>
              <w:t>2019.11.25</w:t>
            </w:r>
          </w:p>
        </w:tc>
        <w:tc>
          <w:tcPr>
            <w:tcW w:w="1408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40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张坤</w:t>
            </w:r>
          </w:p>
        </w:tc>
        <w:tc>
          <w:tcPr>
            <w:tcW w:w="1404" w:type="dxa"/>
            <w:gridSpan w:val="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前端工程师</w:t>
            </w:r>
          </w:p>
        </w:tc>
        <w:tc>
          <w:tcPr>
            <w:tcW w:w="140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  <w:tc>
          <w:tcPr>
            <w:tcW w:w="1403" w:type="dxa"/>
            <w:vAlign w:val="center"/>
          </w:tcPr>
          <w:p>
            <w:r>
              <w:rPr>
                <w:rFonts w:hint="eastAsia"/>
              </w:rPr>
              <w:t>2019.11.1</w:t>
            </w:r>
          </w:p>
        </w:tc>
        <w:tc>
          <w:tcPr>
            <w:tcW w:w="1404" w:type="dxa"/>
            <w:gridSpan w:val="2"/>
            <w:vAlign w:val="center"/>
          </w:tcPr>
          <w:p>
            <w:r>
              <w:rPr>
                <w:rFonts w:hint="eastAsia"/>
              </w:rPr>
              <w:t>2019.11.25</w:t>
            </w:r>
          </w:p>
        </w:tc>
        <w:tc>
          <w:tcPr>
            <w:tcW w:w="1408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40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覃樟</w:t>
            </w:r>
          </w:p>
        </w:tc>
        <w:tc>
          <w:tcPr>
            <w:tcW w:w="1404" w:type="dxa"/>
            <w:gridSpan w:val="2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数据工程师</w:t>
            </w:r>
          </w:p>
        </w:tc>
        <w:tc>
          <w:tcPr>
            <w:tcW w:w="140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</w:t>
            </w:r>
          </w:p>
        </w:tc>
        <w:tc>
          <w:tcPr>
            <w:tcW w:w="1403" w:type="dxa"/>
            <w:vAlign w:val="center"/>
          </w:tcPr>
          <w:p>
            <w:r>
              <w:rPr>
                <w:rFonts w:hint="eastAsia"/>
              </w:rPr>
              <w:t>2019.11.1</w:t>
            </w:r>
          </w:p>
        </w:tc>
        <w:tc>
          <w:tcPr>
            <w:tcW w:w="1404" w:type="dxa"/>
            <w:gridSpan w:val="2"/>
            <w:vAlign w:val="center"/>
          </w:tcPr>
          <w:p>
            <w:r>
              <w:rPr>
                <w:rFonts w:hint="eastAsia"/>
              </w:rPr>
              <w:t>2019.11.25</w:t>
            </w:r>
          </w:p>
        </w:tc>
        <w:tc>
          <w:tcPr>
            <w:tcW w:w="1408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403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刘洪冰</w:t>
            </w:r>
          </w:p>
        </w:tc>
        <w:tc>
          <w:tcPr>
            <w:tcW w:w="1404" w:type="dxa"/>
            <w:gridSpan w:val="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数据工程师</w:t>
            </w:r>
          </w:p>
        </w:tc>
        <w:tc>
          <w:tcPr>
            <w:tcW w:w="140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  <w:tc>
          <w:tcPr>
            <w:tcW w:w="1403" w:type="dxa"/>
            <w:vAlign w:val="center"/>
          </w:tcPr>
          <w:p>
            <w:r>
              <w:rPr>
                <w:rFonts w:hint="eastAsia"/>
              </w:rPr>
              <w:t>2019.11.1</w:t>
            </w:r>
          </w:p>
        </w:tc>
        <w:tc>
          <w:tcPr>
            <w:tcW w:w="1404" w:type="dxa"/>
            <w:gridSpan w:val="2"/>
            <w:vAlign w:val="center"/>
          </w:tcPr>
          <w:p>
            <w:r>
              <w:rPr>
                <w:rFonts w:hint="eastAsia"/>
              </w:rPr>
              <w:t>2019.11.25</w:t>
            </w:r>
          </w:p>
        </w:tc>
        <w:tc>
          <w:tcPr>
            <w:tcW w:w="1408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403" w:type="dxa"/>
            <w:vAlign w:val="center"/>
          </w:tcPr>
          <w:p/>
        </w:tc>
        <w:tc>
          <w:tcPr>
            <w:tcW w:w="1404" w:type="dxa"/>
            <w:gridSpan w:val="2"/>
            <w:vAlign w:val="center"/>
          </w:tcPr>
          <w:p/>
        </w:tc>
        <w:tc>
          <w:tcPr>
            <w:tcW w:w="1405" w:type="dxa"/>
            <w:vAlign w:val="center"/>
          </w:tcPr>
          <w:p/>
        </w:tc>
        <w:tc>
          <w:tcPr>
            <w:tcW w:w="1403" w:type="dxa"/>
            <w:vAlign w:val="center"/>
          </w:tcPr>
          <w:p/>
        </w:tc>
        <w:tc>
          <w:tcPr>
            <w:tcW w:w="1404" w:type="dxa"/>
            <w:gridSpan w:val="2"/>
            <w:vAlign w:val="center"/>
          </w:tcPr>
          <w:p/>
        </w:tc>
        <w:tc>
          <w:tcPr>
            <w:tcW w:w="1408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403" w:type="dxa"/>
            <w:vAlign w:val="center"/>
          </w:tcPr>
          <w:p/>
        </w:tc>
        <w:tc>
          <w:tcPr>
            <w:tcW w:w="1404" w:type="dxa"/>
            <w:gridSpan w:val="2"/>
            <w:vAlign w:val="center"/>
          </w:tcPr>
          <w:p/>
        </w:tc>
        <w:tc>
          <w:tcPr>
            <w:tcW w:w="1405" w:type="dxa"/>
            <w:vAlign w:val="center"/>
          </w:tcPr>
          <w:p/>
        </w:tc>
        <w:tc>
          <w:tcPr>
            <w:tcW w:w="1403" w:type="dxa"/>
            <w:vAlign w:val="center"/>
          </w:tcPr>
          <w:p/>
        </w:tc>
        <w:tc>
          <w:tcPr>
            <w:tcW w:w="1404" w:type="dxa"/>
            <w:gridSpan w:val="2"/>
            <w:vAlign w:val="center"/>
          </w:tcPr>
          <w:p/>
        </w:tc>
        <w:tc>
          <w:tcPr>
            <w:tcW w:w="1408" w:type="dxa"/>
            <w:vAlign w:val="center"/>
          </w:tcPr>
          <w:p/>
        </w:tc>
      </w:tr>
    </w:tbl>
    <w:p/>
    <w:p>
      <w:pPr>
        <w:pStyle w:val="19"/>
        <w:ind w:left="1140" w:firstLine="0" w:firstLineChars="0"/>
      </w:pPr>
    </w:p>
    <w:p>
      <w:pPr>
        <w:pStyle w:val="19"/>
        <w:ind w:left="1140" w:firstLine="0" w:firstLineChars="0"/>
      </w:pPr>
    </w:p>
    <w:p>
      <w:pPr>
        <w:pStyle w:val="19"/>
        <w:ind w:left="1140" w:firstLine="0" w:firstLineChars="0"/>
      </w:pPr>
    </w:p>
    <w:p>
      <w:pPr>
        <w:pStyle w:val="19"/>
        <w:ind w:left="1140" w:firstLine="0" w:firstLineChars="0"/>
      </w:pPr>
    </w:p>
    <w:p>
      <w:pPr>
        <w:pStyle w:val="19"/>
        <w:ind w:left="1140" w:firstLine="0" w:firstLineChars="0"/>
      </w:pPr>
    </w:p>
    <w:p>
      <w:pPr>
        <w:pStyle w:val="19"/>
        <w:ind w:left="1140" w:firstLine="0" w:firstLineChars="0"/>
      </w:pPr>
    </w:p>
    <w:p>
      <w:pPr>
        <w:pStyle w:val="19"/>
        <w:ind w:left="1140" w:firstLine="0" w:firstLineChars="0"/>
      </w:pPr>
    </w:p>
    <w:p>
      <w:pPr>
        <w:pStyle w:val="19"/>
        <w:ind w:left="1140" w:firstLine="0" w:firstLineChars="0"/>
      </w:pPr>
    </w:p>
    <w:p>
      <w:pPr>
        <w:pStyle w:val="7"/>
      </w:pPr>
      <w:r>
        <w:rPr>
          <w:rFonts w:hint="eastAsia"/>
        </w:rPr>
        <w:t>附件二：项目总结报告</w:t>
      </w:r>
    </w:p>
    <w:p/>
    <w:p>
      <w:pPr>
        <w:pStyle w:val="10"/>
        <w:shd w:val="clear" w:color="auto" w:fill="FFFFFF"/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豆瓣内容偏好分析项目总结报告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目 录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1 项目基本信息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2 项目完成情况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2.1 目标完成情况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项目目标：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实际完成情况：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2.2 任务完成情况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Style w:val="15"/>
          <w:rFonts w:hint="eastAsia" w:ascii="微软雅黑" w:hAnsi="微软雅黑" w:eastAsia="微软雅黑"/>
          <w:color w:val="2F2F2F"/>
        </w:rPr>
        <w:t>//如给甲方提供的材料中体现了这部分内容，可直接引用，不必复制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3 项目实施总结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3.1 项目工作量说明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Style w:val="15"/>
          <w:rFonts w:hint="eastAsia" w:ascii="微软雅黑" w:hAnsi="微软雅黑" w:eastAsia="微软雅黑"/>
          <w:color w:val="2F2F2F"/>
        </w:rPr>
        <w:t>//相对于立项时的标准工时规划，描述工作量变化情况。可描述，可用表格形式表示。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3.2 项目进度说明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Style w:val="15"/>
          <w:rFonts w:hint="eastAsia" w:ascii="微软雅黑" w:hAnsi="微软雅黑" w:eastAsia="微软雅黑"/>
          <w:color w:val="2F2F2F"/>
        </w:rPr>
        <w:t>//项目进度完成情况（延期、提前）及原因说明，可总体说明，可分里程碑说明。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3.3 项目风险及解决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Style w:val="15"/>
          <w:rFonts w:hint="eastAsia" w:ascii="微软雅黑" w:hAnsi="微软雅黑" w:eastAsia="微软雅黑"/>
          <w:color w:val="2F2F2F"/>
        </w:rPr>
        <w:t>//描述项目识别的风险，采取措施及成效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3.4 客户满意情况说明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Style w:val="15"/>
          <w:rFonts w:hint="eastAsia" w:ascii="微软雅黑" w:hAnsi="微软雅黑" w:eastAsia="微软雅黑"/>
          <w:color w:val="2F2F2F"/>
        </w:rPr>
        <w:t>//客户满意度情况说明，包括投诉与表扬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3.5 实施情况总结</w:t>
      </w:r>
      <w:r>
        <w:rPr>
          <w:rStyle w:val="15"/>
          <w:rFonts w:hint="eastAsia" w:ascii="微软雅黑" w:hAnsi="微软雅黑" w:eastAsia="微软雅黑"/>
          <w:color w:val="2F2F2F"/>
        </w:rPr>
        <w:t>本项目特有的难题、解决方式。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Style w:val="15"/>
          <w:rFonts w:hint="eastAsia" w:ascii="微软雅黑" w:hAnsi="微软雅黑" w:eastAsia="微软雅黑"/>
          <w:color w:val="2F2F2F"/>
        </w:rPr>
        <w:t>//对项目管理水平、需求控制、风险控制、干系人关系管理等工作进行总结。针对项目组。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4 项目成果总结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Style w:val="15"/>
          <w:rFonts w:hint="eastAsia" w:ascii="微软雅黑" w:hAnsi="微软雅黑" w:eastAsia="微软雅黑"/>
          <w:color w:val="2F2F2F"/>
        </w:rPr>
        <w:t>//针对项目成果有价值部分的说明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5 经验与教训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5.1 项目成功的经验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Style w:val="15"/>
          <w:rFonts w:hint="eastAsia" w:ascii="微软雅黑" w:hAnsi="微软雅黑" w:eastAsia="微软雅黑"/>
          <w:color w:val="2F2F2F"/>
        </w:rPr>
        <w:t>//项目成功做法、优秀实践等，用于分享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5.2 项目失败的教训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Style w:val="15"/>
          <w:rFonts w:hint="eastAsia" w:ascii="微软雅黑" w:hAnsi="微软雅黑" w:eastAsia="微软雅黑"/>
          <w:color w:val="2F2F2F"/>
        </w:rPr>
        <w:t>//项目惨痛的教训、有改进的建议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6 问题与建议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6.1 项目维护推广建议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Style w:val="15"/>
          <w:rFonts w:hint="eastAsia" w:ascii="微软雅黑" w:hAnsi="微软雅黑" w:eastAsia="微软雅黑"/>
          <w:color w:val="2F2F2F"/>
        </w:rPr>
        <w:t>//由项目经理做出后续维护工作安排，包括维护工作类别（上门服务、bug修改等）、周期、维护阶段负责人、预计工时。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6.2 对本项目过程的改进建议</w:t>
      </w:r>
    </w:p>
    <w:p>
      <w:pPr>
        <w:pStyle w:val="10"/>
        <w:shd w:val="clear" w:color="auto" w:fill="FFFFFF"/>
        <w:rPr>
          <w:rFonts w:hint="eastAsia"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6.3 项目遗留问题及处理方案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16F0"/>
    <w:multiLevelType w:val="multilevel"/>
    <w:tmpl w:val="03B616F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1B4485"/>
    <w:multiLevelType w:val="multilevel"/>
    <w:tmpl w:val="1D1B448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A37EEA"/>
    <w:multiLevelType w:val="multilevel"/>
    <w:tmpl w:val="2DA37EE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F37E63"/>
    <w:multiLevelType w:val="multilevel"/>
    <w:tmpl w:val="2DF37E6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420E63"/>
    <w:multiLevelType w:val="multilevel"/>
    <w:tmpl w:val="34420E6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256F41"/>
    <w:multiLevelType w:val="multilevel"/>
    <w:tmpl w:val="53256F41"/>
    <w:lvl w:ilvl="0" w:tentative="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AB1CC3"/>
    <w:multiLevelType w:val="multilevel"/>
    <w:tmpl w:val="65AB1CC3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5"/>
      <w:numFmt w:val="japaneseCounting"/>
      <w:lvlText w:val="%2、"/>
      <w:lvlJc w:val="left"/>
      <w:pPr>
        <w:ind w:left="192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CE"/>
    <w:rsid w:val="00012F48"/>
    <w:rsid w:val="000376C2"/>
    <w:rsid w:val="000428E0"/>
    <w:rsid w:val="00141FCE"/>
    <w:rsid w:val="00172A69"/>
    <w:rsid w:val="00176BA9"/>
    <w:rsid w:val="002E3E0B"/>
    <w:rsid w:val="003D4427"/>
    <w:rsid w:val="003D5183"/>
    <w:rsid w:val="003E4205"/>
    <w:rsid w:val="003F4700"/>
    <w:rsid w:val="00463215"/>
    <w:rsid w:val="00463AAB"/>
    <w:rsid w:val="004E04E5"/>
    <w:rsid w:val="004E1541"/>
    <w:rsid w:val="005D5999"/>
    <w:rsid w:val="006A768C"/>
    <w:rsid w:val="006E235B"/>
    <w:rsid w:val="00705898"/>
    <w:rsid w:val="007966D8"/>
    <w:rsid w:val="00836450"/>
    <w:rsid w:val="008E2038"/>
    <w:rsid w:val="00923CAA"/>
    <w:rsid w:val="009250A1"/>
    <w:rsid w:val="009622EE"/>
    <w:rsid w:val="00A1096A"/>
    <w:rsid w:val="00A65D34"/>
    <w:rsid w:val="00B0097C"/>
    <w:rsid w:val="00B83C14"/>
    <w:rsid w:val="00C13A37"/>
    <w:rsid w:val="00C55A1D"/>
    <w:rsid w:val="00CD6856"/>
    <w:rsid w:val="00D0427F"/>
    <w:rsid w:val="00E75CED"/>
    <w:rsid w:val="00FB1BD1"/>
    <w:rsid w:val="239A55C8"/>
    <w:rsid w:val="2C3E0E4B"/>
    <w:rsid w:val="3482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ate"/>
    <w:basedOn w:val="1"/>
    <w:next w:val="1"/>
    <w:link w:val="24"/>
    <w:semiHidden/>
    <w:unhideWhenUsed/>
    <w:uiPriority w:val="99"/>
    <w:pPr>
      <w:ind w:left="100" w:leftChars="2500"/>
    </w:p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semiHidden/>
    <w:unhideWhenUsed/>
    <w:uiPriority w:val="99"/>
    <w:rPr>
      <w:color w:val="0000FF"/>
      <w:u w:val="single"/>
    </w:rPr>
  </w:style>
  <w:style w:type="character" w:customStyle="1" w:styleId="17">
    <w:name w:val="标题 1 字符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字符"/>
    <w:basedOn w:val="14"/>
    <w:link w:val="11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4">
    <w:name w:val="日期 字符"/>
    <w:basedOn w:val="14"/>
    <w:link w:val="9"/>
    <w:semiHidden/>
    <w:uiPriority w:val="99"/>
  </w:style>
  <w:style w:type="character" w:customStyle="1" w:styleId="25">
    <w:name w:val="标题 5 字符"/>
    <w:basedOn w:val="14"/>
    <w:link w:val="6"/>
    <w:uiPriority w:val="9"/>
    <w:rPr>
      <w:b/>
      <w:bCs/>
      <w:sz w:val="28"/>
      <w:szCs w:val="28"/>
    </w:rPr>
  </w:style>
  <w:style w:type="character" w:customStyle="1" w:styleId="26">
    <w:name w:val="标题 6 字符"/>
    <w:basedOn w:val="14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字符"/>
    <w:basedOn w:val="14"/>
    <w:link w:val="8"/>
    <w:uiPriority w:val="9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D1BFCB-1884-4EB0-A857-2484427583FF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6B22B401-8E35-49A7-B9C8-844F3AAECEF7}">
      <dgm:prSet phldrT="[文本]"/>
      <dgm:spPr/>
      <dgm:t>
        <a:bodyPr/>
        <a:p>
          <a:r>
            <a:rPr lang="zh-CN" altLang="en-US"/>
            <a:t>迭代一</a:t>
          </a:r>
        </a:p>
      </dgm:t>
    </dgm:pt>
    <dgm:pt modelId="{75E64CC0-0FDA-4E30-BC9C-9D923DBE5B85}" cxnId="{BFF97505-E542-406E-B265-00A679D60B06}" type="parTrans">
      <dgm:prSet/>
      <dgm:spPr/>
      <dgm:t>
        <a:bodyPr/>
        <a:p>
          <a:endParaRPr lang="zh-CN" altLang="en-US"/>
        </a:p>
      </dgm:t>
    </dgm:pt>
    <dgm:pt modelId="{80BC7FFC-91F3-42B4-ACA7-9312A7F9C959}" cxnId="{BFF97505-E542-406E-B265-00A679D60B06}" type="sibTrans">
      <dgm:prSet/>
      <dgm:spPr/>
      <dgm:t>
        <a:bodyPr/>
        <a:p>
          <a:endParaRPr lang="zh-CN" altLang="en-US"/>
        </a:p>
      </dgm:t>
    </dgm:pt>
    <dgm:pt modelId="{5BE90C54-C34F-47F5-8ADD-D1D5C4D40E32}">
      <dgm:prSet phldrT="[文本]"/>
      <dgm:spPr/>
      <dgm:t>
        <a:bodyPr/>
        <a:p>
          <a:r>
            <a:rPr lang="zh-CN" altLang="en-US"/>
            <a:t>迭代二</a:t>
          </a:r>
        </a:p>
      </dgm:t>
    </dgm:pt>
    <dgm:pt modelId="{3FE07BC9-877A-4016-AC30-CF9F3EC788E5}" cxnId="{956087D7-0B7B-4F84-8C5B-71AAC5601BFC}" type="parTrans">
      <dgm:prSet/>
      <dgm:spPr/>
      <dgm:t>
        <a:bodyPr/>
        <a:p>
          <a:endParaRPr lang="zh-CN" altLang="en-US"/>
        </a:p>
      </dgm:t>
    </dgm:pt>
    <dgm:pt modelId="{19B46C66-5E77-4422-A900-1A0BF43CD334}" cxnId="{956087D7-0B7B-4F84-8C5B-71AAC5601BFC}" type="sibTrans">
      <dgm:prSet/>
      <dgm:spPr/>
      <dgm:t>
        <a:bodyPr/>
        <a:p>
          <a:endParaRPr lang="zh-CN" altLang="en-US"/>
        </a:p>
      </dgm:t>
    </dgm:pt>
    <dgm:pt modelId="{0295040B-D570-4AA6-BE18-8104231D758F}">
      <dgm:prSet phldrT="[文本]"/>
      <dgm:spPr/>
      <dgm:t>
        <a:bodyPr/>
        <a:p>
          <a:r>
            <a:rPr lang="zh-CN" altLang="en-US"/>
            <a:t>项目预验收</a:t>
          </a:r>
        </a:p>
      </dgm:t>
    </dgm:pt>
    <dgm:pt modelId="{B9972D6F-389F-4C07-88DB-2E1866BB19F4}" cxnId="{CB22C255-64AC-4BB7-9E46-7776D33D9BA5}" type="parTrans">
      <dgm:prSet/>
      <dgm:spPr/>
      <dgm:t>
        <a:bodyPr/>
        <a:p>
          <a:endParaRPr lang="zh-CN" altLang="en-US"/>
        </a:p>
      </dgm:t>
    </dgm:pt>
    <dgm:pt modelId="{A103456B-EBAA-42DD-92A9-3EBEE5DBC6CC}" cxnId="{CB22C255-64AC-4BB7-9E46-7776D33D9BA5}" type="sibTrans">
      <dgm:prSet/>
      <dgm:spPr/>
      <dgm:t>
        <a:bodyPr/>
        <a:p>
          <a:endParaRPr lang="zh-CN" altLang="en-US"/>
        </a:p>
      </dgm:t>
    </dgm:pt>
    <dgm:pt modelId="{FC98D9D9-8D04-4051-9188-7DD5912197B8}">
      <dgm:prSet phldrT="[文本]"/>
      <dgm:spPr/>
      <dgm:t>
        <a:bodyPr/>
        <a:p>
          <a:r>
            <a:rPr lang="zh-CN" altLang="en-US"/>
            <a:t>最终验收</a:t>
          </a:r>
        </a:p>
      </dgm:t>
    </dgm:pt>
    <dgm:pt modelId="{D9A9E3C2-16FD-4910-B41D-5B7FAE2323E0}" cxnId="{959E7D27-36C9-42A2-B236-71B1614D2859}" type="parTrans">
      <dgm:prSet/>
      <dgm:spPr/>
      <dgm:t>
        <a:bodyPr/>
        <a:p>
          <a:endParaRPr lang="zh-CN" altLang="en-US"/>
        </a:p>
      </dgm:t>
    </dgm:pt>
    <dgm:pt modelId="{70A57C31-3A32-4C2E-B32F-FC6631C0C997}" cxnId="{959E7D27-36C9-42A2-B236-71B1614D2859}" type="sibTrans">
      <dgm:prSet/>
      <dgm:spPr/>
      <dgm:t>
        <a:bodyPr/>
        <a:p>
          <a:endParaRPr lang="zh-CN" altLang="en-US"/>
        </a:p>
      </dgm:t>
    </dgm:pt>
    <dgm:pt modelId="{5B01236C-CA6A-4547-8F58-BFEDA1C70D91}" type="pres">
      <dgm:prSet presAssocID="{64D1BFCB-1884-4EB0-A857-2484427583FF}" presName="Name0" presStyleCnt="0">
        <dgm:presLayoutVars>
          <dgm:dir/>
          <dgm:animLvl val="lvl"/>
          <dgm:resizeHandles val="exact"/>
        </dgm:presLayoutVars>
      </dgm:prSet>
      <dgm:spPr/>
    </dgm:pt>
    <dgm:pt modelId="{2F9EC1DB-2A71-463E-97A0-598E94043A8D}" type="pres">
      <dgm:prSet presAssocID="{6B22B401-8E35-49A7-B9C8-844F3AAECEF7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2E482B2F-A4BE-4C48-915F-6A1E72D89315}" type="pres">
      <dgm:prSet presAssocID="{80BC7FFC-91F3-42B4-ACA7-9312A7F9C959}" presName="parTxOnlySpace" presStyleCnt="0"/>
      <dgm:spPr/>
    </dgm:pt>
    <dgm:pt modelId="{C80FD1CF-51E8-470E-87F1-A9AD8DC7DAB7}" type="pres">
      <dgm:prSet presAssocID="{5BE90C54-C34F-47F5-8ADD-D1D5C4D40E32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6B5231FF-8EEB-40D0-BBF2-80B018E0279D}" type="pres">
      <dgm:prSet presAssocID="{19B46C66-5E77-4422-A900-1A0BF43CD334}" presName="parTxOnlySpace" presStyleCnt="0"/>
      <dgm:spPr/>
    </dgm:pt>
    <dgm:pt modelId="{166FAE42-58ED-40A8-A3F6-C15244B8F01A}" type="pres">
      <dgm:prSet presAssocID="{0295040B-D570-4AA6-BE18-8104231D758F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C4E27CAB-1A02-490E-8378-066C106D3591}" type="pres">
      <dgm:prSet presAssocID="{A103456B-EBAA-42DD-92A9-3EBEE5DBC6CC}" presName="parTxOnlySpace" presStyleCnt="0"/>
      <dgm:spPr/>
    </dgm:pt>
    <dgm:pt modelId="{8AB98D13-DA55-4FB9-9628-26085017463F}" type="pres">
      <dgm:prSet presAssocID="{FC98D9D9-8D04-4051-9188-7DD5912197B8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BFF97505-E542-406E-B265-00A679D60B06}" srcId="{64D1BFCB-1884-4EB0-A857-2484427583FF}" destId="{6B22B401-8E35-49A7-B9C8-844F3AAECEF7}" srcOrd="0" destOrd="0" parTransId="{75E64CC0-0FDA-4E30-BC9C-9D923DBE5B85}" sibTransId="{80BC7FFC-91F3-42B4-ACA7-9312A7F9C959}"/>
    <dgm:cxn modelId="{959E7D27-36C9-42A2-B236-71B1614D2859}" srcId="{64D1BFCB-1884-4EB0-A857-2484427583FF}" destId="{FC98D9D9-8D04-4051-9188-7DD5912197B8}" srcOrd="3" destOrd="0" parTransId="{D9A9E3C2-16FD-4910-B41D-5B7FAE2323E0}" sibTransId="{70A57C31-3A32-4C2E-B32F-FC6631C0C997}"/>
    <dgm:cxn modelId="{324D6C5F-D8DB-42BE-B324-733CF1348999}" type="presOf" srcId="{0295040B-D570-4AA6-BE18-8104231D758F}" destId="{166FAE42-58ED-40A8-A3F6-C15244B8F01A}" srcOrd="0" destOrd="0" presId="urn:microsoft.com/office/officeart/2005/8/layout/chevron1"/>
    <dgm:cxn modelId="{CB22C255-64AC-4BB7-9E46-7776D33D9BA5}" srcId="{64D1BFCB-1884-4EB0-A857-2484427583FF}" destId="{0295040B-D570-4AA6-BE18-8104231D758F}" srcOrd="2" destOrd="0" parTransId="{B9972D6F-389F-4C07-88DB-2E1866BB19F4}" sibTransId="{A103456B-EBAA-42DD-92A9-3EBEE5DBC6CC}"/>
    <dgm:cxn modelId="{F889CE8B-6AB7-4BFB-A15E-EABA0457CF05}" type="presOf" srcId="{5BE90C54-C34F-47F5-8ADD-D1D5C4D40E32}" destId="{C80FD1CF-51E8-470E-87F1-A9AD8DC7DAB7}" srcOrd="0" destOrd="0" presId="urn:microsoft.com/office/officeart/2005/8/layout/chevron1"/>
    <dgm:cxn modelId="{B7F5708F-A2B8-49F1-90B1-E32D706965C2}" type="presOf" srcId="{6B22B401-8E35-49A7-B9C8-844F3AAECEF7}" destId="{2F9EC1DB-2A71-463E-97A0-598E94043A8D}" srcOrd="0" destOrd="0" presId="urn:microsoft.com/office/officeart/2005/8/layout/chevron1"/>
    <dgm:cxn modelId="{6FC8BE9B-E3E1-4B51-95B4-2599E78A1505}" type="presOf" srcId="{64D1BFCB-1884-4EB0-A857-2484427583FF}" destId="{5B01236C-CA6A-4547-8F58-BFEDA1C70D91}" srcOrd="0" destOrd="0" presId="urn:microsoft.com/office/officeart/2005/8/layout/chevron1"/>
    <dgm:cxn modelId="{956087D7-0B7B-4F84-8C5B-71AAC5601BFC}" srcId="{64D1BFCB-1884-4EB0-A857-2484427583FF}" destId="{5BE90C54-C34F-47F5-8ADD-D1D5C4D40E32}" srcOrd="1" destOrd="0" parTransId="{3FE07BC9-877A-4016-AC30-CF9F3EC788E5}" sibTransId="{19B46C66-5E77-4422-A900-1A0BF43CD334}"/>
    <dgm:cxn modelId="{730F9CD9-D260-4CBF-B197-FB3BE16A3590}" type="presOf" srcId="{FC98D9D9-8D04-4051-9188-7DD5912197B8}" destId="{8AB98D13-DA55-4FB9-9628-26085017463F}" srcOrd="0" destOrd="0" presId="urn:microsoft.com/office/officeart/2005/8/layout/chevron1"/>
    <dgm:cxn modelId="{B79EDFAD-83CC-465B-A4E7-84B3AB19E661}" type="presParOf" srcId="{5B01236C-CA6A-4547-8F58-BFEDA1C70D91}" destId="{2F9EC1DB-2A71-463E-97A0-598E94043A8D}" srcOrd="0" destOrd="0" presId="urn:microsoft.com/office/officeart/2005/8/layout/chevron1"/>
    <dgm:cxn modelId="{C4BB477D-DAAC-4112-8AFF-7AE0E4E8822B}" type="presParOf" srcId="{5B01236C-CA6A-4547-8F58-BFEDA1C70D91}" destId="{2E482B2F-A4BE-4C48-915F-6A1E72D89315}" srcOrd="1" destOrd="0" presId="urn:microsoft.com/office/officeart/2005/8/layout/chevron1"/>
    <dgm:cxn modelId="{987F310B-ABEB-436A-8284-7C4248B45C5B}" type="presParOf" srcId="{5B01236C-CA6A-4547-8F58-BFEDA1C70D91}" destId="{C80FD1CF-51E8-470E-87F1-A9AD8DC7DAB7}" srcOrd="2" destOrd="0" presId="urn:microsoft.com/office/officeart/2005/8/layout/chevron1"/>
    <dgm:cxn modelId="{B9485DF9-50EB-4FA6-A988-64E80D582FE3}" type="presParOf" srcId="{5B01236C-CA6A-4547-8F58-BFEDA1C70D91}" destId="{6B5231FF-8EEB-40D0-BBF2-80B018E0279D}" srcOrd="3" destOrd="0" presId="urn:microsoft.com/office/officeart/2005/8/layout/chevron1"/>
    <dgm:cxn modelId="{8E076D48-065A-4317-B48A-E01D4740BC08}" type="presParOf" srcId="{5B01236C-CA6A-4547-8F58-BFEDA1C70D91}" destId="{166FAE42-58ED-40A8-A3F6-C15244B8F01A}" srcOrd="4" destOrd="0" presId="urn:microsoft.com/office/officeart/2005/8/layout/chevron1"/>
    <dgm:cxn modelId="{DFD506A5-2D54-4936-942A-C5ACEB8778A2}" type="presParOf" srcId="{5B01236C-CA6A-4547-8F58-BFEDA1C70D91}" destId="{C4E27CAB-1A02-490E-8378-066C106D3591}" srcOrd="5" destOrd="0" presId="urn:microsoft.com/office/officeart/2005/8/layout/chevron1"/>
    <dgm:cxn modelId="{A50ED59A-E542-4E2E-ACE1-4ABE977BE6F2}" type="presParOf" srcId="{5B01236C-CA6A-4547-8F58-BFEDA1C70D91}" destId="{8AB98D13-DA55-4FB9-9628-26085017463F}" srcOrd="6" destOrd="0" presId="urn:microsoft.com/office/officeart/2005/8/layout/chevron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9EC1DB-2A71-463E-97A0-598E94043A8D}">
      <dsp:nvSpPr>
        <dsp:cNvPr id="0" name=""/>
        <dsp:cNvSpPr/>
      </dsp:nvSpPr>
      <dsp:spPr>
        <a:xfrm>
          <a:off x="2446" y="175224"/>
          <a:ext cx="1424166" cy="56966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迭代一</a:t>
          </a:r>
        </a:p>
      </dsp:txBody>
      <dsp:txXfrm>
        <a:off x="287279" y="175224"/>
        <a:ext cx="854500" cy="569666"/>
      </dsp:txXfrm>
    </dsp:sp>
    <dsp:sp modelId="{C80FD1CF-51E8-470E-87F1-A9AD8DC7DAB7}">
      <dsp:nvSpPr>
        <dsp:cNvPr id="0" name=""/>
        <dsp:cNvSpPr/>
      </dsp:nvSpPr>
      <dsp:spPr>
        <a:xfrm>
          <a:off x="1284196" y="175224"/>
          <a:ext cx="1424166" cy="56966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迭代二</a:t>
          </a:r>
        </a:p>
      </dsp:txBody>
      <dsp:txXfrm>
        <a:off x="1569029" y="175224"/>
        <a:ext cx="854500" cy="569666"/>
      </dsp:txXfrm>
    </dsp:sp>
    <dsp:sp modelId="{166FAE42-58ED-40A8-A3F6-C15244B8F01A}">
      <dsp:nvSpPr>
        <dsp:cNvPr id="0" name=""/>
        <dsp:cNvSpPr/>
      </dsp:nvSpPr>
      <dsp:spPr>
        <a:xfrm>
          <a:off x="2565946" y="175224"/>
          <a:ext cx="1424166" cy="56966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项目预验收</a:t>
          </a:r>
        </a:p>
      </dsp:txBody>
      <dsp:txXfrm>
        <a:off x="2850779" y="175224"/>
        <a:ext cx="854500" cy="569666"/>
      </dsp:txXfrm>
    </dsp:sp>
    <dsp:sp modelId="{8AB98D13-DA55-4FB9-9628-26085017463F}">
      <dsp:nvSpPr>
        <dsp:cNvPr id="0" name=""/>
        <dsp:cNvSpPr/>
      </dsp:nvSpPr>
      <dsp:spPr>
        <a:xfrm>
          <a:off x="3847696" y="175224"/>
          <a:ext cx="1424166" cy="56966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最终验收</a:t>
          </a:r>
        </a:p>
      </dsp:txBody>
      <dsp:txXfrm>
        <a:off x="4132529" y="175224"/>
        <a:ext cx="854500" cy="5696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type="chevron" r:blip="" rot="180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type="chevron" r:blip="" rot="180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305</Words>
  <Characters>1740</Characters>
  <Lines>14</Lines>
  <Paragraphs>4</Paragraphs>
  <TotalTime>0</TotalTime>
  <ScaleCrop>false</ScaleCrop>
  <LinksUpToDate>false</LinksUpToDate>
  <CharactersWithSpaces>2041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2019-10-22T03:08:00Z</dcterms:created>
  <dc:creator>li weitao</dc:creator>
  <cp:lastModifiedBy>壹贰叁肆</cp:lastModifiedBy>
  <dcterms:modified xsi:type="dcterms:W3CDTF">2019-11-05T08:44:24Z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