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每月一题：和孩子做朋友避免注意哪两点？</w:t>
      </w:r>
    </w:p>
    <w:p>
      <w:pPr>
        <w:ind w:left="1440" w:hanging="1440" w:hangingChars="60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  <w:t>袁惜瑶妈妈：要有良好的心态和态度，把孩子看成你的朋友，遇见事情商量多过命令，多听听孩子的想法。</w:t>
      </w:r>
    </w:p>
    <w:p>
      <w:pPr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ind w:left="1440" w:hanging="1440" w:hangingChars="60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  <w:t>李锦瑞妈妈：孩子犯错了要注意正确的引导，责骂是解决不了问题的，要知道孩子为什么犯错？犯错了孩子的反映和补救措施是什么？</w:t>
      </w:r>
    </w:p>
    <w:p>
      <w:pPr>
        <w:ind w:left="1440" w:hanging="1440" w:hangingChars="60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ind w:left="1440" w:hanging="1440" w:hangingChars="60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  <w:t>徐子萱妈妈：和孩子交朋友也是一种自我净化的过程，结果如何不重要，重要的你和你爱的孩子发生的点滴的值得铭记的。</w:t>
      </w:r>
    </w:p>
    <w:p>
      <w:pPr>
        <w:ind w:left="1440" w:hanging="1440" w:hangingChars="60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ind w:left="1440" w:hanging="1440" w:hangingChars="60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eastAsia="zh-CN"/>
        </w:rPr>
        <w:t>夏凡妈妈：还孩子做朋友要避免失去自己的威信，即便成为朋友你也是要主导着孩子，而不是他来牵着你。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C0490"/>
    <w:rsid w:val="1C1C0490"/>
    <w:rsid w:val="512B72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2017-10-23T14:10:00Z</dcterms:created>
  <dc:creator>Administrator</dc:creator>
  <cp:lastModifiedBy>Administrator</cp:lastModifiedBy>
  <dcterms:modified xsi:type="dcterms:W3CDTF">2017-10-23T14:18:03Z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