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1AC" w:rsidRPr="002A7453" w:rsidRDefault="00E4318F" w:rsidP="002A7453">
      <w:pPr>
        <w:ind w:firstLineChars="695" w:firstLine="2233"/>
        <w:rPr>
          <w:b/>
          <w:sz w:val="32"/>
          <w:szCs w:val="32"/>
        </w:rPr>
      </w:pPr>
      <w:r w:rsidRPr="002A7453">
        <w:rPr>
          <w:rFonts w:hint="eastAsia"/>
          <w:b/>
          <w:sz w:val="32"/>
          <w:szCs w:val="32"/>
        </w:rPr>
        <w:t>反“四风”，老百姓</w:t>
      </w:r>
      <w:r w:rsidR="00977785" w:rsidRPr="002A7453">
        <w:rPr>
          <w:rFonts w:hint="eastAsia"/>
          <w:b/>
          <w:sz w:val="32"/>
          <w:szCs w:val="32"/>
        </w:rPr>
        <w:t>举</w:t>
      </w:r>
      <w:r w:rsidRPr="002A7453">
        <w:rPr>
          <w:rFonts w:hint="eastAsia"/>
          <w:b/>
          <w:sz w:val="32"/>
          <w:szCs w:val="32"/>
        </w:rPr>
        <w:t>双手赞成！</w:t>
      </w:r>
    </w:p>
    <w:p w:rsidR="003E7FF3" w:rsidRDefault="003E7FF3" w:rsidP="003E7FF3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姓名：李</w:t>
      </w:r>
      <w:r w:rsidR="004E21C2"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维</w:t>
      </w:r>
    </w:p>
    <w:p w:rsidR="003E7FF3" w:rsidRDefault="003E7FF3" w:rsidP="003E7FF3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单位：上海师范大学康城实验学校</w:t>
      </w:r>
    </w:p>
    <w:p w:rsidR="003E7FF3" w:rsidRDefault="003E7FF3" w:rsidP="003E7F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链接：</w:t>
      </w:r>
      <w:hyperlink r:id="rId6" w:history="1">
        <w:r w:rsidR="007B3513" w:rsidRPr="008019B7">
          <w:rPr>
            <w:rStyle w:val="a7"/>
            <w:sz w:val="28"/>
            <w:szCs w:val="28"/>
          </w:rPr>
          <w:t>http://bbs1.people.com.cn/post/1/1/1/165624331.html</w:t>
        </w:r>
      </w:hyperlink>
    </w:p>
    <w:p w:rsidR="003E7FF3" w:rsidRDefault="003E7FF3" w:rsidP="003E7FF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网站：人民网强国论坛</w:t>
      </w:r>
    </w:p>
    <w:p w:rsidR="003E7FF3" w:rsidRDefault="003E7FF3" w:rsidP="003E7FF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网名：weini2020</w:t>
      </w:r>
    </w:p>
    <w:p w:rsidR="003E7FF3" w:rsidRDefault="003E7FF3" w:rsidP="003E7FF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时间：2017-12-14</w:t>
      </w:r>
    </w:p>
    <w:p w:rsidR="00680D5F" w:rsidRDefault="00680D5F" w:rsidP="003E7FF3">
      <w:pPr>
        <w:rPr>
          <w:rFonts w:ascii="宋体" w:hAnsi="宋体"/>
          <w:sz w:val="28"/>
          <w:szCs w:val="28"/>
        </w:rPr>
      </w:pPr>
    </w:p>
    <w:p w:rsidR="009670AF" w:rsidRPr="002A7453" w:rsidRDefault="009670AF" w:rsidP="002A7453">
      <w:pPr>
        <w:spacing w:line="360" w:lineRule="auto"/>
        <w:ind w:firstLineChars="200" w:firstLine="560"/>
        <w:rPr>
          <w:rFonts w:asciiTheme="minorEastAsia" w:hAnsiTheme="minorEastAsia"/>
          <w:color w:val="4C4C4C"/>
          <w:sz w:val="28"/>
          <w:szCs w:val="28"/>
        </w:rPr>
      </w:pPr>
      <w:r w:rsidRPr="002A7453">
        <w:rPr>
          <w:rFonts w:asciiTheme="minorEastAsia" w:hAnsiTheme="minorEastAsia" w:hint="eastAsia"/>
          <w:color w:val="4C4C4C"/>
          <w:sz w:val="28"/>
          <w:szCs w:val="28"/>
        </w:rPr>
        <w:t>近日，习近平总书记就新华社一篇文章作出指示强调，纠正“四风”不能止步，作风建设永远在路上。</w:t>
      </w:r>
    </w:p>
    <w:p w:rsidR="004C231C" w:rsidRPr="002A7453" w:rsidRDefault="007D4B6C" w:rsidP="002A7453">
      <w:pPr>
        <w:spacing w:line="360" w:lineRule="auto"/>
        <w:ind w:firstLineChars="200" w:firstLine="560"/>
        <w:rPr>
          <w:rFonts w:asciiTheme="minorEastAsia" w:hAnsiTheme="minorEastAsia"/>
          <w:color w:val="4C4C4C"/>
          <w:sz w:val="28"/>
          <w:szCs w:val="28"/>
        </w:rPr>
      </w:pPr>
      <w:r w:rsidRPr="002A7453">
        <w:rPr>
          <w:rFonts w:asciiTheme="minorEastAsia" w:hAnsiTheme="minorEastAsia" w:hint="eastAsia"/>
          <w:sz w:val="28"/>
          <w:szCs w:val="28"/>
        </w:rPr>
        <w:t>在全国上下落实党中央“19大”会议精神的关键</w:t>
      </w:r>
      <w:r w:rsidR="00977785" w:rsidRPr="002A7453">
        <w:rPr>
          <w:rFonts w:asciiTheme="minorEastAsia" w:hAnsiTheme="minorEastAsia" w:hint="eastAsia"/>
          <w:sz w:val="28"/>
          <w:szCs w:val="28"/>
        </w:rPr>
        <w:t>重要时刻</w:t>
      </w:r>
      <w:r w:rsidRPr="002A7453">
        <w:rPr>
          <w:rFonts w:asciiTheme="minorEastAsia" w:hAnsiTheme="minorEastAsia" w:hint="eastAsia"/>
          <w:sz w:val="28"/>
          <w:szCs w:val="28"/>
        </w:rPr>
        <w:t>，习近平总</w:t>
      </w:r>
      <w:r w:rsidR="00E82A4F" w:rsidRPr="002A7453">
        <w:rPr>
          <w:rFonts w:asciiTheme="minorEastAsia" w:hAnsiTheme="minorEastAsia" w:hint="eastAsia"/>
          <w:sz w:val="28"/>
          <w:szCs w:val="28"/>
        </w:rPr>
        <w:t>书记</w:t>
      </w:r>
      <w:r w:rsidR="004C231C" w:rsidRPr="002A7453">
        <w:rPr>
          <w:rFonts w:asciiTheme="minorEastAsia" w:hAnsiTheme="minorEastAsia" w:hint="eastAsia"/>
          <w:color w:val="4C4C4C"/>
          <w:sz w:val="28"/>
          <w:szCs w:val="28"/>
        </w:rPr>
        <w:t>@全体党员，纠正“四风”不能止步</w:t>
      </w:r>
      <w:r w:rsidR="009670AF" w:rsidRPr="002A7453">
        <w:rPr>
          <w:rFonts w:asciiTheme="minorEastAsia" w:hAnsiTheme="minorEastAsia" w:hint="eastAsia"/>
          <w:color w:val="4C4C4C"/>
          <w:sz w:val="28"/>
          <w:szCs w:val="28"/>
        </w:rPr>
        <w:t>。</w:t>
      </w:r>
      <w:r w:rsidR="00E82A4F" w:rsidRPr="002A7453">
        <w:rPr>
          <w:rFonts w:asciiTheme="minorEastAsia" w:hAnsiTheme="minorEastAsia" w:hint="eastAsia"/>
          <w:color w:val="4C4C4C"/>
          <w:sz w:val="28"/>
          <w:szCs w:val="28"/>
        </w:rPr>
        <w:t>这</w:t>
      </w:r>
      <w:r w:rsidR="009670AF" w:rsidRPr="002A7453">
        <w:rPr>
          <w:rFonts w:asciiTheme="minorEastAsia" w:hAnsiTheme="minorEastAsia" w:hint="eastAsia"/>
          <w:color w:val="4C4C4C"/>
          <w:sz w:val="28"/>
          <w:szCs w:val="28"/>
        </w:rPr>
        <w:t>是具有深刻现实意义和指导意义的。</w:t>
      </w:r>
    </w:p>
    <w:p w:rsidR="004C231C" w:rsidRPr="002A7453" w:rsidRDefault="009670AF" w:rsidP="009670AF">
      <w:pPr>
        <w:spacing w:line="360" w:lineRule="auto"/>
        <w:rPr>
          <w:rFonts w:asciiTheme="minorEastAsia" w:hAnsiTheme="minorEastAsia"/>
          <w:color w:val="4C4C4C"/>
          <w:sz w:val="28"/>
          <w:szCs w:val="28"/>
        </w:rPr>
      </w:pPr>
      <w:r w:rsidRPr="002A7453">
        <w:rPr>
          <w:rFonts w:asciiTheme="minorEastAsia" w:hAnsiTheme="minorEastAsia" w:hint="eastAsia"/>
          <w:color w:val="4C4C4C"/>
          <w:sz w:val="28"/>
          <w:szCs w:val="28"/>
        </w:rPr>
        <w:t xml:space="preserve">   </w:t>
      </w:r>
      <w:r w:rsidR="004C231C" w:rsidRPr="002A7453">
        <w:rPr>
          <w:rFonts w:asciiTheme="minorEastAsia" w:hAnsiTheme="minorEastAsia" w:hint="eastAsia"/>
          <w:color w:val="4C4C4C"/>
          <w:sz w:val="28"/>
          <w:szCs w:val="28"/>
        </w:rPr>
        <w:t>“四风”，即形式主义、官僚主义、享乐主义和奢靡之风，是习近平总书记</w:t>
      </w:r>
      <w:r w:rsidRPr="002A7453">
        <w:rPr>
          <w:rFonts w:asciiTheme="minorEastAsia" w:hAnsiTheme="minorEastAsia" w:hint="eastAsia"/>
          <w:color w:val="4C4C4C"/>
          <w:sz w:val="28"/>
          <w:szCs w:val="28"/>
        </w:rPr>
        <w:t>早在2013</w:t>
      </w:r>
      <w:r w:rsidR="00F37FD2">
        <w:rPr>
          <w:rFonts w:asciiTheme="minorEastAsia" w:hAnsiTheme="minorEastAsia" w:hint="eastAsia"/>
          <w:color w:val="4C4C4C"/>
          <w:sz w:val="28"/>
          <w:szCs w:val="28"/>
        </w:rPr>
        <w:t>年</w:t>
      </w:r>
      <w:r w:rsidRPr="002A7453">
        <w:rPr>
          <w:rFonts w:asciiTheme="minorEastAsia" w:hAnsiTheme="minorEastAsia" w:hint="eastAsia"/>
          <w:color w:val="4C4C4C"/>
          <w:sz w:val="28"/>
          <w:szCs w:val="28"/>
        </w:rPr>
        <w:t>对</w:t>
      </w:r>
      <w:r w:rsidR="004C231C" w:rsidRPr="002A7453">
        <w:rPr>
          <w:rFonts w:asciiTheme="minorEastAsia" w:hAnsiTheme="minorEastAsia" w:hint="eastAsia"/>
          <w:color w:val="4C4C4C"/>
          <w:sz w:val="28"/>
          <w:szCs w:val="28"/>
        </w:rPr>
        <w:t>党内作风存在的突出矛盾和突出表征的深刻概括。</w:t>
      </w:r>
    </w:p>
    <w:p w:rsidR="00C2257A" w:rsidRPr="002A7453" w:rsidRDefault="00E82A4F" w:rsidP="00C2257A">
      <w:pPr>
        <w:spacing w:line="360" w:lineRule="auto"/>
        <w:ind w:firstLine="480"/>
        <w:rPr>
          <w:rStyle w:val="a6"/>
          <w:rFonts w:asciiTheme="minorEastAsia" w:hAnsiTheme="minorEastAsia"/>
          <w:b w:val="0"/>
          <w:color w:val="4C4C4C"/>
          <w:sz w:val="28"/>
          <w:szCs w:val="28"/>
          <w:shd w:val="clear" w:color="auto" w:fill="FFFFFF"/>
        </w:rPr>
      </w:pPr>
      <w:r w:rsidRPr="002A7453">
        <w:rPr>
          <w:rFonts w:asciiTheme="minorEastAsia" w:hAnsiTheme="minorEastAsia" w:hint="eastAsia"/>
          <w:color w:val="4C4C4C"/>
          <w:sz w:val="28"/>
          <w:szCs w:val="28"/>
        </w:rPr>
        <w:t>习总书记深刻分析到</w:t>
      </w:r>
      <w:r w:rsidR="00C2257A" w:rsidRPr="002A7453">
        <w:rPr>
          <w:rFonts w:asciiTheme="minorEastAsia" w:hAnsiTheme="minorEastAsia" w:hint="eastAsia"/>
          <w:color w:val="4C4C4C"/>
          <w:sz w:val="28"/>
          <w:szCs w:val="28"/>
        </w:rPr>
        <w:t>----</w:t>
      </w:r>
      <w:r w:rsidR="00C2257A" w:rsidRPr="002A7453">
        <w:rPr>
          <w:rFonts w:asciiTheme="minorEastAsia" w:hAnsiTheme="minorEastAsia" w:hint="eastAsia"/>
          <w:color w:val="4C4C4C"/>
          <w:sz w:val="28"/>
          <w:szCs w:val="28"/>
          <w:shd w:val="clear" w:color="auto" w:fill="FFFFFF"/>
        </w:rPr>
        <w:t>这“四风”是违背我们党的性质和宗旨的，是当前群众深恶痛绝、反映最强烈的问题，也是损害党群干群关系的重要根源。</w:t>
      </w:r>
      <w:r w:rsidR="00C2257A" w:rsidRPr="002A7453">
        <w:rPr>
          <w:rStyle w:val="a6"/>
          <w:rFonts w:asciiTheme="minorEastAsia" w:hAnsiTheme="minorEastAsia" w:hint="eastAsia"/>
          <w:b w:val="0"/>
          <w:color w:val="4C4C4C"/>
          <w:sz w:val="28"/>
          <w:szCs w:val="28"/>
          <w:shd w:val="clear" w:color="auto" w:fill="FFFFFF"/>
        </w:rPr>
        <w:t>党内存在的其他问题都与这“四风”有关，或者说是这“四风”衍生出来的。</w:t>
      </w:r>
    </w:p>
    <w:p w:rsidR="00C2257A" w:rsidRPr="002A7453" w:rsidRDefault="00C2257A" w:rsidP="00C2257A">
      <w:pPr>
        <w:spacing w:line="360" w:lineRule="auto"/>
        <w:ind w:firstLine="480"/>
        <w:rPr>
          <w:rStyle w:val="a6"/>
          <w:rFonts w:asciiTheme="minorEastAsia" w:hAnsiTheme="minorEastAsia"/>
          <w:b w:val="0"/>
          <w:color w:val="4C4C4C"/>
          <w:sz w:val="28"/>
          <w:szCs w:val="28"/>
          <w:shd w:val="clear" w:color="auto" w:fill="FFFFFF"/>
        </w:rPr>
      </w:pPr>
      <w:r w:rsidRPr="002A7453">
        <w:rPr>
          <w:rStyle w:val="a6"/>
          <w:rFonts w:asciiTheme="minorEastAsia" w:hAnsiTheme="minorEastAsia" w:hint="eastAsia"/>
          <w:b w:val="0"/>
          <w:color w:val="4C4C4C"/>
          <w:sz w:val="28"/>
          <w:szCs w:val="28"/>
          <w:shd w:val="clear" w:color="auto" w:fill="FFFFFF"/>
        </w:rPr>
        <w:t>这几年，全党上下高举反“四风”大旗，落实“八项规定”，老百姓切切实实感受到我们党、我们政府工作作风的不断改进，为人民</w:t>
      </w:r>
      <w:r w:rsidRPr="002A7453">
        <w:rPr>
          <w:rStyle w:val="a6"/>
          <w:rFonts w:asciiTheme="minorEastAsia" w:hAnsiTheme="minorEastAsia" w:hint="eastAsia"/>
          <w:b w:val="0"/>
          <w:color w:val="4C4C4C"/>
          <w:sz w:val="28"/>
          <w:szCs w:val="28"/>
          <w:shd w:val="clear" w:color="auto" w:fill="FFFFFF"/>
        </w:rPr>
        <w:lastRenderedPageBreak/>
        <w:t>服务意识在不断加强。但我们仍在路上，要时刻警惕“四风”回潮，因为它会直接干扰“19大”会议精神的落实，会败坏党和政府的声誉，老百姓深恶痛绝。</w:t>
      </w:r>
    </w:p>
    <w:p w:rsidR="00C2257A" w:rsidRPr="002A7453" w:rsidRDefault="00C2257A" w:rsidP="00C2257A">
      <w:pPr>
        <w:spacing w:line="360" w:lineRule="auto"/>
        <w:ind w:firstLine="480"/>
        <w:rPr>
          <w:rFonts w:asciiTheme="minorEastAsia" w:hAnsiTheme="minorEastAsia"/>
          <w:b/>
          <w:sz w:val="28"/>
          <w:szCs w:val="28"/>
        </w:rPr>
      </w:pPr>
      <w:r w:rsidRPr="002A7453">
        <w:rPr>
          <w:rStyle w:val="a6"/>
          <w:rFonts w:asciiTheme="minorEastAsia" w:hAnsiTheme="minorEastAsia" w:hint="eastAsia"/>
          <w:b w:val="0"/>
          <w:color w:val="4C4C4C"/>
          <w:sz w:val="28"/>
          <w:szCs w:val="28"/>
          <w:shd w:val="clear" w:color="auto" w:fill="FFFFFF"/>
        </w:rPr>
        <w:t>落实党的“19大”精神，要坚决扫除“四风”这个官本恶习，无论职位高低，从自己做起，从身边事做起，有新气象，有新奋发，有新作为，一起迎接新时代。</w:t>
      </w:r>
    </w:p>
    <w:p w:rsidR="00E82A4F" w:rsidRPr="002A7453" w:rsidRDefault="00E82A4F" w:rsidP="009670AF">
      <w:pPr>
        <w:spacing w:line="360" w:lineRule="auto"/>
        <w:rPr>
          <w:rFonts w:asciiTheme="minorEastAsia" w:hAnsiTheme="minorEastAsia"/>
          <w:color w:val="4C4C4C"/>
          <w:sz w:val="28"/>
          <w:szCs w:val="28"/>
        </w:rPr>
      </w:pPr>
    </w:p>
    <w:p w:rsidR="007D4B6C" w:rsidRPr="002A7453" w:rsidRDefault="007D4B6C" w:rsidP="009670AF">
      <w:pPr>
        <w:spacing w:line="360" w:lineRule="auto"/>
        <w:rPr>
          <w:rFonts w:asciiTheme="minorEastAsia" w:hAnsiTheme="minorEastAsia"/>
          <w:sz w:val="28"/>
          <w:szCs w:val="28"/>
        </w:rPr>
      </w:pPr>
    </w:p>
    <w:sectPr w:rsidR="007D4B6C" w:rsidRPr="002A7453" w:rsidSect="00D12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D0E" w:rsidRDefault="00883D0E" w:rsidP="004C231C">
      <w:r>
        <w:separator/>
      </w:r>
    </w:p>
  </w:endnote>
  <w:endnote w:type="continuationSeparator" w:id="0">
    <w:p w:rsidR="00883D0E" w:rsidRDefault="00883D0E" w:rsidP="004C2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D0E" w:rsidRDefault="00883D0E" w:rsidP="004C231C">
      <w:r>
        <w:separator/>
      </w:r>
    </w:p>
  </w:footnote>
  <w:footnote w:type="continuationSeparator" w:id="0">
    <w:p w:rsidR="00883D0E" w:rsidRDefault="00883D0E" w:rsidP="004C23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18F"/>
    <w:rsid w:val="00120681"/>
    <w:rsid w:val="002A7453"/>
    <w:rsid w:val="003E7FF3"/>
    <w:rsid w:val="004C231C"/>
    <w:rsid w:val="004E21C2"/>
    <w:rsid w:val="00574525"/>
    <w:rsid w:val="005B34D6"/>
    <w:rsid w:val="00680D5F"/>
    <w:rsid w:val="007B3513"/>
    <w:rsid w:val="007D4B6C"/>
    <w:rsid w:val="00883D0E"/>
    <w:rsid w:val="009670AF"/>
    <w:rsid w:val="00977785"/>
    <w:rsid w:val="00A56136"/>
    <w:rsid w:val="00B15F57"/>
    <w:rsid w:val="00B86A2B"/>
    <w:rsid w:val="00BE65B8"/>
    <w:rsid w:val="00C02E73"/>
    <w:rsid w:val="00C2257A"/>
    <w:rsid w:val="00D121AC"/>
    <w:rsid w:val="00D80BD7"/>
    <w:rsid w:val="00E4318F"/>
    <w:rsid w:val="00E82A4F"/>
    <w:rsid w:val="00F37FD2"/>
    <w:rsid w:val="00F93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1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2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23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2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23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C23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2257A"/>
    <w:rPr>
      <w:b/>
      <w:bCs/>
    </w:rPr>
  </w:style>
  <w:style w:type="character" w:styleId="a7">
    <w:name w:val="Hyperlink"/>
    <w:basedOn w:val="a0"/>
    <w:uiPriority w:val="99"/>
    <w:unhideWhenUsed/>
    <w:rsid w:val="003E7FF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B351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0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1.people.com.cn/post/1/1/1/16562433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2017-12-14T05:26:00Z</dcterms:created>
  <dcterms:modified xsi:type="dcterms:W3CDTF">2017-12-18T01:14:00Z</dcterms:modified>
</cp:coreProperties>
</file>