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4F5" w:rsidRDefault="008504F5" w:rsidP="00CA48C5">
      <w:pPr>
        <w:spacing w:beforeLines="50" w:line="400" w:lineRule="atLeast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>2018</w:t>
      </w:r>
      <w:r>
        <w:rPr>
          <w:rFonts w:ascii="黑体" w:eastAsia="黑体" w:hAnsi="黑体" w:hint="eastAsia"/>
          <w:b/>
          <w:sz w:val="32"/>
          <w:szCs w:val="32"/>
        </w:rPr>
        <w:t>年闵行区小学区级知识与技能</w:t>
      </w:r>
    </w:p>
    <w:p w:rsidR="008504F5" w:rsidRDefault="008504F5" w:rsidP="00CA48C5">
      <w:pPr>
        <w:spacing w:beforeLines="50" w:line="400" w:lineRule="atLeast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共享课程培训通知</w:t>
      </w:r>
    </w:p>
    <w:p w:rsidR="008504F5" w:rsidRDefault="008504F5" w:rsidP="00CA48C5">
      <w:pPr>
        <w:spacing w:line="400" w:lineRule="atLeast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各位小学教师：</w:t>
      </w:r>
    </w:p>
    <w:p w:rsidR="008504F5" w:rsidRDefault="008504F5" w:rsidP="00CA48C5">
      <w:pPr>
        <w:spacing w:line="400" w:lineRule="atLeast"/>
        <w:ind w:firstLineChars="200" w:firstLine="48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现将《</w:t>
      </w:r>
      <w:r w:rsidRPr="00CA48C5">
        <w:rPr>
          <w:rFonts w:ascii="宋体"/>
          <w:sz w:val="24"/>
          <w:szCs w:val="24"/>
        </w:rPr>
        <w:t>2018</w:t>
      </w:r>
      <w:r w:rsidRPr="00CA48C5">
        <w:rPr>
          <w:rFonts w:ascii="宋体" w:hint="eastAsia"/>
          <w:sz w:val="24"/>
          <w:szCs w:val="24"/>
        </w:rPr>
        <w:t>年闵行区小学区级知识与技能共享课程培训通知</w:t>
      </w:r>
      <w:r>
        <w:rPr>
          <w:rFonts w:ascii="宋体" w:hint="eastAsia"/>
          <w:sz w:val="24"/>
          <w:szCs w:val="24"/>
        </w:rPr>
        <w:t>》转发给您，学校已为各位教师报好名（请各自登陆平台查看报名情况，如遗漏，请在</w:t>
      </w:r>
      <w:r>
        <w:rPr>
          <w:rFonts w:ascii="宋体"/>
          <w:sz w:val="24"/>
          <w:szCs w:val="24"/>
        </w:rPr>
        <w:t>5</w:t>
      </w:r>
      <w:r>
        <w:rPr>
          <w:rFonts w:ascii="宋体" w:hint="eastAsia"/>
          <w:sz w:val="24"/>
          <w:szCs w:val="24"/>
        </w:rPr>
        <w:t>月</w:t>
      </w:r>
      <w:r>
        <w:rPr>
          <w:rFonts w:ascii="宋体"/>
          <w:sz w:val="24"/>
          <w:szCs w:val="24"/>
        </w:rPr>
        <w:t>16</w:t>
      </w:r>
      <w:r>
        <w:rPr>
          <w:rFonts w:ascii="宋体" w:hint="eastAsia"/>
          <w:sz w:val="24"/>
          <w:szCs w:val="24"/>
        </w:rPr>
        <w:t>日下班前告知师训室，以便补报），请按时参加培训、结业。</w:t>
      </w:r>
    </w:p>
    <w:p w:rsidR="008504F5" w:rsidRPr="00CA48C5" w:rsidRDefault="008504F5" w:rsidP="00CA48C5">
      <w:pPr>
        <w:spacing w:beforeLines="50" w:line="400" w:lineRule="atLeast"/>
        <w:jc w:val="right"/>
        <w:rPr>
          <w:rFonts w:ascii="宋体"/>
          <w:sz w:val="24"/>
          <w:szCs w:val="24"/>
        </w:rPr>
      </w:pPr>
      <w:r w:rsidRPr="00CA48C5">
        <w:rPr>
          <w:rFonts w:ascii="宋体" w:hint="eastAsia"/>
          <w:sz w:val="24"/>
          <w:szCs w:val="24"/>
        </w:rPr>
        <w:t>康城实验学校</w:t>
      </w:r>
    </w:p>
    <w:p w:rsidR="008504F5" w:rsidRPr="00CA48C5" w:rsidRDefault="008504F5" w:rsidP="00CA48C5">
      <w:pPr>
        <w:spacing w:beforeLines="50" w:line="400" w:lineRule="atLeast"/>
        <w:jc w:val="right"/>
        <w:rPr>
          <w:rFonts w:ascii="宋体"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5"/>
          <w:attr w:name="Month" w:val="5"/>
          <w:attr w:name="Year" w:val="2018"/>
        </w:smartTagPr>
        <w:r w:rsidRPr="00CA48C5">
          <w:rPr>
            <w:rFonts w:ascii="宋体"/>
            <w:sz w:val="24"/>
            <w:szCs w:val="24"/>
          </w:rPr>
          <w:t>2018</w:t>
        </w:r>
        <w:r w:rsidRPr="00CA48C5">
          <w:rPr>
            <w:rFonts w:ascii="宋体" w:hint="eastAsia"/>
            <w:sz w:val="24"/>
            <w:szCs w:val="24"/>
          </w:rPr>
          <w:t>年</w:t>
        </w:r>
        <w:r w:rsidRPr="00CA48C5">
          <w:rPr>
            <w:rFonts w:ascii="宋体"/>
            <w:sz w:val="24"/>
            <w:szCs w:val="24"/>
          </w:rPr>
          <w:t>5</w:t>
        </w:r>
        <w:r w:rsidRPr="00CA48C5">
          <w:rPr>
            <w:rFonts w:ascii="宋体" w:hint="eastAsia"/>
            <w:sz w:val="24"/>
            <w:szCs w:val="24"/>
          </w:rPr>
          <w:t>月</w:t>
        </w:r>
        <w:r w:rsidRPr="00CA48C5">
          <w:rPr>
            <w:rFonts w:ascii="宋体"/>
            <w:sz w:val="24"/>
            <w:szCs w:val="24"/>
          </w:rPr>
          <w:t>15</w:t>
        </w:r>
        <w:r w:rsidRPr="00CA48C5">
          <w:rPr>
            <w:rFonts w:ascii="宋体" w:hint="eastAsia"/>
            <w:sz w:val="24"/>
            <w:szCs w:val="24"/>
          </w:rPr>
          <w:t>日</w:t>
        </w:r>
      </w:smartTag>
    </w:p>
    <w:p w:rsidR="008504F5" w:rsidRDefault="008504F5" w:rsidP="00CA48C5">
      <w:pPr>
        <w:spacing w:beforeLines="50" w:line="400" w:lineRule="atLeast"/>
        <w:ind w:firstLineChars="200" w:firstLine="562"/>
        <w:jc w:val="left"/>
        <w:outlineLvl w:val="0"/>
        <w:rPr>
          <w:rFonts w:ascii="宋体"/>
          <w:b/>
          <w:sz w:val="28"/>
          <w:szCs w:val="24"/>
        </w:rPr>
      </w:pPr>
      <w:r>
        <w:rPr>
          <w:rFonts w:ascii="宋体" w:hAnsi="宋体" w:hint="eastAsia"/>
          <w:b/>
          <w:sz w:val="28"/>
          <w:szCs w:val="24"/>
        </w:rPr>
        <w:t>一、培训对象</w:t>
      </w:r>
    </w:p>
    <w:p w:rsidR="008504F5" w:rsidRDefault="008504F5">
      <w:pPr>
        <w:spacing w:line="400" w:lineRule="atLeast"/>
        <w:ind w:firstLineChars="200" w:firstLine="480"/>
        <w:rPr>
          <w:rFonts w:ascii="宋体"/>
          <w:b/>
          <w:sz w:val="28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闵行区“十三五”在编在岗小学教师。（含九年一贯制学校的小学部）</w:t>
      </w:r>
    </w:p>
    <w:p w:rsidR="008504F5" w:rsidRDefault="008504F5" w:rsidP="00CA48C5">
      <w:pPr>
        <w:spacing w:beforeLines="50" w:line="400" w:lineRule="atLeast"/>
        <w:ind w:firstLineChars="200" w:firstLine="562"/>
        <w:outlineLvl w:val="0"/>
        <w:rPr>
          <w:rFonts w:ascii="宋体"/>
          <w:b/>
          <w:sz w:val="28"/>
          <w:szCs w:val="24"/>
        </w:rPr>
      </w:pPr>
      <w:r>
        <w:rPr>
          <w:rFonts w:ascii="宋体" w:hAnsi="宋体" w:hint="eastAsia"/>
          <w:b/>
          <w:sz w:val="28"/>
          <w:szCs w:val="24"/>
        </w:rPr>
        <w:t>二、培训目标</w:t>
      </w:r>
    </w:p>
    <w:p w:rsidR="008504F5" w:rsidRDefault="008504F5">
      <w:pPr>
        <w:pStyle w:val="NormalWeb"/>
        <w:spacing w:line="400" w:lineRule="atLeast"/>
        <w:ind w:firstLineChars="200" w:firstLine="480"/>
        <w:jc w:val="both"/>
        <w:rPr>
          <w:color w:val="0D0D0D"/>
        </w:rPr>
      </w:pPr>
      <w:r>
        <w:rPr>
          <w:color w:val="0D0D0D"/>
        </w:rPr>
        <w:t>1.</w:t>
      </w:r>
      <w:r>
        <w:rPr>
          <w:rFonts w:hint="eastAsia"/>
          <w:color w:val="0D0D0D"/>
        </w:rPr>
        <w:t>技术应用有改变。引导学科教师从自身工作环境与需求出发，围绕学科重难点，有效运用信息技术优化自身课堂教学，转变学生学习方式，通过课堂教学案例体现信息技术与学科的融合。</w:t>
      </w:r>
      <w:r>
        <w:rPr>
          <w:color w:val="0D0D0D"/>
        </w:rPr>
        <w:t xml:space="preserve"> </w:t>
      </w:r>
    </w:p>
    <w:p w:rsidR="008504F5" w:rsidRDefault="008504F5">
      <w:pPr>
        <w:pStyle w:val="NormalWeb"/>
        <w:spacing w:line="400" w:lineRule="atLeast"/>
        <w:ind w:firstLineChars="200" w:firstLine="480"/>
        <w:jc w:val="both"/>
        <w:rPr>
          <w:color w:val="0D0D0D"/>
        </w:rPr>
      </w:pPr>
      <w:r>
        <w:rPr>
          <w:color w:val="0D0D0D"/>
        </w:rPr>
        <w:t>2.</w:t>
      </w:r>
      <w:r>
        <w:rPr>
          <w:rFonts w:hint="eastAsia"/>
          <w:color w:val="0D0D0D"/>
        </w:rPr>
        <w:t>专业发展有环境。帮助教师学会利用个人空间、教师工作坊、区域研修社区，参与混合研修活动，能够利用数字备课工具提供个人工作效能，从而熟悉和运用技术手段形成的信息化专业发展环境促进自身成长。</w:t>
      </w:r>
    </w:p>
    <w:p w:rsidR="008504F5" w:rsidRDefault="008504F5" w:rsidP="00CA48C5">
      <w:pPr>
        <w:spacing w:beforeLines="50" w:line="400" w:lineRule="atLeast"/>
        <w:ind w:firstLineChars="200" w:firstLine="562"/>
        <w:outlineLvl w:val="0"/>
        <w:rPr>
          <w:rFonts w:ascii="宋体"/>
          <w:b/>
          <w:sz w:val="28"/>
          <w:szCs w:val="24"/>
        </w:rPr>
      </w:pPr>
      <w:r>
        <w:rPr>
          <w:rFonts w:ascii="宋体" w:hAnsi="宋体" w:hint="eastAsia"/>
          <w:b/>
          <w:sz w:val="28"/>
          <w:szCs w:val="24"/>
        </w:rPr>
        <w:t>三、培训内容</w:t>
      </w:r>
    </w:p>
    <w:p w:rsidR="008504F5" w:rsidRDefault="008504F5" w:rsidP="00CA48C5">
      <w:pPr>
        <w:widowControl/>
        <w:adjustRightInd w:val="0"/>
        <w:snapToGrid w:val="0"/>
        <w:spacing w:line="400" w:lineRule="atLeast"/>
        <w:ind w:firstLineChars="200" w:firstLine="482"/>
        <w:jc w:val="left"/>
        <w:textAlignment w:val="baseline"/>
        <w:rPr>
          <w:rFonts w:ascii="宋体" w:cs="宋体"/>
          <w:b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b/>
          <w:color w:val="000000"/>
          <w:kern w:val="0"/>
          <w:sz w:val="24"/>
          <w:szCs w:val="24"/>
        </w:rPr>
        <w:t>本课程学分：</w:t>
      </w:r>
      <w:r>
        <w:rPr>
          <w:rFonts w:ascii="宋体" w:hAnsi="宋体" w:cs="宋体"/>
          <w:b/>
          <w:color w:val="000000"/>
          <w:kern w:val="0"/>
          <w:sz w:val="24"/>
          <w:szCs w:val="24"/>
        </w:rPr>
        <w:t>2</w:t>
      </w:r>
      <w:r>
        <w:rPr>
          <w:rFonts w:ascii="宋体" w:hAnsi="宋体" w:cs="宋体" w:hint="eastAsia"/>
          <w:b/>
          <w:color w:val="000000"/>
          <w:kern w:val="0"/>
          <w:sz w:val="24"/>
          <w:szCs w:val="24"/>
        </w:rPr>
        <w:t>学分；所属级别：区级共享；所属模块：知识与技能。</w:t>
      </w:r>
    </w:p>
    <w:p w:rsidR="008504F5" w:rsidRDefault="008504F5" w:rsidP="00CA48C5">
      <w:pPr>
        <w:widowControl/>
        <w:adjustRightInd w:val="0"/>
        <w:snapToGrid w:val="0"/>
        <w:spacing w:line="400" w:lineRule="atLeast"/>
        <w:ind w:firstLineChars="200" w:firstLine="482"/>
        <w:jc w:val="left"/>
        <w:textAlignment w:val="baseline"/>
        <w:rPr>
          <w:rFonts w:ascii="宋体" w:cs="宋体"/>
          <w:b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b/>
          <w:color w:val="000000"/>
          <w:kern w:val="0"/>
          <w:sz w:val="24"/>
          <w:szCs w:val="24"/>
        </w:rPr>
        <w:t>学习时间：为期一个月。</w:t>
      </w:r>
    </w:p>
    <w:p w:rsidR="008504F5" w:rsidRDefault="008504F5" w:rsidP="00CA48C5">
      <w:pPr>
        <w:spacing w:line="400" w:lineRule="atLeast"/>
        <w:ind w:firstLineChars="200" w:firstLine="482"/>
        <w:rPr>
          <w:rFonts w:ascii="宋体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学习主题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b/>
          <w:bCs/>
          <w:sz w:val="24"/>
          <w:szCs w:val="24"/>
        </w:rPr>
        <w:t>《巧用技术工具，让课堂教学更精彩》</w:t>
      </w:r>
      <w:r>
        <w:rPr>
          <w:rFonts w:ascii="宋体" w:hAnsi="宋体" w:hint="eastAsia"/>
          <w:sz w:val="24"/>
          <w:szCs w:val="24"/>
        </w:rPr>
        <w:t>，具体课程如下：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271"/>
        <w:gridCol w:w="1985"/>
        <w:gridCol w:w="3514"/>
        <w:gridCol w:w="1730"/>
      </w:tblGrid>
      <w:tr w:rsidR="008504F5" w:rsidRPr="00B80A3B">
        <w:trPr>
          <w:cantSplit/>
          <w:jc w:val="center"/>
        </w:trPr>
        <w:tc>
          <w:tcPr>
            <w:tcW w:w="1271" w:type="dxa"/>
            <w:shd w:val="clear" w:color="auto" w:fill="D9D9D9"/>
          </w:tcPr>
          <w:p w:rsidR="008504F5" w:rsidRPr="00B80A3B" w:rsidRDefault="008504F5">
            <w:pPr>
              <w:spacing w:line="400" w:lineRule="atLeast"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 w:rsidRPr="00B80A3B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学段</w:t>
            </w:r>
            <w:r w:rsidRPr="00B80A3B">
              <w:rPr>
                <w:rFonts w:ascii="宋体" w:hAnsi="宋体" w:cs="宋体"/>
                <w:b/>
                <w:bCs/>
                <w:kern w:val="0"/>
                <w:szCs w:val="21"/>
              </w:rPr>
              <w:t>/</w:t>
            </w:r>
            <w:r w:rsidRPr="00B80A3B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学科</w:t>
            </w:r>
          </w:p>
        </w:tc>
        <w:tc>
          <w:tcPr>
            <w:tcW w:w="1985" w:type="dxa"/>
            <w:shd w:val="clear" w:color="auto" w:fill="D9D9D9"/>
          </w:tcPr>
          <w:p w:rsidR="008504F5" w:rsidRPr="00B80A3B" w:rsidRDefault="008504F5">
            <w:pPr>
              <w:spacing w:line="400" w:lineRule="atLeast"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 w:rsidRPr="00B80A3B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课程主题</w:t>
            </w:r>
          </w:p>
        </w:tc>
        <w:tc>
          <w:tcPr>
            <w:tcW w:w="3514" w:type="dxa"/>
            <w:shd w:val="clear" w:color="auto" w:fill="D9D9D9"/>
          </w:tcPr>
          <w:p w:rsidR="008504F5" w:rsidRPr="00B80A3B" w:rsidRDefault="008504F5">
            <w:pPr>
              <w:spacing w:line="400" w:lineRule="atLeast"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 w:rsidRPr="00B80A3B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内容</w:t>
            </w:r>
          </w:p>
        </w:tc>
        <w:tc>
          <w:tcPr>
            <w:tcW w:w="1730" w:type="dxa"/>
            <w:shd w:val="clear" w:color="auto" w:fill="D9D9D9"/>
          </w:tcPr>
          <w:p w:rsidR="008504F5" w:rsidRPr="00B80A3B" w:rsidRDefault="008504F5">
            <w:pPr>
              <w:spacing w:line="400" w:lineRule="atLeast"/>
              <w:jc w:val="center"/>
              <w:rPr>
                <w:rFonts w:ascii="宋体" w:cs="宋体"/>
                <w:b/>
                <w:bCs/>
                <w:kern w:val="0"/>
                <w:szCs w:val="21"/>
              </w:rPr>
            </w:pPr>
            <w:r w:rsidRPr="00B80A3B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主讲人</w:t>
            </w:r>
          </w:p>
        </w:tc>
      </w:tr>
      <w:tr w:rsidR="008504F5" w:rsidRPr="00B80A3B">
        <w:trPr>
          <w:cantSplit/>
          <w:jc w:val="center"/>
        </w:trPr>
        <w:tc>
          <w:tcPr>
            <w:tcW w:w="1271" w:type="dxa"/>
          </w:tcPr>
          <w:p w:rsidR="008504F5" w:rsidRPr="00B80A3B" w:rsidRDefault="008504F5">
            <w:pPr>
              <w:spacing w:line="400" w:lineRule="atLeast"/>
              <w:jc w:val="center"/>
              <w:rPr>
                <w:rFonts w:ascii="宋体" w:cs="宋体"/>
                <w:bCs/>
                <w:kern w:val="0"/>
                <w:szCs w:val="21"/>
              </w:rPr>
            </w:pPr>
            <w:r w:rsidRPr="00B80A3B">
              <w:rPr>
                <w:rFonts w:ascii="宋体" w:hAnsi="宋体" w:cs="宋体" w:hint="eastAsia"/>
                <w:bCs/>
                <w:kern w:val="0"/>
                <w:szCs w:val="21"/>
              </w:rPr>
              <w:t>全学段</w:t>
            </w:r>
          </w:p>
          <w:p w:rsidR="008504F5" w:rsidRPr="00B80A3B" w:rsidRDefault="008504F5">
            <w:pPr>
              <w:spacing w:line="400" w:lineRule="atLeast"/>
              <w:jc w:val="center"/>
              <w:rPr>
                <w:rFonts w:ascii="宋体" w:cs="宋体"/>
                <w:bCs/>
                <w:kern w:val="0"/>
                <w:szCs w:val="21"/>
              </w:rPr>
            </w:pPr>
            <w:r w:rsidRPr="00B80A3B">
              <w:rPr>
                <w:rFonts w:ascii="宋体" w:hAnsi="宋体" w:cs="宋体" w:hint="eastAsia"/>
                <w:bCs/>
                <w:kern w:val="0"/>
                <w:szCs w:val="21"/>
              </w:rPr>
              <w:t>全学科</w:t>
            </w:r>
          </w:p>
        </w:tc>
        <w:tc>
          <w:tcPr>
            <w:tcW w:w="1985" w:type="dxa"/>
          </w:tcPr>
          <w:p w:rsidR="008504F5" w:rsidRPr="00B80A3B" w:rsidRDefault="008504F5">
            <w:pPr>
              <w:widowControl/>
              <w:spacing w:line="400" w:lineRule="atLeast"/>
              <w:jc w:val="left"/>
              <w:rPr>
                <w:color w:val="000000"/>
                <w:kern w:val="0"/>
                <w:sz w:val="22"/>
              </w:rPr>
            </w:pPr>
            <w:r w:rsidRPr="00B80A3B">
              <w:rPr>
                <w:rFonts w:hint="eastAsia"/>
                <w:color w:val="000000"/>
                <w:sz w:val="22"/>
              </w:rPr>
              <w:t>信息技术在备上评环节中的应用</w:t>
            </w:r>
          </w:p>
        </w:tc>
        <w:tc>
          <w:tcPr>
            <w:tcW w:w="3514" w:type="dxa"/>
          </w:tcPr>
          <w:p w:rsidR="008504F5" w:rsidRPr="00B80A3B" w:rsidRDefault="008504F5">
            <w:pPr>
              <w:widowControl/>
              <w:spacing w:line="400" w:lineRule="atLeast"/>
              <w:jc w:val="left"/>
              <w:rPr>
                <w:color w:val="000000"/>
                <w:sz w:val="22"/>
              </w:rPr>
            </w:pPr>
            <w:r w:rsidRPr="00B80A3B">
              <w:rPr>
                <w:rFonts w:hint="eastAsia"/>
                <w:color w:val="000000"/>
                <w:sz w:val="22"/>
              </w:rPr>
              <w:t>①信息技术在备课环节的应用；</w:t>
            </w:r>
          </w:p>
          <w:p w:rsidR="008504F5" w:rsidRPr="00B80A3B" w:rsidRDefault="008504F5">
            <w:pPr>
              <w:widowControl/>
              <w:spacing w:line="400" w:lineRule="atLeast"/>
              <w:jc w:val="left"/>
              <w:rPr>
                <w:color w:val="000000"/>
                <w:sz w:val="22"/>
              </w:rPr>
            </w:pPr>
            <w:r w:rsidRPr="00B80A3B">
              <w:rPr>
                <w:rFonts w:hint="eastAsia"/>
                <w:color w:val="000000"/>
                <w:sz w:val="22"/>
              </w:rPr>
              <w:t>②信息技术在教学环节的应用；</w:t>
            </w:r>
          </w:p>
          <w:p w:rsidR="008504F5" w:rsidRPr="00B80A3B" w:rsidRDefault="008504F5">
            <w:pPr>
              <w:widowControl/>
              <w:spacing w:line="400" w:lineRule="atLeast"/>
              <w:jc w:val="left"/>
              <w:rPr>
                <w:color w:val="000000"/>
                <w:sz w:val="22"/>
              </w:rPr>
            </w:pPr>
            <w:r w:rsidRPr="00B80A3B">
              <w:rPr>
                <w:rFonts w:hint="eastAsia"/>
                <w:color w:val="000000"/>
                <w:sz w:val="22"/>
              </w:rPr>
              <w:t>③信息技术在评价环节的应用；</w:t>
            </w:r>
          </w:p>
          <w:p w:rsidR="008504F5" w:rsidRPr="00B80A3B" w:rsidRDefault="008504F5">
            <w:pPr>
              <w:widowControl/>
              <w:spacing w:line="400" w:lineRule="atLeast"/>
              <w:jc w:val="left"/>
              <w:rPr>
                <w:color w:val="000000"/>
                <w:sz w:val="22"/>
              </w:rPr>
            </w:pPr>
            <w:r w:rsidRPr="00B80A3B">
              <w:rPr>
                <w:rFonts w:hint="eastAsia"/>
                <w:color w:val="000000"/>
                <w:sz w:val="22"/>
              </w:rPr>
              <w:t>④微课设计、制作与应用。</w:t>
            </w:r>
          </w:p>
        </w:tc>
        <w:tc>
          <w:tcPr>
            <w:tcW w:w="1730" w:type="dxa"/>
          </w:tcPr>
          <w:p w:rsidR="008504F5" w:rsidRPr="00B80A3B" w:rsidRDefault="008504F5">
            <w:pPr>
              <w:widowControl/>
              <w:spacing w:line="400" w:lineRule="atLeast"/>
              <w:jc w:val="center"/>
              <w:rPr>
                <w:color w:val="000000"/>
                <w:kern w:val="0"/>
                <w:sz w:val="22"/>
              </w:rPr>
            </w:pPr>
            <w:r w:rsidRPr="00B80A3B">
              <w:rPr>
                <w:rFonts w:hint="eastAsia"/>
                <w:color w:val="000000"/>
                <w:sz w:val="22"/>
              </w:rPr>
              <w:t>刘蓓：天津市红桥区教师进修学校</w:t>
            </w:r>
          </w:p>
        </w:tc>
      </w:tr>
      <w:tr w:rsidR="008504F5" w:rsidRPr="00B80A3B">
        <w:trPr>
          <w:cantSplit/>
          <w:jc w:val="center"/>
        </w:trPr>
        <w:tc>
          <w:tcPr>
            <w:tcW w:w="1271" w:type="dxa"/>
          </w:tcPr>
          <w:p w:rsidR="008504F5" w:rsidRPr="00B80A3B" w:rsidRDefault="008504F5">
            <w:pPr>
              <w:spacing w:line="400" w:lineRule="atLeast"/>
              <w:jc w:val="center"/>
              <w:rPr>
                <w:rFonts w:ascii="宋体" w:cs="宋体"/>
                <w:bCs/>
                <w:kern w:val="0"/>
                <w:szCs w:val="21"/>
              </w:rPr>
            </w:pPr>
            <w:r w:rsidRPr="00B80A3B">
              <w:rPr>
                <w:rFonts w:ascii="宋体" w:hAnsi="宋体" w:cs="宋体" w:hint="eastAsia"/>
                <w:bCs/>
                <w:kern w:val="0"/>
                <w:szCs w:val="21"/>
              </w:rPr>
              <w:t>全学段</w:t>
            </w:r>
          </w:p>
          <w:p w:rsidR="008504F5" w:rsidRPr="00B80A3B" w:rsidRDefault="008504F5">
            <w:pPr>
              <w:spacing w:line="400" w:lineRule="atLeast"/>
              <w:jc w:val="center"/>
              <w:rPr>
                <w:rFonts w:ascii="宋体" w:cs="宋体"/>
                <w:bCs/>
                <w:kern w:val="0"/>
                <w:szCs w:val="21"/>
              </w:rPr>
            </w:pPr>
            <w:r w:rsidRPr="00B80A3B">
              <w:rPr>
                <w:rFonts w:ascii="宋体" w:hAnsi="宋体" w:cs="宋体" w:hint="eastAsia"/>
                <w:bCs/>
                <w:kern w:val="0"/>
                <w:szCs w:val="21"/>
              </w:rPr>
              <w:t>全学科</w:t>
            </w:r>
          </w:p>
        </w:tc>
        <w:tc>
          <w:tcPr>
            <w:tcW w:w="1985" w:type="dxa"/>
          </w:tcPr>
          <w:p w:rsidR="008504F5" w:rsidRPr="00B80A3B" w:rsidRDefault="008504F5">
            <w:pPr>
              <w:spacing w:line="400" w:lineRule="atLeast"/>
              <w:rPr>
                <w:color w:val="000000"/>
                <w:sz w:val="22"/>
              </w:rPr>
            </w:pPr>
            <w:r w:rsidRPr="00B80A3B">
              <w:rPr>
                <w:rFonts w:hint="eastAsia"/>
                <w:color w:val="000000"/>
                <w:sz w:val="22"/>
              </w:rPr>
              <w:t>微课的设计、开发和教学应用技巧</w:t>
            </w:r>
          </w:p>
        </w:tc>
        <w:tc>
          <w:tcPr>
            <w:tcW w:w="3514" w:type="dxa"/>
          </w:tcPr>
          <w:p w:rsidR="008504F5" w:rsidRPr="00B80A3B" w:rsidRDefault="008504F5">
            <w:pPr>
              <w:spacing w:line="400" w:lineRule="atLeast"/>
              <w:jc w:val="left"/>
              <w:rPr>
                <w:color w:val="000000"/>
                <w:sz w:val="22"/>
              </w:rPr>
            </w:pPr>
            <w:r w:rsidRPr="00B80A3B">
              <w:rPr>
                <w:rFonts w:hint="eastAsia"/>
                <w:color w:val="000000"/>
                <w:sz w:val="22"/>
              </w:rPr>
              <w:t>①课程导学；②初始微课；</w:t>
            </w:r>
          </w:p>
          <w:p w:rsidR="008504F5" w:rsidRPr="00B80A3B" w:rsidRDefault="008504F5">
            <w:pPr>
              <w:spacing w:line="400" w:lineRule="atLeast"/>
              <w:jc w:val="left"/>
              <w:rPr>
                <w:color w:val="000000"/>
                <w:sz w:val="22"/>
              </w:rPr>
            </w:pPr>
            <w:r w:rsidRPr="00B80A3B">
              <w:rPr>
                <w:rFonts w:hint="eastAsia"/>
                <w:color w:val="000000"/>
                <w:sz w:val="22"/>
              </w:rPr>
              <w:t>③设计原则；④设计技巧；</w:t>
            </w:r>
          </w:p>
          <w:p w:rsidR="008504F5" w:rsidRPr="00B80A3B" w:rsidRDefault="008504F5">
            <w:pPr>
              <w:spacing w:line="400" w:lineRule="atLeast"/>
              <w:jc w:val="left"/>
              <w:rPr>
                <w:color w:val="000000"/>
                <w:sz w:val="22"/>
              </w:rPr>
            </w:pPr>
            <w:r w:rsidRPr="00B80A3B">
              <w:rPr>
                <w:rFonts w:hint="eastAsia"/>
                <w:color w:val="000000"/>
                <w:sz w:val="22"/>
              </w:rPr>
              <w:t>⑤表达原则；⑥案例点评；</w:t>
            </w:r>
          </w:p>
          <w:p w:rsidR="008504F5" w:rsidRPr="00B80A3B" w:rsidRDefault="008504F5">
            <w:pPr>
              <w:spacing w:line="400" w:lineRule="atLeast"/>
              <w:jc w:val="left"/>
              <w:rPr>
                <w:color w:val="000000"/>
                <w:sz w:val="22"/>
              </w:rPr>
            </w:pPr>
            <w:r w:rsidRPr="00B80A3B">
              <w:rPr>
                <w:rFonts w:hint="eastAsia"/>
                <w:color w:val="000000"/>
                <w:sz w:val="22"/>
              </w:rPr>
              <w:t>⑦微课运用；⑧教育变革；</w:t>
            </w:r>
          </w:p>
          <w:p w:rsidR="008504F5" w:rsidRPr="00B80A3B" w:rsidRDefault="008504F5">
            <w:pPr>
              <w:spacing w:line="400" w:lineRule="atLeast"/>
              <w:jc w:val="left"/>
              <w:rPr>
                <w:color w:val="000000"/>
                <w:sz w:val="22"/>
              </w:rPr>
            </w:pPr>
            <w:r w:rsidRPr="00B80A3B">
              <w:rPr>
                <w:rFonts w:hint="eastAsia"/>
                <w:color w:val="000000"/>
                <w:sz w:val="22"/>
              </w:rPr>
              <w:t>⑨拓展资源。</w:t>
            </w:r>
          </w:p>
        </w:tc>
        <w:tc>
          <w:tcPr>
            <w:tcW w:w="1730" w:type="dxa"/>
          </w:tcPr>
          <w:p w:rsidR="008504F5" w:rsidRPr="00B80A3B" w:rsidRDefault="008504F5">
            <w:pPr>
              <w:spacing w:line="400" w:lineRule="atLeast"/>
              <w:jc w:val="center"/>
              <w:rPr>
                <w:color w:val="000000"/>
                <w:sz w:val="22"/>
              </w:rPr>
            </w:pPr>
            <w:r w:rsidRPr="00B80A3B">
              <w:rPr>
                <w:rFonts w:hint="eastAsia"/>
                <w:color w:val="000000"/>
                <w:sz w:val="22"/>
              </w:rPr>
              <w:t>李玉平：微课程创始人，内蒙古鄂尔多斯东胜区教研中心副主任</w:t>
            </w:r>
          </w:p>
        </w:tc>
      </w:tr>
      <w:tr w:rsidR="008504F5" w:rsidRPr="00B80A3B">
        <w:trPr>
          <w:cantSplit/>
          <w:jc w:val="center"/>
        </w:trPr>
        <w:tc>
          <w:tcPr>
            <w:tcW w:w="1271" w:type="dxa"/>
          </w:tcPr>
          <w:p w:rsidR="008504F5" w:rsidRPr="00B80A3B" w:rsidRDefault="008504F5">
            <w:pPr>
              <w:spacing w:line="400" w:lineRule="atLeast"/>
              <w:jc w:val="center"/>
              <w:rPr>
                <w:rFonts w:ascii="宋体" w:cs="宋体"/>
                <w:bCs/>
                <w:kern w:val="0"/>
                <w:szCs w:val="21"/>
              </w:rPr>
            </w:pPr>
            <w:r w:rsidRPr="00B80A3B">
              <w:rPr>
                <w:rFonts w:ascii="宋体" w:hAnsi="宋体" w:cs="宋体" w:hint="eastAsia"/>
                <w:bCs/>
                <w:kern w:val="0"/>
                <w:szCs w:val="21"/>
              </w:rPr>
              <w:t>全学段</w:t>
            </w:r>
          </w:p>
          <w:p w:rsidR="008504F5" w:rsidRPr="00B80A3B" w:rsidRDefault="008504F5">
            <w:pPr>
              <w:spacing w:line="400" w:lineRule="atLeast"/>
              <w:jc w:val="center"/>
              <w:rPr>
                <w:rFonts w:ascii="宋体" w:cs="宋体"/>
                <w:bCs/>
                <w:kern w:val="0"/>
                <w:szCs w:val="21"/>
              </w:rPr>
            </w:pPr>
            <w:r w:rsidRPr="00B80A3B">
              <w:rPr>
                <w:rFonts w:ascii="宋体" w:hAnsi="宋体" w:cs="宋体" w:hint="eastAsia"/>
                <w:bCs/>
                <w:kern w:val="0"/>
                <w:szCs w:val="21"/>
              </w:rPr>
              <w:t>全学科</w:t>
            </w:r>
          </w:p>
        </w:tc>
        <w:tc>
          <w:tcPr>
            <w:tcW w:w="1985" w:type="dxa"/>
          </w:tcPr>
          <w:p w:rsidR="008504F5" w:rsidRPr="00B80A3B" w:rsidRDefault="008504F5">
            <w:pPr>
              <w:spacing w:line="400" w:lineRule="atLeast"/>
              <w:rPr>
                <w:color w:val="000000"/>
                <w:sz w:val="22"/>
              </w:rPr>
            </w:pPr>
            <w:r w:rsidRPr="00B80A3B">
              <w:rPr>
                <w:rFonts w:hint="eastAsia"/>
                <w:color w:val="000000"/>
                <w:sz w:val="22"/>
              </w:rPr>
              <w:t>互动电子白板的使用技巧</w:t>
            </w:r>
            <w:r w:rsidRPr="00B80A3B">
              <w:rPr>
                <w:color w:val="000000"/>
                <w:sz w:val="22"/>
              </w:rPr>
              <w:t>-</w:t>
            </w:r>
            <w:r w:rsidRPr="00B80A3B">
              <w:rPr>
                <w:rFonts w:hint="eastAsia"/>
                <w:color w:val="000000"/>
                <w:sz w:val="22"/>
              </w:rPr>
              <w:t>以希沃交互智能平板为例</w:t>
            </w:r>
          </w:p>
        </w:tc>
        <w:tc>
          <w:tcPr>
            <w:tcW w:w="3514" w:type="dxa"/>
          </w:tcPr>
          <w:p w:rsidR="008504F5" w:rsidRPr="00B80A3B" w:rsidRDefault="008504F5">
            <w:pPr>
              <w:spacing w:line="400" w:lineRule="atLeast"/>
              <w:jc w:val="left"/>
              <w:rPr>
                <w:color w:val="000000"/>
                <w:sz w:val="22"/>
              </w:rPr>
            </w:pPr>
            <w:r w:rsidRPr="00B80A3B">
              <w:rPr>
                <w:rFonts w:hint="eastAsia"/>
                <w:color w:val="000000"/>
                <w:sz w:val="22"/>
              </w:rPr>
              <w:t>①案例导入；②页面工具；</w:t>
            </w:r>
          </w:p>
          <w:p w:rsidR="008504F5" w:rsidRPr="00B80A3B" w:rsidRDefault="008504F5">
            <w:pPr>
              <w:spacing w:line="400" w:lineRule="atLeast"/>
              <w:jc w:val="left"/>
              <w:rPr>
                <w:color w:val="000000"/>
                <w:sz w:val="22"/>
              </w:rPr>
            </w:pPr>
            <w:r w:rsidRPr="00B80A3B">
              <w:rPr>
                <w:rFonts w:hint="eastAsia"/>
                <w:color w:val="000000"/>
                <w:sz w:val="22"/>
              </w:rPr>
              <w:t>③小工具箱；④学科工具；</w:t>
            </w:r>
          </w:p>
          <w:p w:rsidR="008504F5" w:rsidRPr="00B80A3B" w:rsidRDefault="008504F5">
            <w:pPr>
              <w:spacing w:line="400" w:lineRule="atLeast"/>
              <w:jc w:val="left"/>
              <w:rPr>
                <w:color w:val="000000"/>
                <w:sz w:val="22"/>
              </w:rPr>
            </w:pPr>
            <w:r w:rsidRPr="00B80A3B">
              <w:rPr>
                <w:rFonts w:hint="eastAsia"/>
                <w:color w:val="000000"/>
                <w:sz w:val="22"/>
              </w:rPr>
              <w:t>⑤学科模式；⑥课件制作；</w:t>
            </w:r>
          </w:p>
          <w:p w:rsidR="008504F5" w:rsidRPr="00B80A3B" w:rsidRDefault="008504F5">
            <w:pPr>
              <w:spacing w:line="400" w:lineRule="atLeast"/>
              <w:jc w:val="left"/>
              <w:rPr>
                <w:color w:val="000000"/>
                <w:sz w:val="22"/>
              </w:rPr>
            </w:pPr>
            <w:r w:rsidRPr="00B80A3B">
              <w:rPr>
                <w:rFonts w:hint="eastAsia"/>
                <w:color w:val="000000"/>
                <w:sz w:val="22"/>
              </w:rPr>
              <w:t>⑦互动环境；⑧研修课例；</w:t>
            </w:r>
          </w:p>
          <w:p w:rsidR="008504F5" w:rsidRPr="00B80A3B" w:rsidRDefault="008504F5">
            <w:pPr>
              <w:spacing w:line="400" w:lineRule="atLeast"/>
              <w:jc w:val="left"/>
              <w:rPr>
                <w:color w:val="000000"/>
                <w:sz w:val="22"/>
              </w:rPr>
            </w:pPr>
            <w:r w:rsidRPr="00B80A3B">
              <w:rPr>
                <w:rFonts w:hint="eastAsia"/>
                <w:color w:val="000000"/>
                <w:sz w:val="22"/>
              </w:rPr>
              <w:t>⑨软件下载。</w:t>
            </w:r>
          </w:p>
        </w:tc>
        <w:tc>
          <w:tcPr>
            <w:tcW w:w="1730" w:type="dxa"/>
          </w:tcPr>
          <w:p w:rsidR="008504F5" w:rsidRPr="00B80A3B" w:rsidRDefault="008504F5">
            <w:pPr>
              <w:spacing w:line="400" w:lineRule="atLeast"/>
              <w:jc w:val="center"/>
              <w:rPr>
                <w:color w:val="000000"/>
                <w:sz w:val="22"/>
              </w:rPr>
            </w:pPr>
            <w:r w:rsidRPr="00B80A3B">
              <w:rPr>
                <w:rFonts w:hint="eastAsia"/>
                <w:color w:val="000000"/>
                <w:sz w:val="22"/>
              </w:rPr>
              <w:t>黎亮：</w:t>
            </w:r>
            <w:r w:rsidRPr="00B80A3B">
              <w:rPr>
                <w:rFonts w:hint="eastAsia"/>
                <w:iCs/>
                <w:color w:val="000000"/>
                <w:sz w:val="22"/>
              </w:rPr>
              <w:t>普陀区</w:t>
            </w:r>
            <w:r w:rsidRPr="00B80A3B">
              <w:rPr>
                <w:rFonts w:hint="eastAsia"/>
                <w:color w:val="000000"/>
                <w:sz w:val="22"/>
              </w:rPr>
              <w:t>教育学院现代教育技术研究室主任</w:t>
            </w:r>
          </w:p>
        </w:tc>
      </w:tr>
      <w:tr w:rsidR="008504F5" w:rsidRPr="00B80A3B">
        <w:trPr>
          <w:cantSplit/>
          <w:jc w:val="center"/>
        </w:trPr>
        <w:tc>
          <w:tcPr>
            <w:tcW w:w="1271" w:type="dxa"/>
          </w:tcPr>
          <w:p w:rsidR="008504F5" w:rsidRPr="00B80A3B" w:rsidRDefault="008504F5">
            <w:pPr>
              <w:spacing w:line="400" w:lineRule="atLeast"/>
              <w:jc w:val="center"/>
              <w:rPr>
                <w:rFonts w:ascii="宋体" w:cs="宋体"/>
                <w:bCs/>
                <w:kern w:val="0"/>
                <w:szCs w:val="21"/>
              </w:rPr>
            </w:pPr>
            <w:r w:rsidRPr="00B80A3B">
              <w:rPr>
                <w:rFonts w:ascii="宋体" w:hAnsi="宋体" w:cs="宋体" w:hint="eastAsia"/>
                <w:bCs/>
                <w:kern w:val="0"/>
                <w:szCs w:val="21"/>
              </w:rPr>
              <w:t>全学段</w:t>
            </w:r>
          </w:p>
          <w:p w:rsidR="008504F5" w:rsidRPr="00B80A3B" w:rsidRDefault="008504F5">
            <w:pPr>
              <w:spacing w:line="400" w:lineRule="atLeast"/>
              <w:jc w:val="center"/>
              <w:rPr>
                <w:rFonts w:ascii="宋体" w:cs="宋体"/>
                <w:bCs/>
                <w:kern w:val="0"/>
                <w:szCs w:val="21"/>
              </w:rPr>
            </w:pPr>
            <w:r w:rsidRPr="00B80A3B">
              <w:rPr>
                <w:rFonts w:ascii="宋体" w:hAnsi="宋体" w:cs="宋体" w:hint="eastAsia"/>
                <w:bCs/>
                <w:kern w:val="0"/>
                <w:szCs w:val="21"/>
              </w:rPr>
              <w:t>全学科</w:t>
            </w:r>
          </w:p>
        </w:tc>
        <w:tc>
          <w:tcPr>
            <w:tcW w:w="1985" w:type="dxa"/>
          </w:tcPr>
          <w:p w:rsidR="008504F5" w:rsidRPr="00B80A3B" w:rsidRDefault="008504F5">
            <w:pPr>
              <w:spacing w:line="400" w:lineRule="atLeast"/>
              <w:rPr>
                <w:color w:val="000000"/>
                <w:sz w:val="22"/>
              </w:rPr>
            </w:pPr>
            <w:r w:rsidRPr="00B80A3B">
              <w:rPr>
                <w:rFonts w:hint="eastAsia"/>
                <w:color w:val="000000"/>
                <w:sz w:val="22"/>
              </w:rPr>
              <w:t>新课程理念下教师应具有的信息搜索能力</w:t>
            </w:r>
          </w:p>
        </w:tc>
        <w:tc>
          <w:tcPr>
            <w:tcW w:w="3514" w:type="dxa"/>
          </w:tcPr>
          <w:p w:rsidR="008504F5" w:rsidRPr="00B80A3B" w:rsidRDefault="008504F5">
            <w:pPr>
              <w:spacing w:line="400" w:lineRule="atLeast"/>
              <w:jc w:val="left"/>
              <w:rPr>
                <w:color w:val="000000"/>
                <w:sz w:val="22"/>
              </w:rPr>
            </w:pPr>
            <w:r w:rsidRPr="00B80A3B">
              <w:rPr>
                <w:rFonts w:hint="eastAsia"/>
                <w:color w:val="000000"/>
                <w:sz w:val="22"/>
              </w:rPr>
              <w:t>①背景介绍；</w:t>
            </w:r>
          </w:p>
          <w:p w:rsidR="008504F5" w:rsidRPr="00B80A3B" w:rsidRDefault="008504F5">
            <w:pPr>
              <w:spacing w:line="400" w:lineRule="atLeast"/>
              <w:jc w:val="left"/>
              <w:rPr>
                <w:color w:val="000000"/>
                <w:sz w:val="22"/>
              </w:rPr>
            </w:pPr>
            <w:r w:rsidRPr="00B80A3B">
              <w:rPr>
                <w:rFonts w:hint="eastAsia"/>
                <w:color w:val="000000"/>
                <w:sz w:val="22"/>
              </w:rPr>
              <w:t>②搜索网站简介；</w:t>
            </w:r>
          </w:p>
          <w:p w:rsidR="008504F5" w:rsidRPr="00B80A3B" w:rsidRDefault="008504F5">
            <w:pPr>
              <w:spacing w:line="400" w:lineRule="atLeast"/>
              <w:jc w:val="left"/>
              <w:rPr>
                <w:color w:val="000000"/>
                <w:sz w:val="22"/>
              </w:rPr>
            </w:pPr>
            <w:r w:rsidRPr="00B80A3B">
              <w:rPr>
                <w:rFonts w:hint="eastAsia"/>
                <w:color w:val="000000"/>
                <w:sz w:val="22"/>
              </w:rPr>
              <w:t>③搜索方法；</w:t>
            </w:r>
          </w:p>
          <w:p w:rsidR="008504F5" w:rsidRPr="00B80A3B" w:rsidRDefault="008504F5">
            <w:pPr>
              <w:spacing w:line="400" w:lineRule="atLeast"/>
              <w:jc w:val="left"/>
              <w:rPr>
                <w:color w:val="000000"/>
                <w:sz w:val="22"/>
              </w:rPr>
            </w:pPr>
            <w:r w:rsidRPr="00B80A3B">
              <w:rPr>
                <w:rFonts w:hint="eastAsia"/>
                <w:color w:val="000000"/>
                <w:sz w:val="22"/>
              </w:rPr>
              <w:t>④外文网站的学习。</w:t>
            </w:r>
          </w:p>
        </w:tc>
        <w:tc>
          <w:tcPr>
            <w:tcW w:w="1730" w:type="dxa"/>
          </w:tcPr>
          <w:p w:rsidR="008504F5" w:rsidRPr="00B80A3B" w:rsidRDefault="008504F5">
            <w:pPr>
              <w:spacing w:line="400" w:lineRule="atLeast"/>
              <w:jc w:val="center"/>
              <w:rPr>
                <w:color w:val="000000"/>
                <w:sz w:val="22"/>
              </w:rPr>
            </w:pPr>
            <w:r w:rsidRPr="00B80A3B">
              <w:rPr>
                <w:rFonts w:hint="eastAsia"/>
                <w:color w:val="000000"/>
                <w:sz w:val="22"/>
              </w:rPr>
              <w:t>张军：北京市第八中学信息技术特级教师</w:t>
            </w:r>
          </w:p>
        </w:tc>
      </w:tr>
    </w:tbl>
    <w:p w:rsidR="008504F5" w:rsidRDefault="008504F5">
      <w:pPr>
        <w:spacing w:line="400" w:lineRule="atLeast"/>
        <w:rPr>
          <w:rFonts w:ascii="宋体"/>
          <w:sz w:val="24"/>
          <w:szCs w:val="24"/>
        </w:rPr>
      </w:pPr>
    </w:p>
    <w:p w:rsidR="008504F5" w:rsidRDefault="008504F5" w:rsidP="00CA48C5">
      <w:pPr>
        <w:spacing w:beforeLines="50" w:line="400" w:lineRule="atLeast"/>
        <w:ind w:firstLineChars="200" w:firstLine="562"/>
        <w:outlineLvl w:val="0"/>
        <w:rPr>
          <w:rFonts w:ascii="宋体"/>
          <w:b/>
          <w:sz w:val="28"/>
          <w:szCs w:val="24"/>
        </w:rPr>
      </w:pPr>
      <w:r>
        <w:rPr>
          <w:rFonts w:ascii="宋体" w:hAnsi="宋体" w:hint="eastAsia"/>
          <w:b/>
          <w:sz w:val="28"/>
          <w:szCs w:val="24"/>
        </w:rPr>
        <w:t>四、培训要求</w:t>
      </w:r>
    </w:p>
    <w:p w:rsidR="008504F5" w:rsidRDefault="008504F5" w:rsidP="00CA48C5">
      <w:pPr>
        <w:widowControl/>
        <w:adjustRightInd w:val="0"/>
        <w:snapToGrid w:val="0"/>
        <w:spacing w:line="400" w:lineRule="atLeast"/>
        <w:ind w:firstLineChars="200" w:firstLine="482"/>
        <w:jc w:val="left"/>
        <w:textAlignment w:val="baseline"/>
        <w:rPr>
          <w:rFonts w:ascii="宋体" w:cs="宋体"/>
          <w:b/>
          <w:color w:val="000000"/>
          <w:kern w:val="0"/>
          <w:sz w:val="24"/>
          <w:szCs w:val="24"/>
        </w:rPr>
      </w:pPr>
      <w:r>
        <w:rPr>
          <w:rFonts w:ascii="宋体" w:hAnsi="宋体" w:cs="宋体"/>
          <w:b/>
          <w:color w:val="000000"/>
          <w:kern w:val="0"/>
          <w:sz w:val="24"/>
          <w:szCs w:val="24"/>
        </w:rPr>
        <w:t>1</w:t>
      </w:r>
      <w:r>
        <w:rPr>
          <w:rFonts w:ascii="宋体" w:hAnsi="宋体" w:cs="宋体" w:hint="eastAsia"/>
          <w:b/>
          <w:color w:val="000000"/>
          <w:kern w:val="0"/>
          <w:sz w:val="24"/>
          <w:szCs w:val="24"/>
        </w:rPr>
        <w:t>、本课程为网络在线方式进行培训</w:t>
      </w:r>
    </w:p>
    <w:p w:rsidR="008504F5" w:rsidRDefault="008504F5" w:rsidP="00CA48C5">
      <w:pPr>
        <w:spacing w:line="400" w:lineRule="atLeast"/>
        <w:ind w:firstLineChars="200" w:firstLine="482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b/>
          <w:color w:val="000000"/>
          <w:kern w:val="0"/>
          <w:sz w:val="24"/>
          <w:szCs w:val="24"/>
        </w:rPr>
        <w:t>（</w:t>
      </w:r>
      <w:r>
        <w:rPr>
          <w:rFonts w:ascii="宋体" w:hAnsi="宋体" w:cs="宋体"/>
          <w:b/>
          <w:color w:val="000000"/>
          <w:kern w:val="0"/>
          <w:sz w:val="24"/>
          <w:szCs w:val="24"/>
        </w:rPr>
        <w:t>1</w:t>
      </w:r>
      <w:r>
        <w:rPr>
          <w:rFonts w:ascii="宋体" w:hAnsi="宋体" w:cs="宋体" w:hint="eastAsia"/>
          <w:b/>
          <w:color w:val="000000"/>
          <w:kern w:val="0"/>
          <w:sz w:val="24"/>
          <w:szCs w:val="24"/>
        </w:rPr>
        <w:t>）课程学习时间：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课程视频及文档学习累计有效学习时间≥</w:t>
      </w:r>
      <w:r>
        <w:rPr>
          <w:rFonts w:ascii="宋体" w:hAnsi="宋体" w:cs="宋体"/>
          <w:color w:val="000000"/>
          <w:kern w:val="0"/>
          <w:sz w:val="24"/>
          <w:szCs w:val="24"/>
        </w:rPr>
        <w:t>4</w:t>
      </w:r>
      <w:r>
        <w:rPr>
          <w:rFonts w:ascii="宋体" w:cs="宋体"/>
          <w:color w:val="000000"/>
          <w:kern w:val="0"/>
          <w:sz w:val="24"/>
          <w:szCs w:val="24"/>
        </w:rPr>
        <w:t>00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分钟，占总成绩的</w:t>
      </w:r>
      <w:r>
        <w:rPr>
          <w:rFonts w:ascii="宋体" w:hAnsi="宋体" w:cs="宋体"/>
          <w:color w:val="000000"/>
          <w:kern w:val="0"/>
          <w:sz w:val="24"/>
          <w:szCs w:val="24"/>
        </w:rPr>
        <w:t>50%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，即</w:t>
      </w:r>
      <w:r>
        <w:rPr>
          <w:rFonts w:ascii="宋体" w:hAnsi="宋体" w:cs="宋体"/>
          <w:color w:val="000000"/>
          <w:kern w:val="0"/>
          <w:sz w:val="24"/>
          <w:szCs w:val="24"/>
        </w:rPr>
        <w:t>50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分（说明：涉及的</w:t>
      </w:r>
      <w:r>
        <w:rPr>
          <w:rFonts w:ascii="宋体" w:hAnsi="宋体" w:cs="宋体"/>
          <w:color w:val="000000"/>
          <w:kern w:val="0"/>
          <w:sz w:val="24"/>
          <w:szCs w:val="24"/>
        </w:rPr>
        <w:t>4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大课程主题</w:t>
      </w:r>
      <w:bookmarkStart w:id="0" w:name="_GoBack"/>
      <w:bookmarkEnd w:id="0"/>
      <w:r>
        <w:rPr>
          <w:rFonts w:ascii="宋体" w:hAnsi="宋体" w:cs="宋体" w:hint="eastAsia"/>
          <w:color w:val="000000"/>
          <w:kern w:val="0"/>
          <w:sz w:val="24"/>
          <w:szCs w:val="24"/>
        </w:rPr>
        <w:t>内容全部</w:t>
      </w:r>
      <w:r>
        <w:rPr>
          <w:rFonts w:ascii="宋体" w:hAnsi="宋体" w:cs="宋体"/>
          <w:color w:val="000000"/>
          <w:kern w:val="0"/>
          <w:sz w:val="24"/>
          <w:szCs w:val="24"/>
        </w:rPr>
        <w:t>100%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学习完成，如低于</w:t>
      </w:r>
      <w:r>
        <w:rPr>
          <w:rFonts w:ascii="宋体" w:hAnsi="宋体" w:cs="宋体"/>
          <w:color w:val="000000"/>
          <w:kern w:val="0"/>
          <w:sz w:val="24"/>
          <w:szCs w:val="24"/>
        </w:rPr>
        <w:t>100%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则不计算成绩，播放进度条从头到尾）</w:t>
      </w:r>
    </w:p>
    <w:p w:rsidR="008504F5" w:rsidRDefault="008504F5" w:rsidP="00CA48C5">
      <w:pPr>
        <w:spacing w:line="400" w:lineRule="atLeast"/>
        <w:ind w:firstLineChars="200" w:firstLine="482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b/>
          <w:color w:val="000000"/>
          <w:kern w:val="0"/>
          <w:sz w:val="24"/>
          <w:szCs w:val="24"/>
        </w:rPr>
        <w:t>（</w:t>
      </w:r>
      <w:r>
        <w:rPr>
          <w:rFonts w:ascii="宋体" w:hAnsi="宋体" w:cs="宋体"/>
          <w:b/>
          <w:color w:val="000000"/>
          <w:kern w:val="0"/>
          <w:sz w:val="24"/>
          <w:szCs w:val="24"/>
        </w:rPr>
        <w:t>2</w:t>
      </w:r>
      <w:r>
        <w:rPr>
          <w:rFonts w:ascii="宋体" w:hAnsi="宋体" w:cs="宋体" w:hint="eastAsia"/>
          <w:b/>
          <w:color w:val="000000"/>
          <w:kern w:val="0"/>
          <w:sz w:val="24"/>
          <w:szCs w:val="24"/>
        </w:rPr>
        <w:t>）在线活动：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参与至少</w:t>
      </w:r>
      <w:r>
        <w:rPr>
          <w:rFonts w:ascii="宋体" w:hAnsi="宋体" w:cs="宋体"/>
          <w:color w:val="000000"/>
          <w:kern w:val="0"/>
          <w:sz w:val="24"/>
          <w:szCs w:val="24"/>
        </w:rPr>
        <w:t>2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个在线研修活动（同一个活动中有多次回复或多次上传文件统计为参与</w:t>
      </w:r>
      <w:r>
        <w:rPr>
          <w:rFonts w:ascii="宋体" w:hAnsi="宋体" w:cs="宋体"/>
          <w:color w:val="000000"/>
          <w:kern w:val="0"/>
          <w:sz w:val="24"/>
          <w:szCs w:val="24"/>
        </w:rPr>
        <w:t>1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个活动），占总成绩的</w:t>
      </w:r>
      <w:r>
        <w:rPr>
          <w:rFonts w:ascii="宋体" w:hAnsi="宋体" w:cs="宋体"/>
          <w:color w:val="000000"/>
          <w:kern w:val="0"/>
          <w:sz w:val="24"/>
          <w:szCs w:val="24"/>
        </w:rPr>
        <w:t>20%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，即</w:t>
      </w:r>
      <w:r>
        <w:rPr>
          <w:rFonts w:ascii="宋体" w:hAnsi="宋体" w:cs="宋体"/>
          <w:color w:val="000000"/>
          <w:kern w:val="0"/>
          <w:sz w:val="24"/>
          <w:szCs w:val="24"/>
        </w:rPr>
        <w:t>20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分（要求：培训期间可以随时发表，杜绝灌水帖）</w:t>
      </w:r>
    </w:p>
    <w:p w:rsidR="008504F5" w:rsidRDefault="008504F5" w:rsidP="00CA48C5">
      <w:pPr>
        <w:spacing w:line="400" w:lineRule="atLeast"/>
        <w:ind w:firstLineChars="200" w:firstLine="482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b/>
          <w:color w:val="000000"/>
          <w:kern w:val="0"/>
          <w:sz w:val="24"/>
          <w:szCs w:val="24"/>
        </w:rPr>
        <w:t>（</w:t>
      </w:r>
      <w:r>
        <w:rPr>
          <w:rFonts w:ascii="宋体" w:hAnsi="宋体" w:cs="宋体"/>
          <w:b/>
          <w:color w:val="000000"/>
          <w:kern w:val="0"/>
          <w:sz w:val="24"/>
          <w:szCs w:val="24"/>
        </w:rPr>
        <w:t>3</w:t>
      </w:r>
      <w:r>
        <w:rPr>
          <w:rFonts w:ascii="宋体" w:hAnsi="宋体" w:cs="宋体" w:hint="eastAsia"/>
          <w:b/>
          <w:color w:val="000000"/>
          <w:kern w:val="0"/>
          <w:sz w:val="24"/>
          <w:szCs w:val="24"/>
        </w:rPr>
        <w:t>）研修作业：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在规定时间内提交研修作业一篇，占总成绩的</w:t>
      </w:r>
      <w:r>
        <w:rPr>
          <w:rFonts w:ascii="宋体" w:hAnsi="宋体" w:cs="宋体"/>
          <w:color w:val="000000"/>
          <w:kern w:val="0"/>
          <w:sz w:val="24"/>
          <w:szCs w:val="24"/>
        </w:rPr>
        <w:t>30%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，即</w:t>
      </w:r>
      <w:r>
        <w:rPr>
          <w:rFonts w:ascii="宋体" w:hAnsi="宋体" w:cs="宋体"/>
          <w:color w:val="000000"/>
          <w:kern w:val="0"/>
          <w:sz w:val="24"/>
          <w:szCs w:val="24"/>
        </w:rPr>
        <w:t>30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分（要求：作业题目二选一作答，作业字数</w:t>
      </w:r>
      <w:r>
        <w:rPr>
          <w:rFonts w:ascii="宋体" w:hAnsi="宋体" w:cs="宋体"/>
          <w:color w:val="000000"/>
          <w:kern w:val="0"/>
          <w:sz w:val="24"/>
          <w:szCs w:val="24"/>
        </w:rPr>
        <w:t>500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字以上，内容真实，发现抄袭情况或雷同作业均给予</w:t>
      </w:r>
      <w:r>
        <w:rPr>
          <w:rFonts w:ascii="宋体" w:cs="宋体"/>
          <w:color w:val="000000"/>
          <w:kern w:val="0"/>
          <w:sz w:val="24"/>
          <w:szCs w:val="24"/>
        </w:rPr>
        <w:t>0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分，需重新提交）</w:t>
      </w:r>
    </w:p>
    <w:p w:rsidR="008504F5" w:rsidRDefault="008504F5" w:rsidP="00CA48C5">
      <w:pPr>
        <w:spacing w:line="400" w:lineRule="atLeast"/>
        <w:ind w:firstLineChars="200" w:firstLine="482"/>
        <w:rPr>
          <w:rFonts w:ascii="宋体" w:cs="仿宋"/>
          <w:b/>
          <w:sz w:val="24"/>
          <w:szCs w:val="24"/>
        </w:rPr>
      </w:pPr>
      <w:r>
        <w:rPr>
          <w:rFonts w:ascii="宋体" w:hAnsi="宋体" w:cs="仿宋" w:hint="eastAsia"/>
          <w:b/>
          <w:sz w:val="24"/>
          <w:szCs w:val="24"/>
        </w:rPr>
        <w:t>重点说明：考核满分为</w:t>
      </w:r>
      <w:r>
        <w:rPr>
          <w:rFonts w:ascii="宋体" w:hAnsi="宋体" w:cs="仿宋"/>
          <w:b/>
          <w:sz w:val="24"/>
          <w:szCs w:val="24"/>
        </w:rPr>
        <w:t>100</w:t>
      </w:r>
      <w:r>
        <w:rPr>
          <w:rFonts w:ascii="宋体" w:hAnsi="宋体" w:cs="仿宋" w:hint="eastAsia"/>
          <w:b/>
          <w:sz w:val="24"/>
          <w:szCs w:val="24"/>
        </w:rPr>
        <w:t>分，</w:t>
      </w:r>
      <w:r>
        <w:rPr>
          <w:rFonts w:ascii="宋体" w:hAnsi="宋体" w:cs="仿宋"/>
          <w:b/>
          <w:sz w:val="24"/>
          <w:szCs w:val="24"/>
        </w:rPr>
        <w:t>80</w:t>
      </w:r>
      <w:r>
        <w:rPr>
          <w:rFonts w:ascii="宋体" w:hAnsi="宋体" w:cs="仿宋" w:hint="eastAsia"/>
          <w:b/>
          <w:sz w:val="24"/>
          <w:szCs w:val="24"/>
        </w:rPr>
        <w:t>分及以上即为合格；要求“观看课程”、“参与活动”、“完成作业”三项考核项均有得分，任一项得分为</w:t>
      </w:r>
      <w:r>
        <w:rPr>
          <w:rFonts w:ascii="宋体" w:cs="仿宋"/>
          <w:b/>
          <w:sz w:val="24"/>
          <w:szCs w:val="24"/>
        </w:rPr>
        <w:t>0</w:t>
      </w:r>
      <w:r>
        <w:rPr>
          <w:rFonts w:ascii="宋体" w:hAnsi="宋体" w:cs="仿宋" w:hint="eastAsia"/>
          <w:b/>
          <w:sz w:val="24"/>
          <w:szCs w:val="24"/>
        </w:rPr>
        <w:t>总考核为不合格。</w:t>
      </w:r>
    </w:p>
    <w:p w:rsidR="008504F5" w:rsidRDefault="008504F5">
      <w:pPr>
        <w:spacing w:line="400" w:lineRule="atLeast"/>
        <w:ind w:firstLineChars="200" w:firstLine="480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>2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、本课程主讲老师由中国教师研修网专家团队承担。</w:t>
      </w:r>
    </w:p>
    <w:p w:rsidR="008504F5" w:rsidRDefault="008504F5">
      <w:pPr>
        <w:spacing w:line="400" w:lineRule="atLeast"/>
        <w:ind w:firstLineChars="200" w:firstLine="480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>3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、课程学习期间中国教师研修网上海区域中心提供学员在线咨询、网上答疑、线下指导等服务。</w:t>
      </w:r>
    </w:p>
    <w:p w:rsidR="008504F5" w:rsidRDefault="008504F5">
      <w:pPr>
        <w:widowControl/>
        <w:adjustRightInd w:val="0"/>
        <w:snapToGrid w:val="0"/>
        <w:spacing w:line="400" w:lineRule="atLeast"/>
        <w:ind w:firstLineChars="200" w:firstLine="480"/>
        <w:jc w:val="left"/>
        <w:textAlignment w:val="baseline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远程课程班主任：王艳艳</w:t>
      </w:r>
      <w:r>
        <w:rPr>
          <w:rFonts w:ascii="宋体" w:hAnsi="宋体" w:cs="宋体"/>
          <w:color w:val="000000"/>
          <w:kern w:val="0"/>
          <w:sz w:val="24"/>
          <w:szCs w:val="24"/>
        </w:rPr>
        <w:t>13918928449   021-55802131-831</w:t>
      </w:r>
    </w:p>
    <w:p w:rsidR="008504F5" w:rsidRDefault="008504F5">
      <w:pPr>
        <w:widowControl/>
        <w:adjustRightInd w:val="0"/>
        <w:snapToGrid w:val="0"/>
        <w:spacing w:line="400" w:lineRule="atLeast"/>
        <w:ind w:firstLineChars="200" w:firstLine="480"/>
        <w:jc w:val="left"/>
        <w:textAlignment w:val="baseline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客服咨询电话：</w:t>
      </w:r>
      <w:r>
        <w:rPr>
          <w:rFonts w:ascii="宋体" w:hAnsi="宋体" w:cs="宋体"/>
          <w:color w:val="000000"/>
          <w:kern w:val="0"/>
          <w:sz w:val="24"/>
          <w:szCs w:val="24"/>
        </w:rPr>
        <w:t>4007799010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（免长途话费，</w:t>
      </w:r>
      <w:r>
        <w:rPr>
          <w:rFonts w:ascii="宋体" w:hAnsi="宋体" w:cs="宋体"/>
          <w:color w:val="000000"/>
          <w:kern w:val="0"/>
          <w:sz w:val="24"/>
          <w:szCs w:val="24"/>
        </w:rPr>
        <w:t>8:00-22:00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为人工服务时间）</w:t>
      </w:r>
    </w:p>
    <w:p w:rsidR="008504F5" w:rsidRDefault="008504F5">
      <w:pPr>
        <w:widowControl/>
        <w:adjustRightInd w:val="0"/>
        <w:snapToGrid w:val="0"/>
        <w:spacing w:line="400" w:lineRule="atLeast"/>
        <w:ind w:firstLineChars="200" w:firstLine="480"/>
        <w:jc w:val="left"/>
        <w:textAlignment w:val="baseline"/>
        <w:rPr>
          <w:rFonts w:ascii="宋体" w:cs="宋体"/>
          <w:color w:val="000000"/>
          <w:kern w:val="0"/>
          <w:sz w:val="24"/>
          <w:szCs w:val="24"/>
        </w:rPr>
      </w:pPr>
    </w:p>
    <w:p w:rsidR="008504F5" w:rsidRDefault="008504F5" w:rsidP="00CA48C5">
      <w:pPr>
        <w:widowControl/>
        <w:adjustRightInd w:val="0"/>
        <w:snapToGrid w:val="0"/>
        <w:spacing w:line="400" w:lineRule="atLeast"/>
        <w:ind w:firstLineChars="200" w:firstLine="562"/>
        <w:jc w:val="left"/>
        <w:textAlignment w:val="baseline"/>
        <w:rPr>
          <w:rFonts w:ascii="宋体"/>
          <w:b/>
          <w:sz w:val="28"/>
          <w:szCs w:val="24"/>
        </w:rPr>
      </w:pPr>
      <w:r>
        <w:rPr>
          <w:rFonts w:ascii="宋体" w:hAnsi="宋体" w:hint="eastAsia"/>
          <w:b/>
          <w:sz w:val="28"/>
          <w:szCs w:val="24"/>
        </w:rPr>
        <w:t>五、报名及培训安排</w:t>
      </w:r>
    </w:p>
    <w:p w:rsidR="008504F5" w:rsidRDefault="008504F5" w:rsidP="00CA48C5">
      <w:pPr>
        <w:pStyle w:val="3"/>
        <w:widowControl/>
        <w:adjustRightInd w:val="0"/>
        <w:snapToGrid w:val="0"/>
        <w:spacing w:line="400" w:lineRule="atLeast"/>
        <w:ind w:firstLine="482"/>
        <w:jc w:val="left"/>
        <w:textAlignment w:val="baseline"/>
        <w:rPr>
          <w:rFonts w:asci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>1</w:t>
      </w:r>
      <w:r>
        <w:rPr>
          <w:rFonts w:ascii="宋体" w:cs="宋体" w:hint="eastAsia"/>
          <w:b/>
          <w:bCs/>
          <w:color w:val="000000"/>
          <w:kern w:val="0"/>
          <w:sz w:val="24"/>
          <w:szCs w:val="24"/>
        </w:rPr>
        <w:t>、第一阶段～报名：</w:t>
      </w:r>
    </w:p>
    <w:p w:rsidR="008504F5" w:rsidRDefault="008504F5">
      <w:pPr>
        <w:widowControl/>
        <w:adjustRightInd w:val="0"/>
        <w:snapToGrid w:val="0"/>
        <w:spacing w:line="400" w:lineRule="atLeast"/>
        <w:ind w:firstLineChars="200" w:firstLine="480"/>
        <w:jc w:val="left"/>
        <w:textAlignment w:val="baseline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 w:hint="eastAsia"/>
          <w:color w:val="000000"/>
          <w:kern w:val="0"/>
          <w:sz w:val="24"/>
          <w:szCs w:val="24"/>
        </w:rPr>
        <w:t>（</w:t>
      </w:r>
      <w:r>
        <w:rPr>
          <w:rFonts w:ascii="宋体" w:cs="宋体"/>
          <w:color w:val="000000"/>
          <w:kern w:val="0"/>
          <w:sz w:val="24"/>
          <w:szCs w:val="24"/>
        </w:rPr>
        <w:t>1</w:t>
      </w:r>
      <w:r>
        <w:rPr>
          <w:rFonts w:ascii="宋体" w:cs="宋体" w:hint="eastAsia"/>
          <w:color w:val="000000"/>
          <w:kern w:val="0"/>
          <w:sz w:val="24"/>
          <w:szCs w:val="24"/>
        </w:rPr>
        <w:t>）报名时间：</w:t>
      </w:r>
      <w:r>
        <w:rPr>
          <w:rFonts w:ascii="宋体" w:cs="宋体"/>
          <w:color w:val="000000"/>
          <w:kern w:val="0"/>
          <w:sz w:val="24"/>
          <w:szCs w:val="24"/>
        </w:rPr>
        <w:t>2018</w:t>
      </w:r>
      <w:r>
        <w:rPr>
          <w:rFonts w:ascii="宋体" w:cs="宋体" w:hint="eastAsia"/>
          <w:color w:val="000000"/>
          <w:kern w:val="0"/>
          <w:sz w:val="24"/>
          <w:szCs w:val="24"/>
        </w:rPr>
        <w:t>年</w:t>
      </w:r>
      <w:r>
        <w:rPr>
          <w:rFonts w:ascii="宋体" w:cs="宋体"/>
          <w:color w:val="000000"/>
          <w:kern w:val="0"/>
          <w:sz w:val="24"/>
          <w:szCs w:val="24"/>
        </w:rPr>
        <w:t>5</w:t>
      </w:r>
      <w:r>
        <w:rPr>
          <w:rFonts w:ascii="宋体" w:cs="宋体" w:hint="eastAsia"/>
          <w:color w:val="000000"/>
          <w:kern w:val="0"/>
          <w:sz w:val="24"/>
          <w:szCs w:val="24"/>
        </w:rPr>
        <w:t>月</w:t>
      </w:r>
      <w:r>
        <w:rPr>
          <w:rFonts w:ascii="宋体" w:cs="宋体"/>
          <w:color w:val="000000"/>
          <w:kern w:val="0"/>
          <w:sz w:val="24"/>
          <w:szCs w:val="24"/>
        </w:rPr>
        <w:t>15</w:t>
      </w:r>
      <w:r>
        <w:rPr>
          <w:rFonts w:ascii="宋体" w:cs="宋体" w:hint="eastAsia"/>
          <w:color w:val="000000"/>
          <w:kern w:val="0"/>
          <w:sz w:val="24"/>
          <w:szCs w:val="24"/>
        </w:rPr>
        <w:t>日～</w:t>
      </w:r>
      <w:r>
        <w:rPr>
          <w:rFonts w:ascii="宋体" w:cs="宋体"/>
          <w:color w:val="000000"/>
          <w:kern w:val="0"/>
          <w:sz w:val="24"/>
          <w:szCs w:val="24"/>
        </w:rPr>
        <w:t>5</w:t>
      </w:r>
      <w:r>
        <w:rPr>
          <w:rFonts w:ascii="宋体" w:cs="宋体" w:hint="eastAsia"/>
          <w:color w:val="000000"/>
          <w:kern w:val="0"/>
          <w:sz w:val="24"/>
          <w:szCs w:val="24"/>
        </w:rPr>
        <w:t>月</w:t>
      </w:r>
      <w:r>
        <w:rPr>
          <w:rFonts w:ascii="宋体" w:cs="宋体"/>
          <w:color w:val="000000"/>
          <w:kern w:val="0"/>
          <w:sz w:val="24"/>
          <w:szCs w:val="24"/>
        </w:rPr>
        <w:t>17</w:t>
      </w:r>
      <w:r>
        <w:rPr>
          <w:rFonts w:ascii="宋体" w:cs="宋体" w:hint="eastAsia"/>
          <w:color w:val="000000"/>
          <w:kern w:val="0"/>
          <w:sz w:val="24"/>
          <w:szCs w:val="24"/>
        </w:rPr>
        <w:t>日；</w:t>
      </w:r>
    </w:p>
    <w:p w:rsidR="008504F5" w:rsidRDefault="008504F5">
      <w:pPr>
        <w:widowControl/>
        <w:adjustRightInd w:val="0"/>
        <w:snapToGrid w:val="0"/>
        <w:spacing w:line="400" w:lineRule="atLeast"/>
        <w:ind w:firstLineChars="200" w:firstLine="480"/>
        <w:jc w:val="left"/>
        <w:textAlignment w:val="baseline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 w:hint="eastAsia"/>
          <w:color w:val="000000"/>
          <w:kern w:val="0"/>
          <w:sz w:val="24"/>
          <w:szCs w:val="24"/>
        </w:rPr>
        <w:t>（</w:t>
      </w:r>
      <w:r>
        <w:rPr>
          <w:rFonts w:ascii="宋体" w:cs="宋体"/>
          <w:color w:val="000000"/>
          <w:kern w:val="0"/>
          <w:sz w:val="24"/>
          <w:szCs w:val="24"/>
        </w:rPr>
        <w:t>2</w:t>
      </w:r>
      <w:r>
        <w:rPr>
          <w:rFonts w:ascii="宋体" w:cs="宋体" w:hint="eastAsia"/>
          <w:color w:val="000000"/>
          <w:kern w:val="0"/>
          <w:sz w:val="24"/>
          <w:szCs w:val="24"/>
        </w:rPr>
        <w:t>）报名平台：</w:t>
      </w:r>
      <w:r>
        <w:rPr>
          <w:rStyle w:val="Hyperlink"/>
          <w:rFonts w:ascii="宋体" w:cs="宋体"/>
          <w:kern w:val="0"/>
          <w:sz w:val="24"/>
          <w:szCs w:val="24"/>
        </w:rPr>
        <w:t>http://mhjy.21shte.net</w:t>
      </w:r>
      <w:r>
        <w:rPr>
          <w:rFonts w:ascii="宋体" w:cs="宋体" w:hint="eastAsia"/>
          <w:color w:val="000000"/>
          <w:kern w:val="0"/>
          <w:sz w:val="24"/>
          <w:szCs w:val="24"/>
        </w:rPr>
        <w:t>，上海市区级教师教育管理平台（简称“学分银行”）；</w:t>
      </w:r>
    </w:p>
    <w:p w:rsidR="008504F5" w:rsidRDefault="008504F5">
      <w:pPr>
        <w:spacing w:line="400" w:lineRule="atLeast"/>
        <w:ind w:firstLineChars="200" w:firstLine="480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 w:hint="eastAsia"/>
          <w:color w:val="000000"/>
          <w:kern w:val="0"/>
          <w:sz w:val="24"/>
          <w:szCs w:val="24"/>
        </w:rPr>
        <w:t>（</w:t>
      </w:r>
      <w:r>
        <w:rPr>
          <w:rFonts w:ascii="宋体" w:cs="宋体"/>
          <w:color w:val="000000"/>
          <w:kern w:val="0"/>
          <w:sz w:val="24"/>
          <w:szCs w:val="24"/>
        </w:rPr>
        <w:t>3</w:t>
      </w:r>
      <w:r>
        <w:rPr>
          <w:rFonts w:ascii="宋体" w:cs="宋体" w:hint="eastAsia"/>
          <w:color w:val="000000"/>
          <w:kern w:val="0"/>
          <w:sz w:val="24"/>
          <w:szCs w:val="24"/>
        </w:rPr>
        <w:t>）报名课程名称：</w:t>
      </w:r>
      <w:r>
        <w:rPr>
          <w:rFonts w:ascii="宋体" w:cs="宋体" w:hint="eastAsia"/>
          <w:b/>
          <w:color w:val="000000"/>
          <w:kern w:val="0"/>
          <w:sz w:val="24"/>
          <w:szCs w:val="24"/>
        </w:rPr>
        <w:t>《</w:t>
      </w:r>
      <w:r>
        <w:rPr>
          <w:rFonts w:ascii="宋体" w:hAnsi="宋体" w:hint="eastAsia"/>
          <w:b/>
          <w:sz w:val="24"/>
          <w:szCs w:val="24"/>
        </w:rPr>
        <w:t>巧用技术工具，让课堂教学更精彩</w:t>
      </w:r>
      <w:r>
        <w:rPr>
          <w:rFonts w:ascii="宋体" w:cs="宋体" w:hint="eastAsia"/>
          <w:b/>
          <w:color w:val="000000"/>
          <w:kern w:val="0"/>
          <w:sz w:val="24"/>
          <w:szCs w:val="24"/>
        </w:rPr>
        <w:t>》</w:t>
      </w:r>
      <w:r>
        <w:rPr>
          <w:rFonts w:ascii="宋体" w:cs="宋体" w:hint="eastAsia"/>
          <w:color w:val="000000"/>
          <w:kern w:val="0"/>
          <w:sz w:val="24"/>
          <w:szCs w:val="24"/>
        </w:rPr>
        <w:t>。请各校干师训领导（或校级管理员）通过批量报名（途径：报名管理</w:t>
      </w:r>
      <w:r>
        <w:rPr>
          <w:rFonts w:asci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cs="宋体" w:hint="eastAsia"/>
          <w:color w:val="000000"/>
          <w:kern w:val="0"/>
          <w:sz w:val="24"/>
          <w:szCs w:val="24"/>
        </w:rPr>
        <w:t>→</w:t>
      </w:r>
      <w:r>
        <w:rPr>
          <w:rFonts w:asci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cs="宋体" w:hint="eastAsia"/>
          <w:color w:val="000000"/>
          <w:kern w:val="0"/>
          <w:sz w:val="24"/>
          <w:szCs w:val="24"/>
        </w:rPr>
        <w:t>团体选课报名）完成。</w:t>
      </w:r>
    </w:p>
    <w:p w:rsidR="008504F5" w:rsidRDefault="008504F5">
      <w:pPr>
        <w:spacing w:line="400" w:lineRule="atLeas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 w:hint="eastAsia"/>
          <w:color w:val="000000"/>
          <w:kern w:val="0"/>
          <w:sz w:val="24"/>
          <w:szCs w:val="24"/>
        </w:rPr>
        <w:t>备注：若平台上“团体选课报名”有疑问的，可电话咨询经老师，</w:t>
      </w:r>
      <w:r>
        <w:rPr>
          <w:rFonts w:ascii="宋体" w:cs="宋体"/>
          <w:color w:val="000000"/>
          <w:kern w:val="0"/>
          <w:sz w:val="24"/>
          <w:szCs w:val="24"/>
        </w:rPr>
        <w:t>34728865-80519</w:t>
      </w:r>
      <w:r>
        <w:rPr>
          <w:rFonts w:ascii="宋体" w:cs="宋体" w:hint="eastAsia"/>
          <w:color w:val="000000"/>
          <w:kern w:val="0"/>
          <w:sz w:val="24"/>
          <w:szCs w:val="24"/>
        </w:rPr>
        <w:t>。</w:t>
      </w:r>
    </w:p>
    <w:p w:rsidR="008504F5" w:rsidRDefault="008504F5">
      <w:pPr>
        <w:spacing w:line="400" w:lineRule="atLeast"/>
        <w:rPr>
          <w:rFonts w:ascii="宋体" w:cs="宋体"/>
          <w:color w:val="000000"/>
          <w:kern w:val="0"/>
          <w:sz w:val="24"/>
          <w:szCs w:val="24"/>
        </w:rPr>
      </w:pPr>
    </w:p>
    <w:p w:rsidR="008504F5" w:rsidRDefault="008504F5" w:rsidP="00CA48C5">
      <w:pPr>
        <w:pStyle w:val="3"/>
        <w:widowControl/>
        <w:adjustRightInd w:val="0"/>
        <w:snapToGrid w:val="0"/>
        <w:spacing w:line="400" w:lineRule="atLeast"/>
        <w:ind w:firstLine="482"/>
        <w:jc w:val="left"/>
        <w:textAlignment w:val="baseline"/>
        <w:rPr>
          <w:rFonts w:asci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cs="宋体"/>
          <w:b/>
          <w:bCs/>
          <w:color w:val="000000"/>
          <w:kern w:val="0"/>
          <w:sz w:val="24"/>
          <w:szCs w:val="24"/>
        </w:rPr>
        <w:t>2</w:t>
      </w:r>
      <w:r>
        <w:rPr>
          <w:rFonts w:ascii="宋体" w:cs="宋体" w:hint="eastAsia"/>
          <w:b/>
          <w:bCs/>
          <w:color w:val="000000"/>
          <w:kern w:val="0"/>
          <w:sz w:val="24"/>
          <w:szCs w:val="24"/>
        </w:rPr>
        <w:t>、第二阶段～培训：</w:t>
      </w:r>
    </w:p>
    <w:p w:rsidR="008504F5" w:rsidRDefault="008504F5">
      <w:pPr>
        <w:pStyle w:val="3"/>
        <w:widowControl/>
        <w:adjustRightInd w:val="0"/>
        <w:snapToGrid w:val="0"/>
        <w:spacing w:line="400" w:lineRule="atLeast"/>
        <w:ind w:firstLineChars="0" w:firstLine="0"/>
        <w:jc w:val="left"/>
        <w:textAlignment w:val="baseline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 w:hint="eastAsia"/>
          <w:color w:val="000000"/>
          <w:kern w:val="0"/>
          <w:sz w:val="24"/>
          <w:szCs w:val="24"/>
        </w:rPr>
        <w:t xml:space="preserve">　　（</w:t>
      </w:r>
      <w:r>
        <w:rPr>
          <w:rFonts w:ascii="宋体" w:cs="宋体"/>
          <w:color w:val="000000"/>
          <w:kern w:val="0"/>
          <w:sz w:val="24"/>
          <w:szCs w:val="24"/>
        </w:rPr>
        <w:t>1</w:t>
      </w:r>
      <w:r>
        <w:rPr>
          <w:rFonts w:ascii="宋体" w:cs="宋体" w:hint="eastAsia"/>
          <w:color w:val="000000"/>
          <w:kern w:val="0"/>
          <w:sz w:val="24"/>
          <w:szCs w:val="24"/>
        </w:rPr>
        <w:t>）培训时间：</w:t>
      </w:r>
      <w:r>
        <w:rPr>
          <w:rFonts w:ascii="宋体" w:cs="宋体"/>
          <w:color w:val="000000"/>
          <w:kern w:val="0"/>
          <w:sz w:val="24"/>
          <w:szCs w:val="24"/>
        </w:rPr>
        <w:t>2018</w:t>
      </w:r>
      <w:r>
        <w:rPr>
          <w:rFonts w:ascii="宋体" w:cs="宋体" w:hint="eastAsia"/>
          <w:color w:val="000000"/>
          <w:kern w:val="0"/>
          <w:sz w:val="24"/>
          <w:szCs w:val="24"/>
        </w:rPr>
        <w:t>年</w:t>
      </w:r>
      <w:r>
        <w:rPr>
          <w:rFonts w:ascii="宋体" w:cs="宋体"/>
          <w:color w:val="000000"/>
          <w:kern w:val="0"/>
          <w:sz w:val="24"/>
          <w:szCs w:val="24"/>
        </w:rPr>
        <w:t>5</w:t>
      </w:r>
      <w:r>
        <w:rPr>
          <w:rFonts w:ascii="宋体" w:cs="宋体" w:hint="eastAsia"/>
          <w:color w:val="000000"/>
          <w:kern w:val="0"/>
          <w:sz w:val="24"/>
          <w:szCs w:val="24"/>
        </w:rPr>
        <w:t>月</w:t>
      </w:r>
      <w:r>
        <w:rPr>
          <w:rFonts w:ascii="宋体" w:cs="宋体"/>
          <w:color w:val="000000"/>
          <w:kern w:val="0"/>
          <w:sz w:val="24"/>
          <w:szCs w:val="24"/>
        </w:rPr>
        <w:t>25</w:t>
      </w:r>
      <w:r>
        <w:rPr>
          <w:rFonts w:ascii="宋体" w:cs="宋体" w:hint="eastAsia"/>
          <w:color w:val="000000"/>
          <w:kern w:val="0"/>
          <w:sz w:val="24"/>
          <w:szCs w:val="24"/>
        </w:rPr>
        <w:t>日～</w:t>
      </w:r>
      <w:r>
        <w:rPr>
          <w:rFonts w:ascii="宋体" w:cs="宋体"/>
          <w:color w:val="000000"/>
          <w:kern w:val="0"/>
          <w:sz w:val="24"/>
          <w:szCs w:val="24"/>
        </w:rPr>
        <w:t>2018</w:t>
      </w:r>
      <w:r>
        <w:rPr>
          <w:rFonts w:ascii="宋体" w:cs="宋体" w:hint="eastAsia"/>
          <w:color w:val="000000"/>
          <w:kern w:val="0"/>
          <w:sz w:val="24"/>
          <w:szCs w:val="24"/>
        </w:rPr>
        <w:t>年</w:t>
      </w:r>
      <w:r>
        <w:rPr>
          <w:rFonts w:ascii="宋体" w:cs="宋体"/>
          <w:color w:val="000000"/>
          <w:kern w:val="0"/>
          <w:sz w:val="24"/>
          <w:szCs w:val="24"/>
        </w:rPr>
        <w:t>6</w:t>
      </w:r>
      <w:r>
        <w:rPr>
          <w:rFonts w:ascii="宋体" w:cs="宋体" w:hint="eastAsia"/>
          <w:color w:val="000000"/>
          <w:kern w:val="0"/>
          <w:sz w:val="24"/>
          <w:szCs w:val="24"/>
        </w:rPr>
        <w:t>月</w:t>
      </w:r>
      <w:r>
        <w:rPr>
          <w:rFonts w:ascii="宋体" w:cs="宋体"/>
          <w:color w:val="000000"/>
          <w:kern w:val="0"/>
          <w:sz w:val="24"/>
          <w:szCs w:val="24"/>
        </w:rPr>
        <w:t>24</w:t>
      </w:r>
      <w:r>
        <w:rPr>
          <w:rFonts w:ascii="宋体" w:cs="宋体" w:hint="eastAsia"/>
          <w:color w:val="000000"/>
          <w:kern w:val="0"/>
          <w:sz w:val="24"/>
          <w:szCs w:val="24"/>
        </w:rPr>
        <w:t>日（为期一个月）；</w:t>
      </w:r>
    </w:p>
    <w:p w:rsidR="008504F5" w:rsidRDefault="008504F5">
      <w:pPr>
        <w:spacing w:line="400" w:lineRule="atLeast"/>
        <w:ind w:firstLineChars="200" w:firstLine="480"/>
        <w:rPr>
          <w:rFonts w:ascii="仿宋" w:eastAsia="仿宋" w:hAnsi="仿宋"/>
          <w:sz w:val="28"/>
          <w:szCs w:val="28"/>
          <w:u w:val="single"/>
        </w:rPr>
      </w:pPr>
      <w:r>
        <w:rPr>
          <w:rFonts w:ascii="宋体" w:cs="宋体" w:hint="eastAsia"/>
          <w:color w:val="000000"/>
          <w:kern w:val="0"/>
          <w:sz w:val="24"/>
          <w:szCs w:val="24"/>
        </w:rPr>
        <w:t>（</w:t>
      </w:r>
      <w:r>
        <w:rPr>
          <w:rFonts w:ascii="宋体" w:cs="宋体"/>
          <w:color w:val="000000"/>
          <w:kern w:val="0"/>
          <w:sz w:val="24"/>
          <w:szCs w:val="24"/>
        </w:rPr>
        <w:t>2</w:t>
      </w:r>
      <w:r>
        <w:rPr>
          <w:rFonts w:ascii="宋体" w:cs="宋体" w:hint="eastAsia"/>
          <w:color w:val="000000"/>
          <w:kern w:val="0"/>
          <w:sz w:val="24"/>
          <w:szCs w:val="24"/>
        </w:rPr>
        <w:t>）学习地址：</w:t>
      </w:r>
      <w:hyperlink r:id="rId6" w:history="1">
        <w:r>
          <w:rPr>
            <w:rStyle w:val="Hyperlink"/>
            <w:rFonts w:ascii="仿宋" w:eastAsia="仿宋" w:hAnsi="仿宋"/>
            <w:sz w:val="28"/>
            <w:szCs w:val="28"/>
          </w:rPr>
          <w:t>http://2018mh.yanxiu.com</w:t>
        </w:r>
      </w:hyperlink>
    </w:p>
    <w:p w:rsidR="008504F5" w:rsidRDefault="008504F5">
      <w:pPr>
        <w:pStyle w:val="3"/>
        <w:widowControl/>
        <w:adjustRightInd w:val="0"/>
        <w:snapToGrid w:val="0"/>
        <w:spacing w:line="400" w:lineRule="atLeast"/>
        <w:ind w:firstLine="480"/>
        <w:jc w:val="left"/>
        <w:textAlignment w:val="baseline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 w:hint="eastAsia"/>
          <w:color w:val="000000"/>
          <w:kern w:val="0"/>
          <w:sz w:val="24"/>
          <w:szCs w:val="24"/>
        </w:rPr>
        <w:t>（说明：可直接输入以上网址进入课程，还可以手机进入该网站找到相应课程直接进入学习）</w:t>
      </w:r>
    </w:p>
    <w:p w:rsidR="008504F5" w:rsidRDefault="008504F5">
      <w:pPr>
        <w:spacing w:line="400" w:lineRule="atLeast"/>
        <w:ind w:firstLineChars="200" w:firstLine="480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 w:hint="eastAsia"/>
          <w:color w:val="000000"/>
          <w:kern w:val="0"/>
          <w:sz w:val="24"/>
          <w:szCs w:val="24"/>
        </w:rPr>
        <w:t>（</w:t>
      </w:r>
      <w:r>
        <w:rPr>
          <w:rFonts w:ascii="宋体" w:cs="宋体"/>
          <w:color w:val="000000"/>
          <w:kern w:val="0"/>
          <w:sz w:val="24"/>
          <w:szCs w:val="24"/>
        </w:rPr>
        <w:t>3</w:t>
      </w:r>
      <w:r>
        <w:rPr>
          <w:rFonts w:ascii="宋体" w:cs="宋体" w:hint="eastAsia"/>
          <w:color w:val="000000"/>
          <w:kern w:val="0"/>
          <w:sz w:val="24"/>
          <w:szCs w:val="24"/>
        </w:rPr>
        <w:t>）登录学习：</w:t>
      </w:r>
    </w:p>
    <w:p w:rsidR="008504F5" w:rsidRDefault="008504F5">
      <w:pPr>
        <w:spacing w:line="400" w:lineRule="atLeast"/>
        <w:ind w:firstLineChars="200" w:firstLine="480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 w:hint="eastAsia"/>
          <w:color w:val="000000"/>
          <w:kern w:val="0"/>
          <w:sz w:val="24"/>
          <w:szCs w:val="24"/>
        </w:rPr>
        <w:t>第一步：登录“</w:t>
      </w:r>
      <w:r>
        <w:rPr>
          <w:rFonts w:ascii="宋体" w:cs="宋体"/>
          <w:color w:val="000000"/>
          <w:kern w:val="0"/>
          <w:sz w:val="24"/>
          <w:szCs w:val="24"/>
        </w:rPr>
        <w:t>2018</w:t>
      </w:r>
      <w:r>
        <w:rPr>
          <w:rFonts w:ascii="宋体" w:cs="宋体" w:hint="eastAsia"/>
          <w:color w:val="000000"/>
          <w:kern w:val="0"/>
          <w:sz w:val="24"/>
          <w:szCs w:val="24"/>
        </w:rPr>
        <w:t>闵行”知识与技能专题培训专区首页</w:t>
      </w:r>
      <w:r>
        <w:rPr>
          <w:rFonts w:ascii="宋体" w:cs="宋体"/>
          <w:color w:val="000000"/>
          <w:kern w:val="0"/>
          <w:sz w:val="24"/>
          <w:szCs w:val="24"/>
        </w:rPr>
        <w:t>http://2018mh.yanxiu.com</w:t>
      </w:r>
      <w:r>
        <w:rPr>
          <w:rFonts w:ascii="宋体" w:cs="宋体" w:hint="eastAsia"/>
          <w:color w:val="000000"/>
          <w:kern w:val="0"/>
          <w:sz w:val="24"/>
          <w:szCs w:val="24"/>
        </w:rPr>
        <w:t>。</w:t>
      </w:r>
    </w:p>
    <w:p w:rsidR="008504F5" w:rsidRDefault="008504F5">
      <w:pPr>
        <w:spacing w:line="400" w:lineRule="atLeast"/>
        <w:ind w:firstLineChars="200" w:firstLine="480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 w:hint="eastAsia"/>
          <w:color w:val="000000"/>
          <w:kern w:val="0"/>
          <w:sz w:val="24"/>
          <w:szCs w:val="24"/>
        </w:rPr>
        <w:t>第二步：在右上角登录（登录用户名：教师本人进修编号；密码：进修编号后六位）。</w:t>
      </w:r>
    </w:p>
    <w:p w:rsidR="008504F5" w:rsidRDefault="008504F5">
      <w:pPr>
        <w:spacing w:line="400" w:lineRule="atLeast"/>
        <w:ind w:firstLineChars="200" w:firstLine="480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 w:hint="eastAsia"/>
          <w:color w:val="000000"/>
          <w:kern w:val="0"/>
          <w:sz w:val="24"/>
          <w:szCs w:val="24"/>
        </w:rPr>
        <w:t>第三步：登录后点击“去学习”进入“个人工作室”。根据左侧的“研修任务”安排完成“观课课程”、“参与活动”、“完成作业”。</w:t>
      </w:r>
    </w:p>
    <w:p w:rsidR="008504F5" w:rsidRDefault="008504F5">
      <w:pPr>
        <w:spacing w:line="400" w:lineRule="atLeast"/>
        <w:ind w:firstLineChars="200" w:firstLine="480"/>
        <w:rPr>
          <w:rFonts w:ascii="宋体" w:cs="宋体"/>
          <w:color w:val="000000"/>
          <w:kern w:val="0"/>
          <w:sz w:val="24"/>
          <w:szCs w:val="24"/>
        </w:rPr>
      </w:pPr>
    </w:p>
    <w:p w:rsidR="008504F5" w:rsidRDefault="008504F5" w:rsidP="00CA48C5">
      <w:pPr>
        <w:widowControl/>
        <w:adjustRightInd w:val="0"/>
        <w:snapToGrid w:val="0"/>
        <w:spacing w:line="400" w:lineRule="atLeast"/>
        <w:ind w:firstLineChars="200" w:firstLine="562"/>
        <w:jc w:val="left"/>
        <w:textAlignment w:val="baseline"/>
        <w:rPr>
          <w:rFonts w:ascii="宋体"/>
          <w:b/>
          <w:sz w:val="28"/>
          <w:szCs w:val="24"/>
        </w:rPr>
      </w:pPr>
      <w:r>
        <w:rPr>
          <w:rFonts w:ascii="宋体" w:hAnsi="宋体" w:hint="eastAsia"/>
          <w:b/>
          <w:sz w:val="28"/>
          <w:szCs w:val="24"/>
        </w:rPr>
        <w:t>六、交费办法</w:t>
      </w:r>
    </w:p>
    <w:p w:rsidR="008504F5" w:rsidRDefault="008504F5">
      <w:pPr>
        <w:widowControl/>
        <w:adjustRightInd w:val="0"/>
        <w:snapToGrid w:val="0"/>
        <w:spacing w:line="400" w:lineRule="atLeast"/>
        <w:ind w:firstLineChars="200" w:firstLine="480"/>
        <w:jc w:val="left"/>
        <w:textAlignment w:val="baseline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培训费：</w:t>
      </w:r>
      <w:r>
        <w:rPr>
          <w:rFonts w:ascii="宋体" w:hAnsi="宋体" w:cs="宋体"/>
          <w:b/>
          <w:color w:val="000000"/>
          <w:kern w:val="0"/>
          <w:sz w:val="24"/>
          <w:szCs w:val="24"/>
        </w:rPr>
        <w:t>80</w:t>
      </w:r>
      <w:r>
        <w:rPr>
          <w:rFonts w:ascii="宋体" w:hAnsi="宋体" w:cs="宋体" w:hint="eastAsia"/>
          <w:b/>
          <w:color w:val="000000"/>
          <w:kern w:val="0"/>
          <w:sz w:val="24"/>
          <w:szCs w:val="24"/>
        </w:rPr>
        <w:t>元</w:t>
      </w:r>
      <w:r>
        <w:rPr>
          <w:rFonts w:ascii="宋体" w:hAnsi="宋体" w:cs="宋体"/>
          <w:b/>
          <w:color w:val="000000"/>
          <w:kern w:val="0"/>
          <w:sz w:val="24"/>
          <w:szCs w:val="24"/>
        </w:rPr>
        <w:t>/</w:t>
      </w:r>
      <w:r>
        <w:rPr>
          <w:rFonts w:ascii="宋体" w:hAnsi="宋体" w:cs="宋体" w:hint="eastAsia"/>
          <w:b/>
          <w:color w:val="000000"/>
          <w:kern w:val="0"/>
          <w:sz w:val="24"/>
          <w:szCs w:val="24"/>
        </w:rPr>
        <w:t>人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（每课时</w:t>
      </w:r>
      <w:r>
        <w:rPr>
          <w:rFonts w:ascii="宋体" w:hAnsi="宋体" w:cs="宋体"/>
          <w:color w:val="000000"/>
          <w:kern w:val="0"/>
          <w:sz w:val="24"/>
          <w:szCs w:val="24"/>
        </w:rPr>
        <w:t>4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元）。</w:t>
      </w:r>
      <w:r>
        <w:rPr>
          <w:rFonts w:ascii="宋体" w:hAnsi="宋体" w:cs="宋体"/>
          <w:color w:val="000000"/>
          <w:kern w:val="0"/>
          <w:sz w:val="24"/>
          <w:szCs w:val="24"/>
        </w:rPr>
        <w:t>2018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年</w:t>
      </w:r>
      <w:r>
        <w:rPr>
          <w:rFonts w:ascii="宋体" w:hAnsi="宋体" w:cs="宋体"/>
          <w:color w:val="000000"/>
          <w:kern w:val="0"/>
          <w:sz w:val="24"/>
          <w:szCs w:val="24"/>
        </w:rPr>
        <w:t>6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月</w:t>
      </w:r>
      <w:r>
        <w:rPr>
          <w:rFonts w:ascii="宋体" w:hAnsi="宋体" w:cs="宋体"/>
          <w:color w:val="000000"/>
          <w:kern w:val="0"/>
          <w:sz w:val="24"/>
          <w:szCs w:val="24"/>
        </w:rPr>
        <w:t>30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日前请各校以学校为单位直接转入以下指定账户：</w:t>
      </w:r>
    </w:p>
    <w:p w:rsidR="008504F5" w:rsidRDefault="008504F5">
      <w:pPr>
        <w:widowControl/>
        <w:adjustRightInd w:val="0"/>
        <w:snapToGrid w:val="0"/>
        <w:spacing w:line="400" w:lineRule="atLeast"/>
        <w:ind w:firstLineChars="200" w:firstLine="480"/>
        <w:jc w:val="left"/>
        <w:textAlignment w:val="baseline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户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名：北京尚睿通教育科技股份有限公司</w:t>
      </w:r>
    </w:p>
    <w:p w:rsidR="008504F5" w:rsidRDefault="008504F5">
      <w:pPr>
        <w:widowControl/>
        <w:adjustRightInd w:val="0"/>
        <w:snapToGrid w:val="0"/>
        <w:spacing w:line="400" w:lineRule="atLeast"/>
        <w:ind w:firstLineChars="200" w:firstLine="480"/>
        <w:jc w:val="left"/>
        <w:textAlignment w:val="baseline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开户行：光大银行北京德胜门支行</w:t>
      </w:r>
    </w:p>
    <w:p w:rsidR="008504F5" w:rsidRDefault="008504F5">
      <w:pPr>
        <w:widowControl/>
        <w:adjustRightInd w:val="0"/>
        <w:snapToGrid w:val="0"/>
        <w:spacing w:line="400" w:lineRule="atLeast"/>
        <w:ind w:firstLineChars="200" w:firstLine="480"/>
        <w:jc w:val="left"/>
        <w:textAlignment w:val="baseline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账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号：</w:t>
      </w:r>
      <w:r>
        <w:rPr>
          <w:rFonts w:ascii="宋体" w:hAnsi="宋体" w:cs="宋体"/>
          <w:color w:val="000000"/>
          <w:kern w:val="0"/>
          <w:sz w:val="24"/>
          <w:szCs w:val="24"/>
        </w:rPr>
        <w:t>3501 0188 0000 44167</w:t>
      </w:r>
    </w:p>
    <w:p w:rsidR="008504F5" w:rsidRDefault="008504F5">
      <w:pPr>
        <w:widowControl/>
        <w:adjustRightInd w:val="0"/>
        <w:snapToGrid w:val="0"/>
        <w:spacing w:line="400" w:lineRule="atLeast"/>
        <w:ind w:firstLineChars="200" w:firstLine="480"/>
        <w:jc w:val="left"/>
        <w:textAlignment w:val="baseline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联系人：裴莹莹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 13641689883</w:t>
      </w:r>
    </w:p>
    <w:p w:rsidR="008504F5" w:rsidRDefault="008504F5">
      <w:pPr>
        <w:widowControl/>
        <w:adjustRightInd w:val="0"/>
        <w:snapToGrid w:val="0"/>
        <w:spacing w:line="400" w:lineRule="atLeast"/>
        <w:ind w:firstLineChars="200" w:firstLine="480"/>
        <w:jc w:val="left"/>
        <w:textAlignment w:val="baseline"/>
        <w:rPr>
          <w:rFonts w:ascii="宋体" w:cs="宋体"/>
          <w:color w:val="000000"/>
          <w:kern w:val="0"/>
          <w:sz w:val="24"/>
          <w:szCs w:val="24"/>
        </w:rPr>
      </w:pPr>
    </w:p>
    <w:p w:rsidR="008504F5" w:rsidRDefault="008504F5" w:rsidP="00CA48C5">
      <w:pPr>
        <w:widowControl/>
        <w:adjustRightInd w:val="0"/>
        <w:snapToGrid w:val="0"/>
        <w:spacing w:line="400" w:lineRule="atLeast"/>
        <w:ind w:firstLineChars="200" w:firstLine="482"/>
        <w:jc w:val="left"/>
        <w:textAlignment w:val="baseline"/>
        <w:rPr>
          <w:rFonts w:ascii="宋体" w:cs="宋体"/>
          <w:b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b/>
          <w:color w:val="000000"/>
          <w:kern w:val="0"/>
          <w:sz w:val="24"/>
          <w:szCs w:val="24"/>
        </w:rPr>
        <w:t>备注：</w:t>
      </w:r>
    </w:p>
    <w:p w:rsidR="008504F5" w:rsidRDefault="008504F5">
      <w:pPr>
        <w:widowControl/>
        <w:adjustRightInd w:val="0"/>
        <w:snapToGrid w:val="0"/>
        <w:spacing w:line="400" w:lineRule="atLeast"/>
        <w:ind w:firstLineChars="200" w:firstLine="480"/>
        <w:jc w:val="left"/>
        <w:textAlignment w:val="baseline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>1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、请各校在汇款时注明“闵行培训费”，转账后短信通知中国教师研修网裴莹莹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老师（手机：</w:t>
      </w:r>
      <w:r>
        <w:rPr>
          <w:rFonts w:ascii="宋体" w:hAnsi="宋体" w:cs="宋体"/>
          <w:color w:val="000000"/>
          <w:kern w:val="0"/>
          <w:sz w:val="24"/>
          <w:szCs w:val="24"/>
        </w:rPr>
        <w:t>13641689883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），短信注明：开票学校名称、地址及联系人姓名。</w:t>
      </w:r>
    </w:p>
    <w:p w:rsidR="008504F5" w:rsidRDefault="008504F5">
      <w:pPr>
        <w:widowControl/>
        <w:adjustRightInd w:val="0"/>
        <w:snapToGrid w:val="0"/>
        <w:spacing w:line="400" w:lineRule="atLeast"/>
        <w:ind w:firstLineChars="200" w:firstLine="480"/>
        <w:jc w:val="left"/>
        <w:textAlignment w:val="baseline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>2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、发票寄取时间：另行通知。</w:t>
      </w:r>
    </w:p>
    <w:p w:rsidR="008504F5" w:rsidRDefault="008504F5">
      <w:pPr>
        <w:widowControl/>
        <w:adjustRightInd w:val="0"/>
        <w:snapToGrid w:val="0"/>
        <w:spacing w:line="400" w:lineRule="atLeast"/>
        <w:jc w:val="left"/>
        <w:textAlignment w:val="baseline"/>
        <w:rPr>
          <w:rFonts w:ascii="宋体" w:cs="宋体"/>
          <w:color w:val="000000"/>
          <w:kern w:val="0"/>
          <w:sz w:val="24"/>
          <w:szCs w:val="24"/>
        </w:rPr>
      </w:pPr>
    </w:p>
    <w:p w:rsidR="008504F5" w:rsidRDefault="008504F5">
      <w:pPr>
        <w:widowControl/>
        <w:adjustRightInd w:val="0"/>
        <w:snapToGrid w:val="0"/>
        <w:spacing w:line="400" w:lineRule="atLeast"/>
        <w:ind w:firstLineChars="200" w:firstLine="560"/>
        <w:jc w:val="right"/>
        <w:textAlignment w:val="baseline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培训主办：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闵行区教育学院</w:t>
      </w:r>
    </w:p>
    <w:p w:rsidR="008504F5" w:rsidRDefault="008504F5">
      <w:pPr>
        <w:widowControl/>
        <w:adjustRightInd w:val="0"/>
        <w:snapToGrid w:val="0"/>
        <w:spacing w:line="400" w:lineRule="atLeast"/>
        <w:ind w:firstLineChars="200" w:firstLine="560"/>
        <w:jc w:val="right"/>
        <w:textAlignment w:val="baseline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培训承办：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中国教师研修网</w:t>
      </w:r>
    </w:p>
    <w:p w:rsidR="008504F5" w:rsidRDefault="008504F5">
      <w:pPr>
        <w:widowControl/>
        <w:adjustRightInd w:val="0"/>
        <w:snapToGrid w:val="0"/>
        <w:spacing w:line="400" w:lineRule="atLeast"/>
        <w:ind w:firstLineChars="200" w:firstLine="480"/>
        <w:jc w:val="right"/>
        <w:textAlignment w:val="baseline"/>
        <w:rPr>
          <w:rFonts w:ascii="宋体" w:cs="宋体"/>
          <w:color w:val="000000"/>
          <w:kern w:val="0"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4"/>
          <w:attr w:name="Month" w:val="5"/>
          <w:attr w:name="Year" w:val="2018"/>
        </w:smartTagPr>
        <w:r>
          <w:rPr>
            <w:rFonts w:ascii="宋体" w:hAnsi="宋体" w:cs="宋体"/>
            <w:color w:val="000000"/>
            <w:kern w:val="0"/>
            <w:sz w:val="24"/>
            <w:szCs w:val="24"/>
          </w:rPr>
          <w:t>2018</w:t>
        </w:r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年</w:t>
        </w:r>
        <w:r>
          <w:rPr>
            <w:rFonts w:ascii="宋体" w:hAnsi="宋体" w:cs="宋体"/>
            <w:color w:val="000000"/>
            <w:kern w:val="0"/>
            <w:sz w:val="24"/>
            <w:szCs w:val="24"/>
          </w:rPr>
          <w:t>5</w:t>
        </w:r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月</w:t>
        </w:r>
        <w:r>
          <w:rPr>
            <w:rFonts w:ascii="宋体" w:hAnsi="宋体" w:cs="宋体"/>
            <w:color w:val="000000"/>
            <w:kern w:val="0"/>
            <w:sz w:val="24"/>
            <w:szCs w:val="24"/>
          </w:rPr>
          <w:t>14</w:t>
        </w:r>
        <w:r>
          <w:rPr>
            <w:rFonts w:ascii="宋体" w:hAnsi="宋体" w:cs="宋体" w:hint="eastAsia"/>
            <w:color w:val="000000"/>
            <w:kern w:val="0"/>
            <w:sz w:val="24"/>
            <w:szCs w:val="24"/>
          </w:rPr>
          <w:t>日</w:t>
        </w:r>
      </w:smartTag>
    </w:p>
    <w:sectPr w:rsidR="008504F5" w:rsidSect="00692FB4">
      <w:footerReference w:type="default" r:id="rId7"/>
      <w:pgSz w:w="11906" w:h="16838"/>
      <w:pgMar w:top="1440" w:right="1418" w:bottom="1440" w:left="1418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04F5" w:rsidRDefault="008504F5" w:rsidP="00692FB4">
      <w:r>
        <w:separator/>
      </w:r>
    </w:p>
  </w:endnote>
  <w:endnote w:type="continuationSeparator" w:id="0">
    <w:p w:rsidR="008504F5" w:rsidRDefault="008504F5" w:rsidP="00692F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es New Roma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um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">
    <w:altName w:val="Arial Unicode MS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4F5" w:rsidRDefault="008504F5">
    <w:pPr>
      <w:pStyle w:val="Footer"/>
      <w:jc w:val="center"/>
    </w:pPr>
    <w:fldSimple w:instr="PAGE   \* MERGEFORMAT">
      <w:r w:rsidRPr="009E3341">
        <w:rPr>
          <w:noProof/>
          <w:lang w:val="zh-CN"/>
        </w:rPr>
        <w:t>2</w:t>
      </w:r>
    </w:fldSimple>
  </w:p>
  <w:p w:rsidR="008504F5" w:rsidRDefault="008504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04F5" w:rsidRDefault="008504F5" w:rsidP="00692FB4">
      <w:r>
        <w:separator/>
      </w:r>
    </w:p>
  </w:footnote>
  <w:footnote w:type="continuationSeparator" w:id="0">
    <w:p w:rsidR="008504F5" w:rsidRDefault="008504F5" w:rsidP="00692F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11A89"/>
    <w:rsid w:val="00013F18"/>
    <w:rsid w:val="00014707"/>
    <w:rsid w:val="00027495"/>
    <w:rsid w:val="000408C5"/>
    <w:rsid w:val="000460C6"/>
    <w:rsid w:val="00054060"/>
    <w:rsid w:val="00060895"/>
    <w:rsid w:val="00060D2A"/>
    <w:rsid w:val="00061337"/>
    <w:rsid w:val="000656DE"/>
    <w:rsid w:val="00075E73"/>
    <w:rsid w:val="00076626"/>
    <w:rsid w:val="000814DD"/>
    <w:rsid w:val="00087FA1"/>
    <w:rsid w:val="00090123"/>
    <w:rsid w:val="000A107C"/>
    <w:rsid w:val="000A2390"/>
    <w:rsid w:val="000A633F"/>
    <w:rsid w:val="000B7E76"/>
    <w:rsid w:val="000C5B55"/>
    <w:rsid w:val="000D05BA"/>
    <w:rsid w:val="000D6BAD"/>
    <w:rsid w:val="000E06F9"/>
    <w:rsid w:val="000F2CF7"/>
    <w:rsid w:val="000F521A"/>
    <w:rsid w:val="00100565"/>
    <w:rsid w:val="00106EFB"/>
    <w:rsid w:val="001078F9"/>
    <w:rsid w:val="0011029A"/>
    <w:rsid w:val="001106D0"/>
    <w:rsid w:val="001166C8"/>
    <w:rsid w:val="00134C82"/>
    <w:rsid w:val="00134DE2"/>
    <w:rsid w:val="00137E0B"/>
    <w:rsid w:val="0014493F"/>
    <w:rsid w:val="00156A3D"/>
    <w:rsid w:val="0016141A"/>
    <w:rsid w:val="001615DF"/>
    <w:rsid w:val="001660A0"/>
    <w:rsid w:val="00167AE3"/>
    <w:rsid w:val="001715A8"/>
    <w:rsid w:val="00171DD1"/>
    <w:rsid w:val="00171F2E"/>
    <w:rsid w:val="00172A27"/>
    <w:rsid w:val="0017397B"/>
    <w:rsid w:val="001744FF"/>
    <w:rsid w:val="00174DA0"/>
    <w:rsid w:val="001813BC"/>
    <w:rsid w:val="001862CB"/>
    <w:rsid w:val="00191D90"/>
    <w:rsid w:val="00193B47"/>
    <w:rsid w:val="00196A45"/>
    <w:rsid w:val="001A587B"/>
    <w:rsid w:val="001A5F80"/>
    <w:rsid w:val="001B4665"/>
    <w:rsid w:val="001C3FC9"/>
    <w:rsid w:val="001C53FF"/>
    <w:rsid w:val="001E62AC"/>
    <w:rsid w:val="001F207F"/>
    <w:rsid w:val="001F320D"/>
    <w:rsid w:val="00204A8E"/>
    <w:rsid w:val="00217AF0"/>
    <w:rsid w:val="00234D52"/>
    <w:rsid w:val="00243698"/>
    <w:rsid w:val="00256DB4"/>
    <w:rsid w:val="00280BD0"/>
    <w:rsid w:val="00284F7E"/>
    <w:rsid w:val="002858E1"/>
    <w:rsid w:val="00291092"/>
    <w:rsid w:val="00291A5A"/>
    <w:rsid w:val="00292CB8"/>
    <w:rsid w:val="002950D0"/>
    <w:rsid w:val="002A0295"/>
    <w:rsid w:val="002A3B27"/>
    <w:rsid w:val="002A5AFA"/>
    <w:rsid w:val="002B3D57"/>
    <w:rsid w:val="002C4555"/>
    <w:rsid w:val="002C4EBB"/>
    <w:rsid w:val="002D166D"/>
    <w:rsid w:val="002E009D"/>
    <w:rsid w:val="002E67EB"/>
    <w:rsid w:val="002F35B4"/>
    <w:rsid w:val="002F6379"/>
    <w:rsid w:val="002F6492"/>
    <w:rsid w:val="002F7599"/>
    <w:rsid w:val="00304D62"/>
    <w:rsid w:val="00312745"/>
    <w:rsid w:val="003312AF"/>
    <w:rsid w:val="00333F35"/>
    <w:rsid w:val="0033482C"/>
    <w:rsid w:val="00334AE6"/>
    <w:rsid w:val="00337B7D"/>
    <w:rsid w:val="003566DC"/>
    <w:rsid w:val="00357918"/>
    <w:rsid w:val="00361826"/>
    <w:rsid w:val="0036543C"/>
    <w:rsid w:val="00376561"/>
    <w:rsid w:val="00384E85"/>
    <w:rsid w:val="003857FE"/>
    <w:rsid w:val="00392FAC"/>
    <w:rsid w:val="00393AC0"/>
    <w:rsid w:val="003A5856"/>
    <w:rsid w:val="003B0054"/>
    <w:rsid w:val="003B2A4A"/>
    <w:rsid w:val="003B3F53"/>
    <w:rsid w:val="003C4BA6"/>
    <w:rsid w:val="003D07EC"/>
    <w:rsid w:val="003D44E5"/>
    <w:rsid w:val="003D4EAA"/>
    <w:rsid w:val="003E04C9"/>
    <w:rsid w:val="003E2F47"/>
    <w:rsid w:val="003E6F3C"/>
    <w:rsid w:val="003F0D24"/>
    <w:rsid w:val="003F7194"/>
    <w:rsid w:val="00402BD4"/>
    <w:rsid w:val="00402C69"/>
    <w:rsid w:val="00405BF3"/>
    <w:rsid w:val="00411EC0"/>
    <w:rsid w:val="00420ED5"/>
    <w:rsid w:val="00425CB9"/>
    <w:rsid w:val="00435C53"/>
    <w:rsid w:val="0044200E"/>
    <w:rsid w:val="004428FE"/>
    <w:rsid w:val="00442BBE"/>
    <w:rsid w:val="00446BEA"/>
    <w:rsid w:val="00447035"/>
    <w:rsid w:val="00451306"/>
    <w:rsid w:val="00451426"/>
    <w:rsid w:val="00452789"/>
    <w:rsid w:val="0045328D"/>
    <w:rsid w:val="00455DD3"/>
    <w:rsid w:val="00464039"/>
    <w:rsid w:val="004667E3"/>
    <w:rsid w:val="004668AB"/>
    <w:rsid w:val="00472517"/>
    <w:rsid w:val="00483840"/>
    <w:rsid w:val="00485A98"/>
    <w:rsid w:val="00490693"/>
    <w:rsid w:val="0049552F"/>
    <w:rsid w:val="00496046"/>
    <w:rsid w:val="004967F9"/>
    <w:rsid w:val="004969B1"/>
    <w:rsid w:val="00497962"/>
    <w:rsid w:val="004A072A"/>
    <w:rsid w:val="004B0D11"/>
    <w:rsid w:val="004B3BFF"/>
    <w:rsid w:val="004C2181"/>
    <w:rsid w:val="004C35D4"/>
    <w:rsid w:val="004C7FEC"/>
    <w:rsid w:val="004D183B"/>
    <w:rsid w:val="004D346C"/>
    <w:rsid w:val="004E203A"/>
    <w:rsid w:val="004F2D25"/>
    <w:rsid w:val="004F3D83"/>
    <w:rsid w:val="004F6BE0"/>
    <w:rsid w:val="00524B08"/>
    <w:rsid w:val="00537228"/>
    <w:rsid w:val="005412D2"/>
    <w:rsid w:val="005413EF"/>
    <w:rsid w:val="005574DF"/>
    <w:rsid w:val="005604DF"/>
    <w:rsid w:val="005637FB"/>
    <w:rsid w:val="005665E9"/>
    <w:rsid w:val="00570E1E"/>
    <w:rsid w:val="00575C22"/>
    <w:rsid w:val="00585FE7"/>
    <w:rsid w:val="005908EB"/>
    <w:rsid w:val="00595C4F"/>
    <w:rsid w:val="005B05DA"/>
    <w:rsid w:val="005B17F3"/>
    <w:rsid w:val="005C5080"/>
    <w:rsid w:val="005C59B6"/>
    <w:rsid w:val="005C7BEE"/>
    <w:rsid w:val="005D2E5C"/>
    <w:rsid w:val="005D31B0"/>
    <w:rsid w:val="005D46AB"/>
    <w:rsid w:val="005E0B72"/>
    <w:rsid w:val="005E3601"/>
    <w:rsid w:val="005E43A4"/>
    <w:rsid w:val="005E5AED"/>
    <w:rsid w:val="005F12F7"/>
    <w:rsid w:val="00607A76"/>
    <w:rsid w:val="0061399F"/>
    <w:rsid w:val="006141F2"/>
    <w:rsid w:val="00636A5F"/>
    <w:rsid w:val="00645955"/>
    <w:rsid w:val="00650292"/>
    <w:rsid w:val="00651291"/>
    <w:rsid w:val="00653B08"/>
    <w:rsid w:val="00653D38"/>
    <w:rsid w:val="00664CA0"/>
    <w:rsid w:val="00665246"/>
    <w:rsid w:val="006665FB"/>
    <w:rsid w:val="00680C59"/>
    <w:rsid w:val="006848AC"/>
    <w:rsid w:val="00686072"/>
    <w:rsid w:val="00692522"/>
    <w:rsid w:val="00692FB4"/>
    <w:rsid w:val="006A0712"/>
    <w:rsid w:val="006A68CE"/>
    <w:rsid w:val="006A730A"/>
    <w:rsid w:val="006C7292"/>
    <w:rsid w:val="006D3491"/>
    <w:rsid w:val="006D5CCD"/>
    <w:rsid w:val="006E1954"/>
    <w:rsid w:val="006F286B"/>
    <w:rsid w:val="006F339A"/>
    <w:rsid w:val="006F59A7"/>
    <w:rsid w:val="007005AC"/>
    <w:rsid w:val="00702F04"/>
    <w:rsid w:val="00706AD1"/>
    <w:rsid w:val="00710204"/>
    <w:rsid w:val="0071760B"/>
    <w:rsid w:val="00717AD7"/>
    <w:rsid w:val="00726927"/>
    <w:rsid w:val="00732B80"/>
    <w:rsid w:val="007355FF"/>
    <w:rsid w:val="00740354"/>
    <w:rsid w:val="00754EAF"/>
    <w:rsid w:val="007623C4"/>
    <w:rsid w:val="00765D9E"/>
    <w:rsid w:val="00766F30"/>
    <w:rsid w:val="00771AD5"/>
    <w:rsid w:val="00796A67"/>
    <w:rsid w:val="00797C1E"/>
    <w:rsid w:val="007A31F4"/>
    <w:rsid w:val="007A5230"/>
    <w:rsid w:val="007B2B83"/>
    <w:rsid w:val="007C0ED7"/>
    <w:rsid w:val="007D0DE8"/>
    <w:rsid w:val="007D11C0"/>
    <w:rsid w:val="007E2638"/>
    <w:rsid w:val="00802EDF"/>
    <w:rsid w:val="0081484A"/>
    <w:rsid w:val="008230C3"/>
    <w:rsid w:val="00832669"/>
    <w:rsid w:val="00834E15"/>
    <w:rsid w:val="008436BC"/>
    <w:rsid w:val="008504F5"/>
    <w:rsid w:val="00854446"/>
    <w:rsid w:val="008559C0"/>
    <w:rsid w:val="00855F7E"/>
    <w:rsid w:val="0085641E"/>
    <w:rsid w:val="00867F0A"/>
    <w:rsid w:val="008714CA"/>
    <w:rsid w:val="008735A5"/>
    <w:rsid w:val="00880313"/>
    <w:rsid w:val="00886F41"/>
    <w:rsid w:val="00895B90"/>
    <w:rsid w:val="008A1D35"/>
    <w:rsid w:val="008A4C01"/>
    <w:rsid w:val="008A70A8"/>
    <w:rsid w:val="008A7B74"/>
    <w:rsid w:val="008D2C4B"/>
    <w:rsid w:val="008D318C"/>
    <w:rsid w:val="008D5640"/>
    <w:rsid w:val="008D7E04"/>
    <w:rsid w:val="008E4B95"/>
    <w:rsid w:val="008E54C7"/>
    <w:rsid w:val="008F15F7"/>
    <w:rsid w:val="008F2427"/>
    <w:rsid w:val="009012C4"/>
    <w:rsid w:val="00906660"/>
    <w:rsid w:val="0091321A"/>
    <w:rsid w:val="00914FEF"/>
    <w:rsid w:val="00915945"/>
    <w:rsid w:val="009161DF"/>
    <w:rsid w:val="0091705A"/>
    <w:rsid w:val="00930F4D"/>
    <w:rsid w:val="00944BCF"/>
    <w:rsid w:val="009450CD"/>
    <w:rsid w:val="00954823"/>
    <w:rsid w:val="009652DD"/>
    <w:rsid w:val="00971812"/>
    <w:rsid w:val="009739B0"/>
    <w:rsid w:val="00986344"/>
    <w:rsid w:val="009903E5"/>
    <w:rsid w:val="00991BAD"/>
    <w:rsid w:val="00993946"/>
    <w:rsid w:val="00993F23"/>
    <w:rsid w:val="00994D01"/>
    <w:rsid w:val="009B61A1"/>
    <w:rsid w:val="009B6A87"/>
    <w:rsid w:val="009B7892"/>
    <w:rsid w:val="009C02C5"/>
    <w:rsid w:val="009C3042"/>
    <w:rsid w:val="009C6733"/>
    <w:rsid w:val="009D0DE3"/>
    <w:rsid w:val="009E1760"/>
    <w:rsid w:val="009E3341"/>
    <w:rsid w:val="009E440B"/>
    <w:rsid w:val="009E4C8A"/>
    <w:rsid w:val="009E5E42"/>
    <w:rsid w:val="009E7420"/>
    <w:rsid w:val="009F1428"/>
    <w:rsid w:val="009F2628"/>
    <w:rsid w:val="009F3C5C"/>
    <w:rsid w:val="00A0103E"/>
    <w:rsid w:val="00A02E04"/>
    <w:rsid w:val="00A07B43"/>
    <w:rsid w:val="00A10141"/>
    <w:rsid w:val="00A2073C"/>
    <w:rsid w:val="00A31F81"/>
    <w:rsid w:val="00A374BF"/>
    <w:rsid w:val="00A407CA"/>
    <w:rsid w:val="00A51EA0"/>
    <w:rsid w:val="00A541FD"/>
    <w:rsid w:val="00A54547"/>
    <w:rsid w:val="00A607D0"/>
    <w:rsid w:val="00A622FC"/>
    <w:rsid w:val="00A634E3"/>
    <w:rsid w:val="00A713CC"/>
    <w:rsid w:val="00A8238A"/>
    <w:rsid w:val="00A82572"/>
    <w:rsid w:val="00A8310A"/>
    <w:rsid w:val="00AA115F"/>
    <w:rsid w:val="00AA5809"/>
    <w:rsid w:val="00AA7DEE"/>
    <w:rsid w:val="00AB1B08"/>
    <w:rsid w:val="00AD36CE"/>
    <w:rsid w:val="00AD5033"/>
    <w:rsid w:val="00AF432E"/>
    <w:rsid w:val="00B02974"/>
    <w:rsid w:val="00B34824"/>
    <w:rsid w:val="00B40E2A"/>
    <w:rsid w:val="00B41584"/>
    <w:rsid w:val="00B501AB"/>
    <w:rsid w:val="00B50AA7"/>
    <w:rsid w:val="00B53448"/>
    <w:rsid w:val="00B63E3F"/>
    <w:rsid w:val="00B72F3E"/>
    <w:rsid w:val="00B74C79"/>
    <w:rsid w:val="00B802B6"/>
    <w:rsid w:val="00B80A3B"/>
    <w:rsid w:val="00B964FD"/>
    <w:rsid w:val="00B96664"/>
    <w:rsid w:val="00B96899"/>
    <w:rsid w:val="00BA02D7"/>
    <w:rsid w:val="00BA41E7"/>
    <w:rsid w:val="00BA5027"/>
    <w:rsid w:val="00BA7D27"/>
    <w:rsid w:val="00BB4D9A"/>
    <w:rsid w:val="00BB57A0"/>
    <w:rsid w:val="00BB5E83"/>
    <w:rsid w:val="00BD62E9"/>
    <w:rsid w:val="00BD6B15"/>
    <w:rsid w:val="00BF07E3"/>
    <w:rsid w:val="00C01028"/>
    <w:rsid w:val="00C01DC1"/>
    <w:rsid w:val="00C02BC1"/>
    <w:rsid w:val="00C04046"/>
    <w:rsid w:val="00C05DFB"/>
    <w:rsid w:val="00C131E1"/>
    <w:rsid w:val="00C15644"/>
    <w:rsid w:val="00C242D9"/>
    <w:rsid w:val="00C25D33"/>
    <w:rsid w:val="00C265B7"/>
    <w:rsid w:val="00C41CA5"/>
    <w:rsid w:val="00C448B6"/>
    <w:rsid w:val="00C551BA"/>
    <w:rsid w:val="00C57BAF"/>
    <w:rsid w:val="00C61C46"/>
    <w:rsid w:val="00C62887"/>
    <w:rsid w:val="00C63C49"/>
    <w:rsid w:val="00C67CDD"/>
    <w:rsid w:val="00C70027"/>
    <w:rsid w:val="00C750B3"/>
    <w:rsid w:val="00C772E4"/>
    <w:rsid w:val="00C77758"/>
    <w:rsid w:val="00C8026C"/>
    <w:rsid w:val="00C835A3"/>
    <w:rsid w:val="00C86504"/>
    <w:rsid w:val="00C92F75"/>
    <w:rsid w:val="00C93FAE"/>
    <w:rsid w:val="00C971E0"/>
    <w:rsid w:val="00C97AAD"/>
    <w:rsid w:val="00CA1325"/>
    <w:rsid w:val="00CA48C5"/>
    <w:rsid w:val="00CA7869"/>
    <w:rsid w:val="00CC50F3"/>
    <w:rsid w:val="00CC5707"/>
    <w:rsid w:val="00CC7E70"/>
    <w:rsid w:val="00CD7C79"/>
    <w:rsid w:val="00CE11F4"/>
    <w:rsid w:val="00CE25F4"/>
    <w:rsid w:val="00CF0AF3"/>
    <w:rsid w:val="00CF1854"/>
    <w:rsid w:val="00CF3ABE"/>
    <w:rsid w:val="00D065BE"/>
    <w:rsid w:val="00D112EC"/>
    <w:rsid w:val="00D14910"/>
    <w:rsid w:val="00D150D4"/>
    <w:rsid w:val="00D1705E"/>
    <w:rsid w:val="00D20A1F"/>
    <w:rsid w:val="00D2220A"/>
    <w:rsid w:val="00D26256"/>
    <w:rsid w:val="00D262FC"/>
    <w:rsid w:val="00D27794"/>
    <w:rsid w:val="00D35E6B"/>
    <w:rsid w:val="00D436C5"/>
    <w:rsid w:val="00D567EC"/>
    <w:rsid w:val="00D56C12"/>
    <w:rsid w:val="00D57290"/>
    <w:rsid w:val="00D619F9"/>
    <w:rsid w:val="00D7591D"/>
    <w:rsid w:val="00D807C0"/>
    <w:rsid w:val="00D83686"/>
    <w:rsid w:val="00D865CB"/>
    <w:rsid w:val="00D97409"/>
    <w:rsid w:val="00DA4B7F"/>
    <w:rsid w:val="00DB2065"/>
    <w:rsid w:val="00DB2A83"/>
    <w:rsid w:val="00DB58BB"/>
    <w:rsid w:val="00DB787E"/>
    <w:rsid w:val="00DC137C"/>
    <w:rsid w:val="00DC4B08"/>
    <w:rsid w:val="00DE29F8"/>
    <w:rsid w:val="00DE77DD"/>
    <w:rsid w:val="00DE78A3"/>
    <w:rsid w:val="00DF09BD"/>
    <w:rsid w:val="00DF7752"/>
    <w:rsid w:val="00E14303"/>
    <w:rsid w:val="00E1655B"/>
    <w:rsid w:val="00E31AF5"/>
    <w:rsid w:val="00E4107C"/>
    <w:rsid w:val="00E74C34"/>
    <w:rsid w:val="00E7789C"/>
    <w:rsid w:val="00E8377F"/>
    <w:rsid w:val="00E93247"/>
    <w:rsid w:val="00EB0F00"/>
    <w:rsid w:val="00EB3B7B"/>
    <w:rsid w:val="00EB5522"/>
    <w:rsid w:val="00EC06E1"/>
    <w:rsid w:val="00EC69FA"/>
    <w:rsid w:val="00ED03C4"/>
    <w:rsid w:val="00ED3C9B"/>
    <w:rsid w:val="00ED7DEC"/>
    <w:rsid w:val="00EE2BB8"/>
    <w:rsid w:val="00EF47B6"/>
    <w:rsid w:val="00F01451"/>
    <w:rsid w:val="00F02019"/>
    <w:rsid w:val="00F02FC4"/>
    <w:rsid w:val="00F03CAC"/>
    <w:rsid w:val="00F117CE"/>
    <w:rsid w:val="00F26D97"/>
    <w:rsid w:val="00F27258"/>
    <w:rsid w:val="00F27528"/>
    <w:rsid w:val="00F30649"/>
    <w:rsid w:val="00F31E39"/>
    <w:rsid w:val="00F347E7"/>
    <w:rsid w:val="00F41D35"/>
    <w:rsid w:val="00F43D77"/>
    <w:rsid w:val="00F45D05"/>
    <w:rsid w:val="00F54526"/>
    <w:rsid w:val="00F57DA6"/>
    <w:rsid w:val="00F61BD9"/>
    <w:rsid w:val="00F629FB"/>
    <w:rsid w:val="00F62C22"/>
    <w:rsid w:val="00F62C9D"/>
    <w:rsid w:val="00F66934"/>
    <w:rsid w:val="00F67F2A"/>
    <w:rsid w:val="00F70095"/>
    <w:rsid w:val="00F818D4"/>
    <w:rsid w:val="00F851B6"/>
    <w:rsid w:val="00F90E2E"/>
    <w:rsid w:val="00F96E80"/>
    <w:rsid w:val="00FA4378"/>
    <w:rsid w:val="00FA50E5"/>
    <w:rsid w:val="00FA642B"/>
    <w:rsid w:val="00FB3958"/>
    <w:rsid w:val="00FC325D"/>
    <w:rsid w:val="00FC379F"/>
    <w:rsid w:val="00FC4077"/>
    <w:rsid w:val="00FC4297"/>
    <w:rsid w:val="00FC4314"/>
    <w:rsid w:val="00FC5A4E"/>
    <w:rsid w:val="00FC67DE"/>
    <w:rsid w:val="00FD4C3D"/>
    <w:rsid w:val="00FD57F5"/>
    <w:rsid w:val="00FE2DBF"/>
    <w:rsid w:val="00FE4B4A"/>
    <w:rsid w:val="00FF596B"/>
    <w:rsid w:val="00FF5ED5"/>
    <w:rsid w:val="0213426A"/>
    <w:rsid w:val="12767714"/>
    <w:rsid w:val="1B9E7AC1"/>
    <w:rsid w:val="257A7F44"/>
    <w:rsid w:val="276F6E04"/>
    <w:rsid w:val="28071F3C"/>
    <w:rsid w:val="32AC348E"/>
    <w:rsid w:val="35F006C0"/>
    <w:rsid w:val="37B275B8"/>
    <w:rsid w:val="3A9F05FC"/>
    <w:rsid w:val="3AD44AF2"/>
    <w:rsid w:val="46474749"/>
    <w:rsid w:val="477626F7"/>
    <w:rsid w:val="49407077"/>
    <w:rsid w:val="512919F6"/>
    <w:rsid w:val="55C31DF7"/>
    <w:rsid w:val="570D6DC4"/>
    <w:rsid w:val="5F16584C"/>
    <w:rsid w:val="67031E41"/>
    <w:rsid w:val="6F9977E6"/>
    <w:rsid w:val="70381872"/>
    <w:rsid w:val="791B292F"/>
    <w:rsid w:val="7B831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locked="1" w:semiHidden="0" w:uiPriority="0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locked="1" w:semiHidden="0" w:uiPriority="0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locked="1" w:semiHidden="0" w:uiPriority="0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locked="1" w:semiHidden="0" w:uiPriority="0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locked="1" w:semiHidden="0" w:uiPriority="0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692FB4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692F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92FB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92FB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92FB4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692FB4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692FB4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692FB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92FB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692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92FB4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692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692FB4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rsid w:val="00692FB4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rsid w:val="00692FB4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692FB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Normal"/>
    <w:uiPriority w:val="99"/>
    <w:rsid w:val="00692FB4"/>
    <w:pPr>
      <w:ind w:firstLineChars="200" w:firstLine="420"/>
    </w:pPr>
  </w:style>
  <w:style w:type="paragraph" w:customStyle="1" w:styleId="p0">
    <w:name w:val="p0"/>
    <w:basedOn w:val="Normal"/>
    <w:uiPriority w:val="99"/>
    <w:rsid w:val="00692FB4"/>
    <w:pPr>
      <w:widowControl/>
    </w:pPr>
    <w:rPr>
      <w:rFonts w:cs="宋体"/>
      <w:kern w:val="0"/>
      <w:szCs w:val="21"/>
    </w:rPr>
  </w:style>
  <w:style w:type="paragraph" w:customStyle="1" w:styleId="2">
    <w:name w:val="列出段落2"/>
    <w:basedOn w:val="Normal"/>
    <w:uiPriority w:val="99"/>
    <w:rsid w:val="00692FB4"/>
    <w:pPr>
      <w:suppressAutoHyphens/>
      <w:autoSpaceDN w:val="0"/>
      <w:ind w:firstLine="420"/>
      <w:textAlignment w:val="baseline"/>
    </w:pPr>
    <w:rPr>
      <w:rFonts w:cs="Calibri"/>
      <w:kern w:val="3"/>
      <w:sz w:val="20"/>
      <w:szCs w:val="20"/>
    </w:rPr>
  </w:style>
  <w:style w:type="character" w:customStyle="1" w:styleId="IntenseEmphasis1">
    <w:name w:val="Intense Emphasis1"/>
    <w:basedOn w:val="DefaultParagraphFont"/>
    <w:uiPriority w:val="99"/>
    <w:rsid w:val="00692FB4"/>
    <w:rPr>
      <w:rFonts w:cs="Times New Roman"/>
      <w:b/>
      <w:bCs/>
      <w:i/>
      <w:iCs/>
      <w:color w:val="5B9BD5"/>
    </w:rPr>
  </w:style>
  <w:style w:type="paragraph" w:styleId="ListParagraph">
    <w:name w:val="List Paragraph"/>
    <w:basedOn w:val="Normal"/>
    <w:uiPriority w:val="99"/>
    <w:qFormat/>
    <w:rsid w:val="00692FB4"/>
    <w:pPr>
      <w:ind w:firstLineChars="200" w:firstLine="420"/>
    </w:pPr>
  </w:style>
  <w:style w:type="character" w:customStyle="1" w:styleId="15">
    <w:name w:val="15"/>
    <w:basedOn w:val="DefaultParagraphFont"/>
    <w:uiPriority w:val="99"/>
    <w:rsid w:val="00692FB4"/>
    <w:rPr>
      <w:rFonts w:ascii="Times New Roman" w:hAnsi="Times New Roman" w:cs="Times New Roman"/>
    </w:rPr>
  </w:style>
  <w:style w:type="paragraph" w:customStyle="1" w:styleId="3">
    <w:name w:val="列出段落3"/>
    <w:basedOn w:val="Normal"/>
    <w:uiPriority w:val="99"/>
    <w:rsid w:val="00692FB4"/>
    <w:pPr>
      <w:ind w:firstLineChars="200" w:firstLine="420"/>
    </w:pPr>
  </w:style>
  <w:style w:type="character" w:customStyle="1" w:styleId="UnresolvedMention">
    <w:name w:val="Unresolved Mention"/>
    <w:basedOn w:val="DefaultParagraphFont"/>
    <w:uiPriority w:val="99"/>
    <w:semiHidden/>
    <w:rsid w:val="00692FB4"/>
    <w:rPr>
      <w:rFonts w:cs="Times New Roman"/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2018mh.yanxiu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</TotalTime>
  <Pages>4</Pages>
  <Words>334</Words>
  <Characters>1904</Characters>
  <Application>Microsoft Office Outlook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11</cp:revision>
  <cp:lastPrinted>2018-05-14T07:12:00Z</cp:lastPrinted>
  <dcterms:created xsi:type="dcterms:W3CDTF">2018-05-14T06:18:00Z</dcterms:created>
  <dcterms:modified xsi:type="dcterms:W3CDTF">2018-05-15T07:19:00Z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