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138" w:rsidRDefault="005C4138" w:rsidP="005C4138">
      <w:pPr>
        <w:widowControl/>
        <w:spacing w:line="360" w:lineRule="auto"/>
        <w:ind w:right="160"/>
        <w:jc w:val="distribute"/>
        <w:rPr>
          <w:rFonts w:ascii="华文中宋" w:eastAsia="华文中宋" w:hAnsi="华文中宋" w:cs="宋体"/>
          <w:b/>
          <w:color w:val="FF0000"/>
          <w:kern w:val="0"/>
          <w:sz w:val="72"/>
          <w:szCs w:val="72"/>
        </w:rPr>
      </w:pPr>
      <w:r>
        <w:rPr>
          <w:rFonts w:ascii="华文中宋" w:eastAsia="华文中宋" w:hAnsi="华文中宋" w:cs="宋体" w:hint="eastAsia"/>
          <w:b/>
          <w:color w:val="FF0000"/>
          <w:kern w:val="0"/>
          <w:sz w:val="72"/>
          <w:szCs w:val="72"/>
        </w:rPr>
        <w:t>上海市闵行区教育局文件</w:t>
      </w:r>
    </w:p>
    <w:p w:rsidR="00CA498E" w:rsidRDefault="00CA498E" w:rsidP="006D747F">
      <w:pPr>
        <w:widowControl/>
        <w:jc w:val="center"/>
        <w:rPr>
          <w:rFonts w:ascii="仿宋_GB2312" w:eastAsia="仿宋_GB2312" w:hAnsi="宋体" w:cs="宋体"/>
          <w:kern w:val="0"/>
          <w:szCs w:val="21"/>
        </w:rPr>
      </w:pPr>
    </w:p>
    <w:p w:rsidR="00CA498E" w:rsidRDefault="00CA498E" w:rsidP="006D747F">
      <w:pPr>
        <w:widowControl/>
        <w:jc w:val="center"/>
        <w:rPr>
          <w:rFonts w:ascii="仿宋_GB2312" w:eastAsia="仿宋_GB2312" w:hAnsi="宋体" w:cs="宋体"/>
          <w:kern w:val="0"/>
          <w:szCs w:val="21"/>
        </w:rPr>
      </w:pPr>
    </w:p>
    <w:p w:rsidR="00CA498E" w:rsidRDefault="00CA498E" w:rsidP="006D747F">
      <w:pPr>
        <w:widowControl/>
        <w:jc w:val="center"/>
        <w:rPr>
          <w:rFonts w:ascii="仿宋_GB2312" w:eastAsia="仿宋_GB2312" w:hAnsi="宋体" w:cs="宋体"/>
          <w:kern w:val="0"/>
          <w:szCs w:val="21"/>
        </w:rPr>
      </w:pPr>
    </w:p>
    <w:p w:rsidR="00CA498E" w:rsidRPr="00CA498E" w:rsidRDefault="00CA498E" w:rsidP="006D747F">
      <w:pPr>
        <w:widowControl/>
        <w:jc w:val="center"/>
        <w:rPr>
          <w:rFonts w:ascii="仿宋_GB2312" w:eastAsia="仿宋_GB2312" w:hAnsi="宋体" w:cs="宋体"/>
          <w:kern w:val="0"/>
          <w:szCs w:val="21"/>
        </w:rPr>
      </w:pPr>
    </w:p>
    <w:p w:rsidR="00CA498E" w:rsidRPr="006D747F" w:rsidRDefault="00CA498E" w:rsidP="006D747F">
      <w:pPr>
        <w:widowControl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6D747F">
        <w:rPr>
          <w:rFonts w:ascii="仿宋_GB2312" w:eastAsia="仿宋_GB2312" w:hAnsi="宋体" w:cs="宋体"/>
          <w:kern w:val="0"/>
          <w:sz w:val="32"/>
          <w:szCs w:val="32"/>
        </w:rPr>
        <w:t>闵教字</w:t>
      </w:r>
      <w:r>
        <w:rPr>
          <w:rFonts w:ascii="仿宋_GB2312" w:eastAsia="仿宋_GB2312" w:hint="eastAsia"/>
          <w:kern w:val="0"/>
          <w:sz w:val="32"/>
          <w:szCs w:val="32"/>
        </w:rPr>
        <w:t>〔2014〕</w:t>
      </w:r>
      <w:r w:rsidRPr="006D747F">
        <w:rPr>
          <w:rFonts w:ascii="仿宋_GB2312" w:eastAsia="仿宋_GB2312" w:hAnsi="宋体" w:cs="宋体"/>
          <w:kern w:val="0"/>
          <w:sz w:val="32"/>
          <w:szCs w:val="32"/>
        </w:rPr>
        <w:t>146号</w:t>
      </w:r>
    </w:p>
    <w:p w:rsidR="00CA498E" w:rsidRPr="005C4138" w:rsidRDefault="005C4138" w:rsidP="005C4138">
      <w:pPr>
        <w:widowControl/>
        <w:jc w:val="left"/>
        <w:rPr>
          <w:rFonts w:ascii="仿宋_GB2312" w:eastAsia="仿宋_GB2312" w:hAnsi="宋体" w:cs="宋体"/>
          <w:kern w:val="0"/>
          <w:szCs w:val="21"/>
          <w:u w:val="thick" w:color="FF0000"/>
        </w:rPr>
      </w:pPr>
      <w:r>
        <w:rPr>
          <w:rFonts w:ascii="仿宋_GB2312" w:eastAsia="仿宋_GB2312" w:hAnsi="宋体" w:cs="宋体" w:hint="eastAsia"/>
          <w:kern w:val="0"/>
          <w:szCs w:val="21"/>
          <w:u w:val="thick" w:color="FF0000"/>
        </w:rPr>
        <w:t xml:space="preserve">                                                                                       </w:t>
      </w:r>
    </w:p>
    <w:p w:rsidR="005C4138" w:rsidRDefault="005C4138" w:rsidP="006D747F">
      <w:pPr>
        <w:widowControl/>
        <w:jc w:val="center"/>
        <w:rPr>
          <w:rFonts w:ascii="仿宋_GB2312" w:eastAsia="仿宋_GB2312" w:hAnsi="宋体" w:cs="宋体"/>
          <w:kern w:val="0"/>
          <w:szCs w:val="21"/>
        </w:rPr>
      </w:pPr>
    </w:p>
    <w:p w:rsidR="00CA498E" w:rsidRPr="00CA498E" w:rsidRDefault="00CA498E" w:rsidP="006D747F">
      <w:pPr>
        <w:widowControl/>
        <w:jc w:val="center"/>
        <w:rPr>
          <w:rFonts w:ascii="仿宋_GB2312" w:eastAsia="仿宋_GB2312" w:hAnsi="宋体" w:cs="宋体"/>
          <w:kern w:val="0"/>
          <w:szCs w:val="21"/>
        </w:rPr>
      </w:pPr>
    </w:p>
    <w:p w:rsidR="00CA498E" w:rsidRPr="00CA498E" w:rsidRDefault="00CA498E" w:rsidP="006D747F">
      <w:pPr>
        <w:widowControl/>
        <w:jc w:val="center"/>
        <w:rPr>
          <w:rFonts w:asciiTheme="minorEastAsia" w:hAnsiTheme="minorEastAsia" w:cs="宋体"/>
          <w:kern w:val="0"/>
          <w:sz w:val="36"/>
          <w:szCs w:val="36"/>
        </w:rPr>
      </w:pPr>
      <w:r w:rsidRPr="00CA498E">
        <w:rPr>
          <w:rFonts w:asciiTheme="minorEastAsia" w:hAnsiTheme="minorEastAsia" w:cs="宋体"/>
          <w:b/>
          <w:bCs/>
          <w:kern w:val="0"/>
          <w:sz w:val="36"/>
          <w:szCs w:val="36"/>
        </w:rPr>
        <w:t>关于印发《关于加强聘用合同管理，建立教师退出机制的实施方案》的通知</w:t>
      </w:r>
    </w:p>
    <w:p w:rsidR="00CA498E" w:rsidRPr="006D747F" w:rsidRDefault="00CA498E" w:rsidP="006D747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CA498E" w:rsidRPr="006D747F" w:rsidRDefault="00CA498E" w:rsidP="006D74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47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A498E" w:rsidRPr="00CA498E" w:rsidRDefault="00CA498E" w:rsidP="00C45D50">
      <w:pPr>
        <w:widowControl/>
        <w:spacing w:line="336" w:lineRule="auto"/>
        <w:rPr>
          <w:rFonts w:ascii="仿宋_GB2312" w:eastAsia="仿宋_GB2312" w:hAnsi="宋体" w:cs="宋体"/>
          <w:kern w:val="0"/>
          <w:sz w:val="32"/>
          <w:szCs w:val="32"/>
        </w:rPr>
      </w:pPr>
      <w:r w:rsidRPr="00CA498E">
        <w:rPr>
          <w:rFonts w:ascii="仿宋_GB2312" w:eastAsia="仿宋_GB2312" w:hAnsi="宋体" w:cs="宋体" w:hint="eastAsia"/>
          <w:kern w:val="0"/>
          <w:sz w:val="32"/>
          <w:szCs w:val="32"/>
        </w:rPr>
        <w:t>各学校（幼儿园）、单位：</w:t>
      </w:r>
    </w:p>
    <w:p w:rsidR="00CA498E" w:rsidRPr="00CA498E" w:rsidRDefault="00CA498E" w:rsidP="00C45D50">
      <w:pPr>
        <w:widowControl/>
        <w:spacing w:line="336" w:lineRule="auto"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 w:rsidRPr="00CA498E">
        <w:rPr>
          <w:rFonts w:ascii="仿宋_GB2312" w:eastAsia="仿宋_GB2312" w:hAnsi="华文中宋" w:cs="宋体" w:hint="eastAsia"/>
          <w:kern w:val="0"/>
          <w:sz w:val="32"/>
          <w:szCs w:val="32"/>
        </w:rPr>
        <w:t>现将《关于加强聘用合同管理，建立教师退出机制的实施方案》印发给你们，请各单位认真学习，加强宣传，根据要求制订相关制度贯彻落实，不断完善教师队伍结构，推进人事制度改革。</w:t>
      </w:r>
    </w:p>
    <w:p w:rsidR="00CA498E" w:rsidRDefault="00CA498E" w:rsidP="00C45D50">
      <w:pPr>
        <w:widowControl/>
        <w:spacing w:line="336" w:lineRule="auto"/>
        <w:rPr>
          <w:rFonts w:ascii="仿宋_GB2312" w:eastAsia="仿宋_GB2312" w:hAnsi="宋体" w:cs="宋体"/>
          <w:kern w:val="0"/>
          <w:sz w:val="32"/>
          <w:szCs w:val="32"/>
        </w:rPr>
      </w:pPr>
    </w:p>
    <w:p w:rsidR="00CA498E" w:rsidRPr="00CA498E" w:rsidRDefault="00CA498E" w:rsidP="00C45D50">
      <w:pPr>
        <w:widowControl/>
        <w:spacing w:line="336" w:lineRule="auto"/>
        <w:ind w:firstLineChars="200" w:firstLine="640"/>
        <w:rPr>
          <w:rFonts w:ascii="仿宋_GB2312" w:eastAsia="仿宋_GB2312" w:hAnsi="宋体" w:cs="宋体"/>
          <w:spacing w:val="-20"/>
          <w:kern w:val="0"/>
          <w:sz w:val="32"/>
          <w:szCs w:val="32"/>
        </w:rPr>
      </w:pPr>
      <w:r w:rsidRPr="00CA498E">
        <w:rPr>
          <w:rFonts w:ascii="仿宋_GB2312" w:eastAsia="仿宋_GB2312" w:hAnsi="宋体" w:cs="宋体" w:hint="eastAsia"/>
          <w:kern w:val="0"/>
          <w:sz w:val="32"/>
          <w:szCs w:val="32"/>
        </w:rPr>
        <w:t>附件：</w:t>
      </w:r>
      <w:r w:rsidRPr="00C45D50">
        <w:rPr>
          <w:rFonts w:ascii="仿宋_GB2312" w:eastAsia="仿宋_GB2312" w:hAnsi="宋体" w:cs="宋体" w:hint="eastAsia"/>
          <w:spacing w:val="-10"/>
          <w:kern w:val="0"/>
          <w:sz w:val="32"/>
          <w:szCs w:val="32"/>
        </w:rPr>
        <w:t>关于加强聘用合同管理，建立教师退出机制的实施方案</w:t>
      </w:r>
    </w:p>
    <w:p w:rsidR="00CA498E" w:rsidRPr="00CA498E" w:rsidRDefault="00CA498E" w:rsidP="00C45D50">
      <w:pPr>
        <w:widowControl/>
        <w:spacing w:line="336" w:lineRule="auto"/>
        <w:rPr>
          <w:rFonts w:ascii="仿宋_GB2312" w:eastAsia="仿宋_GB2312" w:hAnsi="宋体" w:cs="宋体"/>
          <w:kern w:val="0"/>
          <w:sz w:val="32"/>
          <w:szCs w:val="32"/>
        </w:rPr>
      </w:pPr>
      <w:r w:rsidRPr="00CA498E">
        <w:rPr>
          <w:rFonts w:ascii="宋体" w:eastAsia="仿宋_GB2312" w:hAnsi="宋体" w:cs="宋体" w:hint="eastAsia"/>
          <w:kern w:val="0"/>
          <w:sz w:val="32"/>
          <w:szCs w:val="32"/>
        </w:rPr>
        <w:t>  </w:t>
      </w:r>
    </w:p>
    <w:p w:rsidR="00CA498E" w:rsidRPr="00CA498E" w:rsidRDefault="00CA498E" w:rsidP="00C45D50">
      <w:pPr>
        <w:widowControl/>
        <w:spacing w:line="336" w:lineRule="auto"/>
        <w:ind w:right="160"/>
        <w:jc w:val="right"/>
        <w:rPr>
          <w:rFonts w:ascii="仿宋_GB2312" w:eastAsia="仿宋_GB2312" w:hAnsi="宋体" w:cs="宋体"/>
          <w:kern w:val="0"/>
          <w:sz w:val="32"/>
          <w:szCs w:val="32"/>
        </w:rPr>
      </w:pPr>
      <w:r w:rsidRPr="00CA498E">
        <w:rPr>
          <w:rFonts w:ascii="仿宋_GB2312" w:eastAsia="仿宋_GB2312" w:hAnsi="宋体" w:cs="宋体" w:hint="eastAsia"/>
          <w:kern w:val="0"/>
          <w:sz w:val="32"/>
          <w:szCs w:val="32"/>
        </w:rPr>
        <w:t>上海市闵行区教育局</w:t>
      </w:r>
    </w:p>
    <w:p w:rsidR="00C45D50" w:rsidRPr="006D747F" w:rsidRDefault="00CA498E" w:rsidP="00C45D50">
      <w:pPr>
        <w:widowControl/>
        <w:spacing w:line="336" w:lineRule="auto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A498E">
        <w:rPr>
          <w:rFonts w:ascii="仿宋_GB2312" w:eastAsia="仿宋_GB2312" w:hAnsi="宋体" w:cs="宋体" w:hint="eastAsia"/>
          <w:kern w:val="0"/>
          <w:sz w:val="32"/>
          <w:szCs w:val="32"/>
        </w:rPr>
        <w:t>二○一四年十月十三日</w:t>
      </w:r>
    </w:p>
    <w:p w:rsidR="00CA498E" w:rsidRPr="00C45D50" w:rsidRDefault="00CA498E" w:rsidP="006D747F">
      <w:pPr>
        <w:widowControl/>
        <w:jc w:val="left"/>
        <w:rPr>
          <w:rFonts w:ascii="黑体" w:eastAsia="黑体" w:hAnsi="宋体" w:cs="宋体"/>
          <w:vanish/>
          <w:kern w:val="0"/>
          <w:sz w:val="32"/>
          <w:szCs w:val="32"/>
        </w:rPr>
      </w:pPr>
    </w:p>
    <w:p w:rsidR="00771C15" w:rsidRDefault="00CA498E" w:rsidP="00C45D50">
      <w:pPr>
        <w:widowControl/>
        <w:spacing w:before="100" w:beforeAutospacing="1" w:after="100" w:afterAutospacing="1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C45D50">
        <w:rPr>
          <w:rFonts w:ascii="黑体" w:eastAsia="黑体" w:hAnsi="宋体" w:cs="宋体" w:hint="eastAsia"/>
          <w:bCs/>
          <w:kern w:val="0"/>
          <w:sz w:val="32"/>
          <w:szCs w:val="32"/>
        </w:rPr>
        <w:t>主</w:t>
      </w:r>
      <w:r w:rsid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</w:t>
      </w:r>
      <w:r w:rsidRPr="00C45D50">
        <w:rPr>
          <w:rFonts w:ascii="黑体" w:eastAsia="黑体" w:hAnsi="宋体" w:cs="宋体" w:hint="eastAsia"/>
          <w:bCs/>
          <w:kern w:val="0"/>
          <w:sz w:val="32"/>
          <w:szCs w:val="32"/>
        </w:rPr>
        <w:t>题</w:t>
      </w:r>
      <w:r w:rsid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</w:t>
      </w:r>
      <w:r w:rsidRPr="00C45D50">
        <w:rPr>
          <w:rFonts w:ascii="黑体" w:eastAsia="黑体" w:hAnsi="宋体" w:cs="宋体" w:hint="eastAsia"/>
          <w:bCs/>
          <w:kern w:val="0"/>
          <w:sz w:val="32"/>
          <w:szCs w:val="32"/>
        </w:rPr>
        <w:t>词：人事管理</w:t>
      </w:r>
      <w:r w:rsid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</w:t>
      </w:r>
      <w:r w:rsidRP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实施方案</w:t>
      </w:r>
      <w:r w:rsid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</w:t>
      </w:r>
      <w:r w:rsidRP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印发</w:t>
      </w:r>
      <w:r w:rsid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</w:t>
      </w:r>
      <w:r w:rsidRPr="00C45D50">
        <w:rPr>
          <w:rFonts w:ascii="黑体" w:eastAsia="黑体" w:hAnsi="宋体" w:cs="宋体" w:hint="eastAsia"/>
          <w:bCs/>
          <w:kern w:val="0"/>
          <w:sz w:val="32"/>
          <w:szCs w:val="32"/>
        </w:rPr>
        <w:t xml:space="preserve"> 通知</w:t>
      </w:r>
      <w:r w:rsidR="00587527" w:rsidRPr="00587527">
        <w:rPr>
          <w:rFonts w:ascii="黑体" w:eastAsia="黑体" w:hAnsi="宋体" w:cs="宋体"/>
          <w:kern w:val="0"/>
          <w:sz w:val="32"/>
          <w:szCs w:val="32"/>
        </w:rPr>
        <w:pict>
          <v:rect id="_x0000_i1026" style="width:0;height:1.5pt" o:hralign="center" o:hrstd="t" o:hrnoshade="t" o:hr="t" fillcolor="black" stroked="f"/>
        </w:pict>
      </w:r>
      <w:r w:rsidRPr="00C45D50">
        <w:rPr>
          <w:rFonts w:ascii="黑体" w:eastAsia="黑体" w:hAnsi="宋体" w:cs="宋体" w:hint="eastAsia"/>
          <w:kern w:val="0"/>
          <w:sz w:val="32"/>
          <w:szCs w:val="32"/>
        </w:rPr>
        <w:t>公开属性：主动公开</w:t>
      </w:r>
      <w:r w:rsidR="00587527" w:rsidRPr="0058752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  <w:r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上海市闵行区教育局办公室</w:t>
      </w:r>
      <w:r w:rsidR="00C45D50"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2014</w:t>
      </w:r>
      <w:r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年</w:t>
      </w:r>
      <w:r w:rsidR="00C45D50"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10</w:t>
      </w:r>
      <w:r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月</w:t>
      </w:r>
      <w:r w:rsidR="00C45D50"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15</w:t>
      </w:r>
      <w:r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日</w:t>
      </w:r>
      <w:r w:rsidR="00C45D50"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印发</w:t>
      </w:r>
      <w:r w:rsidR="00587527" w:rsidRPr="00587527">
        <w:rPr>
          <w:rFonts w:ascii="仿宋_GB2312" w:eastAsia="仿宋_GB2312" w:hAnsi="宋体" w:cs="宋体"/>
          <w:kern w:val="0"/>
          <w:sz w:val="32"/>
          <w:szCs w:val="32"/>
        </w:rPr>
        <w:pict>
          <v:rect id="_x0000_i1028" style="width:0;height:1.5pt" o:hralign="center" o:hrstd="t" o:hrnoshade="t" o:hr="t" fillcolor="black" stroked="f"/>
        </w:pict>
      </w:r>
      <w:r w:rsidR="00C45D50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                     </w:t>
      </w:r>
      <w:r w:rsidRPr="00C45D50">
        <w:rPr>
          <w:rFonts w:ascii="仿宋_GB2312" w:eastAsia="仿宋_GB2312" w:hAnsi="宋体" w:cs="宋体" w:hint="eastAsia"/>
          <w:kern w:val="0"/>
          <w:sz w:val="32"/>
          <w:szCs w:val="32"/>
        </w:rPr>
        <w:t>（共印10份）</w:t>
      </w:r>
    </w:p>
    <w:p w:rsidR="00C45D50" w:rsidRDefault="00C45D50" w:rsidP="00C45D50">
      <w:pPr>
        <w:widowControl/>
        <w:spacing w:before="100" w:beforeAutospacing="1" w:after="100" w:afterAutospacing="1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附件：</w:t>
      </w:r>
    </w:p>
    <w:p w:rsidR="00C45D50" w:rsidRPr="00C45D50" w:rsidRDefault="00C45D50" w:rsidP="00C45D50">
      <w:pPr>
        <w:jc w:val="center"/>
        <w:rPr>
          <w:rFonts w:asciiTheme="minorEastAsia" w:hAnsiTheme="minorEastAsia"/>
          <w:b/>
          <w:sz w:val="32"/>
          <w:szCs w:val="32"/>
        </w:rPr>
      </w:pPr>
      <w:r w:rsidRPr="00C45D50">
        <w:rPr>
          <w:rFonts w:asciiTheme="minorEastAsia" w:hAnsiTheme="minorEastAsia" w:hint="eastAsia"/>
          <w:b/>
          <w:sz w:val="32"/>
          <w:szCs w:val="32"/>
        </w:rPr>
        <w:t>关于加强聘用合同管理，建立教师退出机制</w:t>
      </w:r>
    </w:p>
    <w:p w:rsidR="00C45D50" w:rsidRPr="00C45D50" w:rsidRDefault="00C45D50" w:rsidP="00C45D50">
      <w:pPr>
        <w:jc w:val="center"/>
        <w:rPr>
          <w:rFonts w:asciiTheme="minorEastAsia" w:hAnsiTheme="minorEastAsia"/>
          <w:b/>
          <w:sz w:val="32"/>
          <w:szCs w:val="32"/>
        </w:rPr>
      </w:pPr>
      <w:r w:rsidRPr="00C45D50">
        <w:rPr>
          <w:rFonts w:asciiTheme="minorEastAsia" w:hAnsiTheme="minorEastAsia" w:hint="eastAsia"/>
          <w:b/>
          <w:sz w:val="32"/>
          <w:szCs w:val="32"/>
        </w:rPr>
        <w:t>的实施方案</w:t>
      </w:r>
    </w:p>
    <w:p w:rsidR="00C45D50" w:rsidRPr="00D81507" w:rsidRDefault="00C45D50" w:rsidP="00D81507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为贯彻落实《事业单位人事管理条例》精神，进一步规范教师聘用合同管理，打造一支师德高尚、业务精湛、结构合理、充满活力的高素质专业化教师队伍，依据《中华人民共和国教师法》、《教师资格条例》和《事业单位处分条例》等法律法规及闵行区实际情况，制定本方案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黑体" w:eastAsia="黑体"/>
          <w:sz w:val="28"/>
          <w:szCs w:val="28"/>
        </w:rPr>
      </w:pPr>
      <w:r w:rsidRPr="00C45D50">
        <w:rPr>
          <w:rFonts w:ascii="黑体" w:eastAsia="黑体" w:hint="eastAsia"/>
          <w:sz w:val="28"/>
          <w:szCs w:val="28"/>
        </w:rPr>
        <w:t>一、指导思想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贯彻落实十八届三中全会精神，以科学发展观为指导，以《事业单位人事管理条例》的颁布为契机，加强教师聘用管理，完善以聘用合同管理为基础的用人制度，健全教师退出机制，优化教师结构，激发教师潜力，确保闵行教师队伍健康发展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黑体" w:eastAsia="黑体"/>
          <w:sz w:val="28"/>
          <w:szCs w:val="28"/>
        </w:rPr>
      </w:pPr>
      <w:r w:rsidRPr="00C45D50">
        <w:rPr>
          <w:rFonts w:ascii="黑体" w:eastAsia="黑体" w:hint="eastAsia"/>
          <w:sz w:val="28"/>
          <w:szCs w:val="28"/>
        </w:rPr>
        <w:t>二、工作目标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以推进教师队伍优质均衡发展为目标，以人事制度改革为动力，强化聘用合同管理，依据《闵行区教育系统教师聘用管理办法》和学校实际，制订符合本单位实际的聘用合同，明确相应的终止合同条件，建立教师能上能下、能出能进的制度，打破教师出口瓶颈，优化教师队伍结构，全面提高教师综合素质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黑体" w:eastAsia="黑体"/>
          <w:sz w:val="28"/>
          <w:szCs w:val="28"/>
        </w:rPr>
      </w:pPr>
      <w:r w:rsidRPr="00C45D50">
        <w:rPr>
          <w:rFonts w:ascii="黑体" w:eastAsia="黑体" w:hint="eastAsia"/>
          <w:sz w:val="28"/>
          <w:szCs w:val="28"/>
        </w:rPr>
        <w:t>三、实施方案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（一）教师退出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教师退出机制，是指在教师（教职工）与学校签订聘用合同后，在双方约定的权力和义务范围内，以定期的教育教学绩效考核结果和相关程序为依据，对达不到聘任要求或者岗位要求的人员，依据不同情况采取低聘岗位等级、转岗、待岗培训、终止（解除）合同等措施，从而实现人岗相符，能力与绩效、绩效与薪酬的匹配。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（二）教师退出的途径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教师退出的途径包括以下四种：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/>
          <w:sz w:val="28"/>
          <w:szCs w:val="28"/>
        </w:rPr>
        <w:t>1</w:t>
      </w:r>
      <w:r w:rsidRPr="00C45D50">
        <w:rPr>
          <w:rFonts w:ascii="仿宋_GB2312" w:eastAsia="仿宋_GB2312" w:hint="eastAsia"/>
          <w:sz w:val="28"/>
          <w:szCs w:val="28"/>
        </w:rPr>
        <w:t>、终止合同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/>
          <w:sz w:val="28"/>
          <w:szCs w:val="28"/>
        </w:rPr>
        <w:t>2</w:t>
      </w:r>
      <w:r w:rsidRPr="00C45D50">
        <w:rPr>
          <w:rFonts w:ascii="仿宋_GB2312" w:eastAsia="仿宋_GB2312" w:hint="eastAsia"/>
          <w:sz w:val="28"/>
          <w:szCs w:val="28"/>
        </w:rPr>
        <w:t>、解除合同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/>
          <w:sz w:val="28"/>
          <w:szCs w:val="28"/>
        </w:rPr>
        <w:t>3</w:t>
      </w:r>
      <w:r w:rsidRPr="00C45D50">
        <w:rPr>
          <w:rFonts w:ascii="仿宋_GB2312" w:eastAsia="仿宋_GB2312" w:hint="eastAsia"/>
          <w:sz w:val="28"/>
          <w:szCs w:val="28"/>
        </w:rPr>
        <w:t>、转岗待岗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4、降级聘任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lastRenderedPageBreak/>
        <w:t>（三）退出的程序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1.聘用合同的终止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（1）终止的条件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a.聘用合同期满，聘用双方不再续约的可终止合同；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b.在履行聘用合同过程中，出现符合双方约定的终止条件情形的，可终止合同。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（2）终止的程序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a．终止条件的制订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各单位依据《闵行区教育系统教师聘用管理办法》和学校实际，制订聘用合同终止条件，经教</w:t>
      </w:r>
      <w:r w:rsidRPr="00C45D50">
        <w:rPr>
          <w:rFonts w:ascii="仿宋_GB2312" w:eastAsia="仿宋_GB2312"/>
          <w:sz w:val="28"/>
          <w:szCs w:val="28"/>
        </w:rPr>
        <w:t>职工（代表）大会</w:t>
      </w:r>
      <w:r w:rsidRPr="00C45D50">
        <w:rPr>
          <w:rFonts w:ascii="仿宋_GB2312" w:eastAsia="仿宋_GB2312" w:hint="eastAsia"/>
          <w:sz w:val="28"/>
          <w:szCs w:val="28"/>
        </w:rPr>
        <w:t>审议通过后，可将相应的终止合同条件列入本单位聘用合同，在学校与个人签订聘用合同时进行约定。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b.终止合同的操作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聘用</w:t>
      </w:r>
      <w:r w:rsidRPr="00C45D50">
        <w:rPr>
          <w:rFonts w:ascii="仿宋_GB2312" w:eastAsia="仿宋_GB2312"/>
          <w:sz w:val="28"/>
          <w:szCs w:val="28"/>
        </w:rPr>
        <w:t>单位</w:t>
      </w:r>
      <w:r w:rsidRPr="00C45D50">
        <w:rPr>
          <w:rFonts w:ascii="仿宋_GB2312" w:eastAsia="仿宋_GB2312" w:hint="eastAsia"/>
          <w:sz w:val="28"/>
          <w:szCs w:val="28"/>
        </w:rPr>
        <w:t>应在聘用合同期满前三十日，或双方约定的情形出现时，</w:t>
      </w:r>
      <w:r w:rsidRPr="00C45D50">
        <w:rPr>
          <w:rFonts w:ascii="仿宋_GB2312" w:eastAsia="仿宋_GB2312"/>
          <w:sz w:val="28"/>
          <w:szCs w:val="28"/>
        </w:rPr>
        <w:t>将《终止聘用合同通知书》送达</w:t>
      </w:r>
      <w:r w:rsidRPr="00C45D50">
        <w:rPr>
          <w:rFonts w:ascii="仿宋_GB2312" w:eastAsia="仿宋_GB2312" w:hint="eastAsia"/>
          <w:sz w:val="28"/>
          <w:szCs w:val="28"/>
        </w:rPr>
        <w:t>受聘人员；并在终止后及时出具终止聘用合同的有效证明，按照国家和本市有关规定及时办理社会保险关系封存或者转移手续；如有法律规定的经济补偿情形，聘用单位应当根据相关法规，给予受聘人员规定的经济补偿。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2.聘用合同的解除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（1）解除的条件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a.单位与受聘的教职工协商一致，可解除聘用合同；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b.符合《上海市事业单位聘用合同管理办法》【沪府发（2003）4号</w:t>
      </w:r>
      <w:r w:rsidRPr="00C45D50">
        <w:rPr>
          <w:rFonts w:ascii="仿宋_GB2312" w:eastAsia="仿宋_GB2312"/>
          <w:sz w:val="28"/>
          <w:szCs w:val="28"/>
        </w:rPr>
        <w:t>】</w:t>
      </w:r>
      <w:r w:rsidRPr="00C45D50">
        <w:rPr>
          <w:rFonts w:ascii="仿宋_GB2312" w:eastAsia="仿宋_GB2312" w:hint="eastAsia"/>
          <w:sz w:val="28"/>
          <w:szCs w:val="28"/>
        </w:rPr>
        <w:t>中第三十一条或第三十二条的情形的，可解除聘用合同。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c.对于以下四类人员，事业单位应提前30日书面通知，解除聘用合同。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①转岗两次或以上、确实不能适应教育工作的人员；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②年度考核不合格且不同意调整工作岗位的人员;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③连续两年年度考核不合格的人员；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④待岗培训一年后仍没有相应岗位聘任的人员。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（2）解除的程序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/>
          <w:sz w:val="28"/>
          <w:szCs w:val="28"/>
        </w:rPr>
        <w:t>用人单位依照</w:t>
      </w:r>
      <w:r w:rsidRPr="00C45D50">
        <w:rPr>
          <w:rFonts w:ascii="仿宋_GB2312" w:eastAsia="仿宋_GB2312" w:hint="eastAsia"/>
          <w:sz w:val="28"/>
          <w:szCs w:val="28"/>
        </w:rPr>
        <w:t>相关法规</w:t>
      </w:r>
      <w:r w:rsidRPr="00C45D50">
        <w:rPr>
          <w:rFonts w:ascii="仿宋_GB2312" w:eastAsia="仿宋_GB2312"/>
          <w:sz w:val="28"/>
          <w:szCs w:val="28"/>
        </w:rPr>
        <w:t>与职工解除聘用合同的，应按照规定的条件和程序书面通知职工；《解除聘用合同通知书》应注明解除聘用合同的依据、理由、解除时间及其他相关事项</w:t>
      </w:r>
      <w:r w:rsidRPr="00C45D50">
        <w:rPr>
          <w:rFonts w:ascii="仿宋_GB2312" w:eastAsia="仿宋_GB2312" w:hint="eastAsia"/>
          <w:sz w:val="28"/>
          <w:szCs w:val="28"/>
        </w:rPr>
        <w:t>；相关手续按照《上海市事业单位</w:t>
      </w:r>
      <w:r w:rsidRPr="00C45D50">
        <w:rPr>
          <w:rFonts w:ascii="仿宋_GB2312" w:eastAsia="仿宋_GB2312" w:hint="eastAsia"/>
          <w:sz w:val="28"/>
          <w:szCs w:val="28"/>
        </w:rPr>
        <w:lastRenderedPageBreak/>
        <w:t>聘用合同办法》所规定的程序办理。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3.聘用合同期内，不适应岗位人员的转岗或待岗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（1）转岗的条件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a．对于经学校聘任委员会考核，不能适应教师岗位的人员，或启动适应性评价机制后（具体流程见附件2《闵行区教育系统适应评价机制工作流程》），评价结果为不适应教师岗位的人员，应进行转岗；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b．根据岗位设置的要求，经单位考核，确定不能适应教师岗位或相应岗位，或在年度考核中考核为“不合格”的人员，聘用单位可以调整其工作岗位。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c.经学校考核，不适应现岗位，又没有相应岗位可转的人员，可建议其待岗（再培训）。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（2）转岗的程序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学校在经过考核程序（应公布考核的程序和评价结果）后，对于不适应教师岗位的人员，应根据相关人员的实际情况进行转岗、待岗培训等。同时，单位应根据聘用合同管理的相关规定，变更聘用合同，调整相应待遇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对于待岗（再培训）的人员，学校可与人才中心一起组织相关人员进行培训，待岗（再培训）的时间一般为一年，待岗期间的待遇按相关规定执行。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4.降级聘任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（1）降级聘任的条件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a.根据岗位设置的要求，经考核不符合相应岗位要求的人员；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b.在岗位竞聘中，未能聘到原聘等级的人员；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c.违反《教师职业道德规定》、《事业单位工作人员处分条例》中相应条款的人员；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（2）降级聘任的程序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学校前期应制定聘任条件，并按照条件进行考核；考核后公布考核结果，根据考核结果进行聘任，并办理相关手续；降级聘任后，相应待遇按新的岗位确定。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黑体" w:eastAsia="黑体"/>
          <w:sz w:val="28"/>
          <w:szCs w:val="28"/>
        </w:rPr>
      </w:pPr>
      <w:r w:rsidRPr="00C45D50">
        <w:rPr>
          <w:rFonts w:ascii="黑体" w:eastAsia="黑体" w:hint="eastAsia"/>
          <w:sz w:val="28"/>
          <w:szCs w:val="28"/>
        </w:rPr>
        <w:t>四、工作要求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1. 统一思想，加强宣传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各单位应加强宣传和引导，不断宣传《事业单位人事管理条例》及相关人事改革政策，认识人事制度改革的必要性和紧迫性；在单位内营</w:t>
      </w:r>
      <w:r w:rsidRPr="00C45D50">
        <w:rPr>
          <w:rFonts w:ascii="仿宋_GB2312" w:eastAsia="仿宋_GB2312" w:hint="eastAsia"/>
          <w:sz w:val="28"/>
          <w:szCs w:val="28"/>
        </w:rPr>
        <w:lastRenderedPageBreak/>
        <w:t>造良好的改革氛围，增强教职工的职业使命感和危机感。要通过强化宣传，使广大教职工明确，事业单位编制和聘用合同都不是终身制，能上能下、能出能进是事业单位人事制度改革的必然趋势。只有通过人事制度改革，加强人员管理，严格编制控制，才能使教师队伍的素质不断提高，促进学校的特色发展，适应闵行教育改革发展的需求</w:t>
      </w:r>
      <w:r w:rsidR="00972B76">
        <w:rPr>
          <w:rFonts w:ascii="仿宋_GB2312" w:eastAsia="仿宋_GB2312" w:hint="eastAsia"/>
          <w:sz w:val="28"/>
          <w:szCs w:val="28"/>
        </w:rPr>
        <w:t>。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2.完善机制，依法聘用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教育行政部门要针对人事改革的现状，对事业单位聘用制度不断进行完善，为学校完善聘用制度和改进教师队伍结构提供政策支持和制度保障，同时，要不断督促教育系统各单位依法聘用人员。要结合事业单位的分类改革</w:t>
      </w:r>
      <w:r w:rsidRPr="00C45D50">
        <w:rPr>
          <w:rFonts w:ascii="仿宋_GB2312" w:eastAsia="仿宋_GB2312"/>
          <w:sz w:val="28"/>
          <w:szCs w:val="28"/>
        </w:rPr>
        <w:t>，进一步加强事业单位人事制度改革的政策培训和业务培训，指导</w:t>
      </w:r>
      <w:r w:rsidRPr="00C45D50">
        <w:rPr>
          <w:rFonts w:ascii="仿宋_GB2312" w:eastAsia="仿宋_GB2312" w:hint="eastAsia"/>
          <w:sz w:val="28"/>
          <w:szCs w:val="28"/>
        </w:rPr>
        <w:t>各</w:t>
      </w:r>
      <w:r w:rsidRPr="00C45D50">
        <w:rPr>
          <w:rFonts w:ascii="仿宋_GB2312" w:eastAsia="仿宋_GB2312"/>
          <w:sz w:val="28"/>
          <w:szCs w:val="28"/>
        </w:rPr>
        <w:t>单位建立健全的规章制度，完善岗</w:t>
      </w:r>
      <w:r w:rsidRPr="00C45D50">
        <w:rPr>
          <w:rFonts w:ascii="仿宋_GB2312" w:eastAsia="仿宋_GB2312" w:hint="eastAsia"/>
          <w:sz w:val="28"/>
          <w:szCs w:val="28"/>
        </w:rPr>
        <w:t>位设置</w:t>
      </w:r>
      <w:r w:rsidRPr="00C45D50">
        <w:rPr>
          <w:rFonts w:ascii="仿宋_GB2312" w:eastAsia="仿宋_GB2312"/>
          <w:sz w:val="28"/>
          <w:szCs w:val="28"/>
        </w:rPr>
        <w:t>和聘</w:t>
      </w:r>
      <w:r w:rsidRPr="00C45D50">
        <w:rPr>
          <w:rFonts w:ascii="仿宋_GB2312" w:eastAsia="仿宋_GB2312" w:hint="eastAsia"/>
          <w:sz w:val="28"/>
          <w:szCs w:val="28"/>
        </w:rPr>
        <w:t>后</w:t>
      </w:r>
      <w:r w:rsidRPr="00C45D50">
        <w:rPr>
          <w:rFonts w:ascii="仿宋_GB2312" w:eastAsia="仿宋_GB2312"/>
          <w:sz w:val="28"/>
          <w:szCs w:val="28"/>
        </w:rPr>
        <w:t>管理</w:t>
      </w:r>
      <w:r w:rsidRPr="00C45D50">
        <w:rPr>
          <w:rFonts w:ascii="仿宋_GB2312" w:eastAsia="仿宋_GB2312" w:hint="eastAsia"/>
          <w:sz w:val="28"/>
          <w:szCs w:val="28"/>
        </w:rPr>
        <w:t>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各学校要依据《闵行区教育系统教师聘用管理办法》，对本单位的聘用合同范本不断进行调整和规范。学校聘任委员会要根据岗位设置的要求，制定相应的聘用、考核制度，并定期进行考核；本单位聘用合同相关内容的制订要充分听取工会意见，并经教</w:t>
      </w:r>
      <w:r w:rsidRPr="00C45D50">
        <w:rPr>
          <w:rFonts w:ascii="仿宋_GB2312" w:eastAsia="仿宋_GB2312"/>
          <w:sz w:val="28"/>
          <w:szCs w:val="28"/>
        </w:rPr>
        <w:t>职工（代表）大会</w:t>
      </w:r>
      <w:r w:rsidRPr="00C45D50">
        <w:rPr>
          <w:rFonts w:ascii="仿宋_GB2312" w:eastAsia="仿宋_GB2312" w:hint="eastAsia"/>
          <w:sz w:val="28"/>
          <w:szCs w:val="28"/>
        </w:rPr>
        <w:t>审议通过。工会要</w:t>
      </w:r>
      <w:r w:rsidRPr="00C45D50">
        <w:rPr>
          <w:rFonts w:ascii="仿宋_GB2312" w:eastAsia="仿宋_GB2312"/>
          <w:sz w:val="28"/>
          <w:szCs w:val="28"/>
        </w:rPr>
        <w:t>对推行</w:t>
      </w:r>
      <w:r w:rsidRPr="00C45D50">
        <w:rPr>
          <w:rFonts w:ascii="仿宋_GB2312" w:eastAsia="仿宋_GB2312" w:hint="eastAsia"/>
          <w:sz w:val="28"/>
          <w:szCs w:val="28"/>
        </w:rPr>
        <w:t>聘用合同管理中</w:t>
      </w:r>
      <w:r w:rsidRPr="00C45D50">
        <w:rPr>
          <w:rFonts w:ascii="仿宋_GB2312" w:eastAsia="仿宋_GB2312"/>
          <w:sz w:val="28"/>
          <w:szCs w:val="28"/>
        </w:rPr>
        <w:t>出现的问题提出意见和建议，及时</w:t>
      </w:r>
      <w:r w:rsidRPr="00C45D50">
        <w:rPr>
          <w:rFonts w:ascii="仿宋_GB2312" w:eastAsia="仿宋_GB2312" w:hint="eastAsia"/>
          <w:sz w:val="28"/>
          <w:szCs w:val="28"/>
        </w:rPr>
        <w:t>调解聘用双方出现的问题和矛盾</w:t>
      </w:r>
      <w:r w:rsidRPr="00C45D50">
        <w:rPr>
          <w:rFonts w:ascii="仿宋_GB2312" w:eastAsia="仿宋_GB2312"/>
          <w:sz w:val="28"/>
          <w:szCs w:val="28"/>
        </w:rPr>
        <w:t>。</w:t>
      </w:r>
    </w:p>
    <w:p w:rsidR="00C45D50" w:rsidRPr="00C45D50" w:rsidRDefault="00C45D50" w:rsidP="00C16E57">
      <w:pPr>
        <w:spacing w:line="276" w:lineRule="auto"/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C45D50">
        <w:rPr>
          <w:rFonts w:ascii="仿宋_GB2312" w:eastAsia="仿宋_GB2312" w:hint="eastAsia"/>
          <w:b/>
          <w:sz w:val="28"/>
          <w:szCs w:val="28"/>
        </w:rPr>
        <w:t>3.强化意识，锐意改革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各单位要增强法律意识，锐意改革，克难创新，</w:t>
      </w:r>
      <w:r w:rsidRPr="00C45D50">
        <w:rPr>
          <w:rFonts w:ascii="仿宋_GB2312" w:eastAsia="仿宋_GB2312"/>
          <w:sz w:val="28"/>
          <w:szCs w:val="28"/>
        </w:rPr>
        <w:t>把握机遇，迎接挑战</w:t>
      </w:r>
      <w:r w:rsidRPr="00C45D50">
        <w:rPr>
          <w:rFonts w:ascii="仿宋_GB2312" w:eastAsia="仿宋_GB2312" w:hint="eastAsia"/>
          <w:sz w:val="28"/>
          <w:szCs w:val="28"/>
        </w:rPr>
        <w:t>。学校领导和学校聘任委员会要勇于担当，强化评价机制，在编制总量控制的原则下，敢于对不合理的教师队伍结构进行调整。单位在签订聘用合同及聘用岗位时，应将学校制定的相应教师退出条款和聘用合同终止条件列入合同，并及时告知受聘人员；单位要对本单位的人员结构和疑难问题加强研究，善于发现问题、解决问题，逐渐形成在本单位行之有效的制度和规范；有效整合现有的人力资源，既保证对教师的人文关怀，又有力推进人事制度改革。</w:t>
      </w: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</w:p>
    <w:p w:rsidR="00C45D50" w:rsidRPr="00C45D50" w:rsidRDefault="00C45D50" w:rsidP="00C16E57">
      <w:pPr>
        <w:spacing w:line="276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附：1. 闵行区教育系统聘用合同管理意见</w:t>
      </w:r>
      <w:r w:rsidRPr="00C45D50">
        <w:rPr>
          <w:rFonts w:ascii="仿宋_GB2312" w:eastAsia="仿宋_GB2312" w:hAnsi="宋体" w:hint="eastAsia"/>
          <w:sz w:val="28"/>
          <w:szCs w:val="28"/>
        </w:rPr>
        <w:t>（试行）</w:t>
      </w:r>
    </w:p>
    <w:p w:rsidR="00C45D50" w:rsidRDefault="00C45D50" w:rsidP="00C16E57">
      <w:pPr>
        <w:spacing w:line="276" w:lineRule="auto"/>
        <w:ind w:firstLineChars="400" w:firstLine="1120"/>
        <w:rPr>
          <w:rFonts w:ascii="仿宋_GB2312" w:eastAsia="仿宋_GB2312"/>
          <w:sz w:val="28"/>
          <w:szCs w:val="28"/>
        </w:rPr>
      </w:pPr>
      <w:r w:rsidRPr="00C45D50">
        <w:rPr>
          <w:rFonts w:ascii="仿宋_GB2312" w:eastAsia="仿宋_GB2312" w:hint="eastAsia"/>
          <w:sz w:val="28"/>
          <w:szCs w:val="28"/>
        </w:rPr>
        <w:t>2. 闵行区教育系统教师适应评价工作流程</w:t>
      </w:r>
    </w:p>
    <w:p w:rsidR="00760AF2" w:rsidRPr="00C45D50" w:rsidRDefault="00760AF2" w:rsidP="00C16E57">
      <w:pPr>
        <w:spacing w:line="276" w:lineRule="auto"/>
        <w:ind w:firstLineChars="400" w:firstLine="1120"/>
        <w:rPr>
          <w:rFonts w:ascii="仿宋_GB2312" w:eastAsia="仿宋_GB2312"/>
          <w:sz w:val="28"/>
          <w:szCs w:val="28"/>
        </w:rPr>
      </w:pPr>
    </w:p>
    <w:p w:rsidR="00D81507" w:rsidRDefault="00D81507" w:rsidP="00C45D50">
      <w:pPr>
        <w:widowControl/>
        <w:spacing w:before="100" w:beforeAutospacing="1" w:after="100" w:afterAutospacing="1"/>
        <w:jc w:val="left"/>
        <w:rPr>
          <w:rFonts w:ascii="仿宋_GB2312" w:eastAsia="仿宋_GB2312"/>
          <w:sz w:val="28"/>
          <w:szCs w:val="28"/>
        </w:rPr>
      </w:pPr>
    </w:p>
    <w:p w:rsidR="00C45D50" w:rsidRDefault="00C45D50" w:rsidP="00C45D50">
      <w:pPr>
        <w:widowControl/>
        <w:spacing w:before="100" w:beforeAutospacing="1" w:after="100" w:afterAutospacing="1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附</w:t>
      </w:r>
      <w:r w:rsidR="00C16E57">
        <w:rPr>
          <w:rFonts w:ascii="仿宋_GB2312" w:eastAsia="仿宋_GB2312" w:hAnsi="宋体" w:cs="宋体" w:hint="eastAsia"/>
          <w:kern w:val="0"/>
          <w:sz w:val="32"/>
          <w:szCs w:val="32"/>
        </w:rPr>
        <w:t>1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C45D50" w:rsidRPr="00C45D50" w:rsidRDefault="00C45D50" w:rsidP="00D81507">
      <w:pPr>
        <w:spacing w:line="312" w:lineRule="auto"/>
        <w:jc w:val="center"/>
        <w:rPr>
          <w:rFonts w:ascii="宋体"/>
          <w:b/>
          <w:sz w:val="32"/>
          <w:szCs w:val="32"/>
        </w:rPr>
      </w:pPr>
      <w:r w:rsidRPr="00C45D50">
        <w:rPr>
          <w:rFonts w:ascii="宋体" w:hAnsi="宋体" w:hint="eastAsia"/>
          <w:b/>
          <w:sz w:val="32"/>
          <w:szCs w:val="32"/>
        </w:rPr>
        <w:t>闵行区教育系统聘用合同管理意见（试行）</w:t>
      </w:r>
    </w:p>
    <w:p w:rsidR="00C45D50" w:rsidRDefault="00C45D50" w:rsidP="00D81507">
      <w:pPr>
        <w:spacing w:line="312" w:lineRule="auto"/>
        <w:rPr>
          <w:sz w:val="28"/>
          <w:szCs w:val="28"/>
        </w:rPr>
      </w:pP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第一条</w:t>
      </w:r>
      <w:r w:rsidRPr="00556135">
        <w:rPr>
          <w:rFonts w:ascii="仿宋_GB2312" w:eastAsia="仿宋_GB2312"/>
          <w:sz w:val="28"/>
          <w:szCs w:val="28"/>
        </w:rPr>
        <w:t xml:space="preserve">  </w:t>
      </w:r>
      <w:r w:rsidRPr="00556135">
        <w:rPr>
          <w:rFonts w:ascii="仿宋_GB2312" w:eastAsia="仿宋_GB2312" w:hint="eastAsia"/>
          <w:sz w:val="28"/>
          <w:szCs w:val="28"/>
        </w:rPr>
        <w:t>为了规范我区中小幼教师队伍管理，加强师德教育，依据《中华人民共和国教师法》、《教师资格条例》《事业单位处分条例》等法律法规，制定本</w:t>
      </w:r>
      <w:r>
        <w:rPr>
          <w:rFonts w:ascii="仿宋_GB2312" w:eastAsia="仿宋_GB2312" w:hint="eastAsia"/>
          <w:sz w:val="28"/>
          <w:szCs w:val="28"/>
        </w:rPr>
        <w:t>意见</w:t>
      </w:r>
      <w:r w:rsidRPr="00556135">
        <w:rPr>
          <w:rFonts w:ascii="仿宋_GB2312" w:eastAsia="仿宋_GB2312" w:hint="eastAsia"/>
          <w:sz w:val="28"/>
          <w:szCs w:val="28"/>
        </w:rPr>
        <w:t>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第二条</w:t>
      </w:r>
      <w:r w:rsidRPr="00556135">
        <w:rPr>
          <w:rFonts w:ascii="仿宋_GB2312" w:eastAsia="仿宋_GB2312"/>
          <w:sz w:val="28"/>
          <w:szCs w:val="28"/>
        </w:rPr>
        <w:t xml:space="preserve">  </w:t>
      </w:r>
      <w:r w:rsidRPr="00556135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意见</w:t>
      </w:r>
      <w:r w:rsidRPr="00556135">
        <w:rPr>
          <w:rFonts w:ascii="仿宋_GB2312" w:eastAsia="仿宋_GB2312" w:hint="eastAsia"/>
          <w:sz w:val="28"/>
          <w:szCs w:val="28"/>
        </w:rPr>
        <w:t>中所指中小幼教师包括</w:t>
      </w:r>
      <w:r>
        <w:rPr>
          <w:rFonts w:ascii="仿宋_GB2312" w:eastAsia="仿宋_GB2312" w:hint="eastAsia"/>
          <w:sz w:val="28"/>
          <w:szCs w:val="28"/>
        </w:rPr>
        <w:t>本区范围内，所有公办中学、小学、幼儿园及其他教育机构的在编教师；其余在编教职工参照相应条款。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第三条</w:t>
      </w:r>
      <w:r w:rsidRPr="00556135">
        <w:rPr>
          <w:rFonts w:ascii="仿宋_GB2312" w:eastAsia="仿宋_GB2312"/>
          <w:sz w:val="28"/>
          <w:szCs w:val="28"/>
        </w:rPr>
        <w:t xml:space="preserve">  </w:t>
      </w:r>
      <w:r w:rsidRPr="00556135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意见</w:t>
      </w:r>
      <w:r w:rsidRPr="00556135">
        <w:rPr>
          <w:rFonts w:ascii="仿宋_GB2312" w:eastAsia="仿宋_GB2312" w:hint="eastAsia"/>
          <w:sz w:val="28"/>
          <w:szCs w:val="28"/>
        </w:rPr>
        <w:t>涉及的教职工有以下情况之一者，学校可以解除教职工聘用合同并不承担任何经济责任：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</w:t>
      </w:r>
      <w:r w:rsidRPr="00556135">
        <w:rPr>
          <w:rFonts w:ascii="仿宋_GB2312" w:eastAsia="仿宋_GB2312" w:hint="eastAsia"/>
          <w:sz w:val="28"/>
          <w:szCs w:val="28"/>
        </w:rPr>
        <w:t>、在试用期内被证明不符合录用条件的；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2</w:t>
      </w:r>
      <w:r w:rsidRPr="00556135">
        <w:rPr>
          <w:rFonts w:ascii="仿宋_GB2312" w:eastAsia="仿宋_GB2312" w:hint="eastAsia"/>
          <w:sz w:val="28"/>
          <w:szCs w:val="28"/>
        </w:rPr>
        <w:t>、散布损害国家声誉的言论，组织或者参加旨在损害国家利益的集会、游行、示威等活动的；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3</w:t>
      </w:r>
      <w:r w:rsidRPr="00556135">
        <w:rPr>
          <w:rFonts w:ascii="仿宋_GB2312" w:eastAsia="仿宋_GB2312" w:hint="eastAsia"/>
          <w:sz w:val="28"/>
          <w:szCs w:val="28"/>
        </w:rPr>
        <w:t>、组织或者参加非法组织的；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4</w:t>
      </w:r>
      <w:r w:rsidRPr="00556135">
        <w:rPr>
          <w:rFonts w:ascii="仿宋_GB2312" w:eastAsia="仿宋_GB2312" w:hint="eastAsia"/>
          <w:sz w:val="28"/>
          <w:szCs w:val="28"/>
        </w:rPr>
        <w:t>、发生重大事故、灾害、事件，擅离职守或者不按规定报告、不采取措施处置或者处置不力的；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5</w:t>
      </w:r>
      <w:r w:rsidRPr="00556135">
        <w:rPr>
          <w:rFonts w:ascii="仿宋_GB2312" w:eastAsia="仿宋_GB2312" w:hint="eastAsia"/>
          <w:sz w:val="28"/>
          <w:szCs w:val="28"/>
        </w:rPr>
        <w:t>、不能胜任工作，经过培训或者调整岗位，仍不能胜任工作；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6</w:t>
      </w:r>
      <w:r w:rsidRPr="00556135">
        <w:rPr>
          <w:rFonts w:ascii="仿宋_GB2312" w:eastAsia="仿宋_GB2312" w:hint="eastAsia"/>
          <w:sz w:val="28"/>
          <w:szCs w:val="28"/>
        </w:rPr>
        <w:t>、在年度考核或者聘期考核中，连续两年被确定为不合格；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7</w:t>
      </w:r>
      <w:r w:rsidRPr="00556135">
        <w:rPr>
          <w:rFonts w:ascii="仿宋_GB2312" w:eastAsia="仿宋_GB2312" w:hint="eastAsia"/>
          <w:sz w:val="28"/>
          <w:szCs w:val="28"/>
        </w:rPr>
        <w:t>、体罚或变相体罚学生，经教育不改或情节恶劣、造成严重事故的；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8</w:t>
      </w:r>
      <w:r w:rsidRPr="00556135">
        <w:rPr>
          <w:rFonts w:ascii="仿宋_GB2312" w:eastAsia="仿宋_GB2312" w:hint="eastAsia"/>
          <w:sz w:val="28"/>
          <w:szCs w:val="28"/>
        </w:rPr>
        <w:t>、连续旷工</w:t>
      </w:r>
      <w:r w:rsidRPr="00556135">
        <w:rPr>
          <w:rFonts w:ascii="仿宋_GB2312" w:eastAsia="仿宋_GB2312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5</w:t>
      </w:r>
      <w:r w:rsidRPr="00556135">
        <w:rPr>
          <w:rFonts w:ascii="仿宋_GB2312" w:eastAsia="仿宋_GB2312" w:hint="eastAsia"/>
          <w:sz w:val="28"/>
          <w:szCs w:val="28"/>
        </w:rPr>
        <w:t>天或者一年累计旷工</w:t>
      </w:r>
      <w:r>
        <w:rPr>
          <w:rFonts w:ascii="仿宋_GB2312" w:eastAsia="仿宋_GB2312"/>
          <w:sz w:val="28"/>
          <w:szCs w:val="28"/>
        </w:rPr>
        <w:t>3</w:t>
      </w:r>
      <w:r w:rsidRPr="00556135">
        <w:rPr>
          <w:rFonts w:ascii="仿宋_GB2312" w:eastAsia="仿宋_GB2312"/>
          <w:sz w:val="28"/>
          <w:szCs w:val="28"/>
        </w:rPr>
        <w:t>0</w:t>
      </w:r>
      <w:r w:rsidRPr="00556135">
        <w:rPr>
          <w:rFonts w:ascii="仿宋_GB2312" w:eastAsia="仿宋_GB2312" w:hint="eastAsia"/>
          <w:sz w:val="28"/>
          <w:szCs w:val="28"/>
        </w:rPr>
        <w:t>天（含请病、事假手续不全视为旷工情况）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9</w:t>
      </w:r>
      <w:r w:rsidRPr="00556135">
        <w:rPr>
          <w:rFonts w:ascii="仿宋_GB2312" w:eastAsia="仿宋_GB2312" w:hint="eastAsia"/>
          <w:sz w:val="28"/>
          <w:szCs w:val="28"/>
        </w:rPr>
        <w:t>、骚扰学生或与学生发生不正当关系的；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10</w:t>
      </w:r>
      <w:r w:rsidRPr="00556135">
        <w:rPr>
          <w:rFonts w:ascii="仿宋_GB2312" w:eastAsia="仿宋_GB2312" w:hint="eastAsia"/>
          <w:sz w:val="28"/>
          <w:szCs w:val="28"/>
        </w:rPr>
        <w:t>、</w:t>
      </w:r>
      <w:r w:rsidRPr="00996C3B">
        <w:rPr>
          <w:rFonts w:ascii="仿宋_GB2312" w:eastAsia="仿宋_GB2312" w:hint="eastAsia"/>
          <w:sz w:val="28"/>
          <w:szCs w:val="28"/>
        </w:rPr>
        <w:t>组织、要求学生参加校内外有偿补课，或者组织、参与校外培训机构对学生有偿补课的；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11</w:t>
      </w:r>
      <w:r w:rsidRPr="00556135">
        <w:rPr>
          <w:rFonts w:ascii="仿宋_GB2312" w:eastAsia="仿宋_GB2312" w:hint="eastAsia"/>
          <w:sz w:val="28"/>
          <w:szCs w:val="28"/>
        </w:rPr>
        <w:t>、强行为学生订购或者推销教辅资料，从中谋利的；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12</w:t>
      </w:r>
      <w:r w:rsidRPr="00556135">
        <w:rPr>
          <w:rFonts w:ascii="仿宋_GB2312" w:eastAsia="仿宋_GB2312" w:hint="eastAsia"/>
          <w:sz w:val="28"/>
          <w:szCs w:val="28"/>
        </w:rPr>
        <w:t>、直接或间接向学生家长索取馈赠，产生恶劣社会影响的；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13</w:t>
      </w:r>
      <w:r w:rsidRPr="00556135">
        <w:rPr>
          <w:rFonts w:ascii="仿宋_GB2312" w:eastAsia="仿宋_GB2312" w:hint="eastAsia"/>
          <w:sz w:val="28"/>
          <w:szCs w:val="28"/>
        </w:rPr>
        <w:t>、参加邪教组织或在课堂上散布、传播封建、邪教思想和政治谣</w:t>
      </w:r>
      <w:r w:rsidRPr="00556135">
        <w:rPr>
          <w:rFonts w:ascii="仿宋_GB2312" w:eastAsia="仿宋_GB2312" w:hint="eastAsia"/>
          <w:sz w:val="28"/>
          <w:szCs w:val="28"/>
        </w:rPr>
        <w:lastRenderedPageBreak/>
        <w:t>言，造成恶劣社会影响的；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14</w:t>
      </w:r>
      <w:r w:rsidRPr="00556135">
        <w:rPr>
          <w:rFonts w:ascii="仿宋_GB2312" w:eastAsia="仿宋_GB2312" w:hint="eastAsia"/>
          <w:sz w:val="28"/>
          <w:szCs w:val="28"/>
        </w:rPr>
        <w:t>、被司法机关判处拘役、有期徒刑（含缓刑）、无期徒刑及以上刑罚的；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15</w:t>
      </w:r>
      <w:r w:rsidRPr="00556135">
        <w:rPr>
          <w:rFonts w:ascii="仿宋_GB2312" w:eastAsia="仿宋_GB2312" w:hint="eastAsia"/>
          <w:sz w:val="28"/>
          <w:szCs w:val="28"/>
        </w:rPr>
        <w:t>、故意不完成教育教学任务，给教育教学工作造成严重影响的；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16</w:t>
      </w:r>
      <w:r w:rsidRPr="00556135">
        <w:rPr>
          <w:rFonts w:ascii="仿宋_GB2312" w:eastAsia="仿宋_GB2312" w:hint="eastAsia"/>
          <w:sz w:val="28"/>
          <w:szCs w:val="28"/>
        </w:rPr>
        <w:t>、在各种招生、评比、考试、考核中徇私舞弊、弄虚作假欺骗组织、学校，造成恶劣影响的；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17</w:t>
      </w:r>
      <w:r w:rsidRPr="00556135">
        <w:rPr>
          <w:rFonts w:ascii="仿宋_GB2312" w:eastAsia="仿宋_GB2312" w:hint="eastAsia"/>
          <w:sz w:val="28"/>
          <w:szCs w:val="28"/>
        </w:rPr>
        <w:t>、弄虚作假或以其他手段欺骗获取教师资格者；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18</w:t>
      </w:r>
      <w:r w:rsidRPr="00556135">
        <w:rPr>
          <w:rFonts w:ascii="仿宋_GB2312" w:eastAsia="仿宋_GB2312" w:hint="eastAsia"/>
          <w:sz w:val="28"/>
          <w:szCs w:val="28"/>
        </w:rPr>
        <w:t>、在学校或学校组织的教育教学活动中，不履行职责，造成学生或其他人员伤亡等重大安全责任事故，尚不够刑事处罚的；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19</w:t>
      </w:r>
      <w:r w:rsidRPr="00556135">
        <w:rPr>
          <w:rFonts w:ascii="仿宋_GB2312" w:eastAsia="仿宋_GB2312" w:hint="eastAsia"/>
          <w:sz w:val="28"/>
          <w:szCs w:val="28"/>
        </w:rPr>
        <w:t>、组织、参与卖淫、嫖娼等色情活动的；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20</w:t>
      </w:r>
      <w:r w:rsidRPr="00556135">
        <w:rPr>
          <w:rFonts w:ascii="仿宋_GB2312" w:eastAsia="仿宋_GB2312" w:hint="eastAsia"/>
          <w:sz w:val="28"/>
          <w:szCs w:val="28"/>
        </w:rPr>
        <w:t>、违反规定超计划生育的；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21</w:t>
      </w:r>
      <w:r w:rsidRPr="00556135">
        <w:rPr>
          <w:rFonts w:ascii="仿宋_GB2312" w:eastAsia="仿宋_GB2312" w:hint="eastAsia"/>
          <w:sz w:val="28"/>
          <w:szCs w:val="28"/>
        </w:rPr>
        <w:t>、在工作中接受礼金、各种有价证券、支付凭证的；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22</w:t>
      </w:r>
      <w:r w:rsidRPr="00556135">
        <w:rPr>
          <w:rFonts w:ascii="仿宋_GB2312" w:eastAsia="仿宋_GB2312" w:hint="eastAsia"/>
          <w:sz w:val="28"/>
          <w:szCs w:val="28"/>
        </w:rPr>
        <w:t>、受到开除违纪处分的；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23</w:t>
      </w:r>
      <w:r w:rsidRPr="00556135">
        <w:rPr>
          <w:rFonts w:ascii="仿宋_GB2312" w:eastAsia="仿宋_GB2312" w:hint="eastAsia"/>
          <w:sz w:val="28"/>
          <w:szCs w:val="28"/>
        </w:rPr>
        <w:t>、其他违反职业道德行为，情节恶劣的。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第四条</w:t>
      </w:r>
      <w:r w:rsidRPr="00556135">
        <w:rPr>
          <w:rFonts w:ascii="仿宋_GB2312" w:eastAsia="仿宋_GB2312"/>
          <w:sz w:val="28"/>
          <w:szCs w:val="28"/>
        </w:rPr>
        <w:t xml:space="preserve">   </w:t>
      </w:r>
      <w:r w:rsidRPr="00556135">
        <w:rPr>
          <w:rFonts w:ascii="仿宋_GB2312" w:eastAsia="仿宋_GB2312" w:hint="eastAsia"/>
          <w:sz w:val="28"/>
          <w:szCs w:val="28"/>
        </w:rPr>
        <w:t>学生及其监护人、其他人员均可以对教师员工存有本</w:t>
      </w:r>
      <w:r>
        <w:rPr>
          <w:rFonts w:ascii="仿宋_GB2312" w:eastAsia="仿宋_GB2312" w:hint="eastAsia"/>
          <w:sz w:val="28"/>
          <w:szCs w:val="28"/>
        </w:rPr>
        <w:t>意见</w:t>
      </w:r>
      <w:r w:rsidRPr="00556135">
        <w:rPr>
          <w:rFonts w:ascii="仿宋_GB2312" w:eastAsia="仿宋_GB2312" w:hint="eastAsia"/>
          <w:sz w:val="28"/>
          <w:szCs w:val="28"/>
        </w:rPr>
        <w:t>第三条情形之一者，有权书面或口头向学校或者教育主管部门或者其他部门提出投诉，口头投诉的，有关人员应当记录在案，学校在发现教师可能存在本</w:t>
      </w:r>
      <w:r>
        <w:rPr>
          <w:rFonts w:ascii="仿宋_GB2312" w:eastAsia="仿宋_GB2312" w:hint="eastAsia"/>
          <w:sz w:val="28"/>
          <w:szCs w:val="28"/>
        </w:rPr>
        <w:t>意见</w:t>
      </w:r>
      <w:r w:rsidRPr="00556135">
        <w:rPr>
          <w:rFonts w:ascii="仿宋_GB2312" w:eastAsia="仿宋_GB2312" w:hint="eastAsia"/>
          <w:sz w:val="28"/>
          <w:szCs w:val="28"/>
        </w:rPr>
        <w:t>第三条情形之一者，应当及时组织调查，核实相关事实和证据，在</w:t>
      </w:r>
      <w:r w:rsidRPr="00556135">
        <w:rPr>
          <w:rFonts w:ascii="仿宋_GB2312" w:eastAsia="仿宋_GB2312"/>
          <w:sz w:val="28"/>
          <w:szCs w:val="28"/>
        </w:rPr>
        <w:t>6</w:t>
      </w:r>
      <w:r w:rsidRPr="00556135">
        <w:rPr>
          <w:rFonts w:ascii="仿宋_GB2312" w:eastAsia="仿宋_GB2312" w:hint="eastAsia"/>
          <w:sz w:val="28"/>
          <w:szCs w:val="28"/>
        </w:rPr>
        <w:t>个月内作出决定，案情复杂或者遇有其他特殊情形的，可以延长，但是延长最长不得超过</w:t>
      </w:r>
      <w:r w:rsidRPr="00556135">
        <w:rPr>
          <w:rFonts w:ascii="仿宋_GB2312" w:eastAsia="仿宋_GB2312"/>
          <w:sz w:val="28"/>
          <w:szCs w:val="28"/>
        </w:rPr>
        <w:t>12</w:t>
      </w:r>
      <w:r w:rsidRPr="00556135">
        <w:rPr>
          <w:rFonts w:ascii="仿宋_GB2312" w:eastAsia="仿宋_GB2312" w:hint="eastAsia"/>
          <w:sz w:val="28"/>
          <w:szCs w:val="28"/>
        </w:rPr>
        <w:t>个月，学校在听取有关教职员工陈述和申辩后，认为符合本</w:t>
      </w:r>
      <w:r>
        <w:rPr>
          <w:rFonts w:ascii="仿宋_GB2312" w:eastAsia="仿宋_GB2312" w:hint="eastAsia"/>
          <w:sz w:val="28"/>
          <w:szCs w:val="28"/>
        </w:rPr>
        <w:t>意见</w:t>
      </w:r>
      <w:r w:rsidRPr="00556135">
        <w:rPr>
          <w:rFonts w:ascii="仿宋_GB2312" w:eastAsia="仿宋_GB2312" w:hint="eastAsia"/>
          <w:sz w:val="28"/>
          <w:szCs w:val="28"/>
        </w:rPr>
        <w:t>第三条情形之一者，作出解除聘用合同并报送区教育局备案。教职工如对学校作出解除聘用合同不服的，可向劳动人事争议仲裁委员会申请仲裁。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第五条</w:t>
      </w:r>
      <w:r w:rsidRPr="00556135">
        <w:rPr>
          <w:rFonts w:ascii="仿宋_GB2312" w:eastAsia="仿宋_GB2312"/>
          <w:sz w:val="28"/>
          <w:szCs w:val="28"/>
        </w:rPr>
        <w:t xml:space="preserve">   </w:t>
      </w:r>
      <w:r w:rsidRPr="00556135">
        <w:rPr>
          <w:rFonts w:ascii="仿宋_GB2312" w:eastAsia="仿宋_GB2312" w:hint="eastAsia"/>
          <w:sz w:val="28"/>
          <w:szCs w:val="28"/>
        </w:rPr>
        <w:t>教职工不能胜任工作，学校可以调整其岗位。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经学校有关机构证实教职工确实不能胜任工作，学校可以单方面调整其岗位。教职工不服学校作出的不能胜任工作认定、调整岗位决定的，可以在收到决定书后</w:t>
      </w:r>
      <w:r w:rsidRPr="00556135">
        <w:rPr>
          <w:rFonts w:ascii="仿宋_GB2312" w:eastAsia="仿宋_GB2312"/>
          <w:sz w:val="28"/>
          <w:szCs w:val="28"/>
        </w:rPr>
        <w:t>30</w:t>
      </w:r>
      <w:r w:rsidRPr="00556135">
        <w:rPr>
          <w:rFonts w:ascii="仿宋_GB2312" w:eastAsia="仿宋_GB2312" w:hint="eastAsia"/>
          <w:sz w:val="28"/>
          <w:szCs w:val="28"/>
        </w:rPr>
        <w:t>日内书面向区教育主管部门提起申诉，区教育主管部门在接到教职工书面申诉后</w:t>
      </w:r>
      <w:r w:rsidRPr="00556135">
        <w:rPr>
          <w:rFonts w:ascii="仿宋_GB2312" w:eastAsia="仿宋_GB2312"/>
          <w:sz w:val="28"/>
          <w:szCs w:val="28"/>
        </w:rPr>
        <w:t>7</w:t>
      </w:r>
      <w:r w:rsidRPr="00556135">
        <w:rPr>
          <w:rFonts w:ascii="仿宋_GB2312" w:eastAsia="仿宋_GB2312" w:hint="eastAsia"/>
          <w:sz w:val="28"/>
          <w:szCs w:val="28"/>
        </w:rPr>
        <w:t>日内应该组织第三方认证，</w:t>
      </w:r>
      <w:r w:rsidRPr="00556135">
        <w:rPr>
          <w:rFonts w:ascii="仿宋_GB2312" w:eastAsia="仿宋_GB2312"/>
          <w:sz w:val="28"/>
          <w:szCs w:val="28"/>
        </w:rPr>
        <w:t>30</w:t>
      </w:r>
      <w:r w:rsidRPr="00556135">
        <w:rPr>
          <w:rFonts w:ascii="仿宋_GB2312" w:eastAsia="仿宋_GB2312" w:hint="eastAsia"/>
          <w:sz w:val="28"/>
          <w:szCs w:val="28"/>
        </w:rPr>
        <w:t>日内认证完毕。经第三方认证确实不能胜任工作的，应当维持学校决定。第三</w:t>
      </w:r>
      <w:r w:rsidRPr="00556135">
        <w:rPr>
          <w:rFonts w:ascii="仿宋_GB2312" w:eastAsia="仿宋_GB2312" w:hint="eastAsia"/>
          <w:sz w:val="28"/>
          <w:szCs w:val="28"/>
        </w:rPr>
        <w:lastRenderedPageBreak/>
        <w:t>方认证认为教职工能够胜任工作的，可以向学校提出建议。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第六条</w:t>
      </w:r>
      <w:r w:rsidRPr="00556135">
        <w:rPr>
          <w:rFonts w:ascii="仿宋_GB2312" w:eastAsia="仿宋_GB2312"/>
          <w:sz w:val="28"/>
          <w:szCs w:val="28"/>
        </w:rPr>
        <w:t xml:space="preserve">   </w:t>
      </w:r>
      <w:r w:rsidRPr="00556135">
        <w:rPr>
          <w:rFonts w:ascii="仿宋_GB2312" w:eastAsia="仿宋_GB2312" w:hint="eastAsia"/>
          <w:sz w:val="28"/>
          <w:szCs w:val="28"/>
        </w:rPr>
        <w:t>教师有下列情形之一者，学校可以单方面解除合同，但是应当提前</w:t>
      </w:r>
      <w:r w:rsidRPr="00556135">
        <w:rPr>
          <w:rFonts w:ascii="仿宋_GB2312" w:eastAsia="仿宋_GB2312"/>
          <w:sz w:val="28"/>
          <w:szCs w:val="28"/>
        </w:rPr>
        <w:t>30</w:t>
      </w:r>
      <w:r w:rsidRPr="00556135">
        <w:rPr>
          <w:rFonts w:ascii="仿宋_GB2312" w:eastAsia="仿宋_GB2312" w:hint="eastAsia"/>
          <w:sz w:val="28"/>
          <w:szCs w:val="28"/>
        </w:rPr>
        <w:t>日以书面形式通知教职工。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</w:t>
      </w:r>
      <w:r w:rsidRPr="00556135">
        <w:rPr>
          <w:rFonts w:ascii="仿宋_GB2312" w:eastAsia="仿宋_GB2312" w:hint="eastAsia"/>
          <w:sz w:val="28"/>
          <w:szCs w:val="28"/>
        </w:rPr>
        <w:t>、教职工患病或者非因公负伤，医疗期满后，不能从事原工作，也不能从事由学校安排的其他工作；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2</w:t>
      </w:r>
      <w:r w:rsidRPr="00556135">
        <w:rPr>
          <w:rFonts w:ascii="仿宋_GB2312" w:eastAsia="仿宋_GB2312" w:hint="eastAsia"/>
          <w:sz w:val="28"/>
          <w:szCs w:val="28"/>
        </w:rPr>
        <w:t>、年度考核不合格或者聘期考核不合格，又不同意学校调整其岗位的，或者虽同意调整其岗位，但到新岗位后考核仍不合格的；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3</w:t>
      </w:r>
      <w:r w:rsidRPr="00556135">
        <w:rPr>
          <w:rFonts w:ascii="仿宋_GB2312" w:eastAsia="仿宋_GB2312" w:hint="eastAsia"/>
          <w:sz w:val="28"/>
          <w:szCs w:val="28"/>
        </w:rPr>
        <w:t>、聘用合同订立时所依据的客观情况发生重大变化，致使原聘用合同无法履行，经双方协商不能就变更聘用合同达成一致的；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第七条</w:t>
      </w:r>
      <w:r w:rsidRPr="00556135">
        <w:rPr>
          <w:rFonts w:ascii="仿宋_GB2312" w:eastAsia="仿宋_GB2312"/>
          <w:sz w:val="28"/>
          <w:szCs w:val="28"/>
        </w:rPr>
        <w:t xml:space="preserve">   </w:t>
      </w:r>
      <w:r w:rsidRPr="00556135">
        <w:rPr>
          <w:rFonts w:ascii="仿宋_GB2312" w:eastAsia="仿宋_GB2312" w:hint="eastAsia"/>
          <w:sz w:val="28"/>
          <w:szCs w:val="28"/>
        </w:rPr>
        <w:t>聘用合同的续签合同期满，经双方协商一致，可以按照规定的程序续签聘用合同，续签聘用合同应该在聘用合同期满</w:t>
      </w:r>
      <w:r w:rsidRPr="00556135">
        <w:rPr>
          <w:rFonts w:ascii="仿宋_GB2312" w:eastAsia="仿宋_GB2312"/>
          <w:sz w:val="28"/>
          <w:szCs w:val="28"/>
        </w:rPr>
        <w:t>30</w:t>
      </w:r>
      <w:r w:rsidRPr="00556135">
        <w:rPr>
          <w:rFonts w:ascii="仿宋_GB2312" w:eastAsia="仿宋_GB2312" w:hint="eastAsia"/>
          <w:sz w:val="28"/>
          <w:szCs w:val="28"/>
        </w:rPr>
        <w:t>日内办理，如双方未能就续签合同达成一致，聘用合同自然终止。续签聘用合同期限、工作内容等双方协商确定并签订《聘用合同续签书》。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第八条</w:t>
      </w:r>
      <w:r w:rsidRPr="00556135">
        <w:rPr>
          <w:rFonts w:ascii="仿宋_GB2312" w:eastAsia="仿宋_GB2312"/>
          <w:sz w:val="28"/>
          <w:szCs w:val="28"/>
        </w:rPr>
        <w:t xml:space="preserve">  </w:t>
      </w:r>
      <w:r w:rsidRPr="00556135">
        <w:rPr>
          <w:rFonts w:ascii="仿宋_GB2312" w:eastAsia="仿宋_GB2312" w:hint="eastAsia"/>
          <w:sz w:val="28"/>
          <w:szCs w:val="28"/>
        </w:rPr>
        <w:t>教职工有以下情形之一者，学校不得解除聘用合同：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1</w:t>
      </w:r>
      <w:r w:rsidRPr="00556135">
        <w:rPr>
          <w:rFonts w:ascii="仿宋_GB2312" w:eastAsia="仿宋_GB2312" w:hint="eastAsia"/>
          <w:sz w:val="28"/>
          <w:szCs w:val="28"/>
        </w:rPr>
        <w:t>、教职工患病或者负伤，在规定的医疗期的；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2</w:t>
      </w:r>
      <w:r w:rsidRPr="00556135">
        <w:rPr>
          <w:rFonts w:ascii="仿宋_GB2312" w:eastAsia="仿宋_GB2312" w:hint="eastAsia"/>
          <w:sz w:val="28"/>
          <w:szCs w:val="28"/>
        </w:rPr>
        <w:t>、女职工在孕期、产期和哺乳期的；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3</w:t>
      </w:r>
      <w:r w:rsidRPr="00556135">
        <w:rPr>
          <w:rFonts w:ascii="仿宋_GB2312" w:eastAsia="仿宋_GB2312" w:hint="eastAsia"/>
          <w:sz w:val="28"/>
          <w:szCs w:val="28"/>
        </w:rPr>
        <w:t>、因公负伤，治疗终结后经劳动能力鉴定机构鉴定为</w:t>
      </w:r>
      <w:r w:rsidRPr="00556135">
        <w:rPr>
          <w:rFonts w:ascii="仿宋_GB2312" w:eastAsia="仿宋_GB2312"/>
          <w:sz w:val="28"/>
          <w:szCs w:val="28"/>
        </w:rPr>
        <w:t>1-4</w:t>
      </w:r>
      <w:r w:rsidRPr="00556135">
        <w:rPr>
          <w:rFonts w:ascii="仿宋_GB2312" w:eastAsia="仿宋_GB2312" w:hint="eastAsia"/>
          <w:sz w:val="28"/>
          <w:szCs w:val="28"/>
        </w:rPr>
        <w:t>级丧失劳动能力的；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4</w:t>
      </w:r>
      <w:r w:rsidRPr="00556135">
        <w:rPr>
          <w:rFonts w:ascii="仿宋_GB2312" w:eastAsia="仿宋_GB2312" w:hint="eastAsia"/>
          <w:sz w:val="28"/>
          <w:szCs w:val="28"/>
        </w:rPr>
        <w:t>、患职业病以及现有医疗条件下难以治愈的严重疾病或者精神病的；</w:t>
      </w:r>
      <w:r w:rsidRPr="00556135">
        <w:rPr>
          <w:rFonts w:ascii="仿宋_GB2312" w:eastAsia="仿宋_GB2312"/>
          <w:sz w:val="28"/>
          <w:szCs w:val="28"/>
        </w:rPr>
        <w:t>5</w:t>
      </w:r>
      <w:r w:rsidRPr="00556135">
        <w:rPr>
          <w:rFonts w:ascii="仿宋_GB2312" w:eastAsia="仿宋_GB2312" w:hint="eastAsia"/>
          <w:sz w:val="28"/>
          <w:szCs w:val="28"/>
        </w:rPr>
        <w:t>、正在接受纪律审查或者司法机关调查尚未结案的；</w:t>
      </w:r>
    </w:p>
    <w:p w:rsidR="00C45D50" w:rsidRPr="00556135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/>
          <w:sz w:val="28"/>
          <w:szCs w:val="28"/>
        </w:rPr>
        <w:t>6</w:t>
      </w:r>
      <w:r w:rsidRPr="00556135">
        <w:rPr>
          <w:rFonts w:ascii="仿宋_GB2312" w:eastAsia="仿宋_GB2312" w:hint="eastAsia"/>
          <w:sz w:val="28"/>
          <w:szCs w:val="28"/>
        </w:rPr>
        <w:t>、国家法律法规规定的其他情形。</w:t>
      </w:r>
    </w:p>
    <w:p w:rsidR="00C45D50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556135">
        <w:rPr>
          <w:rFonts w:ascii="仿宋_GB2312" w:eastAsia="仿宋_GB2312" w:hint="eastAsia"/>
          <w:sz w:val="28"/>
          <w:szCs w:val="28"/>
        </w:rPr>
        <w:t>第九条</w:t>
      </w:r>
      <w:r w:rsidRPr="00556135">
        <w:rPr>
          <w:rFonts w:ascii="仿宋_GB2312" w:eastAsia="仿宋_GB2312"/>
          <w:sz w:val="28"/>
          <w:szCs w:val="28"/>
        </w:rPr>
        <w:t xml:space="preserve">  </w:t>
      </w:r>
      <w:r w:rsidRPr="00556135">
        <w:rPr>
          <w:rFonts w:ascii="仿宋_GB2312" w:eastAsia="仿宋_GB2312" w:hint="eastAsia"/>
          <w:sz w:val="28"/>
          <w:szCs w:val="28"/>
        </w:rPr>
        <w:t>综合考虑学校工作特点，教职工提前解除合同未能与学校协商一致的，教职工应该</w:t>
      </w:r>
      <w:bookmarkStart w:id="0" w:name="_GoBack"/>
      <w:bookmarkEnd w:id="0"/>
      <w:r w:rsidRPr="00556135">
        <w:rPr>
          <w:rFonts w:ascii="仿宋_GB2312" w:eastAsia="仿宋_GB2312" w:hint="eastAsia"/>
          <w:sz w:val="28"/>
          <w:szCs w:val="28"/>
        </w:rPr>
        <w:t>坚持工作岗位，继续履行聘用合同，</w:t>
      </w:r>
      <w:r w:rsidRPr="00556135">
        <w:rPr>
          <w:rFonts w:ascii="仿宋_GB2312" w:eastAsia="仿宋_GB2312"/>
          <w:sz w:val="28"/>
          <w:szCs w:val="28"/>
        </w:rPr>
        <w:t>6</w:t>
      </w:r>
      <w:r w:rsidRPr="00556135">
        <w:rPr>
          <w:rFonts w:ascii="仿宋_GB2312" w:eastAsia="仿宋_GB2312" w:hint="eastAsia"/>
          <w:sz w:val="28"/>
          <w:szCs w:val="28"/>
        </w:rPr>
        <w:t>个月后再次提出解除聘用合同仍未能与学校协商一致的，教职工可以单方面解除聘用合同。</w:t>
      </w:r>
    </w:p>
    <w:p w:rsidR="00C45D50" w:rsidRDefault="00C45D50" w:rsidP="00D81507">
      <w:pPr>
        <w:spacing w:line="312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第十条</w:t>
      </w:r>
      <w:r>
        <w:rPr>
          <w:rFonts w:ascii="仿宋_GB2312" w:eastAsia="仿宋_GB2312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学校可根据</w:t>
      </w:r>
      <w:r w:rsidRPr="00556135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意见制订本单位的聘用合同管理意见，经</w:t>
      </w:r>
      <w:r w:rsidRPr="00556135">
        <w:rPr>
          <w:rFonts w:ascii="仿宋_GB2312" w:eastAsia="仿宋_GB2312" w:hint="eastAsia"/>
          <w:sz w:val="28"/>
          <w:szCs w:val="28"/>
        </w:rPr>
        <w:t>学校</w:t>
      </w:r>
      <w:r>
        <w:rPr>
          <w:rFonts w:ascii="仿宋_GB2312" w:eastAsia="仿宋_GB2312" w:hint="eastAsia"/>
          <w:sz w:val="28"/>
          <w:szCs w:val="28"/>
        </w:rPr>
        <w:t>教职工</w:t>
      </w:r>
      <w:r w:rsidRPr="00556135">
        <w:rPr>
          <w:rFonts w:ascii="仿宋_GB2312" w:eastAsia="仿宋_GB2312" w:hint="eastAsia"/>
          <w:sz w:val="28"/>
          <w:szCs w:val="28"/>
        </w:rPr>
        <w:t>代表大会或</w:t>
      </w:r>
      <w:r>
        <w:rPr>
          <w:rFonts w:ascii="仿宋_GB2312" w:eastAsia="仿宋_GB2312" w:hint="eastAsia"/>
          <w:sz w:val="28"/>
          <w:szCs w:val="28"/>
        </w:rPr>
        <w:t>全体教职工大会</w:t>
      </w:r>
      <w:r w:rsidRPr="00556135">
        <w:rPr>
          <w:rFonts w:ascii="仿宋_GB2312" w:eastAsia="仿宋_GB2312" w:hint="eastAsia"/>
          <w:sz w:val="28"/>
          <w:szCs w:val="28"/>
        </w:rPr>
        <w:t>通过</w:t>
      </w:r>
      <w:r>
        <w:rPr>
          <w:rFonts w:ascii="仿宋_GB2312" w:eastAsia="仿宋_GB2312" w:hint="eastAsia"/>
          <w:sz w:val="28"/>
          <w:szCs w:val="28"/>
        </w:rPr>
        <w:t>后</w:t>
      </w:r>
      <w:r w:rsidRPr="00556135">
        <w:rPr>
          <w:rFonts w:ascii="仿宋_GB2312" w:eastAsia="仿宋_GB2312" w:hint="eastAsia"/>
          <w:sz w:val="28"/>
          <w:szCs w:val="28"/>
        </w:rPr>
        <w:t>，书面告知教职</w:t>
      </w:r>
      <w:r>
        <w:rPr>
          <w:rFonts w:ascii="仿宋_GB2312" w:eastAsia="仿宋_GB2312" w:hint="eastAsia"/>
          <w:sz w:val="28"/>
          <w:szCs w:val="28"/>
        </w:rPr>
        <w:t>员工</w:t>
      </w:r>
      <w:r w:rsidRPr="00556135">
        <w:rPr>
          <w:rFonts w:ascii="仿宋_GB2312" w:eastAsia="仿宋_GB2312" w:hint="eastAsia"/>
          <w:sz w:val="28"/>
          <w:szCs w:val="28"/>
        </w:rPr>
        <w:t>。</w:t>
      </w:r>
    </w:p>
    <w:p w:rsidR="00C45D50" w:rsidRPr="00556135" w:rsidRDefault="00C45D50" w:rsidP="00D81507">
      <w:pPr>
        <w:spacing w:line="312" w:lineRule="auto"/>
        <w:ind w:firstLine="20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</w:t>
      </w:r>
      <w:r w:rsidRPr="00556135">
        <w:rPr>
          <w:rFonts w:ascii="仿宋_GB2312" w:eastAsia="仿宋_GB2312" w:hint="eastAsia"/>
          <w:sz w:val="28"/>
          <w:szCs w:val="28"/>
        </w:rPr>
        <w:t>十一</w:t>
      </w:r>
      <w:r>
        <w:rPr>
          <w:rFonts w:ascii="仿宋_GB2312" w:eastAsia="仿宋_GB2312" w:hint="eastAsia"/>
          <w:sz w:val="28"/>
          <w:szCs w:val="28"/>
        </w:rPr>
        <w:t>条</w:t>
      </w:r>
      <w:r>
        <w:rPr>
          <w:rFonts w:ascii="仿宋_GB2312" w:eastAsia="仿宋_GB2312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本意见如有与国家法律、法规政策相冲突，以国家法律法规政策为准。本意见</w:t>
      </w:r>
      <w:r w:rsidRPr="00556135">
        <w:rPr>
          <w:rFonts w:ascii="仿宋_GB2312" w:eastAsia="仿宋_GB2312" w:hint="eastAsia"/>
          <w:sz w:val="28"/>
          <w:szCs w:val="28"/>
        </w:rPr>
        <w:t>自颁布之日起生效。本</w:t>
      </w:r>
      <w:r>
        <w:rPr>
          <w:rFonts w:ascii="仿宋_GB2312" w:eastAsia="仿宋_GB2312" w:hint="eastAsia"/>
          <w:sz w:val="28"/>
          <w:szCs w:val="28"/>
        </w:rPr>
        <w:t>意见</w:t>
      </w:r>
      <w:r w:rsidRPr="00556135">
        <w:rPr>
          <w:rFonts w:ascii="仿宋_GB2312" w:eastAsia="仿宋_GB2312" w:hint="eastAsia"/>
          <w:sz w:val="28"/>
          <w:szCs w:val="28"/>
        </w:rPr>
        <w:t>解释权归闵行区教育局。</w:t>
      </w:r>
    </w:p>
    <w:p w:rsidR="00C45D50" w:rsidRDefault="00C45D50" w:rsidP="00C45D50">
      <w:pPr>
        <w:widowControl/>
        <w:spacing w:before="100" w:beforeAutospacing="1" w:after="100" w:afterAutospacing="1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附2：</w:t>
      </w:r>
    </w:p>
    <w:p w:rsidR="00C45D50" w:rsidRDefault="00C45D50" w:rsidP="00C16E57">
      <w:pPr>
        <w:jc w:val="center"/>
        <w:rPr>
          <w:rFonts w:ascii="仿宋_GB2312" w:eastAsia="仿宋_GB2312" w:hAnsi="宋体" w:cs="宋体"/>
          <w:kern w:val="0"/>
          <w:sz w:val="32"/>
          <w:szCs w:val="32"/>
        </w:rPr>
      </w:pPr>
      <w:r w:rsidRPr="00AC73A0">
        <w:rPr>
          <w:rFonts w:ascii="华文中宋" w:eastAsia="华文中宋" w:hAnsi="华文中宋" w:hint="eastAsia"/>
          <w:sz w:val="36"/>
          <w:szCs w:val="36"/>
        </w:rPr>
        <w:t>闵行区教育系统</w:t>
      </w:r>
      <w:r>
        <w:rPr>
          <w:rFonts w:ascii="华文中宋" w:eastAsia="华文中宋" w:hAnsi="华文中宋" w:hint="eastAsia"/>
          <w:sz w:val="36"/>
          <w:szCs w:val="36"/>
        </w:rPr>
        <w:t>教师适应评价工作</w:t>
      </w:r>
      <w:r w:rsidRPr="00AC73A0">
        <w:rPr>
          <w:rFonts w:ascii="华文中宋" w:eastAsia="华文中宋" w:hAnsi="华文中宋" w:hint="eastAsia"/>
          <w:sz w:val="36"/>
          <w:szCs w:val="36"/>
        </w:rPr>
        <w:t>流程</w:t>
      </w:r>
    </w:p>
    <w:p w:rsidR="00C45D50" w:rsidRPr="00C45D50" w:rsidRDefault="00587527" w:rsidP="00C45D50">
      <w:pPr>
        <w:widowControl/>
        <w:spacing w:before="100" w:beforeAutospacing="1" w:after="100" w:afterAutospacing="1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587527">
        <w:rPr>
          <w:rFonts w:ascii="华文中宋" w:eastAsia="华文中宋" w:hAnsi="华文中宋"/>
          <w:sz w:val="36"/>
          <w:szCs w:val="36"/>
        </w:rPr>
      </w:r>
      <w:r w:rsidRPr="00587527">
        <w:rPr>
          <w:rFonts w:ascii="华文中宋" w:eastAsia="华文中宋" w:hAnsi="华文中宋"/>
          <w:sz w:val="36"/>
          <w:szCs w:val="36"/>
        </w:rPr>
        <w:pict>
          <v:group id="_x0000_s1030" editas="canvas" style="width:476.35pt;height:603.8pt;mso-position-horizontal-relative:char;mso-position-vertical-relative:line" coordorigin="2290,2293" coordsize="8285,105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90;top:2293;width:8285;height:1051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8864;top:7376;width:493;height:1074" filled="f" fillcolor="#bbe0e3" stroked="f">
              <v:textbox style="mso-next-textbox:#_x0000_s1032;mso-fit-shape-to-text:t">
                <w:txbxContent>
                  <w:p w:rsidR="00A921DE" w:rsidRPr="00C16E57" w:rsidRDefault="00A921DE" w:rsidP="00A921D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8"/>
                        <w:szCs w:val="28"/>
                        <w:lang w:val="zh-CN"/>
                      </w:rPr>
                    </w:pPr>
                    <w:r w:rsidRPr="00C16E57">
                      <w:rPr>
                        <w:rFonts w:ascii="Arial" w:hAnsi="Arial" w:cs="宋体" w:hint="eastAsia"/>
                        <w:color w:val="000000"/>
                        <w:sz w:val="28"/>
                        <w:szCs w:val="28"/>
                        <w:lang w:val="zh-CN"/>
                      </w:rPr>
                      <w:t>不合格</w:t>
                    </w:r>
                  </w:p>
                </w:txbxContent>
              </v:textbox>
            </v:shape>
            <v:shape id="_x0000_s1033" type="#_x0000_t202" style="position:absolute;left:5264;top:7792;width:470;height:943" filled="f" fillcolor="#bbe0e3" stroked="f">
              <v:textbox style="mso-next-textbox:#_x0000_s1033">
                <w:txbxContent>
                  <w:p w:rsidR="00C16E57" w:rsidRDefault="00A921DE" w:rsidP="00A921D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4"/>
                        <w:lang w:val="zh-CN"/>
                      </w:rPr>
                    </w:pPr>
                    <w:r w:rsidRPr="003946E7">
                      <w:rPr>
                        <w:rFonts w:ascii="Arial" w:hAnsi="Arial" w:cs="宋体" w:hint="eastAsia"/>
                        <w:color w:val="000000"/>
                        <w:sz w:val="24"/>
                        <w:lang w:val="zh-CN"/>
                      </w:rPr>
                      <w:t>合</w:t>
                    </w:r>
                  </w:p>
                  <w:p w:rsidR="00A921DE" w:rsidRPr="003946E7" w:rsidRDefault="00A921DE" w:rsidP="00A921DE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4"/>
                        <w:lang w:val="zh-CN"/>
                      </w:rPr>
                    </w:pPr>
                    <w:r w:rsidRPr="003946E7">
                      <w:rPr>
                        <w:rFonts w:ascii="Arial" w:hAnsi="Arial" w:cs="Arial"/>
                        <w:color w:val="000000"/>
                        <w:sz w:val="24"/>
                        <w:lang w:val="zh-CN"/>
                      </w:rPr>
                      <w:t xml:space="preserve">  </w:t>
                    </w:r>
                    <w:r w:rsidRPr="003946E7">
                      <w:rPr>
                        <w:rFonts w:ascii="Arial" w:hAnsi="Arial" w:cs="宋体" w:hint="eastAsia"/>
                        <w:color w:val="000000"/>
                        <w:sz w:val="24"/>
                        <w:lang w:val="zh-CN"/>
                      </w:rPr>
                      <w:t>格</w:t>
                    </w:r>
                  </w:p>
                </w:txbxContent>
              </v:textbox>
            </v:shape>
            <v:line id="_x0000_s1034" style="position:absolute" from="5734,7648" to="5735,8735">
              <v:stroke endarrow="block"/>
            </v:line>
            <v:line id="_x0000_s1035" style="position:absolute" from="8708,7093" to="8709,8584">
              <v:stroke endarrow="block"/>
            </v:lin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6" type="#_x0000_t110" style="position:absolute;left:3699;top:6425;width:4070;height:1367">
              <v:textbox>
                <w:txbxContent>
                  <w:p w:rsidR="00A921DE" w:rsidRPr="00972B76" w:rsidRDefault="00A921DE" w:rsidP="00A921D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仿宋_GB2312" w:eastAsia="仿宋_GB2312" w:hAnsi="Arial" w:cs="宋体"/>
                        <w:color w:val="000000"/>
                        <w:sz w:val="24"/>
                        <w:szCs w:val="24"/>
                        <w:lang w:val="zh-CN"/>
                      </w:rPr>
                    </w:pPr>
                    <w:r w:rsidRPr="00972B76">
                      <w:rPr>
                        <w:rFonts w:ascii="仿宋_GB2312" w:eastAsia="仿宋_GB2312" w:hAnsi="Arial" w:cs="宋体" w:hint="eastAsia"/>
                        <w:color w:val="000000"/>
                        <w:sz w:val="24"/>
                        <w:szCs w:val="24"/>
                        <w:lang w:val="zh-CN"/>
                      </w:rPr>
                      <w:t>专家组提出评价意见并反馈到学校</w:t>
                    </w:r>
                  </w:p>
                  <w:p w:rsidR="00A921DE" w:rsidRDefault="00A921DE" w:rsidP="00A921DE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7" type="#_x0000_t109" style="position:absolute;left:4061;top:3800;width:3916;height:784;mso-wrap-style:none">
              <v:textbox>
                <w:txbxContent>
                  <w:p w:rsidR="00C16E57" w:rsidRPr="00C16E57" w:rsidRDefault="00C16E57" w:rsidP="00C16E57">
                    <w:pPr>
                      <w:jc w:val="center"/>
                      <w:rPr>
                        <w:rFonts w:ascii="仿宋_GB2312" w:eastAsia="仿宋_GB2312" w:hAnsi="宋体"/>
                        <w:sz w:val="28"/>
                        <w:szCs w:val="28"/>
                      </w:rPr>
                    </w:pPr>
                    <w:r w:rsidRPr="00C16E57">
                      <w:rPr>
                        <w:rFonts w:ascii="仿宋_GB2312" w:eastAsia="仿宋_GB2312" w:hAnsi="宋体" w:hint="eastAsia"/>
                        <w:sz w:val="28"/>
                        <w:szCs w:val="28"/>
                      </w:rPr>
                      <w:t>由教育局牵头，第三方评价机构邀</w:t>
                    </w:r>
                  </w:p>
                  <w:p w:rsidR="00A921DE" w:rsidRPr="00C16E57" w:rsidRDefault="00C16E57" w:rsidP="00C16E57">
                    <w:pPr>
                      <w:jc w:val="center"/>
                      <w:rPr>
                        <w:rFonts w:ascii="仿宋_GB2312" w:eastAsia="仿宋_GB2312" w:hAnsi="宋体"/>
                        <w:sz w:val="28"/>
                        <w:szCs w:val="28"/>
                      </w:rPr>
                    </w:pPr>
                    <w:r w:rsidRPr="00C16E57">
                      <w:rPr>
                        <w:rFonts w:ascii="仿宋_GB2312" w:eastAsia="仿宋_GB2312" w:hAnsi="宋体" w:hint="eastAsia"/>
                        <w:sz w:val="28"/>
                        <w:szCs w:val="28"/>
                      </w:rPr>
                      <w:t>请专家组成教师适应性评价小组</w:t>
                    </w:r>
                  </w:p>
                </w:txbxContent>
              </v:textbox>
            </v:shape>
            <v:shape id="_x0000_s1038" type="#_x0000_t109" style="position:absolute;left:3699;top:5338;width:4160;height:455;mso-wrap-style:none">
              <v:textbox style="mso-fit-shape-to-text:t">
                <w:txbxContent>
                  <w:p w:rsidR="00A921DE" w:rsidRPr="00490516" w:rsidRDefault="00A921DE" w:rsidP="00A921DE">
                    <w:pPr>
                      <w:rPr>
                        <w:rFonts w:ascii="仿宋_GB2312" w:eastAsia="仿宋_GB2312"/>
                        <w:sz w:val="28"/>
                        <w:szCs w:val="28"/>
                      </w:rPr>
                    </w:pPr>
                    <w:r w:rsidRPr="00490516"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t>专家通过听课等方式对教师进行评价</w:t>
                    </w:r>
                  </w:p>
                </w:txbxContent>
              </v:textbox>
            </v:shape>
            <v:line id="_x0000_s1039" style="position:absolute" from="5734,6018" to="5735,6425">
              <v:stroke endarrow="block"/>
            </v:line>
            <v:line id="_x0000_s1040" style="position:absolute" from="5735,3183" to="5736,3726">
              <v:stroke endarrow="block"/>
            </v:line>
            <v:line id="_x0000_s1041" style="position:absolute" from="5734,4754" to="5735,5338">
              <v:stroke endarrow="block"/>
            </v:line>
            <v:shape id="_x0000_s1042" type="#_x0000_t109" style="position:absolute;left:5108;top:8735;width:1238;height:455;mso-wrap-style:none">
              <v:textbox style="mso-fit-shape-to-text:t">
                <w:txbxContent>
                  <w:p w:rsidR="00A921DE" w:rsidRPr="00490516" w:rsidRDefault="00A921DE" w:rsidP="00A921DE">
                    <w:pPr>
                      <w:rPr>
                        <w:rFonts w:ascii="仿宋_GB2312" w:eastAsia="仿宋_GB2312"/>
                        <w:sz w:val="28"/>
                        <w:szCs w:val="28"/>
                      </w:rPr>
                    </w:pPr>
                    <w:r w:rsidRPr="00490516"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t>继续留任</w:t>
                    </w:r>
                  </w:p>
                </w:txbxContent>
              </v:textbox>
            </v:shape>
            <v:line id="_x0000_s1043" style="position:absolute" from="7770,7094" to="8709,7095"/>
            <v:shape id="_x0000_s1044" type="#_x0000_t109" style="position:absolute;left:7456;top:8599;width:2504;height:1087">
              <v:textbox>
                <w:txbxContent>
                  <w:p w:rsidR="00A921DE" w:rsidRPr="00C16E57" w:rsidRDefault="00A921DE" w:rsidP="00C16E57">
                    <w:pPr>
                      <w:rPr>
                        <w:rFonts w:ascii="仿宋_GB2312" w:eastAsia="仿宋_GB2312"/>
                        <w:sz w:val="28"/>
                        <w:szCs w:val="28"/>
                      </w:rPr>
                    </w:pPr>
                    <w:r w:rsidRPr="00C16E57"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t>学校聘任机构根据评价意见，决定其待岗、转岗、终止或解除聘用合同</w:t>
                    </w:r>
                  </w:p>
                </w:txbxContent>
              </v:textbox>
            </v:shape>
            <v:shape id="_x0000_s1045" type="#_x0000_t109" style="position:absolute;left:3229;top:2621;width:5134;height:455;mso-wrap-style:none">
              <v:textbox style="mso-fit-shape-to-text:t">
                <w:txbxContent>
                  <w:p w:rsidR="00A921DE" w:rsidRPr="00490516" w:rsidRDefault="00A921DE" w:rsidP="00A921DE">
                    <w:pPr>
                      <w:rPr>
                        <w:rFonts w:ascii="仿宋_GB2312" w:eastAsia="仿宋_GB2312"/>
                        <w:sz w:val="28"/>
                        <w:szCs w:val="28"/>
                      </w:rPr>
                    </w:pPr>
                    <w:r w:rsidRPr="00490516"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t>学校提出申请</w:t>
                    </w:r>
                    <w:r>
                      <w:rPr>
                        <w:rFonts w:ascii="仿宋_GB2312" w:eastAsia="仿宋_GB2312" w:hint="eastAsia"/>
                        <w:sz w:val="28"/>
                        <w:szCs w:val="28"/>
                      </w:rPr>
                      <w:t>，或教师提出申请并经学校同意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C45D50" w:rsidRPr="00C45D50" w:rsidSect="00C45D50">
      <w:footerReference w:type="default" r:id="rId6"/>
      <w:pgSz w:w="11906" w:h="16838" w:code="9"/>
      <w:pgMar w:top="1588" w:right="1588" w:bottom="907" w:left="1588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3D7" w:rsidRDefault="007533D7" w:rsidP="00CA498E">
      <w:r>
        <w:separator/>
      </w:r>
    </w:p>
  </w:endnote>
  <w:endnote w:type="continuationSeparator" w:id="0">
    <w:p w:rsidR="007533D7" w:rsidRDefault="007533D7" w:rsidP="00CA4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98516"/>
      <w:docPartObj>
        <w:docPartGallery w:val="Page Numbers (Bottom of Page)"/>
        <w:docPartUnique/>
      </w:docPartObj>
    </w:sdtPr>
    <w:sdtContent>
      <w:p w:rsidR="00C16E57" w:rsidRDefault="00587527">
        <w:pPr>
          <w:pStyle w:val="a6"/>
          <w:jc w:val="center"/>
        </w:pPr>
        <w:fldSimple w:instr=" PAGE   \* MERGEFORMAT ">
          <w:r w:rsidR="00972B76" w:rsidRPr="00972B76">
            <w:rPr>
              <w:noProof/>
              <w:lang w:val="zh-CN"/>
            </w:rPr>
            <w:t>9</w:t>
          </w:r>
        </w:fldSimple>
      </w:p>
    </w:sdtContent>
  </w:sdt>
  <w:p w:rsidR="00C16E57" w:rsidRDefault="00C16E5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3D7" w:rsidRDefault="007533D7" w:rsidP="00CA498E">
      <w:r>
        <w:separator/>
      </w:r>
    </w:p>
  </w:footnote>
  <w:footnote w:type="continuationSeparator" w:id="0">
    <w:p w:rsidR="007533D7" w:rsidRDefault="007533D7" w:rsidP="00CA49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47F"/>
    <w:rsid w:val="00467A81"/>
    <w:rsid w:val="00504AB0"/>
    <w:rsid w:val="00533101"/>
    <w:rsid w:val="00555E3F"/>
    <w:rsid w:val="00587527"/>
    <w:rsid w:val="005C4138"/>
    <w:rsid w:val="006D747F"/>
    <w:rsid w:val="007533D7"/>
    <w:rsid w:val="00760AF2"/>
    <w:rsid w:val="00771C15"/>
    <w:rsid w:val="007E51E7"/>
    <w:rsid w:val="00972B76"/>
    <w:rsid w:val="00A921DE"/>
    <w:rsid w:val="00B0186E"/>
    <w:rsid w:val="00BA5FCB"/>
    <w:rsid w:val="00C16E57"/>
    <w:rsid w:val="00C45D50"/>
    <w:rsid w:val="00CA498E"/>
    <w:rsid w:val="00CC06B2"/>
    <w:rsid w:val="00D81507"/>
    <w:rsid w:val="00EB0441"/>
    <w:rsid w:val="00F13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747F"/>
    <w:rPr>
      <w:b/>
      <w:bCs/>
    </w:rPr>
  </w:style>
  <w:style w:type="paragraph" w:styleId="a4">
    <w:name w:val="Normal (Web)"/>
    <w:basedOn w:val="a"/>
    <w:uiPriority w:val="99"/>
    <w:unhideWhenUsed/>
    <w:rsid w:val="006D7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CA4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A498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A4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A498E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C45D5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C45D50"/>
  </w:style>
  <w:style w:type="paragraph" w:styleId="a8">
    <w:name w:val="Balloon Text"/>
    <w:basedOn w:val="a"/>
    <w:link w:val="Char2"/>
    <w:uiPriority w:val="99"/>
    <w:semiHidden/>
    <w:unhideWhenUsed/>
    <w:rsid w:val="00C16E5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16E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801</Words>
  <Characters>4568</Characters>
  <Application>Microsoft Office Word</Application>
  <DocSecurity>0</DocSecurity>
  <Lines>38</Lines>
  <Paragraphs>10</Paragraphs>
  <ScaleCrop>false</ScaleCrop>
  <Company>Lenovo (Beijing) Limited</Company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管理员</cp:lastModifiedBy>
  <cp:revision>7</cp:revision>
  <cp:lastPrinted>2014-10-17T00:36:00Z</cp:lastPrinted>
  <dcterms:created xsi:type="dcterms:W3CDTF">2014-10-15T02:21:00Z</dcterms:created>
  <dcterms:modified xsi:type="dcterms:W3CDTF">2014-11-13T02:44:00Z</dcterms:modified>
</cp:coreProperties>
</file>