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ook w:val="04A0" w:firstRow="1" w:lastRow="0" w:firstColumn="1" w:lastColumn="0" w:noHBand="0" w:noVBand="1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172E7C" w:rsidTr="00172E7C">
        <w:trPr>
          <w:trHeight w:val="20"/>
          <w:jc w:val="center"/>
        </w:trPr>
        <w:tc>
          <w:tcPr>
            <w:tcW w:w="8625" w:type="dxa"/>
            <w:gridSpan w:val="8"/>
            <w:noWrap/>
            <w:vAlign w:val="center"/>
            <w:hideMark/>
          </w:tcPr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</w:t>
            </w:r>
            <w:r w:rsidR="003467AE"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上师大康城实验学校</w:t>
            </w: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委员会</w:t>
            </w:r>
          </w:p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3467AE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</w:t>
            </w:r>
            <w:r w:rsidR="00172E7C">
              <w:rPr>
                <w:rFonts w:eastAsia="仿宋_GB2312" w:cs="宋体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172E7C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</w:t>
            </w:r>
            <w:r w:rsidR="00111EDB"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 w:rsidR="00111EDB">
              <w:rPr>
                <w:rFonts w:eastAsia="仿宋_GB2312" w:cs="宋体" w:hint="eastAsia"/>
                <w:kern w:val="0"/>
                <w:sz w:val="28"/>
                <w:szCs w:val="28"/>
              </w:rPr>
              <w:t>8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172E7C" w:rsidTr="00172E7C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proofErr w:type="gramStart"/>
            <w:r w:rsidR="00111EDB">
              <w:rPr>
                <w:rFonts w:eastAsia="仿宋_GB2312" w:cs="宋体" w:hint="eastAsia"/>
                <w:kern w:val="0"/>
                <w:sz w:val="24"/>
              </w:rPr>
              <w:t>洪霞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 w:rsidP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 w:rsidP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汉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二寸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免冠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照片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 w:rsidP="00111ED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1982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9</w:t>
            </w:r>
            <w:r>
              <w:rPr>
                <w:rFonts w:hint="eastAsia"/>
                <w:kern w:val="0"/>
                <w:sz w:val="24"/>
              </w:rPr>
              <w:t>月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2003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7</w:t>
            </w:r>
            <w:r>
              <w:rPr>
                <w:rFonts w:hint="eastAsia"/>
                <w:kern w:val="0"/>
                <w:sz w:val="24"/>
              </w:rPr>
              <w:t>月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2014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12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>23</w:t>
            </w:r>
            <w:r>
              <w:rPr>
                <w:rFonts w:hint="eastAsia"/>
                <w:kern w:val="0"/>
                <w:sz w:val="24"/>
              </w:rPr>
              <w:t>日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本科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5572DC" w:rsidP="005572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>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五年级</w:t>
            </w:r>
          </w:p>
          <w:p w:rsidR="00111EDB" w:rsidRDefault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团队干部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310112198209203045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11EDB" w:rsidP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13564321312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111ED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proofErr w:type="gramStart"/>
            <w:r>
              <w:rPr>
                <w:rFonts w:eastAsia="仿宋_GB2312" w:cs="宋体" w:hint="eastAsia"/>
                <w:kern w:val="0"/>
                <w:sz w:val="24"/>
              </w:rPr>
              <w:t>莘</w:t>
            </w:r>
            <w:proofErr w:type="gramEnd"/>
            <w:r>
              <w:rPr>
                <w:rFonts w:eastAsia="仿宋_GB2312" w:cs="宋体" w:hint="eastAsia"/>
                <w:kern w:val="0"/>
                <w:sz w:val="24"/>
              </w:rPr>
              <w:t>东路</w:t>
            </w:r>
            <w:r>
              <w:rPr>
                <w:rFonts w:eastAsia="仿宋_GB2312" w:cs="宋体" w:hint="eastAsia"/>
                <w:kern w:val="0"/>
                <w:sz w:val="24"/>
              </w:rPr>
              <w:t>399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 w:hint="eastAsia"/>
                <w:kern w:val="0"/>
                <w:sz w:val="24"/>
              </w:rPr>
              <w:t>11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 w:hint="eastAsia"/>
                <w:kern w:val="0"/>
                <w:sz w:val="24"/>
              </w:rPr>
              <w:t>401</w:t>
            </w:r>
            <w:r>
              <w:rPr>
                <w:rFonts w:eastAsia="仿宋_GB2312" w:cs="宋体" w:hint="eastAsia"/>
                <w:kern w:val="0"/>
                <w:sz w:val="24"/>
              </w:rPr>
              <w:t>室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11EDB" w:rsidP="00111ED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201199</w:t>
            </w:r>
          </w:p>
        </w:tc>
      </w:tr>
      <w:tr w:rsidR="00172E7C" w:rsidTr="00172E7C">
        <w:trPr>
          <w:trHeight w:hRule="exact" w:val="3062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2C208D" w:rsidRDefault="002C208D" w:rsidP="002C208D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2013.9，闵行区教育系统2013年度入党积极分子培训，优秀学员</w:t>
            </w:r>
          </w:p>
          <w:p w:rsidR="002C208D" w:rsidRDefault="002C208D" w:rsidP="002C208D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2013.12，“味全创意季，全家赛健康”少儿创制手工大赛，优秀指导奖</w:t>
            </w:r>
          </w:p>
          <w:p w:rsidR="002C208D" w:rsidRDefault="002C208D" w:rsidP="002C208D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2014.7，2013学年度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校突出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青年奖</w:t>
            </w:r>
          </w:p>
          <w:p w:rsidR="002C208D" w:rsidRDefault="002C208D" w:rsidP="002C208D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2015.10，“小哥白尼杯”全国红领巾小社团活动优秀案例征集展评，优秀辅导奖</w:t>
            </w:r>
          </w:p>
          <w:p w:rsidR="00172E7C" w:rsidRDefault="002C208D" w:rsidP="002C208D">
            <w:pPr>
              <w:widowControl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2015.12，闵行区少先队辅导员风采大赛之才艺比赛，三等奖</w:t>
            </w:r>
          </w:p>
          <w:p w:rsidR="002C208D" w:rsidRPr="002C208D" w:rsidRDefault="002C208D" w:rsidP="002C208D">
            <w:pPr>
              <w:widowControl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24"/>
              </w:rPr>
              <w:t>2016.5，闵行区少先队辅导员风采大赛综合二等奖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E7C" w:rsidRDefault="00172E7C">
            <w:pPr>
              <w:widowControl/>
              <w:jc w:val="center"/>
              <w:rPr>
                <w:rFonts w:eastAsia="楷体_GB2312" w:cs="宋体"/>
                <w:kern w:val="0"/>
                <w:sz w:val="28"/>
                <w:szCs w:val="28"/>
              </w:rPr>
            </w:pPr>
          </w:p>
          <w:p w:rsidR="00172E7C" w:rsidRDefault="00172E7C">
            <w:pPr>
              <w:widowControl/>
              <w:jc w:val="center"/>
              <w:rPr>
                <w:rFonts w:eastAsia="楷体_GB2312" w:cs="宋体"/>
                <w:kern w:val="0"/>
                <w:sz w:val="28"/>
                <w:szCs w:val="28"/>
              </w:rPr>
            </w:pPr>
          </w:p>
          <w:p w:rsidR="00172E7C" w:rsidRDefault="00172E7C">
            <w:pPr>
              <w:widowControl/>
              <w:jc w:val="center"/>
              <w:rPr>
                <w:rFonts w:eastAsia="楷体_GB2312" w:cs="宋体"/>
                <w:kern w:val="0"/>
                <w:sz w:val="28"/>
                <w:szCs w:val="28"/>
              </w:rPr>
            </w:pPr>
            <w:r>
              <w:rPr>
                <w:rFonts w:eastAsia="楷体_GB2312" w:cs="宋体" w:hint="eastAsia"/>
                <w:kern w:val="0"/>
                <w:sz w:val="28"/>
                <w:szCs w:val="28"/>
              </w:rPr>
              <w:t>（</w:t>
            </w:r>
            <w:r>
              <w:rPr>
                <w:rFonts w:eastAsia="楷体_GB2312" w:cs="宋体"/>
                <w:kern w:val="0"/>
                <w:sz w:val="28"/>
                <w:szCs w:val="28"/>
              </w:rPr>
              <w:t>1</w:t>
            </w:r>
            <w:r w:rsidR="003467AE">
              <w:rPr>
                <w:rFonts w:eastAsia="楷体_GB2312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eastAsia="楷体_GB2312" w:cs="宋体"/>
                <w:kern w:val="0"/>
                <w:sz w:val="28"/>
                <w:szCs w:val="28"/>
              </w:rPr>
              <w:t>00</w:t>
            </w:r>
            <w:r>
              <w:rPr>
                <w:rFonts w:eastAsia="楷体_GB2312" w:cs="宋体" w:hint="eastAsia"/>
                <w:kern w:val="0"/>
                <w:sz w:val="28"/>
                <w:szCs w:val="28"/>
              </w:rPr>
              <w:t>字左右，可附页）</w:t>
            </w: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3467AE" w:rsidRDefault="003467AE">
            <w:pPr>
              <w:jc w:val="left"/>
              <w:rPr>
                <w:rFonts w:eastAsia="仿宋_GB2312"/>
                <w:color w:val="000000"/>
              </w:rPr>
            </w:pPr>
          </w:p>
          <w:p w:rsidR="003467AE" w:rsidRPr="003467AE" w:rsidRDefault="003467AE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楷体_GB2312" w:cs="宋体"/>
                <w:kern w:val="0"/>
                <w:sz w:val="28"/>
                <w:szCs w:val="28"/>
              </w:rPr>
            </w:pP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小组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支部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B4443C" w:rsidRDefault="00B4443C">
      <w:pPr>
        <w:rPr>
          <w:rFonts w:hint="eastAsia"/>
        </w:rPr>
      </w:pPr>
    </w:p>
    <w:p w:rsidR="00932A97" w:rsidRDefault="00932A97">
      <w:pPr>
        <w:rPr>
          <w:rFonts w:hint="eastAsia"/>
        </w:rPr>
      </w:pPr>
    </w:p>
    <w:p w:rsidR="00932A97" w:rsidRDefault="00932A97" w:rsidP="00932A97">
      <w:pPr>
        <w:spacing w:line="400" w:lineRule="exact"/>
        <w:ind w:firstLine="480"/>
        <w:rPr>
          <w:rFonts w:ascii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lastRenderedPageBreak/>
        <w:t>三年前，洪霞老师</w:t>
      </w:r>
      <w:proofErr w:type="gramStart"/>
      <w:r>
        <w:rPr>
          <w:rFonts w:ascii="宋体" w:hAnsi="宋体" w:cs="宋体" w:hint="eastAsia"/>
          <w:color w:val="000000"/>
          <w:sz w:val="24"/>
          <w:shd w:val="clear" w:color="auto" w:fill="FFFFFF"/>
        </w:rPr>
        <w:t>担任起校大队</w:t>
      </w:r>
      <w:proofErr w:type="gramEnd"/>
      <w:r>
        <w:rPr>
          <w:rFonts w:ascii="宋体" w:hAnsi="宋体" w:cs="宋体" w:hint="eastAsia"/>
          <w:color w:val="000000"/>
          <w:sz w:val="24"/>
          <w:shd w:val="clear" w:color="auto" w:fill="FFFFFF"/>
        </w:rPr>
        <w:t>辅导员的工作。在这三年的时间里，快速的成长。不仅创造性地开展丰富多彩的少先队活动，更以敏锐和细致的观察力，捕捉孩子们点点滴滴的小事，用自己的行动去关爱孩子，感化孩子，做他们的知心朋友，将党员的良好形象辐射到了周边的老师和孩子们。</w:t>
      </w:r>
    </w:p>
    <w:p w:rsidR="00932A97" w:rsidRDefault="00932A97" w:rsidP="00932A97">
      <w:pPr>
        <w:spacing w:line="40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身为党员的她，很注意提高自身修养，处处以身作则，做学生的榜样，要求学生做到的，自己要先做到。例如：要求学生按时到校，她从不迟到。在工作的时间里，外出公差，都会换好自己的课</w:t>
      </w:r>
      <w:proofErr w:type="gramStart"/>
      <w:r>
        <w:rPr>
          <w:rFonts w:ascii="宋体" w:hAnsi="宋体" w:cs="宋体" w:hint="eastAsia"/>
          <w:color w:val="000000"/>
          <w:sz w:val="24"/>
          <w:shd w:val="clear" w:color="auto" w:fill="FFFFFF"/>
        </w:rPr>
        <w:t>务</w:t>
      </w:r>
      <w:proofErr w:type="gramEnd"/>
      <w:r>
        <w:rPr>
          <w:rFonts w:ascii="宋体" w:hAnsi="宋体" w:cs="宋体" w:hint="eastAsia"/>
          <w:color w:val="000000"/>
          <w:sz w:val="24"/>
          <w:shd w:val="clear" w:color="auto" w:fill="FFFFFF"/>
        </w:rPr>
        <w:t>，没有少上过一节课。在学生劳动时，她都跟着一起劳动，体会在劳动中的快乐。用自己认真、严谨的工作作风去影响着这群可爱的孩子们。</w:t>
      </w:r>
    </w:p>
    <w:p w:rsidR="00932A97" w:rsidRDefault="00932A97" w:rsidP="00932A97">
      <w:pPr>
        <w:spacing w:line="400" w:lineRule="exact"/>
        <w:ind w:firstLineChars="100" w:firstLine="24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　在少先队大队辅导员的工作岗位上，她更是兢兢业业、一丝不苟，并且创造性地开展丰富多彩的队活动。还记得去年3月的爱心节，得知六（6）中队的一名队员被确诊为白血病，她迅速组织大队委员策划了主题为“用爱为他插上梦想的翅膀”的爱心捐款活动，活动一经倡议，</w:t>
      </w:r>
      <w:proofErr w:type="gramStart"/>
      <w:r>
        <w:rPr>
          <w:rFonts w:ascii="宋体" w:hAnsi="宋体" w:cs="宋体" w:hint="eastAsia"/>
          <w:color w:val="000000"/>
          <w:sz w:val="24"/>
          <w:shd w:val="clear" w:color="auto" w:fill="FFFFFF"/>
        </w:rPr>
        <w:t>遍在校园</w:t>
      </w:r>
      <w:proofErr w:type="gramEnd"/>
      <w:r>
        <w:rPr>
          <w:rFonts w:ascii="宋体" w:hAnsi="宋体" w:cs="宋体" w:hint="eastAsia"/>
          <w:color w:val="000000"/>
          <w:sz w:val="24"/>
          <w:shd w:val="clear" w:color="auto" w:fill="FFFFFF"/>
        </w:rPr>
        <w:t>中快速的蔓延开来，最终师生共募捐了</w:t>
      </w:r>
      <w:r>
        <w:rPr>
          <w:rFonts w:hint="eastAsia"/>
          <w:kern w:val="0"/>
          <w:sz w:val="24"/>
        </w:rPr>
        <w:t>202952.6</w:t>
      </w:r>
      <w:r>
        <w:rPr>
          <w:rFonts w:hint="eastAsia"/>
          <w:kern w:val="0"/>
          <w:sz w:val="24"/>
        </w:rPr>
        <w:t>。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这些看似枯燥的道德要求，变成了无形的渗透和正向的激励。在循序渐进的实践活动中，队员们的品质得到了升华。</w:t>
      </w:r>
    </w:p>
    <w:p w:rsidR="00932A97" w:rsidRDefault="00932A97" w:rsidP="00932A97">
      <w:p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  我校是一所足球特色学校，校园里常常能看到一群服装整齐划一的足球住校生。他们在球场上英姿飒爽，但在课堂中他们可是一群学习不求上进的“麻烦”学生。这些足球生的父母都在外地，随队的教练只注重他们的足球训练，时间一长，就造成了孩子们不爱学习，特立独行的性格。其实，说穿了，他们的种种表现，就是想引起他人的注意，从而得到一些老师的关注。于是，洪老师有意识的接近这些孩子，每天我都会等到晚上6点才下班，为的就是等他们训练结束，对他们唠叨的说：“快把衣服穿上，小心感冒了！”双休日，经常带点生活必需品或者小零食，去宿舍帮他们铺铺床、整理整理衣物。这些孩子其实都很懂事，慢慢的，他们接受了她，愿意与她交流了。有一次，洪老师正在办公室写东西，一群足球小子跑到我面前，说：“洪老师，你快帮我们想想办法吧！” “图书馆的老师不让我们借书，说我们是足球生，对我们不放心！”他们你一言我一句的说着。洪老师先安抚了这些孩子，然后找到了图书馆老师，并向老师作了担保，保证孩子们能按时、完好无损的来还书，这才让他们借到了书。孩子们捧着自己心爱的书，高兴的在我面前跳了起来！后来，这些孩子们不仅在绿茵场上频频获胜，在课堂里也不再是打断老师上课的“讨厌鬼”，在学校中，他们更是尊师重道的明理学生。孩子们的改变无疑是对洪老师这个少先队辅导员的最高肯定！</w:t>
      </w:r>
    </w:p>
    <w:p w:rsidR="00932A97" w:rsidRPr="00932A97" w:rsidRDefault="00932A97" w:rsidP="00932A9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　　洪霞老师有句话一直挂在嘴边：“我享受那一份与队员一同成长的快乐，我是一名少先队辅导员，我光荣，我自豪！”她用自己的实际行动关爱身边每一个孩子，在党员中树立了良好的形象，值得大家学习！</w:t>
      </w:r>
      <w:bookmarkStart w:id="0" w:name="_GoBack"/>
      <w:bookmarkEnd w:id="0"/>
    </w:p>
    <w:sectPr w:rsidR="00932A97" w:rsidRPr="009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11EDB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C208D"/>
    <w:rsid w:val="002D1D0A"/>
    <w:rsid w:val="002E25ED"/>
    <w:rsid w:val="002E7A92"/>
    <w:rsid w:val="002F0EE7"/>
    <w:rsid w:val="003030D0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17178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32A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</cp:lastModifiedBy>
  <cp:revision>9</cp:revision>
  <dcterms:created xsi:type="dcterms:W3CDTF">2016-06-01T08:39:00Z</dcterms:created>
  <dcterms:modified xsi:type="dcterms:W3CDTF">2016-06-14T02:02:00Z</dcterms:modified>
</cp:coreProperties>
</file>