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B93" w:rsidRPr="00581B4E" w:rsidRDefault="00800FCB" w:rsidP="00581B4E">
      <w:pPr>
        <w:jc w:val="center"/>
        <w:rPr>
          <w:rFonts w:ascii="黑体" w:eastAsia="黑体" w:hAnsi="黑体" w:hint="eastAsia"/>
          <w:sz w:val="30"/>
          <w:szCs w:val="30"/>
        </w:rPr>
      </w:pPr>
      <w:r w:rsidRPr="00581B4E">
        <w:rPr>
          <w:rFonts w:ascii="黑体" w:eastAsia="黑体" w:hAnsi="黑体"/>
          <w:sz w:val="30"/>
          <w:szCs w:val="30"/>
        </w:rPr>
        <w:t>中华的骄傲</w:t>
      </w:r>
    </w:p>
    <w:p w:rsidR="00800FCB" w:rsidRPr="00581B4E" w:rsidRDefault="00800FCB" w:rsidP="00581B4E">
      <w:pPr>
        <w:spacing w:line="440" w:lineRule="exact"/>
        <w:ind w:firstLineChars="200" w:firstLine="480"/>
        <w:jc w:val="right"/>
        <w:rPr>
          <w:rFonts w:asciiTheme="minorEastAsia" w:hAnsiTheme="minorEastAsia" w:hint="eastAsia"/>
          <w:sz w:val="24"/>
          <w:szCs w:val="24"/>
        </w:rPr>
      </w:pPr>
      <w:r w:rsidRPr="00581B4E">
        <w:rPr>
          <w:rFonts w:asciiTheme="minorEastAsia" w:hAnsiTheme="minorEastAsia" w:hint="eastAsia"/>
          <w:sz w:val="24"/>
          <w:szCs w:val="24"/>
        </w:rPr>
        <w:t>——2017《开学第一课》观后感</w:t>
      </w:r>
    </w:p>
    <w:p w:rsidR="00800FCB" w:rsidRPr="00581B4E" w:rsidRDefault="00800FCB" w:rsidP="00581B4E">
      <w:pPr>
        <w:spacing w:line="440" w:lineRule="exact"/>
        <w:ind w:firstLineChars="200" w:firstLine="480"/>
        <w:jc w:val="right"/>
        <w:rPr>
          <w:rFonts w:asciiTheme="minorEastAsia" w:hAnsiTheme="minorEastAsia" w:hint="eastAsia"/>
          <w:sz w:val="24"/>
          <w:szCs w:val="24"/>
        </w:rPr>
      </w:pPr>
      <w:r w:rsidRPr="00581B4E">
        <w:rPr>
          <w:rFonts w:asciiTheme="minorEastAsia" w:hAnsiTheme="minorEastAsia" w:hint="eastAsia"/>
          <w:sz w:val="24"/>
          <w:szCs w:val="24"/>
        </w:rPr>
        <w:t xml:space="preserve"> 马桥实小 五1班 张硕</w:t>
      </w:r>
    </w:p>
    <w:p w:rsidR="00800FCB" w:rsidRPr="00581B4E" w:rsidRDefault="00800FCB" w:rsidP="00581B4E">
      <w:pPr>
        <w:spacing w:line="44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581B4E">
        <w:rPr>
          <w:rFonts w:asciiTheme="minorEastAsia" w:hAnsiTheme="minorEastAsia" w:hint="eastAsia"/>
          <w:sz w:val="24"/>
          <w:szCs w:val="24"/>
        </w:rPr>
        <w:t>9月1日晚上，我和爸爸妈妈一起收看了《开学第一课》。今年的开学第一课是以“中华骄傲”为主题的。由五个篇章组成，分别时字以溯源、武以振魂、文以载道、棋以明智和丝绸新路。</w:t>
      </w:r>
    </w:p>
    <w:p w:rsidR="00800FCB" w:rsidRPr="00581B4E" w:rsidRDefault="00800FCB" w:rsidP="00581B4E">
      <w:pPr>
        <w:spacing w:line="44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581B4E">
        <w:rPr>
          <w:rFonts w:asciiTheme="minorEastAsia" w:hAnsiTheme="minorEastAsia" w:hint="eastAsia"/>
          <w:sz w:val="24"/>
          <w:szCs w:val="24"/>
        </w:rPr>
        <w:t>第一节课是字以溯源。这节课讲述了年近七十岁的美国人理查德.西尔斯又被众人称为“汉字叔叔”。他对汉字非常了解，交流了他是如何学习汉字的，哪怕生病的时候也没有放弃对汉字的研究。</w:t>
      </w:r>
    </w:p>
    <w:p w:rsidR="00800FCB" w:rsidRPr="00581B4E" w:rsidRDefault="00800FCB" w:rsidP="00581B4E">
      <w:pPr>
        <w:spacing w:line="44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581B4E">
        <w:rPr>
          <w:rFonts w:asciiTheme="minorEastAsia" w:hAnsiTheme="minorEastAsia" w:hint="eastAsia"/>
          <w:sz w:val="24"/>
          <w:szCs w:val="24"/>
        </w:rPr>
        <w:t>第二课武以振魂。在这节课上，主持人带领这大家做起了武术闯关接力游戏，包括考验平衡的梅花桩，考验腿功的踢气球……课上，还特别邀请了最近最火的电影《战狼2》的导演</w:t>
      </w:r>
      <w:r w:rsidR="00581B4E" w:rsidRPr="00581B4E">
        <w:rPr>
          <w:rFonts w:asciiTheme="minorEastAsia" w:hAnsiTheme="minorEastAsia" w:hint="eastAsia"/>
          <w:sz w:val="24"/>
          <w:szCs w:val="24"/>
        </w:rPr>
        <w:t>兼演员吴京，他给大家讲述了他对武的理解。要孩子们强身健体。</w:t>
      </w:r>
    </w:p>
    <w:p w:rsidR="00581B4E" w:rsidRPr="00581B4E" w:rsidRDefault="00581B4E" w:rsidP="00581B4E">
      <w:pPr>
        <w:spacing w:line="44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581B4E">
        <w:rPr>
          <w:rFonts w:asciiTheme="minorEastAsia" w:hAnsiTheme="minorEastAsia" w:hint="eastAsia"/>
          <w:sz w:val="24"/>
          <w:szCs w:val="24"/>
        </w:rPr>
        <w:t>第三课是文以载道。这节课简述了许渊冲老爷爷用英文和法文翻译古诗长达六十余年。爷爷还告诉我们：“古诗有三美。”要我们在学习的时候感受这三美。许渊冲爷爷还给自己定了个小目标，那就是——要翻译到一百岁，把我国的传统观文化传播到海外。我们作为学生的要向许渊冲爷爷学习，为自己定个小目标，然后向着目标前进！</w:t>
      </w:r>
    </w:p>
    <w:p w:rsidR="00581B4E" w:rsidRPr="00581B4E" w:rsidRDefault="00581B4E" w:rsidP="00581B4E">
      <w:pPr>
        <w:spacing w:line="44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581B4E">
        <w:rPr>
          <w:rFonts w:asciiTheme="minorEastAsia" w:hAnsiTheme="minorEastAsia" w:hint="eastAsia"/>
          <w:sz w:val="24"/>
          <w:szCs w:val="24"/>
        </w:rPr>
        <w:t>最让我难忘的就是第四课，棋以明智。这节课讲了柯洁哥哥一生学习围棋的事迹，柯洁哥哥是中国国旗第一人，虽然他被人工智能打败，但他也不放弃，柯洁哥哥在三岁时就开始学围棋了，学的时候并不顺利，但他一直在坚持，从他身上我懂得了想要取得好成绩，就要努力学习！</w:t>
      </w:r>
    </w:p>
    <w:p w:rsidR="00581B4E" w:rsidRPr="00581B4E" w:rsidRDefault="00581B4E" w:rsidP="00581B4E">
      <w:pPr>
        <w:spacing w:line="44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581B4E">
        <w:rPr>
          <w:rFonts w:asciiTheme="minorEastAsia" w:hAnsiTheme="minorEastAsia" w:hint="eastAsia"/>
          <w:sz w:val="24"/>
          <w:szCs w:val="24"/>
        </w:rPr>
        <w:t>在开学第一课里，我了解到了许多新知识，还感受到了祖国文化的精妙，作为一名中国人，我感到骄傲。期待下一期的《开学第一课》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00FCB" w:rsidRPr="00581B4E" w:rsidRDefault="00800FCB" w:rsidP="00581B4E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</w:p>
    <w:sectPr w:rsidR="00800FCB" w:rsidRPr="00581B4E" w:rsidSect="00967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0FCB"/>
    <w:rsid w:val="00581B4E"/>
    <w:rsid w:val="00800FCB"/>
    <w:rsid w:val="00967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B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554</Characters>
  <Application>Microsoft Office Word</Application>
  <DocSecurity>0</DocSecurity>
  <Lines>4</Lines>
  <Paragraphs>1</Paragraphs>
  <ScaleCrop>false</ScaleCrop>
  <Company>Microsoft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2017-09-04T09:06:00Z</dcterms:created>
  <dcterms:modified xsi:type="dcterms:W3CDTF">2017-09-04T09:24:00Z</dcterms:modified>
</cp:coreProperties>
</file>