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E81" w:rsidRPr="001A76B7" w:rsidRDefault="00977140" w:rsidP="001B6627">
      <w:pPr>
        <w:widowControl/>
        <w:shd w:val="clear" w:color="auto" w:fill="FFFFFF"/>
        <w:spacing w:line="520" w:lineRule="exact"/>
        <w:jc w:val="center"/>
        <w:rPr>
          <w:rFonts w:ascii="黑体" w:eastAsia="黑体" w:hAnsi="黑体" w:cs="华文中宋"/>
          <w:color w:val="000000"/>
          <w:kern w:val="0"/>
          <w:sz w:val="32"/>
          <w:szCs w:val="32"/>
        </w:rPr>
      </w:pPr>
      <w:r w:rsidRPr="001A76B7">
        <w:rPr>
          <w:rFonts w:ascii="黑体" w:eastAsia="黑体" w:hAnsi="黑体" w:cs="华文中宋" w:hint="eastAsia"/>
          <w:b/>
          <w:bCs/>
          <w:color w:val="000000"/>
          <w:kern w:val="0"/>
          <w:sz w:val="32"/>
          <w:szCs w:val="32"/>
        </w:rPr>
        <w:t>2017年</w:t>
      </w:r>
      <w:r w:rsidR="00C2733F" w:rsidRPr="001A76B7">
        <w:rPr>
          <w:rFonts w:ascii="黑体" w:eastAsia="黑体" w:hAnsi="黑体" w:cs="华文中宋" w:hint="eastAsia"/>
          <w:b/>
          <w:bCs/>
          <w:color w:val="000000"/>
          <w:kern w:val="0"/>
          <w:sz w:val="32"/>
          <w:szCs w:val="32"/>
        </w:rPr>
        <w:t>会员评家民主测评</w:t>
      </w:r>
      <w:r w:rsidR="001A76B7">
        <w:rPr>
          <w:rFonts w:ascii="黑体" w:eastAsia="黑体" w:hAnsi="黑体" w:cs="华文中宋" w:hint="eastAsia"/>
          <w:b/>
          <w:bCs/>
          <w:color w:val="000000"/>
          <w:kern w:val="0"/>
          <w:sz w:val="32"/>
          <w:szCs w:val="32"/>
        </w:rPr>
        <w:t>汇总</w:t>
      </w:r>
      <w:r w:rsidR="00C2733F" w:rsidRPr="001A76B7">
        <w:rPr>
          <w:rFonts w:ascii="黑体" w:eastAsia="黑体" w:hAnsi="黑体" w:cs="华文中宋" w:hint="eastAsia"/>
          <w:b/>
          <w:bCs/>
          <w:color w:val="000000"/>
          <w:kern w:val="0"/>
          <w:sz w:val="32"/>
          <w:szCs w:val="32"/>
        </w:rPr>
        <w:t>表</w:t>
      </w:r>
      <w:r w:rsidR="00C2733F" w:rsidRPr="001A76B7">
        <w:rPr>
          <w:rFonts w:ascii="华文中宋" w:eastAsia="黑体" w:hAnsi="华文中宋" w:cs="华文中宋" w:hint="eastAsia"/>
          <w:color w:val="000000"/>
          <w:kern w:val="0"/>
          <w:sz w:val="32"/>
          <w:szCs w:val="32"/>
        </w:rPr>
        <w:t> </w:t>
      </w:r>
    </w:p>
    <w:p w:rsidR="00EB5E81" w:rsidRDefault="00C2733F" w:rsidP="001B6627">
      <w:pPr>
        <w:widowControl/>
        <w:shd w:val="clear" w:color="auto" w:fill="FFFFFF"/>
        <w:spacing w:line="520" w:lineRule="exact"/>
        <w:rPr>
          <w:rFonts w:ascii="仿宋" w:eastAsia="仿宋" w:hAnsi="仿宋" w:cs="仿宋"/>
          <w:color w:val="000000"/>
          <w:kern w:val="0"/>
          <w:sz w:val="24"/>
          <w:szCs w:val="24"/>
        </w:rPr>
      </w:pP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单位：（工会章）</w:t>
      </w:r>
      <w:r w:rsidR="000C07CA"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 xml:space="preserve">马桥实验小学工会  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 xml:space="preserve"> 应参评人数：</w:t>
      </w:r>
      <w:r w:rsidR="000C07CA"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77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 xml:space="preserve">    实际参评人数：</w:t>
      </w:r>
      <w:r w:rsidR="000C07CA"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71</w:t>
      </w:r>
    </w:p>
    <w:tbl>
      <w:tblPr>
        <w:tblW w:w="9016" w:type="dxa"/>
        <w:tblInd w:w="-252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53"/>
        <w:gridCol w:w="2126"/>
        <w:gridCol w:w="1959"/>
        <w:gridCol w:w="1159"/>
        <w:gridCol w:w="1279"/>
        <w:gridCol w:w="1140"/>
      </w:tblGrid>
      <w:tr w:rsidR="00EB5E81" w:rsidTr="00322C86">
        <w:trPr>
          <w:trHeight w:val="318"/>
        </w:trPr>
        <w:tc>
          <w:tcPr>
            <w:tcW w:w="135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测评内容</w:t>
            </w:r>
          </w:p>
        </w:tc>
        <w:tc>
          <w:tcPr>
            <w:tcW w:w="4085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测评主要内容</w:t>
            </w:r>
          </w:p>
        </w:tc>
        <w:tc>
          <w:tcPr>
            <w:tcW w:w="35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测评结果</w:t>
            </w:r>
            <w:r w:rsidR="001B6627"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（%）</w:t>
            </w:r>
          </w:p>
        </w:tc>
      </w:tr>
      <w:tr w:rsidR="00EB5E81" w:rsidTr="00322C86">
        <w:trPr>
          <w:trHeight w:val="318"/>
        </w:trPr>
        <w:tc>
          <w:tcPr>
            <w:tcW w:w="135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EB5E81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85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EB5E81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满意</w:t>
            </w:r>
          </w:p>
        </w:tc>
        <w:tc>
          <w:tcPr>
            <w:tcW w:w="1279" w:type="dxa"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基本满意</w:t>
            </w:r>
          </w:p>
        </w:tc>
        <w:tc>
          <w:tcPr>
            <w:tcW w:w="1140" w:type="dxa"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不满意</w:t>
            </w:r>
          </w:p>
        </w:tc>
      </w:tr>
      <w:tr w:rsidR="00EB5E81" w:rsidTr="00322C86">
        <w:trPr>
          <w:trHeight w:val="2174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工会组</w:t>
            </w:r>
          </w:p>
          <w:p w:rsidR="00EB5E81" w:rsidRDefault="00C2733F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织健全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rPr>
                <w:rFonts w:ascii="仿宋" w:eastAsia="仿宋" w:hAnsi="仿宋" w:cs="仿宋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工会组织健全；工会主席的产生符合有关规定，按期换届选举；有单独工会财务账号，独立使用工会经费；职工入会率达到95%以上。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95.8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4.2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B5E81" w:rsidTr="00322C86">
        <w:trPr>
          <w:trHeight w:val="1085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9D1FB0" w:rsidP="00E0426C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弘扬先进</w:t>
            </w:r>
          </w:p>
          <w:p w:rsidR="00E0426C" w:rsidRDefault="00E0426C" w:rsidP="00E0426C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岗位建功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rPr>
                <w:rFonts w:ascii="仿宋" w:eastAsia="仿宋" w:hAnsi="仿宋" w:cs="仿宋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加强先进、模范人物的培养、评选、表彰、宣传和管理</w:t>
            </w:r>
            <w:r w:rsidR="00E0426C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工作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91.5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1.5</w:t>
            </w:r>
          </w:p>
        </w:tc>
      </w:tr>
      <w:tr w:rsidR="00EB5E81" w:rsidTr="00322C86">
        <w:trPr>
          <w:trHeight w:val="1085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履行维</w:t>
            </w:r>
          </w:p>
          <w:p w:rsidR="00EB5E81" w:rsidRDefault="00C2733F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权职责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E0426C">
            <w:pPr>
              <w:widowControl/>
              <w:spacing w:line="520" w:lineRule="exact"/>
              <w:rPr>
                <w:rFonts w:ascii="仿宋" w:eastAsia="仿宋" w:hAnsi="仿宋" w:cs="仿宋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推行以教工代表大会为基本形式的民主管理制度，实行校务公开</w:t>
            </w:r>
            <w:r w:rsidR="00E0426C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95.8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1.4</w:t>
            </w:r>
          </w:p>
        </w:tc>
      </w:tr>
      <w:tr w:rsidR="00EB5E81" w:rsidTr="00322C86">
        <w:trPr>
          <w:trHeight w:val="1085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9D1FB0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文化引领师德建设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rPr>
                <w:rFonts w:ascii="仿宋" w:eastAsia="仿宋" w:hAnsi="仿宋" w:cs="仿宋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开展主题教育活动，以社会主义核心价值体系引领教职工；开展群众性精神文明创建和文化体育活动。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5.6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1.4</w:t>
            </w:r>
          </w:p>
        </w:tc>
      </w:tr>
      <w:tr w:rsidR="00EB5E81" w:rsidTr="00322C86">
        <w:trPr>
          <w:trHeight w:val="1085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服务职</w:t>
            </w:r>
          </w:p>
          <w:p w:rsidR="00EB5E81" w:rsidRDefault="00C2733F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工群众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倾听教职工呼声，积极反映教职工的意愿和要求；积极开展</w:t>
            </w:r>
            <w:r w:rsidR="00966938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帮困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送温暖</w:t>
            </w:r>
            <w:r w:rsidR="00966938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等各项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活动。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90.1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2.9</w:t>
            </w:r>
          </w:p>
        </w:tc>
      </w:tr>
      <w:tr w:rsidR="00EB5E81" w:rsidTr="00322C86">
        <w:trPr>
          <w:trHeight w:val="1085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加强自</w:t>
            </w:r>
          </w:p>
          <w:p w:rsidR="00EB5E81" w:rsidRDefault="00C2733F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身建设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工会组织密切联系群众；健全各项制度；坚持会员（代表）大会制度；实行会务公开，接受会员群众民主评议和监督。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5.6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1.4</w:t>
            </w:r>
          </w:p>
        </w:tc>
      </w:tr>
      <w:tr w:rsidR="00EB5E81" w:rsidTr="00322C86">
        <w:trPr>
          <w:trHeight w:val="572"/>
        </w:trPr>
        <w:tc>
          <w:tcPr>
            <w:tcW w:w="135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评价及</w:t>
            </w:r>
          </w:p>
          <w:p w:rsidR="00EB5E81" w:rsidRDefault="00C2733F" w:rsidP="001B6627">
            <w:pPr>
              <w:widowControl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szCs w:val="24"/>
              </w:rPr>
              <w:t>建  议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对单位教工之家建设的综合评价。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91.5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8.5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  <w:r w:rsidR="000C07CA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B5E81" w:rsidTr="00322C86">
        <w:trPr>
          <w:trHeight w:val="1250"/>
        </w:trPr>
        <w:tc>
          <w:tcPr>
            <w:tcW w:w="135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1" w:rsidRDefault="00EB5E81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对单位工会工作的意见和建议。</w:t>
            </w:r>
          </w:p>
        </w:tc>
        <w:tc>
          <w:tcPr>
            <w:tcW w:w="5537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EB5E81" w:rsidRDefault="00C2733F" w:rsidP="001B6627">
            <w:pPr>
              <w:widowControl/>
              <w:spacing w:line="52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EB5E81" w:rsidRPr="001B6627" w:rsidRDefault="001B6627" w:rsidP="001B6627">
      <w:pPr>
        <w:widowControl/>
        <w:shd w:val="clear" w:color="auto" w:fill="FFFFFF"/>
        <w:spacing w:line="520" w:lineRule="exact"/>
        <w:jc w:val="left"/>
        <w:rPr>
          <w:rFonts w:ascii="仿宋" w:eastAsia="仿宋" w:hAnsi="仿宋" w:cs="仿宋"/>
          <w:color w:val="000000"/>
          <w:kern w:val="0"/>
          <w:sz w:val="18"/>
          <w:szCs w:val="18"/>
        </w:rPr>
      </w:pPr>
      <w:r>
        <w:rPr>
          <w:rFonts w:ascii="仿宋" w:eastAsia="仿宋" w:hAnsi="仿宋" w:cs="仿宋" w:hint="eastAsia"/>
          <w:color w:val="000000"/>
          <w:kern w:val="0"/>
          <w:sz w:val="24"/>
          <w:szCs w:val="24"/>
        </w:rPr>
        <w:t>填写说明：测评结果填写比例</w:t>
      </w:r>
    </w:p>
    <w:sectPr w:rsidR="00EB5E81" w:rsidRPr="001B6627" w:rsidSect="001B6627">
      <w:pgSz w:w="11906" w:h="16838"/>
      <w:pgMar w:top="993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00C" w:rsidRDefault="00CC600C" w:rsidP="001B6627">
      <w:r>
        <w:separator/>
      </w:r>
    </w:p>
  </w:endnote>
  <w:endnote w:type="continuationSeparator" w:id="0">
    <w:p w:rsidR="00CC600C" w:rsidRDefault="00CC600C" w:rsidP="001B66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00C" w:rsidRDefault="00CC600C" w:rsidP="001B6627">
      <w:r>
        <w:separator/>
      </w:r>
    </w:p>
  </w:footnote>
  <w:footnote w:type="continuationSeparator" w:id="0">
    <w:p w:rsidR="00CC600C" w:rsidRDefault="00CC600C" w:rsidP="001B66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B2A"/>
    <w:rsid w:val="000C07CA"/>
    <w:rsid w:val="001A76B7"/>
    <w:rsid w:val="001B6627"/>
    <w:rsid w:val="002315A2"/>
    <w:rsid w:val="002A1D4B"/>
    <w:rsid w:val="00311FAC"/>
    <w:rsid w:val="00322C86"/>
    <w:rsid w:val="003A6C67"/>
    <w:rsid w:val="003E5F00"/>
    <w:rsid w:val="00437E9C"/>
    <w:rsid w:val="004F376B"/>
    <w:rsid w:val="005A2814"/>
    <w:rsid w:val="005C0EDA"/>
    <w:rsid w:val="00752B2A"/>
    <w:rsid w:val="007913E2"/>
    <w:rsid w:val="008D24B8"/>
    <w:rsid w:val="009431A8"/>
    <w:rsid w:val="00966938"/>
    <w:rsid w:val="00977140"/>
    <w:rsid w:val="009867E4"/>
    <w:rsid w:val="009D1FB0"/>
    <w:rsid w:val="00A2042E"/>
    <w:rsid w:val="00A50F70"/>
    <w:rsid w:val="00A653AD"/>
    <w:rsid w:val="00B9335B"/>
    <w:rsid w:val="00C2733F"/>
    <w:rsid w:val="00C82010"/>
    <w:rsid w:val="00CC600C"/>
    <w:rsid w:val="00DB1C85"/>
    <w:rsid w:val="00E0426C"/>
    <w:rsid w:val="00EB5E81"/>
    <w:rsid w:val="00F86BF8"/>
    <w:rsid w:val="00FD48EA"/>
    <w:rsid w:val="11955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E8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EB5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B5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rsid w:val="00EB5E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semiHidden/>
    <w:qFormat/>
    <w:rsid w:val="00EB5E8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EB5E81"/>
    <w:rPr>
      <w:sz w:val="18"/>
      <w:szCs w:val="18"/>
    </w:rPr>
  </w:style>
  <w:style w:type="character" w:customStyle="1" w:styleId="apple-converted-space">
    <w:name w:val="apple-converted-space"/>
    <w:basedOn w:val="a0"/>
    <w:rsid w:val="00EB5E81"/>
  </w:style>
  <w:style w:type="paragraph" w:styleId="a6">
    <w:name w:val="Balloon Text"/>
    <w:basedOn w:val="a"/>
    <w:link w:val="Char1"/>
    <w:uiPriority w:val="99"/>
    <w:semiHidden/>
    <w:unhideWhenUsed/>
    <w:rsid w:val="009771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714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84</Words>
  <Characters>485</Characters>
  <Application>Microsoft Office Word</Application>
  <DocSecurity>0</DocSecurity>
  <Lines>4</Lines>
  <Paragraphs>1</Paragraphs>
  <ScaleCrop>false</ScaleCrop>
  <Company>Lenovo (Beijing) Limited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严华</dc:creator>
  <cp:lastModifiedBy>Administrator</cp:lastModifiedBy>
  <cp:revision>21</cp:revision>
  <cp:lastPrinted>2017-11-15T03:28:00Z</cp:lastPrinted>
  <dcterms:created xsi:type="dcterms:W3CDTF">2015-11-10T07:14:00Z</dcterms:created>
  <dcterms:modified xsi:type="dcterms:W3CDTF">2017-11-29T00:26:00Z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