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D5" w:rsidRDefault="00AD75D5" w:rsidP="00AD75D5">
      <w:pPr>
        <w:spacing w:line="240" w:lineRule="atLeas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2017年度闵行区教工团（青工委）考核表</w:t>
      </w:r>
    </w:p>
    <w:p w:rsidR="00AD75D5" w:rsidRDefault="00AD75D5" w:rsidP="00AD75D5">
      <w:pPr>
        <w:spacing w:line="240" w:lineRule="atLeast"/>
        <w:ind w:leftChars="-202" w:left="-424"/>
        <w:rPr>
          <w:rFonts w:ascii="黑体" w:eastAsia="黑体"/>
          <w:sz w:val="32"/>
          <w:szCs w:val="32"/>
          <w:u w:val="single"/>
        </w:rPr>
      </w:pPr>
      <w:r w:rsidRPr="00BE4292">
        <w:rPr>
          <w:rFonts w:ascii="黑体" w:eastAsia="黑体" w:hint="eastAsia"/>
          <w:b/>
          <w:sz w:val="24"/>
        </w:rPr>
        <w:t>学</w:t>
      </w:r>
      <w:r>
        <w:rPr>
          <w:rFonts w:ascii="黑体" w:eastAsia="黑体" w:hint="eastAsia"/>
          <w:b/>
          <w:sz w:val="24"/>
        </w:rPr>
        <w:t xml:space="preserve"> </w:t>
      </w:r>
      <w:r w:rsidRPr="00BE4292">
        <w:rPr>
          <w:rFonts w:ascii="黑体" w:eastAsia="黑体" w:hint="eastAsia"/>
          <w:b/>
          <w:sz w:val="24"/>
        </w:rPr>
        <w:t>校：</w:t>
      </w:r>
      <w:r>
        <w:rPr>
          <w:rFonts w:ascii="黑体" w:eastAsia="黑体" w:hint="eastAsia"/>
          <w:sz w:val="24"/>
        </w:rPr>
        <w:t xml:space="preserve">马桥实验小学        </w:t>
      </w:r>
      <w:r w:rsidRPr="00BE4292">
        <w:rPr>
          <w:rFonts w:ascii="黑体" w:eastAsia="黑体" w:hint="eastAsia"/>
          <w:b/>
          <w:sz w:val="24"/>
        </w:rPr>
        <w:t>填表人：</w:t>
      </w:r>
      <w:r>
        <w:rPr>
          <w:rFonts w:ascii="黑体" w:eastAsia="黑体" w:hint="eastAsia"/>
          <w:b/>
          <w:sz w:val="24"/>
        </w:rPr>
        <w:t>范伍叶</w:t>
      </w:r>
      <w:r>
        <w:rPr>
          <w:rFonts w:ascii="黑体" w:eastAsia="黑体" w:hint="eastAsia"/>
          <w:sz w:val="24"/>
        </w:rPr>
        <w:t xml:space="preserve">            </w:t>
      </w:r>
      <w:r w:rsidRPr="00BE4292"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 xml:space="preserve"> </w:t>
      </w:r>
      <w:r w:rsidRPr="00BE4292">
        <w:rPr>
          <w:rFonts w:ascii="黑体" w:eastAsia="黑体" w:hint="eastAsia"/>
          <w:b/>
          <w:sz w:val="24"/>
        </w:rPr>
        <w:t>手</w:t>
      </w:r>
      <w:r>
        <w:rPr>
          <w:rFonts w:ascii="黑体" w:eastAsia="黑体" w:hint="eastAsia"/>
          <w:b/>
          <w:sz w:val="24"/>
        </w:rPr>
        <w:t xml:space="preserve"> </w:t>
      </w:r>
      <w:r w:rsidRPr="00BE4292">
        <w:rPr>
          <w:rFonts w:ascii="黑体" w:eastAsia="黑体" w:hint="eastAsia"/>
          <w:b/>
          <w:sz w:val="24"/>
        </w:rPr>
        <w:t>机：</w:t>
      </w:r>
      <w:r>
        <w:rPr>
          <w:rFonts w:ascii="黑体" w:eastAsia="黑体" w:hint="eastAsia"/>
          <w:b/>
          <w:sz w:val="24"/>
        </w:rPr>
        <w:t>13524515597</w:t>
      </w:r>
    </w:p>
    <w:tbl>
      <w:tblPr>
        <w:tblW w:w="10113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694"/>
        <w:gridCol w:w="2677"/>
        <w:gridCol w:w="3391"/>
        <w:gridCol w:w="1033"/>
        <w:gridCol w:w="1544"/>
      </w:tblGrid>
      <w:tr w:rsidR="00AD75D5" w:rsidRPr="00FD5666" w:rsidTr="005C4370">
        <w:trPr>
          <w:trHeight w:val="449"/>
          <w:jc w:val="center"/>
        </w:trPr>
        <w:tc>
          <w:tcPr>
            <w:tcW w:w="1468" w:type="dxa"/>
            <w:gridSpan w:val="2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4"/>
              </w:rPr>
            </w:pPr>
            <w:r w:rsidRPr="00FD5666">
              <w:rPr>
                <w:rFonts w:ascii="宋体" w:hAnsi="宋体" w:hint="eastAsia"/>
                <w:b/>
                <w:sz w:val="24"/>
              </w:rPr>
              <w:t>考核指标</w:t>
            </w:r>
          </w:p>
        </w:tc>
        <w:tc>
          <w:tcPr>
            <w:tcW w:w="2677" w:type="dxa"/>
            <w:vMerge w:val="restart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4"/>
              </w:rPr>
            </w:pPr>
            <w:r w:rsidRPr="00FD5666">
              <w:rPr>
                <w:rFonts w:ascii="宋体" w:hAnsi="宋体" w:hint="eastAsia"/>
                <w:b/>
                <w:sz w:val="24"/>
              </w:rPr>
              <w:t>考核内容</w:t>
            </w:r>
          </w:p>
        </w:tc>
        <w:tc>
          <w:tcPr>
            <w:tcW w:w="0" w:type="auto"/>
            <w:vMerge w:val="restart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4"/>
              </w:rPr>
            </w:pPr>
            <w:r w:rsidRPr="00FD5666">
              <w:rPr>
                <w:rFonts w:ascii="宋体" w:hAnsi="宋体" w:hint="eastAsia"/>
                <w:b/>
                <w:sz w:val="24"/>
              </w:rPr>
              <w:t>分值要求</w:t>
            </w:r>
          </w:p>
        </w:tc>
        <w:tc>
          <w:tcPr>
            <w:tcW w:w="1033" w:type="dxa"/>
            <w:vMerge w:val="restart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4"/>
              </w:rPr>
            </w:pPr>
            <w:r w:rsidRPr="00FD5666">
              <w:rPr>
                <w:rFonts w:ascii="宋体" w:hAnsi="宋体" w:hint="eastAsia"/>
                <w:b/>
                <w:sz w:val="24"/>
              </w:rPr>
              <w:t>自评分</w:t>
            </w:r>
          </w:p>
        </w:tc>
        <w:tc>
          <w:tcPr>
            <w:tcW w:w="1544" w:type="dxa"/>
            <w:vMerge w:val="restart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4"/>
              </w:rPr>
            </w:pPr>
            <w:r w:rsidRPr="00FD5666">
              <w:rPr>
                <w:rFonts w:ascii="宋体" w:hAnsi="宋体" w:hint="eastAsia"/>
                <w:b/>
                <w:sz w:val="24"/>
              </w:rPr>
              <w:t>备注</w:t>
            </w:r>
          </w:p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4"/>
              </w:rPr>
            </w:pPr>
            <w:r w:rsidRPr="00FD5666">
              <w:rPr>
                <w:rFonts w:ascii="宋体" w:hAnsi="宋体" w:hint="eastAsia"/>
                <w:w w:val="80"/>
              </w:rPr>
              <w:t>需填写关键词及</w:t>
            </w:r>
            <w:r>
              <w:rPr>
                <w:rFonts w:ascii="宋体" w:hAnsi="宋体" w:hint="eastAsia"/>
                <w:w w:val="80"/>
              </w:rPr>
              <w:t>相关</w:t>
            </w:r>
            <w:r w:rsidRPr="00FD5666">
              <w:rPr>
                <w:rFonts w:ascii="宋体" w:hAnsi="宋体" w:hint="eastAsia"/>
                <w:w w:val="80"/>
              </w:rPr>
              <w:t>数据</w:t>
            </w:r>
          </w:p>
        </w:tc>
      </w:tr>
      <w:tr w:rsidR="00AD75D5" w:rsidRPr="00FD5666" w:rsidTr="005C4370">
        <w:trPr>
          <w:trHeight w:val="528"/>
          <w:jc w:val="center"/>
        </w:trPr>
        <w:tc>
          <w:tcPr>
            <w:tcW w:w="77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一级</w:t>
            </w:r>
          </w:p>
        </w:tc>
        <w:tc>
          <w:tcPr>
            <w:tcW w:w="69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二级</w:t>
            </w:r>
          </w:p>
        </w:tc>
        <w:tc>
          <w:tcPr>
            <w:tcW w:w="2677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</w:rPr>
            </w:pPr>
          </w:p>
        </w:tc>
        <w:tc>
          <w:tcPr>
            <w:tcW w:w="1033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</w:rPr>
            </w:pPr>
          </w:p>
        </w:tc>
        <w:tc>
          <w:tcPr>
            <w:tcW w:w="154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</w:rPr>
            </w:pPr>
          </w:p>
        </w:tc>
      </w:tr>
      <w:tr w:rsidR="00AD75D5" w:rsidRPr="00FD5666" w:rsidTr="005C4370">
        <w:trPr>
          <w:trHeight w:val="743"/>
          <w:jc w:val="center"/>
        </w:trPr>
        <w:tc>
          <w:tcPr>
            <w:tcW w:w="774" w:type="dxa"/>
            <w:vMerge w:val="restart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常规</w:t>
            </w:r>
          </w:p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工作</w:t>
            </w:r>
          </w:p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FD5666">
              <w:rPr>
                <w:rFonts w:ascii="宋体" w:hAnsi="宋体" w:hint="eastAsia"/>
                <w:b/>
                <w:sz w:val="18"/>
                <w:szCs w:val="18"/>
              </w:rPr>
              <w:t>50分</w:t>
            </w:r>
          </w:p>
        </w:tc>
        <w:tc>
          <w:tcPr>
            <w:tcW w:w="694" w:type="dxa"/>
            <w:vMerge w:val="restart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15"/>
                <w:szCs w:val="15"/>
              </w:rPr>
            </w:pPr>
            <w:r w:rsidRPr="00FD5666">
              <w:rPr>
                <w:rFonts w:ascii="宋体" w:hAnsi="宋体" w:hint="eastAsia"/>
                <w:b/>
              </w:rPr>
              <w:t>组织</w:t>
            </w:r>
            <w:r w:rsidRPr="00545F0B">
              <w:rPr>
                <w:rFonts w:ascii="宋体" w:hAnsi="宋体" w:hint="eastAsia"/>
                <w:b/>
                <w:szCs w:val="20"/>
              </w:rPr>
              <w:t>提升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1、团组织生活有主题有规律</w:t>
            </w:r>
          </w:p>
        </w:tc>
        <w:tc>
          <w:tcPr>
            <w:tcW w:w="0" w:type="auto"/>
            <w:vAlign w:val="center"/>
          </w:tcPr>
          <w:p w:rsidR="00AD75D5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每月1/次/6分；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每2月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/次/4分；</w:t>
            </w:r>
          </w:p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每学期1/次/3分；一年/次1分。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6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团支部生活会每月一次</w:t>
            </w:r>
          </w:p>
        </w:tc>
      </w:tr>
      <w:tr w:rsidR="00AD75D5" w:rsidRPr="00FD5666" w:rsidTr="005C4370">
        <w:trPr>
          <w:trHeight w:val="696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2、团组织定期换届改选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满分4分；3年以上未进行换届的每超出1个学期扣1分，扣完为止。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4A13FC" w:rsidRDefault="00AD75D5" w:rsidP="005C4370">
            <w:pPr>
              <w:rPr>
                <w:rFonts w:ascii="宋体" w:hAnsi="宋体"/>
                <w:color w:val="FF0000"/>
                <w:w w:val="80"/>
              </w:rPr>
            </w:pPr>
            <w:r w:rsidRPr="00251A0C">
              <w:rPr>
                <w:rFonts w:ascii="宋体" w:hAnsi="宋体" w:hint="eastAsia"/>
                <w:w w:val="80"/>
              </w:rPr>
              <w:t>任期第二年</w:t>
            </w:r>
          </w:p>
        </w:tc>
      </w:tr>
      <w:tr w:rsidR="00AD75D5" w:rsidRPr="00FD5666" w:rsidTr="005C4370">
        <w:trPr>
          <w:trHeight w:val="341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="255" w:hangingChars="150" w:hanging="255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3、团内推优入党或青年储备干部推荐情况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能开展推优推荐工作得4分。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3名团员被推为入党积极分子</w:t>
            </w:r>
          </w:p>
        </w:tc>
      </w:tr>
      <w:tr w:rsidR="00AD75D5" w:rsidRPr="00FD5666" w:rsidTr="005C4370">
        <w:trPr>
          <w:trHeight w:val="323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4、定期向学校党组织汇报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视汇报频率自行评价：1—5分；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5</w:t>
            </w:r>
          </w:p>
        </w:tc>
        <w:tc>
          <w:tcPr>
            <w:tcW w:w="1544" w:type="dxa"/>
            <w:vAlign w:val="center"/>
          </w:tcPr>
          <w:p w:rsidR="00AD75D5" w:rsidRPr="00FD5666" w:rsidRDefault="00F32DD4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定期汇报工作</w:t>
            </w:r>
          </w:p>
        </w:tc>
      </w:tr>
      <w:tr w:rsidR="00AD75D5" w:rsidRPr="00FD5666" w:rsidTr="005C4370">
        <w:trPr>
          <w:trHeight w:val="649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 w:val="restart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队伍建设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5、团组织班子健全，工作高效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能创造性开展团工作4分；完成常规工作3分；活动较少1—2分；无活动0分。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开展了各项区、镇、校级活动</w:t>
            </w:r>
          </w:p>
        </w:tc>
      </w:tr>
      <w:tr w:rsidR="00AD75D5" w:rsidRPr="00FD5666" w:rsidTr="005C4370">
        <w:trPr>
          <w:trHeight w:val="700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="255" w:hangingChars="150" w:hanging="255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6、青年文明号、青年突击队创建工作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创建常态化，获市级4分；获区级3分，有创建活动1—2分；没有开展创建0分。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开展便民活动走进社区</w:t>
            </w:r>
          </w:p>
        </w:tc>
      </w:tr>
      <w:tr w:rsidR="00AD75D5" w:rsidRPr="00FD5666" w:rsidTr="005C4370">
        <w:trPr>
          <w:trHeight w:val="710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="255" w:hangingChars="150" w:hanging="255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7、</w:t>
            </w:r>
            <w:r>
              <w:rPr>
                <w:rFonts w:ascii="宋体" w:hAnsi="宋体" w:hint="eastAsia"/>
                <w:b/>
                <w:bCs/>
                <w:w w:val="80"/>
              </w:rPr>
              <w:t>认真完成</w:t>
            </w:r>
            <w:proofErr w:type="gramStart"/>
            <w:r>
              <w:rPr>
                <w:rFonts w:ascii="宋体" w:hAnsi="宋体" w:hint="eastAsia"/>
                <w:b/>
                <w:bCs/>
                <w:w w:val="80"/>
              </w:rPr>
              <w:t>团员年统工作</w:t>
            </w:r>
            <w:proofErr w:type="gramEnd"/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/>
                <w:w w:val="80"/>
              </w:rPr>
              <w:t>“</w:t>
            </w:r>
            <w:r w:rsidRPr="00BD0499">
              <w:rPr>
                <w:rFonts w:ascii="宋体" w:hAnsi="宋体" w:hint="eastAsia"/>
                <w:w w:val="80"/>
              </w:rPr>
              <w:t>百万团员大报到</w:t>
            </w:r>
            <w:r>
              <w:rPr>
                <w:rFonts w:ascii="宋体" w:hAnsi="宋体"/>
                <w:w w:val="80"/>
              </w:rPr>
              <w:t>”</w:t>
            </w:r>
            <w:r w:rsidRPr="00FD5666">
              <w:rPr>
                <w:rFonts w:ascii="宋体" w:hAnsi="宋体" w:hint="eastAsia"/>
                <w:w w:val="80"/>
              </w:rPr>
              <w:t>完成100%报到2分，未完成100%报到0分。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按时全数完成</w:t>
            </w:r>
          </w:p>
        </w:tc>
      </w:tr>
      <w:tr w:rsidR="00AD75D5" w:rsidRPr="00FD5666" w:rsidTr="005C4370">
        <w:trPr>
          <w:trHeight w:val="692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tabs>
                <w:tab w:val="left" w:pos="600"/>
              </w:tabs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 w:val="restart"/>
            <w:vAlign w:val="center"/>
          </w:tcPr>
          <w:p w:rsidR="00AD75D5" w:rsidRPr="00FD5666" w:rsidRDefault="00AD75D5" w:rsidP="005C4370">
            <w:pPr>
              <w:tabs>
                <w:tab w:val="left" w:pos="600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团建</w:t>
            </w:r>
            <w:r w:rsidRPr="00FD5666">
              <w:rPr>
                <w:rFonts w:ascii="宋体" w:hAnsi="宋体" w:hint="eastAsia"/>
                <w:b/>
              </w:rPr>
              <w:t>管理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8、</w:t>
            </w:r>
            <w:r>
              <w:rPr>
                <w:rFonts w:ascii="宋体" w:hAnsi="宋体" w:hint="eastAsia"/>
                <w:b/>
                <w:bCs/>
                <w:w w:val="80"/>
              </w:rPr>
              <w:t>按时缴纳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团费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BD0499">
              <w:rPr>
                <w:rFonts w:ascii="宋体" w:hAnsi="宋体" w:hint="eastAsia"/>
                <w:w w:val="80"/>
              </w:rPr>
              <w:t>按时、按比例上缴团费</w:t>
            </w:r>
            <w:r w:rsidRPr="00FD5666">
              <w:rPr>
                <w:rFonts w:ascii="宋体" w:hAnsi="宋体" w:hint="eastAsia"/>
                <w:w w:val="80"/>
              </w:rPr>
              <w:t>5分（2016年7月至2017年6月）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5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按时上缴</w:t>
            </w:r>
          </w:p>
        </w:tc>
      </w:tr>
      <w:tr w:rsidR="00AD75D5" w:rsidRPr="00FD5666" w:rsidTr="005C4370">
        <w:trPr>
          <w:trHeight w:val="702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tabs>
                <w:tab w:val="left" w:pos="600"/>
              </w:tabs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tabs>
                <w:tab w:val="left" w:pos="600"/>
              </w:tabs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="255" w:hangingChars="150" w:hanging="255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9、团工委召开</w:t>
            </w:r>
            <w:r>
              <w:rPr>
                <w:rFonts w:ascii="宋体" w:hAnsi="宋体" w:hint="eastAsia"/>
                <w:b/>
                <w:bCs/>
                <w:w w:val="80"/>
              </w:rPr>
              <w:t>各类工作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会议和主题活动出席率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满勤4分；缺席一次扣一分，依次递减至0分。（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依据局团工委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会议签到）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满勤</w:t>
            </w:r>
          </w:p>
        </w:tc>
      </w:tr>
      <w:tr w:rsidR="00AD75D5" w:rsidRPr="00FD5666" w:rsidTr="005C4370">
        <w:trPr>
          <w:trHeight w:val="833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tabs>
                <w:tab w:val="left" w:pos="600"/>
              </w:tabs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信息宣传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10、</w:t>
            </w:r>
            <w:proofErr w:type="gramStart"/>
            <w:r w:rsidRPr="00FD5666">
              <w:rPr>
                <w:rFonts w:ascii="宋体" w:hAnsi="宋体" w:hint="eastAsia"/>
                <w:b/>
                <w:bCs/>
                <w:w w:val="80"/>
              </w:rPr>
              <w:t>全年团讯</w:t>
            </w:r>
            <w:proofErr w:type="gramEnd"/>
            <w:r w:rsidRPr="00FD5666">
              <w:rPr>
                <w:rFonts w:ascii="宋体" w:hAnsi="宋体" w:hint="eastAsia"/>
                <w:b/>
                <w:bCs/>
                <w:w w:val="80"/>
              </w:rPr>
              <w:t>快递</w:t>
            </w:r>
            <w:r>
              <w:rPr>
                <w:rFonts w:ascii="宋体" w:hAnsi="宋体" w:hint="eastAsia"/>
                <w:b/>
                <w:bCs/>
                <w:w w:val="80"/>
              </w:rPr>
              <w:t>上报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情况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录用4篇及以上6分；3篇5分；2篇4分；1篇2分；上报无录用1分。（依据信息录用统计汇总）。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1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上报无录用</w:t>
            </w:r>
          </w:p>
        </w:tc>
      </w:tr>
      <w:tr w:rsidR="00AD75D5" w:rsidRPr="00FD5666" w:rsidTr="005C4370">
        <w:trPr>
          <w:trHeight w:val="960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tabs>
                <w:tab w:val="left" w:pos="600"/>
              </w:tabs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报刊订阅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11、在规定时间内完成订阅任务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按时完成6分；逾期完成1—3分；没有完成0分。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6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按时完成</w:t>
            </w:r>
          </w:p>
        </w:tc>
      </w:tr>
      <w:tr w:rsidR="00AD75D5" w:rsidRPr="00FD5666" w:rsidTr="005C4370">
        <w:trPr>
          <w:trHeight w:val="609"/>
          <w:jc w:val="center"/>
        </w:trPr>
        <w:tc>
          <w:tcPr>
            <w:tcW w:w="774" w:type="dxa"/>
            <w:vMerge w:val="restart"/>
            <w:vAlign w:val="center"/>
          </w:tcPr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重点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工作</w:t>
            </w:r>
          </w:p>
          <w:p w:rsidR="00AD75D5" w:rsidRPr="00FD5666" w:rsidRDefault="00AD75D5" w:rsidP="005C437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18"/>
                <w:szCs w:val="18"/>
              </w:rPr>
              <w:t>50分</w:t>
            </w:r>
          </w:p>
        </w:tc>
        <w:tc>
          <w:tcPr>
            <w:tcW w:w="694" w:type="dxa"/>
            <w:vMerge w:val="restart"/>
            <w:vAlign w:val="center"/>
          </w:tcPr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不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忘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初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心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跟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党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走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lastRenderedPageBreak/>
              <w:t>青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春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建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功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新</w:t>
            </w:r>
          </w:p>
          <w:p w:rsidR="00AD75D5" w:rsidRDefault="00AD75D5" w:rsidP="005C4370">
            <w:pPr>
              <w:jc w:val="center"/>
              <w:rPr>
                <w:rFonts w:ascii="宋体" w:hAnsi="宋体"/>
                <w:b/>
              </w:rPr>
            </w:pPr>
            <w:r w:rsidRPr="00267834">
              <w:rPr>
                <w:rFonts w:ascii="宋体" w:hAnsi="宋体" w:hint="eastAsia"/>
                <w:b/>
              </w:rPr>
              <w:t>时</w:t>
            </w:r>
          </w:p>
          <w:p w:rsidR="00AD75D5" w:rsidRPr="00BD0499" w:rsidRDefault="00AD75D5" w:rsidP="005C4370">
            <w:pPr>
              <w:jc w:val="center"/>
              <w:rPr>
                <w:rFonts w:ascii="宋体" w:hAnsi="宋体"/>
                <w:b/>
                <w:bCs/>
                <w:w w:val="80"/>
              </w:rPr>
            </w:pPr>
            <w:r w:rsidRPr="00267834">
              <w:rPr>
                <w:rFonts w:ascii="宋体" w:hAnsi="宋体" w:hint="eastAsia"/>
                <w:b/>
              </w:rPr>
              <w:t>代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lastRenderedPageBreak/>
              <w:t xml:space="preserve">12、 </w:t>
            </w:r>
            <w:r>
              <w:rPr>
                <w:rFonts w:ascii="宋体" w:hAnsi="宋体" w:hint="eastAsia"/>
                <w:b/>
                <w:bCs/>
                <w:w w:val="80"/>
              </w:rPr>
              <w:t>“乐活青椒课堂”</w:t>
            </w:r>
            <w:r w:rsidRPr="00525FCF">
              <w:rPr>
                <w:rFonts w:ascii="宋体" w:hAnsi="宋体"/>
                <w:b/>
                <w:bCs/>
                <w:w w:val="80"/>
              </w:rPr>
              <w:t>青年教师</w:t>
            </w:r>
            <w:r w:rsidRPr="00525FCF">
              <w:rPr>
                <w:rFonts w:ascii="宋体" w:hAnsi="宋体" w:hint="eastAsia"/>
                <w:b/>
                <w:bCs/>
                <w:w w:val="80"/>
              </w:rPr>
              <w:t>职业发展培训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参加活动2分；没有参加0分。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参加活动</w:t>
            </w:r>
          </w:p>
        </w:tc>
      </w:tr>
      <w:tr w:rsidR="00AD75D5" w:rsidRPr="00FD5666" w:rsidTr="005C4370">
        <w:trPr>
          <w:trHeight w:val="701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BD0499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13、 青年社团文化节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设摊</w:t>
            </w:r>
            <w:r>
              <w:rPr>
                <w:rFonts w:ascii="宋体" w:hAnsi="宋体" w:hint="eastAsia"/>
                <w:w w:val="80"/>
              </w:rPr>
              <w:t>6</w:t>
            </w:r>
            <w:r w:rsidRPr="00FD5666">
              <w:rPr>
                <w:rFonts w:ascii="宋体" w:hAnsi="宋体" w:hint="eastAsia"/>
                <w:w w:val="80"/>
              </w:rPr>
              <w:t>分；现场表演4分；报名2分。（各分值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不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累计）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报名</w:t>
            </w:r>
          </w:p>
        </w:tc>
      </w:tr>
      <w:tr w:rsidR="00AD75D5" w:rsidRPr="00FD5666" w:rsidTr="005C4370">
        <w:trPr>
          <w:trHeight w:val="712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BD0499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</w:p>
        </w:tc>
        <w:tc>
          <w:tcPr>
            <w:tcW w:w="2677" w:type="dxa"/>
            <w:vAlign w:val="center"/>
          </w:tcPr>
          <w:p w:rsidR="00AD75D5" w:rsidRPr="00BD0499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1F6BD6">
              <w:rPr>
                <w:rFonts w:ascii="宋体" w:hAnsi="宋体" w:hint="eastAsia"/>
                <w:b/>
                <w:bCs/>
                <w:w w:val="80"/>
              </w:rPr>
              <w:t>14、开展“一学一做”团组织生活会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按时开展活动并上交征文</w:t>
            </w:r>
            <w:r>
              <w:rPr>
                <w:rFonts w:ascii="宋体" w:hAnsi="宋体" w:hint="eastAsia"/>
                <w:w w:val="80"/>
              </w:rPr>
              <w:t>4</w:t>
            </w:r>
            <w:r w:rsidRPr="00FD5666">
              <w:rPr>
                <w:rFonts w:ascii="宋体" w:hAnsi="宋体" w:hint="eastAsia"/>
                <w:w w:val="80"/>
              </w:rPr>
              <w:t>分；按时开展活动</w:t>
            </w:r>
            <w:r>
              <w:rPr>
                <w:rFonts w:ascii="宋体" w:hAnsi="宋体" w:hint="eastAsia"/>
                <w:w w:val="80"/>
              </w:rPr>
              <w:t>2</w:t>
            </w:r>
            <w:r w:rsidRPr="00FD5666">
              <w:rPr>
                <w:rFonts w:ascii="宋体" w:hAnsi="宋体" w:hint="eastAsia"/>
                <w:w w:val="80"/>
              </w:rPr>
              <w:t>分；没有开展活动0分。（各分值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不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累计）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9D7CC3" w:rsidRDefault="00AD75D5" w:rsidP="005C4370">
            <w:pPr>
              <w:rPr>
                <w:rFonts w:ascii="宋体" w:hAnsi="宋体"/>
                <w:w w:val="80"/>
              </w:rPr>
            </w:pPr>
            <w:r w:rsidRPr="009D7CC3">
              <w:rPr>
                <w:rFonts w:ascii="宋体" w:hAnsi="宋体" w:hint="eastAsia"/>
                <w:w w:val="80"/>
              </w:rPr>
              <w:t>照片、新闻稿等相关材料</w:t>
            </w:r>
          </w:p>
        </w:tc>
      </w:tr>
      <w:tr w:rsidR="00AD75D5" w:rsidRPr="00FD5666" w:rsidTr="005C4370">
        <w:trPr>
          <w:trHeight w:val="548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BD0499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15</w:t>
            </w:r>
            <w:r w:rsidRPr="009D7CC3">
              <w:rPr>
                <w:rFonts w:ascii="宋体" w:hAnsi="宋体" w:hint="eastAsia"/>
                <w:b/>
                <w:bCs/>
                <w:w w:val="80"/>
              </w:rPr>
              <w:t>、参加“带着国旗去旅行”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上交照片3分；未上交0分。</w:t>
            </w:r>
          </w:p>
        </w:tc>
        <w:tc>
          <w:tcPr>
            <w:tcW w:w="1033" w:type="dxa"/>
            <w:vAlign w:val="center"/>
          </w:tcPr>
          <w:p w:rsidR="00AD75D5" w:rsidRPr="00FD5666" w:rsidRDefault="00C1437E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3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照片</w:t>
            </w:r>
          </w:p>
        </w:tc>
      </w:tr>
      <w:tr w:rsidR="00AD75D5" w:rsidRPr="00FD5666" w:rsidTr="005C4370">
        <w:trPr>
          <w:trHeight w:val="841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BD0499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16、</w:t>
            </w:r>
            <w:r w:rsidRPr="004558C9">
              <w:rPr>
                <w:rFonts w:ascii="宋体" w:hAnsi="宋体" w:hint="eastAsia"/>
                <w:b/>
                <w:bCs/>
                <w:w w:val="80"/>
              </w:rPr>
              <w:t>闵教青年教师卡通形象设计大赛</w:t>
            </w:r>
          </w:p>
        </w:tc>
        <w:tc>
          <w:tcPr>
            <w:tcW w:w="0" w:type="auto"/>
            <w:vAlign w:val="center"/>
          </w:tcPr>
          <w:p w:rsidR="00AD75D5" w:rsidRPr="009D7CC3" w:rsidRDefault="00AD75D5" w:rsidP="005C4370">
            <w:pPr>
              <w:rPr>
                <w:rFonts w:ascii="宋体" w:hAnsi="宋体"/>
                <w:w w:val="80"/>
              </w:rPr>
            </w:pPr>
            <w:r w:rsidRPr="009D7CC3">
              <w:rPr>
                <w:rFonts w:ascii="宋体" w:hAnsi="宋体" w:hint="eastAsia"/>
                <w:w w:val="80"/>
              </w:rPr>
              <w:t>上交作品5分；没有上交0分。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5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上交作品</w:t>
            </w:r>
          </w:p>
        </w:tc>
      </w:tr>
      <w:tr w:rsidR="00AD75D5" w:rsidRPr="00FD5666" w:rsidTr="005C4370">
        <w:trPr>
          <w:trHeight w:val="994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BD0499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</w:p>
        </w:tc>
        <w:tc>
          <w:tcPr>
            <w:tcW w:w="2677" w:type="dxa"/>
            <w:vMerge w:val="restart"/>
            <w:vAlign w:val="center"/>
          </w:tcPr>
          <w:p w:rsidR="00AD75D5" w:rsidRPr="00BD0499" w:rsidRDefault="00AD75D5" w:rsidP="005C4370">
            <w:pPr>
              <w:ind w:left="340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BD0499">
              <w:rPr>
                <w:rFonts w:ascii="宋体" w:hAnsi="宋体" w:hint="eastAsia"/>
                <w:b/>
                <w:bCs/>
                <w:w w:val="80"/>
              </w:rPr>
              <w:t>17、参加“青年教师主持人大赛”系列活动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BD0499">
              <w:rPr>
                <w:rFonts w:ascii="宋体" w:hAnsi="宋体" w:hint="eastAsia"/>
                <w:w w:val="80"/>
              </w:rPr>
              <w:t>参加“主持演讲技巧”培训</w:t>
            </w:r>
            <w:r w:rsidRPr="00FD5666">
              <w:rPr>
                <w:rFonts w:ascii="宋体" w:hAnsi="宋体" w:hint="eastAsia"/>
                <w:w w:val="80"/>
              </w:rPr>
              <w:t>2分；没有参加0分。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参加</w:t>
            </w:r>
          </w:p>
        </w:tc>
      </w:tr>
      <w:tr w:rsidR="00AD75D5" w:rsidRPr="00FD5666" w:rsidTr="005C4370">
        <w:trPr>
          <w:trHeight w:val="682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</w:rPr>
            </w:pPr>
          </w:p>
        </w:tc>
        <w:tc>
          <w:tcPr>
            <w:tcW w:w="2677" w:type="dxa"/>
            <w:vMerge/>
            <w:vAlign w:val="center"/>
          </w:tcPr>
          <w:p w:rsidR="00AD75D5" w:rsidRPr="00BD0499" w:rsidRDefault="00AD75D5" w:rsidP="005C4370">
            <w:pPr>
              <w:ind w:left="335" w:hangingChars="200" w:hanging="335"/>
              <w:rPr>
                <w:rFonts w:ascii="宋体" w:hAnsi="宋体"/>
                <w:w w:val="80"/>
              </w:rPr>
            </w:pP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获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等第奖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7分；获风采奖5分；进入初赛3分；上交海选视频2分；未参加0分。（各分值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不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累计）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0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没有参加</w:t>
            </w:r>
          </w:p>
        </w:tc>
      </w:tr>
      <w:tr w:rsidR="00AD75D5" w:rsidRPr="00FD5666" w:rsidTr="005C4370">
        <w:trPr>
          <w:trHeight w:val="966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18、开展“十九大”主题教育活动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开展</w:t>
            </w:r>
            <w:r>
              <w:rPr>
                <w:rFonts w:ascii="宋体" w:hAnsi="宋体" w:hint="eastAsia"/>
                <w:w w:val="80"/>
              </w:rPr>
              <w:t>“十九大”</w:t>
            </w:r>
            <w:r w:rsidRPr="00FD5666">
              <w:rPr>
                <w:rFonts w:ascii="宋体" w:hAnsi="宋体" w:hint="eastAsia"/>
                <w:w w:val="80"/>
              </w:rPr>
              <w:t>精神学习活动并上交主题征文</w:t>
            </w:r>
            <w:r>
              <w:rPr>
                <w:rFonts w:ascii="宋体" w:hAnsi="宋体" w:hint="eastAsia"/>
                <w:w w:val="80"/>
              </w:rPr>
              <w:t>4</w:t>
            </w:r>
            <w:r w:rsidRPr="00FD5666">
              <w:rPr>
                <w:rFonts w:ascii="宋体" w:hAnsi="宋体" w:hint="eastAsia"/>
                <w:w w:val="80"/>
              </w:rPr>
              <w:t>分；</w:t>
            </w:r>
            <w:proofErr w:type="gramStart"/>
            <w:r>
              <w:rPr>
                <w:rFonts w:ascii="宋体" w:hAnsi="宋体" w:hint="eastAsia"/>
                <w:w w:val="80"/>
              </w:rPr>
              <w:t>仅</w:t>
            </w:r>
            <w:r w:rsidRPr="00FD5666">
              <w:rPr>
                <w:rFonts w:ascii="宋体" w:hAnsi="宋体" w:hint="eastAsia"/>
                <w:w w:val="80"/>
              </w:rPr>
              <w:t>开展</w:t>
            </w:r>
            <w:proofErr w:type="gramEnd"/>
            <w:r>
              <w:rPr>
                <w:rFonts w:ascii="宋体" w:hAnsi="宋体" w:hint="eastAsia"/>
                <w:w w:val="80"/>
              </w:rPr>
              <w:t>“十九大”精神</w:t>
            </w:r>
            <w:r w:rsidRPr="00FD5666">
              <w:rPr>
                <w:rFonts w:ascii="宋体" w:hAnsi="宋体" w:hint="eastAsia"/>
                <w:w w:val="80"/>
              </w:rPr>
              <w:t>学习活动</w:t>
            </w:r>
            <w:r>
              <w:rPr>
                <w:rFonts w:ascii="宋体" w:hAnsi="宋体" w:hint="eastAsia"/>
                <w:w w:val="80"/>
              </w:rPr>
              <w:t>2</w:t>
            </w:r>
            <w:r w:rsidRPr="00FD5666">
              <w:rPr>
                <w:rFonts w:ascii="宋体" w:hAnsi="宋体" w:hint="eastAsia"/>
                <w:w w:val="80"/>
              </w:rPr>
              <w:t>分；没有开展活动0分。（各分值</w:t>
            </w:r>
            <w:proofErr w:type="gramStart"/>
            <w:r w:rsidRPr="00FD5666">
              <w:rPr>
                <w:rFonts w:ascii="宋体" w:hAnsi="宋体" w:hint="eastAsia"/>
                <w:w w:val="80"/>
              </w:rPr>
              <w:t>不</w:t>
            </w:r>
            <w:proofErr w:type="gramEnd"/>
            <w:r w:rsidRPr="00FD5666">
              <w:rPr>
                <w:rFonts w:ascii="宋体" w:hAnsi="宋体" w:hint="eastAsia"/>
                <w:w w:val="80"/>
              </w:rPr>
              <w:t>累计）</w:t>
            </w:r>
          </w:p>
        </w:tc>
        <w:tc>
          <w:tcPr>
            <w:tcW w:w="1033" w:type="dxa"/>
            <w:vAlign w:val="center"/>
          </w:tcPr>
          <w:p w:rsidR="00AD75D5" w:rsidRPr="009D7CC3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9D7CC3" w:rsidRDefault="00AD75D5" w:rsidP="005C4370">
            <w:pPr>
              <w:rPr>
                <w:rFonts w:ascii="宋体" w:hAnsi="宋体"/>
                <w:w w:val="80"/>
              </w:rPr>
            </w:pPr>
            <w:r w:rsidRPr="009D7CC3">
              <w:rPr>
                <w:rFonts w:ascii="宋体" w:hAnsi="宋体" w:hint="eastAsia"/>
                <w:w w:val="80"/>
              </w:rPr>
              <w:t>照片、新闻稿等相关材料</w:t>
            </w:r>
          </w:p>
        </w:tc>
      </w:tr>
      <w:tr w:rsidR="00AD75D5" w:rsidRPr="00FD5666" w:rsidTr="005C4370">
        <w:trPr>
          <w:trHeight w:val="842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 w:val="restart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志愿者活动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>
              <w:rPr>
                <w:rFonts w:ascii="宋体" w:hAnsi="宋体" w:hint="eastAsia"/>
                <w:b/>
                <w:bCs/>
                <w:w w:val="80"/>
              </w:rPr>
              <w:t>19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、“成长e+1”爱心助学活动持续开展情况及新结对工作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结对活动丰富3分；结对活动常态化2分；没有结对0分。</w:t>
            </w:r>
          </w:p>
        </w:tc>
        <w:tc>
          <w:tcPr>
            <w:tcW w:w="1033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>
              <w:rPr>
                <w:rFonts w:ascii="宋体" w:hAnsi="宋体" w:hint="eastAsia"/>
                <w:color w:val="000000"/>
                <w:w w:val="80"/>
              </w:rPr>
              <w:t>3</w:t>
            </w:r>
          </w:p>
        </w:tc>
        <w:tc>
          <w:tcPr>
            <w:tcW w:w="1544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 w:rsidRPr="0080697D">
              <w:rPr>
                <w:rFonts w:ascii="宋体" w:hAnsi="宋体" w:hint="eastAsia"/>
                <w:w w:val="80"/>
              </w:rPr>
              <w:t>照片</w:t>
            </w:r>
          </w:p>
        </w:tc>
      </w:tr>
      <w:tr w:rsidR="00AD75D5" w:rsidRPr="00FD5666" w:rsidTr="005C4370">
        <w:trPr>
          <w:trHeight w:val="840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0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、“3.3”爱心义卖活动；</w:t>
            </w:r>
          </w:p>
          <w:p w:rsidR="00AD75D5" w:rsidRPr="00FD5666" w:rsidRDefault="00AD75D5" w:rsidP="005C4370">
            <w:pPr>
              <w:ind w:firstLineChars="150" w:firstLine="255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“三·五”学雷锋活动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“3.3”和“</w:t>
            </w:r>
            <w:r w:rsidRPr="00022462">
              <w:rPr>
                <w:rFonts w:ascii="宋体" w:hAnsi="宋体" w:hint="eastAsia"/>
                <w:bCs/>
                <w:w w:val="80"/>
              </w:rPr>
              <w:t>三·五</w:t>
            </w:r>
            <w:r w:rsidRPr="00FD5666">
              <w:rPr>
                <w:rFonts w:ascii="宋体" w:hAnsi="宋体" w:hint="eastAsia"/>
                <w:w w:val="80"/>
              </w:rPr>
              <w:t>”都开展活动4分</w:t>
            </w:r>
            <w:r>
              <w:rPr>
                <w:rFonts w:ascii="宋体" w:hAnsi="宋体" w:hint="eastAsia"/>
                <w:w w:val="80"/>
              </w:rPr>
              <w:t>；</w:t>
            </w:r>
            <w:r w:rsidRPr="00FD5666">
              <w:rPr>
                <w:rFonts w:ascii="宋体" w:hAnsi="宋体" w:hint="eastAsia"/>
                <w:w w:val="80"/>
              </w:rPr>
              <w:t>开展一次活动2分，未开展0分。</w:t>
            </w:r>
          </w:p>
        </w:tc>
        <w:tc>
          <w:tcPr>
            <w:tcW w:w="1033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>
              <w:rPr>
                <w:rFonts w:ascii="宋体" w:hAnsi="宋体" w:hint="eastAsia"/>
                <w:color w:val="000000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 w:rsidRPr="00E67AE8">
              <w:rPr>
                <w:rFonts w:ascii="宋体" w:hAnsi="宋体" w:hint="eastAsia"/>
                <w:color w:val="000000"/>
                <w:w w:val="80"/>
              </w:rPr>
              <w:t>照片</w:t>
            </w:r>
          </w:p>
        </w:tc>
      </w:tr>
      <w:tr w:rsidR="00AD75D5" w:rsidRPr="00FD5666" w:rsidTr="005C4370">
        <w:trPr>
          <w:trHeight w:val="824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69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Chars="6" w:left="353" w:hangingChars="200" w:hanging="340"/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1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、参加“青椒公益课堂”志愿者活动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参加人数2-4人6分；参加人数1人3分；报名未录用1分；未参加0分。</w:t>
            </w:r>
          </w:p>
        </w:tc>
        <w:tc>
          <w:tcPr>
            <w:tcW w:w="1033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>
              <w:rPr>
                <w:rFonts w:ascii="宋体" w:hAnsi="宋体" w:hint="eastAsia"/>
                <w:color w:val="000000"/>
                <w:w w:val="80"/>
              </w:rPr>
              <w:t>1</w:t>
            </w:r>
          </w:p>
        </w:tc>
        <w:tc>
          <w:tcPr>
            <w:tcW w:w="1544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>
              <w:rPr>
                <w:rFonts w:ascii="宋体" w:hAnsi="宋体" w:hint="eastAsia"/>
                <w:color w:val="000000"/>
                <w:w w:val="80"/>
              </w:rPr>
              <w:t>报名未录用</w:t>
            </w:r>
          </w:p>
        </w:tc>
      </w:tr>
      <w:tr w:rsidR="00AD75D5" w:rsidRPr="00FD5666" w:rsidTr="005C4370">
        <w:trPr>
          <w:trHeight w:val="1271"/>
          <w:jc w:val="center"/>
        </w:trPr>
        <w:tc>
          <w:tcPr>
            <w:tcW w:w="774" w:type="dxa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</w:tc>
        <w:tc>
          <w:tcPr>
            <w:tcW w:w="69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品牌项目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FD566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2</w:t>
            </w:r>
            <w:r w:rsidRPr="00FD5666">
              <w:rPr>
                <w:rFonts w:ascii="宋体" w:hAnsi="宋体" w:hint="eastAsia"/>
                <w:b/>
                <w:bCs/>
                <w:w w:val="80"/>
              </w:rPr>
              <w:t>、“一团一品”特色创建工作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 w:rsidRPr="00FD5666">
              <w:rPr>
                <w:rFonts w:ascii="宋体" w:hAnsi="宋体" w:hint="eastAsia"/>
                <w:w w:val="80"/>
              </w:rPr>
              <w:t>团组织活动有亮点、特色4分；按工作计划开展创建活动</w:t>
            </w:r>
            <w:r>
              <w:rPr>
                <w:rFonts w:ascii="宋体" w:hAnsi="宋体" w:hint="eastAsia"/>
                <w:w w:val="80"/>
              </w:rPr>
              <w:t>，及时进行工作总结</w:t>
            </w:r>
            <w:r w:rsidRPr="00FD5666">
              <w:rPr>
                <w:rFonts w:ascii="宋体" w:hAnsi="宋体" w:hint="eastAsia"/>
                <w:w w:val="80"/>
              </w:rPr>
              <w:t>1—3分；</w:t>
            </w:r>
            <w:r>
              <w:rPr>
                <w:rFonts w:ascii="宋体" w:hAnsi="宋体" w:hint="eastAsia"/>
                <w:w w:val="80"/>
              </w:rPr>
              <w:t>，无计划、总结</w:t>
            </w:r>
            <w:r w:rsidRPr="00FD5666">
              <w:rPr>
                <w:rFonts w:ascii="宋体" w:hAnsi="宋体" w:hint="eastAsia"/>
                <w:w w:val="80"/>
              </w:rPr>
              <w:t>0分。</w:t>
            </w:r>
          </w:p>
        </w:tc>
        <w:tc>
          <w:tcPr>
            <w:tcW w:w="1033" w:type="dxa"/>
            <w:vAlign w:val="center"/>
          </w:tcPr>
          <w:p w:rsidR="00AD75D5" w:rsidRPr="00E67AE8" w:rsidRDefault="00F32DD4" w:rsidP="005C4370">
            <w:pPr>
              <w:rPr>
                <w:rFonts w:ascii="宋体" w:hAnsi="宋体"/>
                <w:color w:val="000000"/>
                <w:w w:val="80"/>
              </w:rPr>
            </w:pPr>
            <w:r>
              <w:rPr>
                <w:rFonts w:ascii="宋体" w:hAnsi="宋体" w:hint="eastAsia"/>
                <w:color w:val="000000"/>
                <w:w w:val="80"/>
              </w:rPr>
              <w:t>4</w:t>
            </w:r>
          </w:p>
        </w:tc>
        <w:tc>
          <w:tcPr>
            <w:tcW w:w="1544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 w:rsidRPr="00C651C9">
              <w:rPr>
                <w:rFonts w:ascii="宋体" w:hAnsi="宋体" w:hint="eastAsia"/>
                <w:color w:val="000000"/>
                <w:w w:val="80"/>
              </w:rPr>
              <w:t>照片、特色工作总结500字左右介绍，可单独附页。</w:t>
            </w:r>
          </w:p>
        </w:tc>
      </w:tr>
      <w:tr w:rsidR="00AD75D5" w:rsidTr="005C4370">
        <w:trPr>
          <w:trHeight w:val="615"/>
          <w:jc w:val="center"/>
        </w:trPr>
        <w:tc>
          <w:tcPr>
            <w:tcW w:w="1468" w:type="dxa"/>
            <w:gridSpan w:val="2"/>
            <w:vMerge w:val="restart"/>
            <w:vAlign w:val="center"/>
          </w:tcPr>
          <w:p w:rsidR="00AD75D5" w:rsidRDefault="00AD75D5" w:rsidP="005C4370">
            <w:pPr>
              <w:snapToGrid w:val="0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加 分</w:t>
            </w:r>
          </w:p>
          <w:p w:rsidR="00AD75D5" w:rsidRPr="008F4840" w:rsidRDefault="00AD75D5" w:rsidP="005C4370">
            <w:pPr>
              <w:snapToGrid w:val="0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项 目</w:t>
            </w:r>
          </w:p>
          <w:p w:rsidR="00AD75D5" w:rsidRPr="00AB550E" w:rsidRDefault="00AD75D5" w:rsidP="005C437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B550E">
              <w:rPr>
                <w:rFonts w:ascii="宋体" w:hAnsi="宋体" w:hint="eastAsia"/>
                <w:kern w:val="0"/>
                <w:sz w:val="18"/>
                <w:szCs w:val="18"/>
              </w:rPr>
              <w:t>（总计不超过10分）</w:t>
            </w: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bCs/>
                <w:w w:val="80"/>
              </w:rPr>
            </w:pPr>
            <w:r w:rsidRPr="008F3C0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3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、“喜迎十九大”接力视频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上交视频2分</w:t>
            </w:r>
          </w:p>
        </w:tc>
        <w:tc>
          <w:tcPr>
            <w:tcW w:w="1033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</w:p>
        </w:tc>
        <w:tc>
          <w:tcPr>
            <w:tcW w:w="1544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</w:p>
        </w:tc>
      </w:tr>
      <w:tr w:rsidR="00AD75D5" w:rsidRPr="00FD5666" w:rsidTr="005C4370">
        <w:trPr>
          <w:trHeight w:val="615"/>
          <w:jc w:val="center"/>
        </w:trPr>
        <w:tc>
          <w:tcPr>
            <w:tcW w:w="1468" w:type="dxa"/>
            <w:gridSpan w:val="2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="340" w:hangingChars="200" w:hanging="340"/>
              <w:rPr>
                <w:rFonts w:ascii="宋体" w:hAnsi="宋体"/>
                <w:b/>
                <w:bCs/>
                <w:w w:val="66"/>
              </w:rPr>
            </w:pPr>
            <w:r w:rsidRPr="008F3C0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4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、承担或</w:t>
            </w:r>
            <w:proofErr w:type="gramStart"/>
            <w:r w:rsidRPr="008F3C06">
              <w:rPr>
                <w:rFonts w:ascii="宋体" w:hAnsi="宋体" w:hint="eastAsia"/>
                <w:b/>
                <w:bCs/>
                <w:w w:val="80"/>
              </w:rPr>
              <w:t>组织局团工委</w:t>
            </w:r>
            <w:proofErr w:type="gramEnd"/>
            <w:r w:rsidRPr="008F3C06">
              <w:rPr>
                <w:rFonts w:ascii="宋体" w:hAnsi="宋体" w:hint="eastAsia"/>
                <w:b/>
                <w:bCs/>
                <w:w w:val="80"/>
              </w:rPr>
              <w:t>开展的大型活动，例：青年教师主持人大赛等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每项活动2分（可</w:t>
            </w:r>
            <w:r w:rsidRPr="00FD5666">
              <w:rPr>
                <w:rFonts w:ascii="宋体" w:hAnsi="宋体" w:hint="eastAsia"/>
                <w:w w:val="80"/>
              </w:rPr>
              <w:t>累计）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</w:p>
        </w:tc>
      </w:tr>
      <w:tr w:rsidR="00AD75D5" w:rsidRPr="00FD5666" w:rsidTr="005C4370">
        <w:trPr>
          <w:trHeight w:val="954"/>
          <w:jc w:val="center"/>
        </w:trPr>
        <w:tc>
          <w:tcPr>
            <w:tcW w:w="1468" w:type="dxa"/>
            <w:gridSpan w:val="2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677" w:type="dxa"/>
            <w:vAlign w:val="center"/>
          </w:tcPr>
          <w:p w:rsidR="00AD75D5" w:rsidRPr="008F3C06" w:rsidRDefault="00AD75D5" w:rsidP="005C4370">
            <w:pPr>
              <w:ind w:left="360" w:hangingChars="212" w:hanging="360"/>
              <w:rPr>
                <w:rFonts w:ascii="宋体" w:hAnsi="宋体"/>
                <w:b/>
                <w:bCs/>
                <w:w w:val="80"/>
              </w:rPr>
            </w:pPr>
            <w:r w:rsidRPr="008F3C0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5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、</w:t>
            </w:r>
            <w:proofErr w:type="gramStart"/>
            <w:r w:rsidRPr="008F3C06">
              <w:rPr>
                <w:rFonts w:ascii="宋体" w:hAnsi="宋体" w:hint="eastAsia"/>
                <w:b/>
                <w:bCs/>
                <w:w w:val="80"/>
              </w:rPr>
              <w:t>参与局团</w:t>
            </w:r>
            <w:proofErr w:type="gramEnd"/>
            <w:r w:rsidRPr="008F3C06">
              <w:rPr>
                <w:rFonts w:ascii="宋体" w:hAnsi="宋体" w:hint="eastAsia"/>
                <w:b/>
                <w:bCs/>
                <w:w w:val="80"/>
              </w:rPr>
              <w:t>工委大型活动的志愿者工作，例：青年社团文化节志愿者</w:t>
            </w:r>
          </w:p>
        </w:tc>
        <w:tc>
          <w:tcPr>
            <w:tcW w:w="0" w:type="auto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每项活动2分（可</w:t>
            </w:r>
            <w:r w:rsidRPr="00FD5666">
              <w:rPr>
                <w:rFonts w:ascii="宋体" w:hAnsi="宋体" w:hint="eastAsia"/>
                <w:w w:val="80"/>
              </w:rPr>
              <w:t>累计）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2</w:t>
            </w:r>
          </w:p>
        </w:tc>
        <w:tc>
          <w:tcPr>
            <w:tcW w:w="1544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国旗下成长活动</w:t>
            </w:r>
          </w:p>
        </w:tc>
      </w:tr>
      <w:tr w:rsidR="00AD75D5" w:rsidRPr="00FD5666" w:rsidTr="005C4370">
        <w:trPr>
          <w:trHeight w:val="654"/>
          <w:jc w:val="center"/>
        </w:trPr>
        <w:tc>
          <w:tcPr>
            <w:tcW w:w="1468" w:type="dxa"/>
            <w:gridSpan w:val="2"/>
            <w:vMerge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677" w:type="dxa"/>
            <w:vAlign w:val="center"/>
          </w:tcPr>
          <w:p w:rsidR="00AD75D5" w:rsidRPr="00FD5666" w:rsidRDefault="00AD75D5" w:rsidP="005C4370">
            <w:pPr>
              <w:ind w:leftChars="6" w:left="356" w:hangingChars="202" w:hanging="343"/>
              <w:rPr>
                <w:rFonts w:ascii="宋体" w:hAnsi="宋体"/>
                <w:w w:val="80"/>
              </w:rPr>
            </w:pPr>
            <w:r w:rsidRPr="008F3C06">
              <w:rPr>
                <w:rFonts w:ascii="宋体" w:hAnsi="宋体" w:hint="eastAsia"/>
                <w:b/>
                <w:bCs/>
                <w:w w:val="80"/>
              </w:rPr>
              <w:t>2</w:t>
            </w:r>
            <w:r>
              <w:rPr>
                <w:rFonts w:ascii="宋体" w:hAnsi="宋体" w:hint="eastAsia"/>
                <w:b/>
                <w:bCs/>
                <w:w w:val="80"/>
              </w:rPr>
              <w:t>6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、获</w:t>
            </w:r>
            <w:r>
              <w:rPr>
                <w:rFonts w:ascii="宋体" w:hAnsi="宋体" w:hint="eastAsia"/>
                <w:b/>
                <w:bCs/>
                <w:w w:val="80"/>
              </w:rPr>
              <w:t>区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级</w:t>
            </w:r>
            <w:r>
              <w:rPr>
                <w:rFonts w:ascii="宋体" w:hAnsi="宋体" w:hint="eastAsia"/>
                <w:b/>
                <w:bCs/>
                <w:w w:val="80"/>
              </w:rPr>
              <w:t>及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以上</w:t>
            </w:r>
            <w:proofErr w:type="gramStart"/>
            <w:r>
              <w:rPr>
                <w:rFonts w:ascii="宋体" w:hAnsi="宋体" w:hint="eastAsia"/>
                <w:b/>
                <w:bCs/>
                <w:w w:val="80"/>
              </w:rPr>
              <w:t>相关团</w:t>
            </w:r>
            <w:proofErr w:type="gramEnd"/>
            <w:r>
              <w:rPr>
                <w:rFonts w:ascii="宋体" w:hAnsi="宋体" w:hint="eastAsia"/>
                <w:b/>
                <w:bCs/>
                <w:w w:val="80"/>
              </w:rPr>
              <w:t>建</w:t>
            </w:r>
            <w:r w:rsidRPr="008F3C06">
              <w:rPr>
                <w:rFonts w:ascii="宋体" w:hAnsi="宋体" w:hint="eastAsia"/>
                <w:b/>
                <w:bCs/>
                <w:w w:val="80"/>
              </w:rPr>
              <w:t>荣誉</w:t>
            </w:r>
          </w:p>
        </w:tc>
        <w:tc>
          <w:tcPr>
            <w:tcW w:w="0" w:type="auto"/>
            <w:vAlign w:val="center"/>
          </w:tcPr>
          <w:p w:rsidR="00AD75D5" w:rsidRDefault="00AD75D5" w:rsidP="005C4370">
            <w:pPr>
              <w:rPr>
                <w:rFonts w:ascii="宋体" w:hAnsi="宋体"/>
                <w:w w:val="80"/>
              </w:rPr>
            </w:pPr>
            <w:r>
              <w:rPr>
                <w:rFonts w:ascii="宋体" w:hAnsi="宋体" w:hint="eastAsia"/>
                <w:w w:val="80"/>
              </w:rPr>
              <w:t>每项荣誉2分（可累计）</w:t>
            </w:r>
          </w:p>
        </w:tc>
        <w:tc>
          <w:tcPr>
            <w:tcW w:w="1033" w:type="dxa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w w:val="80"/>
              </w:rPr>
            </w:pPr>
          </w:p>
        </w:tc>
        <w:tc>
          <w:tcPr>
            <w:tcW w:w="1544" w:type="dxa"/>
            <w:vAlign w:val="center"/>
          </w:tcPr>
          <w:p w:rsidR="00AD75D5" w:rsidRPr="00E67AE8" w:rsidRDefault="00AD75D5" w:rsidP="005C4370">
            <w:pPr>
              <w:rPr>
                <w:rFonts w:ascii="宋体" w:hAnsi="宋体"/>
                <w:color w:val="000000"/>
                <w:w w:val="80"/>
              </w:rPr>
            </w:pPr>
            <w:r w:rsidRPr="00E67AE8">
              <w:rPr>
                <w:rFonts w:ascii="宋体" w:hAnsi="宋体" w:hint="eastAsia"/>
                <w:color w:val="000000"/>
                <w:w w:val="80"/>
              </w:rPr>
              <w:t>填写附件2</w:t>
            </w:r>
          </w:p>
        </w:tc>
      </w:tr>
      <w:tr w:rsidR="00AD75D5" w:rsidRPr="00FD5666" w:rsidTr="005C4370">
        <w:trPr>
          <w:trHeight w:val="494"/>
          <w:jc w:val="center"/>
        </w:trPr>
        <w:tc>
          <w:tcPr>
            <w:tcW w:w="0" w:type="auto"/>
            <w:gridSpan w:val="4"/>
            <w:vAlign w:val="center"/>
          </w:tcPr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学校团组织自评总分</w:t>
            </w:r>
          </w:p>
        </w:tc>
        <w:tc>
          <w:tcPr>
            <w:tcW w:w="2577" w:type="dxa"/>
            <w:gridSpan w:val="2"/>
            <w:vAlign w:val="center"/>
          </w:tcPr>
          <w:p w:rsidR="00AD75D5" w:rsidRPr="00FD5666" w:rsidRDefault="00F32DD4" w:rsidP="005C4370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77</w:t>
            </w:r>
          </w:p>
        </w:tc>
      </w:tr>
      <w:tr w:rsidR="00AD75D5" w:rsidRPr="00FD5666" w:rsidTr="005C4370">
        <w:trPr>
          <w:trHeight w:val="416"/>
          <w:jc w:val="center"/>
        </w:trPr>
        <w:tc>
          <w:tcPr>
            <w:tcW w:w="0" w:type="auto"/>
            <w:gridSpan w:val="4"/>
            <w:vAlign w:val="center"/>
          </w:tcPr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教育局团工委考评分</w:t>
            </w:r>
          </w:p>
        </w:tc>
        <w:tc>
          <w:tcPr>
            <w:tcW w:w="2577" w:type="dxa"/>
            <w:gridSpan w:val="2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D75D5" w:rsidRPr="00FD5666" w:rsidTr="005C4370">
        <w:trPr>
          <w:trHeight w:val="2117"/>
          <w:jc w:val="center"/>
        </w:trPr>
        <w:tc>
          <w:tcPr>
            <w:tcW w:w="1468" w:type="dxa"/>
            <w:gridSpan w:val="2"/>
            <w:vAlign w:val="center"/>
          </w:tcPr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8F4840">
              <w:rPr>
                <w:rFonts w:ascii="宋体" w:hAnsi="宋体" w:hint="eastAsia"/>
                <w:b/>
                <w:kern w:val="0"/>
                <w:sz w:val="28"/>
                <w:szCs w:val="28"/>
              </w:rPr>
              <w:t>团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8F4840">
              <w:rPr>
                <w:rFonts w:ascii="宋体" w:hAnsi="宋体" w:hint="eastAsia"/>
                <w:b/>
                <w:kern w:val="0"/>
                <w:sz w:val="28"/>
                <w:szCs w:val="28"/>
              </w:rPr>
              <w:t>组</w:t>
            </w: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8F4840">
              <w:rPr>
                <w:rFonts w:ascii="宋体" w:hAnsi="宋体" w:hint="eastAsia"/>
                <w:b/>
                <w:kern w:val="0"/>
                <w:sz w:val="28"/>
                <w:szCs w:val="28"/>
              </w:rPr>
              <w:t>织</w:t>
            </w:r>
          </w:p>
        </w:tc>
        <w:tc>
          <w:tcPr>
            <w:tcW w:w="8645" w:type="dxa"/>
            <w:gridSpan w:val="4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学校团组织自评情况：(用√标注)</w:t>
            </w:r>
          </w:p>
          <w:p w:rsidR="00AD75D5" w:rsidRDefault="00AD75D5" w:rsidP="005C4370">
            <w:pPr>
              <w:ind w:firstLineChars="245" w:firstLine="517"/>
              <w:rPr>
                <w:rFonts w:ascii="宋体" w:hAnsi="宋体"/>
                <w:b/>
              </w:rPr>
            </w:pPr>
          </w:p>
          <w:p w:rsidR="00AD75D5" w:rsidRPr="00FD5666" w:rsidRDefault="00AD75D5" w:rsidP="005C4370">
            <w:pPr>
              <w:ind w:firstLineChars="245" w:firstLine="517"/>
              <w:rPr>
                <w:rFonts w:ascii="宋体" w:hAnsi="宋体"/>
                <w:b/>
              </w:rPr>
            </w:pPr>
          </w:p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 xml:space="preserve">优秀（    ）     良好（ </w:t>
            </w:r>
            <w:bookmarkStart w:id="0" w:name="_GoBack"/>
            <w:bookmarkEnd w:id="0"/>
            <w:r w:rsidRPr="00FD5666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="00322DCD" w:rsidRPr="00FD5666">
              <w:rPr>
                <w:rFonts w:ascii="宋体" w:hAnsi="宋体" w:hint="eastAsia"/>
                <w:b/>
              </w:rPr>
              <w:t>√</w:t>
            </w:r>
            <w:r w:rsidR="00322DCD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）     合格（     ）   不合格（     ）</w:t>
            </w:r>
          </w:p>
          <w:p w:rsidR="00AD75D5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rPr>
                <w:rFonts w:ascii="宋体" w:hAnsi="宋体"/>
                <w:b/>
              </w:rPr>
            </w:pPr>
          </w:p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 xml:space="preserve">   </w:t>
            </w:r>
            <w:r>
              <w:rPr>
                <w:rFonts w:ascii="宋体" w:hAnsi="宋体" w:hint="eastAsia"/>
                <w:b/>
              </w:rPr>
              <w:t xml:space="preserve">                               </w:t>
            </w:r>
            <w:r w:rsidRPr="00FD5666">
              <w:rPr>
                <w:rFonts w:ascii="宋体" w:hAnsi="宋体" w:hint="eastAsia"/>
                <w:b/>
              </w:rPr>
              <w:t>团组织负责人签名     年     月     日</w:t>
            </w:r>
          </w:p>
        </w:tc>
      </w:tr>
      <w:tr w:rsidR="00AD75D5" w:rsidRPr="00FD5666" w:rsidTr="005C4370">
        <w:trPr>
          <w:trHeight w:val="1976"/>
          <w:jc w:val="center"/>
        </w:trPr>
        <w:tc>
          <w:tcPr>
            <w:tcW w:w="1468" w:type="dxa"/>
            <w:gridSpan w:val="2"/>
            <w:vAlign w:val="center"/>
          </w:tcPr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党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组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织</w:t>
            </w:r>
          </w:p>
        </w:tc>
        <w:tc>
          <w:tcPr>
            <w:tcW w:w="8645" w:type="dxa"/>
            <w:gridSpan w:val="4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学校党组织意见：</w:t>
            </w:r>
          </w:p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rPr>
                <w:rFonts w:ascii="宋体" w:hAnsi="宋体"/>
                <w:b/>
              </w:rPr>
            </w:pPr>
          </w:p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ind w:firstLineChars="2225" w:firstLine="4691"/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 xml:space="preserve">                （公章）</w:t>
            </w:r>
          </w:p>
          <w:p w:rsidR="00AD75D5" w:rsidRPr="00FD5666" w:rsidRDefault="00AD75D5" w:rsidP="005C4370">
            <w:pPr>
              <w:jc w:val="right"/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 xml:space="preserve">年     月     日 </w:t>
            </w:r>
          </w:p>
        </w:tc>
      </w:tr>
      <w:tr w:rsidR="00AD75D5" w:rsidRPr="00FD5666" w:rsidTr="005C4370">
        <w:trPr>
          <w:trHeight w:val="2259"/>
          <w:jc w:val="center"/>
        </w:trPr>
        <w:tc>
          <w:tcPr>
            <w:tcW w:w="1468" w:type="dxa"/>
            <w:gridSpan w:val="2"/>
            <w:vAlign w:val="center"/>
          </w:tcPr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团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工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委</w:t>
            </w:r>
          </w:p>
        </w:tc>
        <w:tc>
          <w:tcPr>
            <w:tcW w:w="8645" w:type="dxa"/>
            <w:gridSpan w:val="4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教育局团工委意见：</w:t>
            </w:r>
          </w:p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rPr>
                <w:rFonts w:ascii="宋体" w:hAnsi="宋体"/>
                <w:b/>
              </w:rPr>
            </w:pPr>
          </w:p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ind w:firstLineChars="2225" w:firstLine="4691"/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 xml:space="preserve">                （盖章）</w:t>
            </w:r>
          </w:p>
          <w:p w:rsidR="00AD75D5" w:rsidRPr="00FD5666" w:rsidRDefault="00AD75D5" w:rsidP="005C4370">
            <w:pPr>
              <w:jc w:val="right"/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 xml:space="preserve">年     月     日 </w:t>
            </w:r>
          </w:p>
        </w:tc>
      </w:tr>
      <w:tr w:rsidR="00AD75D5" w:rsidRPr="00FD5666" w:rsidTr="005C4370">
        <w:trPr>
          <w:trHeight w:val="2122"/>
          <w:jc w:val="center"/>
        </w:trPr>
        <w:tc>
          <w:tcPr>
            <w:tcW w:w="1468" w:type="dxa"/>
            <w:gridSpan w:val="2"/>
            <w:vAlign w:val="center"/>
          </w:tcPr>
          <w:p w:rsidR="00AD75D5" w:rsidRPr="00FD5666" w:rsidRDefault="00AD75D5" w:rsidP="005C4370">
            <w:pPr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局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党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FD5666">
              <w:rPr>
                <w:rFonts w:ascii="宋体" w:hAnsi="宋体" w:hint="eastAsia"/>
                <w:b/>
                <w:sz w:val="28"/>
                <w:szCs w:val="28"/>
              </w:rPr>
              <w:t>委</w:t>
            </w:r>
          </w:p>
        </w:tc>
        <w:tc>
          <w:tcPr>
            <w:tcW w:w="8645" w:type="dxa"/>
            <w:gridSpan w:val="4"/>
            <w:vAlign w:val="center"/>
          </w:tcPr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教育局党委意见：</w:t>
            </w:r>
          </w:p>
          <w:p w:rsidR="00AD75D5" w:rsidRPr="00FD5666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rPr>
                <w:rFonts w:ascii="宋体" w:hAnsi="宋体"/>
                <w:b/>
              </w:rPr>
            </w:pPr>
          </w:p>
          <w:p w:rsidR="00AD75D5" w:rsidRDefault="00AD75D5" w:rsidP="005C4370">
            <w:pPr>
              <w:rPr>
                <w:rFonts w:ascii="宋体" w:hAnsi="宋体"/>
                <w:b/>
              </w:rPr>
            </w:pPr>
          </w:p>
          <w:p w:rsidR="00AD75D5" w:rsidRPr="00FD5666" w:rsidRDefault="00AD75D5" w:rsidP="005C4370">
            <w:pPr>
              <w:ind w:firstLineChars="2225" w:firstLine="4691"/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 xml:space="preserve">                 （盖章）</w:t>
            </w:r>
          </w:p>
          <w:p w:rsidR="00AD75D5" w:rsidRPr="00FD5666" w:rsidRDefault="00AD75D5" w:rsidP="005C4370">
            <w:pPr>
              <w:jc w:val="right"/>
              <w:rPr>
                <w:rFonts w:ascii="宋体" w:hAnsi="宋体"/>
                <w:b/>
              </w:rPr>
            </w:pPr>
            <w:r w:rsidRPr="00FD5666">
              <w:rPr>
                <w:rFonts w:ascii="宋体" w:hAnsi="宋体" w:hint="eastAsia"/>
                <w:b/>
              </w:rPr>
              <w:t>年     月     日</w:t>
            </w:r>
          </w:p>
        </w:tc>
      </w:tr>
    </w:tbl>
    <w:p w:rsidR="00AD75D5" w:rsidRDefault="00AD75D5" w:rsidP="00AD75D5">
      <w:pPr>
        <w:spacing w:line="240" w:lineRule="exact"/>
        <w:rPr>
          <w:rFonts w:eastAsia="仿宋_GB2312"/>
        </w:rPr>
      </w:pPr>
    </w:p>
    <w:p w:rsidR="009010B8" w:rsidRDefault="00AD75D5" w:rsidP="00AD75D5">
      <w:r>
        <w:rPr>
          <w:rFonts w:eastAsia="仿宋_GB2312" w:hint="eastAsia"/>
        </w:rPr>
        <w:t>共青团闵行区教育局工作委员会二</w:t>
      </w:r>
      <w:proofErr w:type="gramStart"/>
      <w:r>
        <w:rPr>
          <w:rFonts w:eastAsia="仿宋_GB2312" w:hint="eastAsia"/>
        </w:rPr>
        <w:t>0</w:t>
      </w:r>
      <w:r>
        <w:rPr>
          <w:rFonts w:eastAsia="仿宋_GB2312" w:hint="eastAsia"/>
        </w:rPr>
        <w:t>一七</w:t>
      </w:r>
      <w:proofErr w:type="gramEnd"/>
      <w:r>
        <w:rPr>
          <w:rFonts w:eastAsia="仿宋_GB2312" w:hint="eastAsia"/>
        </w:rPr>
        <w:t>年十二月</w:t>
      </w:r>
    </w:p>
    <w:sectPr w:rsidR="0090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8D"/>
    <w:rsid w:val="002C4C55"/>
    <w:rsid w:val="00322DCD"/>
    <w:rsid w:val="003D2075"/>
    <w:rsid w:val="00405572"/>
    <w:rsid w:val="0078668D"/>
    <w:rsid w:val="0080697D"/>
    <w:rsid w:val="009010B8"/>
    <w:rsid w:val="00AD75D5"/>
    <w:rsid w:val="00BE5CFD"/>
    <w:rsid w:val="00C1437E"/>
    <w:rsid w:val="00C651C9"/>
    <w:rsid w:val="00E832B4"/>
    <w:rsid w:val="00F3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319</Words>
  <Characters>1820</Characters>
  <Application>Microsoft Office Word</Application>
  <DocSecurity>0</DocSecurity>
  <Lines>15</Lines>
  <Paragraphs>4</Paragraphs>
  <ScaleCrop>false</ScaleCrop>
  <Company>China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2017-12-12T01:55:00Z</dcterms:created>
  <dcterms:modified xsi:type="dcterms:W3CDTF">2017-12-12T23:40:00Z</dcterms:modified>
</cp:coreProperties>
</file>