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54D" w:rsidRDefault="008D7831" w:rsidP="008D7831">
      <w:pPr>
        <w:shd w:val="clear" w:color="auto" w:fill="FFFFFF"/>
        <w:adjustRightInd/>
        <w:snapToGrid/>
        <w:spacing w:before="100" w:beforeAutospacing="1" w:after="100" w:afterAutospacing="1"/>
        <w:jc w:val="center"/>
        <w:rPr>
          <w:rFonts w:ascii="黑体" w:eastAsia="黑体" w:hAnsi="黑体" w:cs="宋体"/>
          <w:b/>
          <w:bCs/>
          <w:color w:val="000000"/>
          <w:sz w:val="36"/>
          <w:szCs w:val="32"/>
        </w:rPr>
      </w:pPr>
      <w:r w:rsidRPr="00AB7622">
        <w:rPr>
          <w:rFonts w:ascii="黑体" w:eastAsia="黑体" w:hAnsi="黑体" w:cs="宋体" w:hint="eastAsia"/>
          <w:b/>
          <w:bCs/>
          <w:color w:val="000000"/>
          <w:sz w:val="36"/>
          <w:szCs w:val="32"/>
        </w:rPr>
        <w:t>拥抱新时代，青春再启航</w:t>
      </w:r>
    </w:p>
    <w:p w:rsidR="00AB7622" w:rsidRPr="00AB7622" w:rsidRDefault="00AB7622" w:rsidP="008D7831">
      <w:pPr>
        <w:shd w:val="clear" w:color="auto" w:fill="FFFFFF"/>
        <w:adjustRightInd/>
        <w:snapToGrid/>
        <w:spacing w:before="100" w:beforeAutospacing="1" w:after="100" w:afterAutospacing="1"/>
        <w:jc w:val="center"/>
        <w:rPr>
          <w:rFonts w:asciiTheme="minorEastAsia" w:eastAsiaTheme="minorEastAsia" w:hAnsiTheme="minorEastAsia" w:cs="宋体"/>
          <w:b/>
          <w:bCs/>
          <w:color w:val="000000"/>
          <w:sz w:val="32"/>
          <w:szCs w:val="32"/>
        </w:rPr>
      </w:pPr>
      <w:r w:rsidRPr="00AB7622">
        <w:rPr>
          <w:rFonts w:asciiTheme="minorEastAsia" w:eastAsiaTheme="minorEastAsia" w:hAnsiTheme="minorEastAsia" w:cs="宋体" w:hint="eastAsia"/>
          <w:b/>
          <w:bCs/>
          <w:color w:val="000000"/>
          <w:sz w:val="32"/>
          <w:szCs w:val="32"/>
        </w:rPr>
        <w:t>——共青团闵行区马桥实验小学</w:t>
      </w:r>
      <w:r>
        <w:rPr>
          <w:rFonts w:asciiTheme="minorEastAsia" w:eastAsiaTheme="minorEastAsia" w:hAnsiTheme="minorEastAsia" w:cs="宋体" w:hint="eastAsia"/>
          <w:b/>
          <w:bCs/>
          <w:color w:val="000000"/>
          <w:sz w:val="32"/>
          <w:szCs w:val="32"/>
        </w:rPr>
        <w:t>支部第二届委员会工作报告</w:t>
      </w:r>
    </w:p>
    <w:p w:rsidR="00404FDE" w:rsidRDefault="00404FDE" w:rsidP="00AB7622">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p>
    <w:p w:rsidR="00404FDE" w:rsidRDefault="00404FDE" w:rsidP="00404FDE">
      <w:pPr>
        <w:shd w:val="clear" w:color="auto" w:fill="FFFFFF"/>
        <w:adjustRightInd/>
        <w:snapToGrid/>
        <w:spacing w:before="100" w:beforeAutospacing="1" w:after="100" w:afterAutospacing="1" w:line="360" w:lineRule="auto"/>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各位团员代表：</w:t>
      </w:r>
    </w:p>
    <w:p w:rsidR="00404FDE" w:rsidRDefault="00404FDE" w:rsidP="00AB7622">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现在，我代表共青团闵行区马桥实验小学支部，对第二届委员会过去两年工作向大会做报告。</w:t>
      </w:r>
    </w:p>
    <w:p w:rsidR="000D05F7" w:rsidRPr="00AB7622" w:rsidRDefault="002162F5" w:rsidP="00AB7622">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sidRPr="00AB7622">
        <w:rPr>
          <w:rFonts w:asciiTheme="minorEastAsia" w:eastAsiaTheme="minorEastAsia" w:hAnsiTheme="minorEastAsia" w:cs="宋体" w:hint="eastAsia"/>
          <w:color w:val="000000"/>
          <w:sz w:val="28"/>
          <w:szCs w:val="28"/>
        </w:rPr>
        <w:t>两年来,</w:t>
      </w:r>
      <w:r w:rsidR="000D05F7" w:rsidRPr="00AB7622">
        <w:rPr>
          <w:rFonts w:asciiTheme="minorEastAsia" w:eastAsiaTheme="minorEastAsia" w:hAnsiTheme="minorEastAsia" w:cs="宋体" w:hint="eastAsia"/>
          <w:color w:val="000000"/>
          <w:sz w:val="28"/>
          <w:szCs w:val="28"/>
        </w:rPr>
        <w:t>在区教育</w:t>
      </w:r>
      <w:r w:rsidR="008D7831" w:rsidRPr="00AB7622">
        <w:rPr>
          <w:rFonts w:asciiTheme="minorEastAsia" w:eastAsiaTheme="minorEastAsia" w:hAnsiTheme="minorEastAsia" w:cs="宋体" w:hint="eastAsia"/>
          <w:color w:val="000000"/>
          <w:sz w:val="28"/>
          <w:szCs w:val="28"/>
        </w:rPr>
        <w:t>团</w:t>
      </w:r>
      <w:r w:rsidR="000D05F7" w:rsidRPr="00AB7622">
        <w:rPr>
          <w:rFonts w:asciiTheme="minorEastAsia" w:eastAsiaTheme="minorEastAsia" w:hAnsiTheme="minorEastAsia" w:cs="宋体" w:hint="eastAsia"/>
          <w:color w:val="000000"/>
          <w:sz w:val="28"/>
          <w:szCs w:val="28"/>
        </w:rPr>
        <w:t>工委、</w:t>
      </w:r>
      <w:r w:rsidRPr="00AB7622">
        <w:rPr>
          <w:rFonts w:asciiTheme="minorEastAsia" w:eastAsiaTheme="minorEastAsia" w:hAnsiTheme="minorEastAsia" w:cs="宋体" w:hint="eastAsia"/>
          <w:color w:val="000000"/>
          <w:sz w:val="28"/>
          <w:szCs w:val="28"/>
        </w:rPr>
        <w:t>我校党支部的带领下</w:t>
      </w:r>
      <w:r w:rsidR="000D05F7" w:rsidRPr="00AB7622">
        <w:rPr>
          <w:rFonts w:asciiTheme="minorEastAsia" w:eastAsiaTheme="minorEastAsia" w:hAnsiTheme="minorEastAsia" w:cs="宋体" w:hint="eastAsia"/>
          <w:color w:val="000000"/>
          <w:sz w:val="28"/>
          <w:szCs w:val="28"/>
        </w:rPr>
        <w:t>，学校</w:t>
      </w:r>
      <w:r w:rsidR="008D7831" w:rsidRPr="00AB7622">
        <w:rPr>
          <w:rFonts w:asciiTheme="minorEastAsia" w:eastAsiaTheme="minorEastAsia" w:hAnsiTheme="minorEastAsia" w:cs="宋体" w:hint="eastAsia"/>
          <w:color w:val="000000"/>
          <w:sz w:val="28"/>
          <w:szCs w:val="28"/>
        </w:rPr>
        <w:t>团</w:t>
      </w:r>
      <w:r w:rsidR="000D05F7" w:rsidRPr="00AB7622">
        <w:rPr>
          <w:rFonts w:asciiTheme="minorEastAsia" w:eastAsiaTheme="minorEastAsia" w:hAnsiTheme="minorEastAsia" w:cs="宋体" w:hint="eastAsia"/>
          <w:color w:val="000000"/>
          <w:sz w:val="28"/>
          <w:szCs w:val="28"/>
        </w:rPr>
        <w:t>支部坚持以十</w:t>
      </w:r>
      <w:r w:rsidR="008D7831" w:rsidRPr="00AB7622">
        <w:rPr>
          <w:rFonts w:asciiTheme="minorEastAsia" w:eastAsiaTheme="minorEastAsia" w:hAnsiTheme="minorEastAsia" w:cs="宋体" w:hint="eastAsia"/>
          <w:color w:val="000000"/>
          <w:sz w:val="28"/>
          <w:szCs w:val="28"/>
        </w:rPr>
        <w:t>九大会议</w:t>
      </w:r>
      <w:r w:rsidR="000D05F7" w:rsidRPr="00AB7622">
        <w:rPr>
          <w:rFonts w:asciiTheme="minorEastAsia" w:eastAsiaTheme="minorEastAsia" w:hAnsiTheme="minorEastAsia" w:cs="宋体" w:hint="eastAsia"/>
          <w:color w:val="000000"/>
          <w:sz w:val="28"/>
          <w:szCs w:val="28"/>
        </w:rPr>
        <w:t>精神、</w:t>
      </w:r>
      <w:r w:rsidR="008D7831" w:rsidRPr="00AB7622">
        <w:rPr>
          <w:rFonts w:asciiTheme="minorEastAsia" w:eastAsiaTheme="minorEastAsia" w:hAnsiTheme="minorEastAsia" w:cs="宋体" w:hint="eastAsia"/>
          <w:color w:val="000000"/>
          <w:sz w:val="28"/>
          <w:szCs w:val="28"/>
        </w:rPr>
        <w:t>以马克思列宁主义、毛泽东思想、邓小平理论、“三个代表”重要思想、科学发展观、习近平新时代中国特色社会主义思想</w:t>
      </w:r>
      <w:r w:rsidR="000D05F7" w:rsidRPr="00AB7622">
        <w:rPr>
          <w:rFonts w:asciiTheme="minorEastAsia" w:eastAsiaTheme="minorEastAsia" w:hAnsiTheme="minorEastAsia" w:cs="宋体" w:hint="eastAsia"/>
          <w:color w:val="000000"/>
          <w:sz w:val="28"/>
          <w:szCs w:val="28"/>
        </w:rPr>
        <w:t>为指导，以社会主义核心价值观引领校园文化，深入开展教育实践活动</w:t>
      </w:r>
      <w:r w:rsidR="008D7831" w:rsidRPr="00AB7622">
        <w:rPr>
          <w:rFonts w:asciiTheme="minorEastAsia" w:eastAsiaTheme="minorEastAsia" w:hAnsiTheme="minorEastAsia" w:cs="宋体" w:hint="eastAsia"/>
          <w:color w:val="000000"/>
          <w:sz w:val="28"/>
          <w:szCs w:val="28"/>
        </w:rPr>
        <w:t>。</w:t>
      </w:r>
    </w:p>
    <w:p w:rsidR="005624C9" w:rsidRPr="00404FDE" w:rsidRDefault="00404FDE" w:rsidP="00404FDE">
      <w:pPr>
        <w:shd w:val="clear" w:color="auto" w:fill="FFFFFF"/>
        <w:adjustRightInd/>
        <w:snapToGrid/>
        <w:spacing w:before="100" w:beforeAutospacing="1" w:after="100" w:afterAutospacing="1" w:line="360" w:lineRule="auto"/>
        <w:ind w:firstLineChars="200" w:firstLine="562"/>
        <w:rPr>
          <w:rFonts w:asciiTheme="minorEastAsia" w:eastAsiaTheme="minorEastAsia" w:hAnsiTheme="minorEastAsia" w:cs="宋体"/>
          <w:b/>
          <w:color w:val="000000"/>
          <w:sz w:val="28"/>
          <w:szCs w:val="28"/>
        </w:rPr>
      </w:pPr>
      <w:r>
        <w:rPr>
          <w:rFonts w:asciiTheme="minorEastAsia" w:eastAsiaTheme="minorEastAsia" w:hAnsiTheme="minorEastAsia" w:cs="宋体" w:hint="eastAsia"/>
          <w:b/>
          <w:color w:val="000000"/>
          <w:sz w:val="28"/>
          <w:szCs w:val="28"/>
        </w:rPr>
        <w:t>（一）坚持规范学习制度，努力加强青年教师思想工作</w:t>
      </w:r>
    </w:p>
    <w:p w:rsidR="00EA2D7F" w:rsidRPr="00AB7622" w:rsidRDefault="005D2F55" w:rsidP="00AB7622">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sidRPr="00AB7622">
        <w:rPr>
          <w:rFonts w:asciiTheme="minorEastAsia" w:eastAsiaTheme="minorEastAsia" w:hAnsiTheme="minorEastAsia" w:cs="宋体" w:hint="eastAsia"/>
          <w:color w:val="000000"/>
          <w:sz w:val="28"/>
          <w:szCs w:val="28"/>
        </w:rPr>
        <w:t>组织团员教师开展了“一学一做”主题活动，每一名团员教师通过学习习总书记讲话，强化了团员的先进性和光荣感，坚定共产主义远大理想和中国特色社会主义共同理想，牢固树立政治意识、大局意识、核心意识、看齐意识，坚定特色社会主义道路自信、理论自信、制度自信、文化自信，坚定对党的政治认同、思想认同、情感认同。同时通过一学一做主题团课的学习，</w:t>
      </w:r>
      <w:r w:rsidR="00A11F31" w:rsidRPr="00AB7622">
        <w:rPr>
          <w:rFonts w:asciiTheme="minorEastAsia" w:eastAsiaTheme="minorEastAsia" w:hAnsiTheme="minorEastAsia" w:cs="宋体" w:hint="eastAsia"/>
          <w:color w:val="000000"/>
          <w:sz w:val="28"/>
          <w:szCs w:val="28"/>
        </w:rPr>
        <w:t>以及</w:t>
      </w:r>
      <w:r w:rsidRPr="00AB7622">
        <w:rPr>
          <w:rFonts w:asciiTheme="minorEastAsia" w:eastAsiaTheme="minorEastAsia" w:hAnsiTheme="minorEastAsia" w:cs="宋体" w:hint="eastAsia"/>
          <w:color w:val="000000"/>
          <w:sz w:val="28"/>
          <w:szCs w:val="28"/>
        </w:rPr>
        <w:t>对共青团中央文件</w:t>
      </w:r>
      <w:r w:rsidR="00A11F31" w:rsidRPr="00AB7622">
        <w:rPr>
          <w:rFonts w:asciiTheme="minorEastAsia" w:eastAsiaTheme="minorEastAsia" w:hAnsiTheme="minorEastAsia" w:cs="宋体" w:hint="eastAsia"/>
          <w:color w:val="000000"/>
          <w:sz w:val="28"/>
          <w:szCs w:val="28"/>
        </w:rPr>
        <w:t>的</w:t>
      </w:r>
      <w:r w:rsidRPr="00AB7622">
        <w:rPr>
          <w:rFonts w:asciiTheme="minorEastAsia" w:eastAsiaTheme="minorEastAsia" w:hAnsiTheme="minorEastAsia" w:cs="宋体" w:hint="eastAsia"/>
          <w:color w:val="000000"/>
          <w:sz w:val="28"/>
          <w:szCs w:val="28"/>
        </w:rPr>
        <w:t>解读，明确了</w:t>
      </w:r>
      <w:r w:rsidR="00A11F31" w:rsidRPr="00AB7622">
        <w:rPr>
          <w:rFonts w:asciiTheme="minorEastAsia" w:eastAsiaTheme="minorEastAsia" w:hAnsiTheme="minorEastAsia" w:cs="宋体" w:hint="eastAsia"/>
          <w:color w:val="000000"/>
          <w:sz w:val="28"/>
          <w:szCs w:val="28"/>
        </w:rPr>
        <w:t>作为一名团员要在</w:t>
      </w:r>
      <w:r w:rsidR="00A11F31" w:rsidRPr="00AB7622">
        <w:rPr>
          <w:rFonts w:asciiTheme="minorEastAsia" w:eastAsiaTheme="minorEastAsia" w:hAnsiTheme="minorEastAsia" w:cs="宋体"/>
          <w:color w:val="000000"/>
          <w:sz w:val="28"/>
          <w:szCs w:val="28"/>
        </w:rPr>
        <w:t>思想上、政治上、行动上向以习近平同志为核心的党中央看齐，向全面从严治党的高标准、严要求看齐，</w:t>
      </w:r>
      <w:r w:rsidR="00A11F31" w:rsidRPr="00AB7622">
        <w:rPr>
          <w:rFonts w:asciiTheme="minorEastAsia" w:eastAsiaTheme="minorEastAsia" w:hAnsiTheme="minorEastAsia" w:cs="宋体" w:hint="eastAsia"/>
          <w:color w:val="000000"/>
          <w:sz w:val="28"/>
          <w:szCs w:val="28"/>
        </w:rPr>
        <w:t>这</w:t>
      </w:r>
      <w:r w:rsidR="00A11F31" w:rsidRPr="00AB7622">
        <w:rPr>
          <w:rFonts w:asciiTheme="minorEastAsia" w:eastAsiaTheme="minorEastAsia" w:hAnsiTheme="minorEastAsia" w:cs="宋体"/>
          <w:color w:val="000000"/>
          <w:sz w:val="28"/>
          <w:szCs w:val="28"/>
        </w:rPr>
        <w:t>是贯彻中央群团改革决策部署，深化共青团改革攻坚的重要实践，是推进从严治团、增强团员先进性和光荣感、为实现中国梦凝聚青春力量的重要抓手</w:t>
      </w:r>
      <w:r w:rsidR="00A11F31" w:rsidRPr="00AB7622">
        <w:rPr>
          <w:rFonts w:asciiTheme="minorEastAsia" w:eastAsiaTheme="minorEastAsia" w:hAnsiTheme="minorEastAsia" w:cs="宋体" w:hint="eastAsia"/>
          <w:color w:val="000000"/>
          <w:sz w:val="28"/>
          <w:szCs w:val="28"/>
        </w:rPr>
        <w:t>。</w:t>
      </w:r>
    </w:p>
    <w:p w:rsidR="00EA2D7F" w:rsidRDefault="005D2F55" w:rsidP="00404FDE">
      <w:pPr>
        <w:shd w:val="clear" w:color="auto" w:fill="FFFFFF"/>
        <w:adjustRightInd/>
        <w:snapToGrid/>
        <w:spacing w:before="100" w:beforeAutospacing="1" w:after="100" w:afterAutospacing="1" w:line="360" w:lineRule="auto"/>
        <w:ind w:firstLineChars="250" w:firstLine="700"/>
        <w:rPr>
          <w:rFonts w:asciiTheme="minorEastAsia" w:eastAsiaTheme="minorEastAsia" w:hAnsiTheme="minorEastAsia" w:cs="宋体"/>
          <w:color w:val="000000"/>
          <w:sz w:val="28"/>
          <w:szCs w:val="28"/>
        </w:rPr>
      </w:pPr>
      <w:r w:rsidRPr="00AB7622">
        <w:rPr>
          <w:rFonts w:asciiTheme="minorEastAsia" w:eastAsiaTheme="minorEastAsia" w:hAnsiTheme="minorEastAsia" w:cs="宋体" w:hint="eastAsia"/>
          <w:color w:val="000000"/>
          <w:sz w:val="28"/>
          <w:szCs w:val="28"/>
        </w:rPr>
        <w:lastRenderedPageBreak/>
        <w:t>组织全体青年教师开展学习，认真组织教师学习党“十九大”及总书记的工作报告，分组学习党“十九大”会议上的重要讲话，并组织广大青年团员参加“十九大”主题报告学习会，每一位团员教师写了学习体会。使广大青年教师及时了解国家政治的发展，从学习中引导青年树立正确的世界观、人生观、价值观进一步激发青年教师热爱党，热爱祖国，热爱自己的教育事业。</w:t>
      </w:r>
    </w:p>
    <w:p w:rsidR="00404FDE" w:rsidRPr="00404FDE" w:rsidRDefault="00404FDE" w:rsidP="00404FDE">
      <w:pPr>
        <w:shd w:val="clear" w:color="auto" w:fill="FFFFFF"/>
        <w:adjustRightInd/>
        <w:snapToGrid/>
        <w:spacing w:before="100" w:beforeAutospacing="1" w:after="100" w:afterAutospacing="1" w:line="360" w:lineRule="auto"/>
        <w:ind w:firstLineChars="250" w:firstLine="700"/>
        <w:rPr>
          <w:rFonts w:asciiTheme="minorEastAsia" w:eastAsiaTheme="minorEastAsia" w:hAnsiTheme="minorEastAsia" w:cs="宋体"/>
          <w:color w:val="000000"/>
          <w:sz w:val="28"/>
          <w:szCs w:val="28"/>
        </w:rPr>
      </w:pPr>
    </w:p>
    <w:p w:rsidR="000D05F7" w:rsidRPr="00AB7622" w:rsidRDefault="005624C9" w:rsidP="00404FDE">
      <w:pPr>
        <w:shd w:val="clear" w:color="auto" w:fill="FFFFFF"/>
        <w:adjustRightInd/>
        <w:snapToGrid/>
        <w:spacing w:before="100" w:beforeAutospacing="1" w:after="100" w:afterAutospacing="1" w:line="360" w:lineRule="auto"/>
        <w:ind w:firstLineChars="200" w:firstLine="562"/>
        <w:rPr>
          <w:rFonts w:asciiTheme="minorEastAsia" w:eastAsiaTheme="minorEastAsia" w:hAnsiTheme="minorEastAsia" w:cs="宋体"/>
          <w:b/>
          <w:color w:val="000000"/>
          <w:sz w:val="28"/>
          <w:szCs w:val="28"/>
        </w:rPr>
      </w:pPr>
      <w:r w:rsidRPr="00AB7622">
        <w:rPr>
          <w:rFonts w:asciiTheme="minorEastAsia" w:eastAsiaTheme="minorEastAsia" w:hAnsiTheme="minorEastAsia" w:cs="宋体" w:hint="eastAsia"/>
          <w:b/>
          <w:color w:val="000000"/>
          <w:sz w:val="28"/>
          <w:szCs w:val="28"/>
        </w:rPr>
        <w:t xml:space="preserve"> </w:t>
      </w:r>
      <w:r w:rsidR="000D05F7" w:rsidRPr="00AB7622">
        <w:rPr>
          <w:rFonts w:asciiTheme="minorEastAsia" w:eastAsiaTheme="minorEastAsia" w:hAnsiTheme="minorEastAsia" w:cs="宋体" w:hint="eastAsia"/>
          <w:b/>
          <w:color w:val="000000"/>
          <w:sz w:val="28"/>
          <w:szCs w:val="28"/>
        </w:rPr>
        <w:t>(二)着力抓好</w:t>
      </w:r>
      <w:r w:rsidR="0089410B" w:rsidRPr="00AB7622">
        <w:rPr>
          <w:rFonts w:asciiTheme="minorEastAsia" w:eastAsiaTheme="minorEastAsia" w:hAnsiTheme="minorEastAsia" w:cs="宋体" w:hint="eastAsia"/>
          <w:b/>
          <w:color w:val="000000"/>
          <w:sz w:val="28"/>
          <w:szCs w:val="28"/>
        </w:rPr>
        <w:t>团</w:t>
      </w:r>
      <w:r w:rsidR="00404FDE">
        <w:rPr>
          <w:rFonts w:asciiTheme="minorEastAsia" w:eastAsiaTheme="minorEastAsia" w:hAnsiTheme="minorEastAsia" w:cs="宋体" w:hint="eastAsia"/>
          <w:b/>
          <w:color w:val="000000"/>
          <w:sz w:val="28"/>
          <w:szCs w:val="28"/>
        </w:rPr>
        <w:t>建工作，增强支部的凝聚力</w:t>
      </w:r>
    </w:p>
    <w:p w:rsidR="000D05F7" w:rsidRPr="00AB7622" w:rsidRDefault="000D05F7"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sidRPr="00AB7622">
        <w:rPr>
          <w:rFonts w:asciiTheme="minorEastAsia" w:eastAsiaTheme="minorEastAsia" w:hAnsiTheme="minorEastAsia" w:cs="宋体" w:hint="eastAsia"/>
          <w:color w:val="000000"/>
          <w:sz w:val="28"/>
          <w:szCs w:val="28"/>
        </w:rPr>
        <w:t>1、</w:t>
      </w:r>
      <w:r w:rsidR="0089410B" w:rsidRPr="00AB7622">
        <w:rPr>
          <w:rFonts w:asciiTheme="minorEastAsia" w:eastAsiaTheme="minorEastAsia" w:hAnsiTheme="minorEastAsia" w:cs="宋体" w:hint="eastAsia"/>
          <w:color w:val="000000"/>
          <w:sz w:val="28"/>
          <w:szCs w:val="28"/>
        </w:rPr>
        <w:t>团</w:t>
      </w:r>
      <w:proofErr w:type="gramStart"/>
      <w:r w:rsidRPr="00AB7622">
        <w:rPr>
          <w:rFonts w:asciiTheme="minorEastAsia" w:eastAsiaTheme="minorEastAsia" w:hAnsiTheme="minorEastAsia" w:cs="宋体" w:hint="eastAsia"/>
          <w:color w:val="000000"/>
          <w:sz w:val="28"/>
          <w:szCs w:val="28"/>
        </w:rPr>
        <w:t>建工作</w:t>
      </w:r>
      <w:proofErr w:type="gramEnd"/>
      <w:r w:rsidRPr="00AB7622">
        <w:rPr>
          <w:rFonts w:asciiTheme="minorEastAsia" w:eastAsiaTheme="minorEastAsia" w:hAnsiTheme="minorEastAsia" w:cs="宋体" w:hint="eastAsia"/>
          <w:color w:val="000000"/>
          <w:sz w:val="28"/>
          <w:szCs w:val="28"/>
        </w:rPr>
        <w:t>规范有力，扎实有效</w:t>
      </w:r>
    </w:p>
    <w:p w:rsidR="000D05F7" w:rsidRPr="00AB7622" w:rsidRDefault="0089410B"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sidRPr="00AB7622">
        <w:rPr>
          <w:rFonts w:asciiTheme="minorEastAsia" w:eastAsiaTheme="minorEastAsia" w:hAnsiTheme="minorEastAsia" w:cs="宋体" w:hint="eastAsia"/>
          <w:color w:val="000000"/>
          <w:sz w:val="28"/>
          <w:szCs w:val="28"/>
        </w:rPr>
        <w:t>团</w:t>
      </w:r>
      <w:r w:rsidR="000D05F7" w:rsidRPr="00AB7622">
        <w:rPr>
          <w:rFonts w:asciiTheme="minorEastAsia" w:eastAsiaTheme="minorEastAsia" w:hAnsiTheme="minorEastAsia" w:cs="宋体" w:hint="eastAsia"/>
          <w:color w:val="000000"/>
          <w:sz w:val="28"/>
          <w:szCs w:val="28"/>
        </w:rPr>
        <w:t>支部不断完善工作机制，严格实行支部议事决策制度、民主生活会制度、民主评议</w:t>
      </w:r>
      <w:r w:rsidRPr="00AB7622">
        <w:rPr>
          <w:rFonts w:asciiTheme="minorEastAsia" w:eastAsiaTheme="minorEastAsia" w:hAnsiTheme="minorEastAsia" w:cs="宋体" w:hint="eastAsia"/>
          <w:color w:val="000000"/>
          <w:sz w:val="28"/>
          <w:szCs w:val="28"/>
        </w:rPr>
        <w:t>团</w:t>
      </w:r>
      <w:r w:rsidR="000D05F7" w:rsidRPr="00AB7622">
        <w:rPr>
          <w:rFonts w:asciiTheme="minorEastAsia" w:eastAsiaTheme="minorEastAsia" w:hAnsiTheme="minorEastAsia" w:cs="宋体" w:hint="eastAsia"/>
          <w:color w:val="000000"/>
          <w:sz w:val="28"/>
          <w:szCs w:val="28"/>
        </w:rPr>
        <w:t>员制度、重大事项报告制度等，有力地促进了支部各项工作的实施。深入开展</w:t>
      </w:r>
      <w:r w:rsidR="00F4210B" w:rsidRPr="00AB7622">
        <w:rPr>
          <w:rFonts w:asciiTheme="minorEastAsia" w:eastAsiaTheme="minorEastAsia" w:hAnsiTheme="minorEastAsia" w:cs="宋体" w:hint="eastAsia"/>
          <w:color w:val="000000"/>
          <w:sz w:val="28"/>
          <w:szCs w:val="28"/>
        </w:rPr>
        <w:t>团的群众路线教育实践活动</w:t>
      </w:r>
      <w:r w:rsidR="000D05F7" w:rsidRPr="00AB7622">
        <w:rPr>
          <w:rFonts w:asciiTheme="minorEastAsia" w:eastAsiaTheme="minorEastAsia" w:hAnsiTheme="minorEastAsia" w:cs="宋体" w:hint="eastAsia"/>
          <w:color w:val="000000"/>
          <w:sz w:val="28"/>
          <w:szCs w:val="28"/>
        </w:rPr>
        <w:t>，带领</w:t>
      </w:r>
      <w:r w:rsidR="00F4210B" w:rsidRPr="00AB7622">
        <w:rPr>
          <w:rFonts w:asciiTheme="minorEastAsia" w:eastAsiaTheme="minorEastAsia" w:hAnsiTheme="minorEastAsia" w:cs="宋体" w:hint="eastAsia"/>
          <w:color w:val="000000"/>
          <w:sz w:val="28"/>
          <w:szCs w:val="28"/>
        </w:rPr>
        <w:t>广大青年教师</w:t>
      </w:r>
      <w:r w:rsidR="000D05F7" w:rsidRPr="00AB7622">
        <w:rPr>
          <w:rFonts w:asciiTheme="minorEastAsia" w:eastAsiaTheme="minorEastAsia" w:hAnsiTheme="minorEastAsia" w:cs="宋体" w:hint="eastAsia"/>
          <w:color w:val="000000"/>
          <w:sz w:val="28"/>
          <w:szCs w:val="28"/>
        </w:rPr>
        <w:t>努力</w:t>
      </w:r>
      <w:proofErr w:type="gramStart"/>
      <w:r w:rsidR="000D05F7" w:rsidRPr="00AB7622">
        <w:rPr>
          <w:rFonts w:asciiTheme="minorEastAsia" w:eastAsiaTheme="minorEastAsia" w:hAnsiTheme="minorEastAsia" w:cs="宋体" w:hint="eastAsia"/>
          <w:color w:val="000000"/>
          <w:sz w:val="28"/>
          <w:szCs w:val="28"/>
        </w:rPr>
        <w:t>践行</w:t>
      </w:r>
      <w:proofErr w:type="gramEnd"/>
      <w:r w:rsidR="000D05F7" w:rsidRPr="00AB7622">
        <w:rPr>
          <w:rFonts w:asciiTheme="minorEastAsia" w:eastAsiaTheme="minorEastAsia" w:hAnsiTheme="minorEastAsia" w:cs="宋体" w:hint="eastAsia"/>
          <w:color w:val="000000"/>
          <w:sz w:val="28"/>
          <w:szCs w:val="28"/>
        </w:rPr>
        <w:t>社会主义核心价值观。</w:t>
      </w:r>
    </w:p>
    <w:p w:rsidR="000D05F7" w:rsidRPr="00AB7622" w:rsidRDefault="000D05F7"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sidRPr="00AB7622">
        <w:rPr>
          <w:rFonts w:asciiTheme="minorEastAsia" w:eastAsiaTheme="minorEastAsia" w:hAnsiTheme="minorEastAsia" w:cs="宋体" w:hint="eastAsia"/>
          <w:color w:val="000000"/>
          <w:sz w:val="28"/>
          <w:szCs w:val="28"/>
        </w:rPr>
        <w:t>2、主题活动丰富多彩</w:t>
      </w:r>
    </w:p>
    <w:p w:rsidR="0039056E" w:rsidRPr="00AB7622" w:rsidRDefault="0039056E"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sidRPr="00AB7622">
        <w:rPr>
          <w:rFonts w:asciiTheme="minorEastAsia" w:eastAsiaTheme="minorEastAsia" w:hAnsiTheme="minorEastAsia" w:cs="宋体"/>
          <w:color w:val="000000"/>
          <w:sz w:val="28"/>
          <w:szCs w:val="28"/>
        </w:rPr>
        <w:t>深入开展主题教育实践活动。紧紧抓住“五四”、“一二·九” 等重要纪念日契机，突显红色元素，开展形式多样的讲坛分享、主题团日、青春寄语等系列活动。“带着团徽看中国新时代”主题实践活动</w:t>
      </w:r>
      <w:r w:rsidRPr="00AB7622">
        <w:rPr>
          <w:rFonts w:asciiTheme="minorEastAsia" w:eastAsiaTheme="minorEastAsia" w:hAnsiTheme="minorEastAsia" w:cs="宋体" w:hint="eastAsia"/>
          <w:color w:val="000000"/>
          <w:sz w:val="28"/>
          <w:szCs w:val="28"/>
        </w:rPr>
        <w:t>，</w:t>
      </w:r>
      <w:r w:rsidR="00AE776F" w:rsidRPr="00AB7622">
        <w:rPr>
          <w:rFonts w:asciiTheme="minorEastAsia" w:eastAsiaTheme="minorEastAsia" w:hAnsiTheme="minorEastAsia" w:cs="宋体" w:hint="eastAsia"/>
          <w:color w:val="000000"/>
          <w:sz w:val="28"/>
          <w:szCs w:val="28"/>
        </w:rPr>
        <w:t>“弘扬长征，爱岗敬业”宣传教育活动，“雷锋精神代代传”向雷锋同志学习活动，“青椒公益课堂”</w:t>
      </w:r>
      <w:r w:rsidR="00564F56" w:rsidRPr="00AB7622">
        <w:rPr>
          <w:rFonts w:asciiTheme="minorEastAsia" w:eastAsiaTheme="minorEastAsia" w:hAnsiTheme="minorEastAsia" w:cs="宋体" w:hint="eastAsia"/>
          <w:color w:val="000000"/>
          <w:sz w:val="28"/>
          <w:szCs w:val="28"/>
        </w:rPr>
        <w:t>加强闵行教育青年教师志愿者联盟建设，“带着团徽看中国新时代”主题实践活动，“新基础教育理论”主题学习活动，马桥镇“修齐讲堂”主题学习活动，马桥镇“青羽杯”羽毛球比赛，</w:t>
      </w:r>
      <w:r w:rsidR="00F104C3" w:rsidRPr="00AB7622">
        <w:rPr>
          <w:rFonts w:asciiTheme="minorEastAsia" w:eastAsiaTheme="minorEastAsia" w:hAnsiTheme="minorEastAsia" w:cs="宋体" w:hint="eastAsia"/>
          <w:color w:val="000000"/>
          <w:sz w:val="28"/>
          <w:szCs w:val="28"/>
        </w:rPr>
        <w:t>“青年携手创全  共建美丽家园”</w:t>
      </w:r>
      <w:r w:rsidR="00917FC8" w:rsidRPr="00AB7622">
        <w:rPr>
          <w:rFonts w:asciiTheme="minorEastAsia" w:eastAsiaTheme="minorEastAsia" w:hAnsiTheme="minorEastAsia" w:cs="宋体" w:hint="eastAsia"/>
          <w:color w:val="000000"/>
          <w:sz w:val="28"/>
          <w:szCs w:val="28"/>
        </w:rPr>
        <w:t>学雷锋志愿服务活动等。</w:t>
      </w:r>
    </w:p>
    <w:p w:rsidR="004A42EE" w:rsidRDefault="004A42EE" w:rsidP="004A42E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r w:rsidRPr="004A42EE">
        <w:rPr>
          <w:rFonts w:asciiTheme="minorEastAsia" w:eastAsiaTheme="minorEastAsia" w:hAnsiTheme="minorEastAsia" w:cs="宋体" w:hint="eastAsia"/>
          <w:color w:val="000000"/>
          <w:sz w:val="28"/>
          <w:szCs w:val="28"/>
        </w:rPr>
        <w:lastRenderedPageBreak/>
        <w:t>3.</w:t>
      </w:r>
      <w:r>
        <w:rPr>
          <w:rFonts w:asciiTheme="minorEastAsia" w:eastAsiaTheme="minorEastAsia" w:hAnsiTheme="minorEastAsia" w:cs="宋体" w:hint="eastAsia"/>
          <w:color w:val="000000"/>
          <w:sz w:val="28"/>
          <w:szCs w:val="28"/>
        </w:rPr>
        <w:t>党建带团建，常规工作扎实推进</w:t>
      </w:r>
    </w:p>
    <w:p w:rsidR="004A42EE" w:rsidRPr="004A42EE" w:rsidRDefault="004A42EE" w:rsidP="004A42E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r>
        <w:rPr>
          <w:rFonts w:asciiTheme="minorEastAsia" w:eastAsiaTheme="minorEastAsia" w:hAnsiTheme="minorEastAsia" w:cs="宋体" w:hint="eastAsia"/>
          <w:color w:val="000000"/>
          <w:sz w:val="28"/>
          <w:szCs w:val="28"/>
        </w:rPr>
        <w:t>两年来，在我校党支部和上级团委的领导下，</w:t>
      </w:r>
      <w:r w:rsidR="00014952">
        <w:rPr>
          <w:rFonts w:asciiTheme="minorEastAsia" w:eastAsiaTheme="minorEastAsia" w:hAnsiTheme="minorEastAsia" w:cs="宋体" w:hint="eastAsia"/>
          <w:color w:val="000000"/>
          <w:sz w:val="28"/>
          <w:szCs w:val="28"/>
        </w:rPr>
        <w:t>以“党建带团建”的原则，重点抓好我校团支部的常规工作，按期进行换届选举。在每一个学年团支部对团员青年情况进行重新登记，做好团员信息的登记更新</w:t>
      </w:r>
      <w:proofErr w:type="gramStart"/>
      <w:r w:rsidR="00014952">
        <w:rPr>
          <w:rFonts w:asciiTheme="minorEastAsia" w:eastAsiaTheme="minorEastAsia" w:hAnsiTheme="minorEastAsia" w:cs="宋体" w:hint="eastAsia"/>
          <w:color w:val="000000"/>
          <w:sz w:val="28"/>
          <w:szCs w:val="28"/>
        </w:rPr>
        <w:t>和年统工作</w:t>
      </w:r>
      <w:proofErr w:type="gramEnd"/>
      <w:r w:rsidR="00014952">
        <w:rPr>
          <w:rFonts w:asciiTheme="minorEastAsia" w:eastAsiaTheme="minorEastAsia" w:hAnsiTheme="minorEastAsia" w:cs="宋体" w:hint="eastAsia"/>
          <w:color w:val="000000"/>
          <w:sz w:val="28"/>
          <w:szCs w:val="28"/>
        </w:rPr>
        <w:t>。团费收缴工作有条不紊，团费收缴工作是团组织建设的一项重要工作内容，我校团支部严格按照团费收缴的时间截点</w:t>
      </w:r>
      <w:r w:rsidR="000E780F">
        <w:rPr>
          <w:rFonts w:asciiTheme="minorEastAsia" w:eastAsiaTheme="minorEastAsia" w:hAnsiTheme="minorEastAsia" w:cs="宋体" w:hint="eastAsia"/>
          <w:color w:val="000000"/>
          <w:sz w:val="28"/>
          <w:szCs w:val="28"/>
        </w:rPr>
        <w:t>，做到按时收缴团费。“党建带团建”是加强共青团建设的保证，更好地团结、教育、引导、服务青年，不断开创我校共青团工作的新局面。</w:t>
      </w:r>
    </w:p>
    <w:p w:rsidR="000E780F" w:rsidRPr="00B96234" w:rsidRDefault="000E780F" w:rsidP="00B96234">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p>
    <w:p w:rsidR="000D05F7" w:rsidRPr="00AB7622" w:rsidRDefault="000D05F7" w:rsidP="00404FDE">
      <w:pPr>
        <w:shd w:val="clear" w:color="auto" w:fill="FFFFFF"/>
        <w:adjustRightInd/>
        <w:snapToGrid/>
        <w:spacing w:before="100" w:beforeAutospacing="1" w:after="100" w:afterAutospacing="1" w:line="360" w:lineRule="auto"/>
        <w:ind w:firstLineChars="200" w:firstLine="562"/>
        <w:rPr>
          <w:rFonts w:asciiTheme="minorEastAsia" w:eastAsiaTheme="minorEastAsia" w:hAnsiTheme="minorEastAsia" w:cs="宋体"/>
          <w:b/>
          <w:color w:val="000000"/>
          <w:sz w:val="28"/>
          <w:szCs w:val="28"/>
        </w:rPr>
      </w:pPr>
      <w:r w:rsidRPr="00AB7622">
        <w:rPr>
          <w:rFonts w:asciiTheme="minorEastAsia" w:eastAsiaTheme="minorEastAsia" w:hAnsiTheme="minorEastAsia" w:cs="宋体" w:hint="eastAsia"/>
          <w:b/>
          <w:color w:val="000000"/>
          <w:sz w:val="28"/>
          <w:szCs w:val="28"/>
        </w:rPr>
        <w:t>(三)加强</w:t>
      </w:r>
      <w:r w:rsidR="00100E1A" w:rsidRPr="00AB7622">
        <w:rPr>
          <w:rFonts w:asciiTheme="minorEastAsia" w:eastAsiaTheme="minorEastAsia" w:hAnsiTheme="minorEastAsia" w:cs="宋体" w:hint="eastAsia"/>
          <w:b/>
          <w:color w:val="000000"/>
          <w:sz w:val="28"/>
          <w:szCs w:val="28"/>
        </w:rPr>
        <w:t>教师专业素养，提高教育教学综合能力</w:t>
      </w:r>
    </w:p>
    <w:p w:rsidR="00F019C9" w:rsidRDefault="00100E1A"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r w:rsidRPr="00AB7622">
        <w:rPr>
          <w:rFonts w:asciiTheme="minorEastAsia" w:eastAsiaTheme="minorEastAsia" w:hAnsiTheme="minorEastAsia" w:cs="宋体" w:hint="eastAsia"/>
          <w:color w:val="000000"/>
          <w:sz w:val="28"/>
          <w:szCs w:val="28"/>
        </w:rPr>
        <w:t>作为青年教师对于教师专业理论与技能</w:t>
      </w:r>
      <w:r w:rsidR="00FA4FE7" w:rsidRPr="00AB7622">
        <w:rPr>
          <w:rFonts w:asciiTheme="minorEastAsia" w:eastAsiaTheme="minorEastAsia" w:hAnsiTheme="minorEastAsia" w:cs="宋体" w:hint="eastAsia"/>
          <w:color w:val="000000"/>
          <w:sz w:val="28"/>
          <w:szCs w:val="28"/>
        </w:rPr>
        <w:t>要</w:t>
      </w:r>
      <w:r w:rsidRPr="00AB7622">
        <w:rPr>
          <w:rFonts w:asciiTheme="minorEastAsia" w:eastAsiaTheme="minorEastAsia" w:hAnsiTheme="minorEastAsia" w:cs="宋体" w:hint="eastAsia"/>
          <w:color w:val="000000"/>
          <w:sz w:val="28"/>
          <w:szCs w:val="28"/>
        </w:rPr>
        <w:t>达到“应知应会”，</w:t>
      </w:r>
      <w:r w:rsidR="00F019C9" w:rsidRPr="00AB7622">
        <w:rPr>
          <w:rFonts w:asciiTheme="minorEastAsia" w:eastAsiaTheme="minorEastAsia" w:hAnsiTheme="minorEastAsia" w:cs="宋体" w:hint="eastAsia"/>
          <w:color w:val="000000"/>
          <w:sz w:val="28"/>
          <w:szCs w:val="28"/>
        </w:rPr>
        <w:t>通过常规性工作的推进，促进了团员教师的发展，我们团员教师认真负责，互相帮助，团结协作圆满的完成常规工作，同时也通过这些常规工作吸取工作经验，进一步完善自身的工作。通过</w:t>
      </w:r>
      <w:r w:rsidRPr="00AB7622">
        <w:rPr>
          <w:rFonts w:asciiTheme="minorEastAsia" w:eastAsiaTheme="minorEastAsia" w:hAnsiTheme="minorEastAsia" w:cs="宋体" w:hint="eastAsia"/>
          <w:color w:val="000000"/>
          <w:sz w:val="28"/>
          <w:szCs w:val="28"/>
        </w:rPr>
        <w:t>新基础教育系列活动，围绕</w:t>
      </w:r>
      <w:proofErr w:type="gramStart"/>
      <w:r w:rsidRPr="00AB7622">
        <w:rPr>
          <w:rFonts w:asciiTheme="minorEastAsia" w:eastAsiaTheme="minorEastAsia" w:hAnsiTheme="minorEastAsia" w:cs="宋体" w:hint="eastAsia"/>
          <w:color w:val="000000"/>
          <w:sz w:val="28"/>
          <w:szCs w:val="28"/>
        </w:rPr>
        <w:t>校各个</w:t>
      </w:r>
      <w:proofErr w:type="gramEnd"/>
      <w:r w:rsidRPr="00AB7622">
        <w:rPr>
          <w:rFonts w:asciiTheme="minorEastAsia" w:eastAsiaTheme="minorEastAsia" w:hAnsiTheme="minorEastAsia" w:cs="宋体" w:hint="eastAsia"/>
          <w:color w:val="000000"/>
          <w:sz w:val="28"/>
          <w:szCs w:val="28"/>
        </w:rPr>
        <w:t>部门和学科组共同开展</w:t>
      </w:r>
      <w:r w:rsidR="00FA4FE7" w:rsidRPr="00AB7622">
        <w:rPr>
          <w:rFonts w:asciiTheme="minorEastAsia" w:eastAsiaTheme="minorEastAsia" w:hAnsiTheme="minorEastAsia" w:cs="宋体" w:hint="eastAsia"/>
          <w:color w:val="000000"/>
          <w:sz w:val="28"/>
          <w:szCs w:val="28"/>
        </w:rPr>
        <w:t>的</w:t>
      </w:r>
      <w:r w:rsidR="00F019C9" w:rsidRPr="00AB7622">
        <w:rPr>
          <w:rFonts w:asciiTheme="minorEastAsia" w:eastAsiaTheme="minorEastAsia" w:hAnsiTheme="minorEastAsia" w:cs="宋体" w:hint="eastAsia"/>
          <w:color w:val="000000"/>
          <w:sz w:val="28"/>
          <w:szCs w:val="28"/>
        </w:rPr>
        <w:t>学习活动，为有需求的青年教师提供帮助，并结合各个部门和学科组共同开展制定个人本年或是新三年发展目标，每个青年教师都在自身学科组进行了自身的个人教学改进计划、案例、总结等</w:t>
      </w:r>
      <w:r w:rsidR="008C267B">
        <w:rPr>
          <w:rFonts w:asciiTheme="minorEastAsia" w:eastAsiaTheme="minorEastAsia" w:hAnsiTheme="minorEastAsia" w:cs="宋体" w:hint="eastAsia"/>
          <w:color w:val="000000"/>
          <w:sz w:val="28"/>
          <w:szCs w:val="28"/>
        </w:rPr>
        <w:t>，进一步加强团员教师的专业素养。</w:t>
      </w:r>
    </w:p>
    <w:p w:rsidR="007A609F" w:rsidRPr="00AB7622" w:rsidRDefault="007A609F"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注重对青年教师的培养，重点提高团员教师的专业素养，通过各种层面的教研活动，让团员教师尽可能“给担子、给机会、给条件”</w:t>
      </w:r>
      <w:r w:rsidR="00B45DF6">
        <w:rPr>
          <w:rFonts w:asciiTheme="minorEastAsia" w:eastAsiaTheme="minorEastAsia" w:hAnsiTheme="minorEastAsia" w:cs="宋体" w:hint="eastAsia"/>
          <w:color w:val="000000"/>
          <w:sz w:val="28"/>
          <w:szCs w:val="28"/>
        </w:rPr>
        <w:t>。帮助青年教师搭建平台，</w:t>
      </w:r>
      <w:r w:rsidR="008C267B">
        <w:rPr>
          <w:rFonts w:asciiTheme="minorEastAsia" w:eastAsiaTheme="minorEastAsia" w:hAnsiTheme="minorEastAsia" w:cs="宋体" w:hint="eastAsia"/>
          <w:color w:val="000000"/>
          <w:sz w:val="28"/>
          <w:szCs w:val="28"/>
        </w:rPr>
        <w:t>促进发展</w:t>
      </w:r>
      <w:r w:rsidR="008C267B" w:rsidRPr="00AB7622">
        <w:rPr>
          <w:rFonts w:asciiTheme="minorEastAsia" w:eastAsiaTheme="minorEastAsia" w:hAnsiTheme="minorEastAsia" w:cs="宋体" w:hint="eastAsia"/>
          <w:color w:val="000000"/>
          <w:sz w:val="28"/>
          <w:szCs w:val="28"/>
        </w:rPr>
        <w:t>团员教师教育教学的综合能力。</w:t>
      </w:r>
    </w:p>
    <w:p w:rsidR="008C267B" w:rsidRDefault="008C267B" w:rsidP="008C267B">
      <w:pPr>
        <w:shd w:val="clear" w:color="auto" w:fill="FFFFFF"/>
        <w:adjustRightInd/>
        <w:snapToGrid/>
        <w:spacing w:before="100" w:beforeAutospacing="1" w:after="100" w:afterAutospacing="1" w:line="360" w:lineRule="auto"/>
        <w:rPr>
          <w:rFonts w:asciiTheme="minorEastAsia" w:eastAsiaTheme="minorEastAsia" w:hAnsiTheme="minorEastAsia" w:cs="宋体" w:hint="eastAsia"/>
          <w:b/>
          <w:color w:val="000000"/>
          <w:sz w:val="28"/>
          <w:szCs w:val="28"/>
        </w:rPr>
      </w:pPr>
      <w:bookmarkStart w:id="0" w:name="_GoBack"/>
      <w:bookmarkEnd w:id="0"/>
    </w:p>
    <w:p w:rsidR="000D05F7" w:rsidRPr="00AB7622" w:rsidRDefault="00200E52" w:rsidP="00404FDE">
      <w:pPr>
        <w:shd w:val="clear" w:color="auto" w:fill="FFFFFF"/>
        <w:adjustRightInd/>
        <w:snapToGrid/>
        <w:spacing w:before="100" w:beforeAutospacing="1" w:after="100" w:afterAutospacing="1" w:line="360" w:lineRule="auto"/>
        <w:ind w:firstLineChars="200" w:firstLine="562"/>
        <w:rPr>
          <w:rFonts w:asciiTheme="minorEastAsia" w:eastAsiaTheme="minorEastAsia" w:hAnsiTheme="minorEastAsia" w:cs="宋体"/>
          <w:b/>
          <w:color w:val="000000"/>
          <w:sz w:val="28"/>
          <w:szCs w:val="28"/>
        </w:rPr>
      </w:pPr>
      <w:r w:rsidRPr="00AB7622">
        <w:rPr>
          <w:rFonts w:asciiTheme="minorEastAsia" w:eastAsiaTheme="minorEastAsia" w:hAnsiTheme="minorEastAsia" w:cs="宋体" w:hint="eastAsia"/>
          <w:b/>
          <w:color w:val="000000"/>
          <w:sz w:val="28"/>
          <w:szCs w:val="28"/>
        </w:rPr>
        <w:lastRenderedPageBreak/>
        <w:t>（四）</w:t>
      </w:r>
      <w:r w:rsidR="000D05F7" w:rsidRPr="00AB7622">
        <w:rPr>
          <w:rFonts w:asciiTheme="minorEastAsia" w:eastAsiaTheme="minorEastAsia" w:hAnsiTheme="minorEastAsia" w:cs="宋体" w:hint="eastAsia"/>
          <w:b/>
          <w:color w:val="000000"/>
          <w:sz w:val="28"/>
          <w:szCs w:val="28"/>
        </w:rPr>
        <w:t>今后支部工作的建议</w:t>
      </w:r>
    </w:p>
    <w:p w:rsidR="00D17EB6" w:rsidRDefault="000D05F7"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r w:rsidRPr="00AB7622">
        <w:rPr>
          <w:rFonts w:asciiTheme="minorEastAsia" w:eastAsiaTheme="minorEastAsia" w:hAnsiTheme="minorEastAsia" w:cs="宋体" w:hint="eastAsia"/>
          <w:color w:val="000000"/>
          <w:sz w:val="28"/>
          <w:szCs w:val="28"/>
        </w:rPr>
        <w:t>一是理论学习不放松，学习和讨论要有全年</w:t>
      </w:r>
      <w:hyperlink r:id="rId6" w:history="1">
        <w:r w:rsidRPr="00AB7622">
          <w:rPr>
            <w:rFonts w:asciiTheme="minorEastAsia" w:eastAsiaTheme="minorEastAsia" w:hAnsiTheme="minorEastAsia" w:cs="宋体" w:hint="eastAsia"/>
            <w:color w:val="000000"/>
            <w:sz w:val="28"/>
            <w:szCs w:val="28"/>
          </w:rPr>
          <w:t>计划</w:t>
        </w:r>
      </w:hyperlink>
      <w:r w:rsidRPr="00AB7622">
        <w:rPr>
          <w:rFonts w:asciiTheme="minorEastAsia" w:eastAsiaTheme="minorEastAsia" w:hAnsiTheme="minorEastAsia" w:cs="宋体" w:hint="eastAsia"/>
          <w:color w:val="000000"/>
          <w:sz w:val="28"/>
          <w:szCs w:val="28"/>
        </w:rPr>
        <w:t>、阶段安排，做到有目标、有重点，注重内容的系统性、针对性和连续性</w:t>
      </w:r>
      <w:r w:rsidR="00D17EB6">
        <w:rPr>
          <w:rFonts w:asciiTheme="minorEastAsia" w:eastAsiaTheme="minorEastAsia" w:hAnsiTheme="minorEastAsia" w:cs="宋体" w:hint="eastAsia"/>
          <w:color w:val="000000"/>
          <w:sz w:val="28"/>
          <w:szCs w:val="28"/>
        </w:rPr>
        <w:t>。</w:t>
      </w:r>
    </w:p>
    <w:p w:rsidR="00D17EB6" w:rsidRDefault="000D05F7"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r w:rsidRPr="00AB7622">
        <w:rPr>
          <w:rFonts w:asciiTheme="minorEastAsia" w:eastAsiaTheme="minorEastAsia" w:hAnsiTheme="minorEastAsia" w:cs="宋体" w:hint="eastAsia"/>
          <w:color w:val="000000"/>
          <w:sz w:val="28"/>
          <w:szCs w:val="28"/>
        </w:rPr>
        <w:t>二是把经常性</w:t>
      </w:r>
      <w:r w:rsidR="003546BD" w:rsidRPr="00AB7622">
        <w:rPr>
          <w:rFonts w:asciiTheme="minorEastAsia" w:eastAsiaTheme="minorEastAsia" w:hAnsiTheme="minorEastAsia" w:cs="宋体" w:hint="eastAsia"/>
          <w:color w:val="000000"/>
          <w:sz w:val="28"/>
          <w:szCs w:val="28"/>
        </w:rPr>
        <w:t>团</w:t>
      </w:r>
      <w:r w:rsidRPr="00AB7622">
        <w:rPr>
          <w:rFonts w:asciiTheme="minorEastAsia" w:eastAsiaTheme="minorEastAsia" w:hAnsiTheme="minorEastAsia" w:cs="宋体" w:hint="eastAsia"/>
          <w:color w:val="000000"/>
          <w:sz w:val="28"/>
          <w:szCs w:val="28"/>
        </w:rPr>
        <w:t>建活动与</w:t>
      </w:r>
      <w:proofErr w:type="gramStart"/>
      <w:r w:rsidRPr="00AB7622">
        <w:rPr>
          <w:rFonts w:asciiTheme="minorEastAsia" w:eastAsiaTheme="minorEastAsia" w:hAnsiTheme="minorEastAsia" w:cs="宋体" w:hint="eastAsia"/>
          <w:color w:val="000000"/>
          <w:sz w:val="28"/>
          <w:szCs w:val="28"/>
        </w:rPr>
        <w:t>今后</w:t>
      </w:r>
      <w:r w:rsidR="003546BD" w:rsidRPr="00AB7622">
        <w:rPr>
          <w:rFonts w:asciiTheme="minorEastAsia" w:eastAsiaTheme="minorEastAsia" w:hAnsiTheme="minorEastAsia" w:cs="宋体" w:hint="eastAsia"/>
          <w:color w:val="000000"/>
          <w:sz w:val="28"/>
          <w:szCs w:val="28"/>
        </w:rPr>
        <w:t>团</w:t>
      </w:r>
      <w:r w:rsidRPr="00AB7622">
        <w:rPr>
          <w:rFonts w:asciiTheme="minorEastAsia" w:eastAsiaTheme="minorEastAsia" w:hAnsiTheme="minorEastAsia" w:cs="宋体" w:hint="eastAsia"/>
          <w:color w:val="000000"/>
          <w:sz w:val="28"/>
          <w:szCs w:val="28"/>
        </w:rPr>
        <w:t>的各主题</w:t>
      </w:r>
      <w:proofErr w:type="gramEnd"/>
      <w:r w:rsidRPr="00AB7622">
        <w:rPr>
          <w:rFonts w:asciiTheme="minorEastAsia" w:eastAsiaTheme="minorEastAsia" w:hAnsiTheme="minorEastAsia" w:cs="宋体" w:hint="eastAsia"/>
          <w:color w:val="000000"/>
          <w:sz w:val="28"/>
          <w:szCs w:val="28"/>
        </w:rPr>
        <w:t>活动工作有机结合，以推进学校重点工作为中心，整体安排落实，创新内容和形式，提高活动的吸引力，增强活动的成效</w:t>
      </w:r>
      <w:r w:rsidR="00D17EB6">
        <w:rPr>
          <w:rFonts w:asciiTheme="minorEastAsia" w:eastAsiaTheme="minorEastAsia" w:hAnsiTheme="minorEastAsia" w:cs="宋体" w:hint="eastAsia"/>
          <w:color w:val="000000"/>
          <w:sz w:val="28"/>
          <w:szCs w:val="28"/>
        </w:rPr>
        <w:t>。</w:t>
      </w:r>
    </w:p>
    <w:p w:rsidR="00D17EB6" w:rsidRDefault="000D05F7"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r w:rsidRPr="00AB7622">
        <w:rPr>
          <w:rFonts w:asciiTheme="minorEastAsia" w:eastAsiaTheme="minorEastAsia" w:hAnsiTheme="minorEastAsia" w:cs="宋体" w:hint="eastAsia"/>
          <w:color w:val="000000"/>
          <w:sz w:val="28"/>
          <w:szCs w:val="28"/>
        </w:rPr>
        <w:t>三是严格</w:t>
      </w:r>
      <w:r w:rsidR="003546BD" w:rsidRPr="00AB7622">
        <w:rPr>
          <w:rFonts w:asciiTheme="minorEastAsia" w:eastAsiaTheme="minorEastAsia" w:hAnsiTheme="minorEastAsia" w:cs="宋体" w:hint="eastAsia"/>
          <w:color w:val="000000"/>
          <w:sz w:val="28"/>
          <w:szCs w:val="28"/>
        </w:rPr>
        <w:t>团</w:t>
      </w:r>
      <w:r w:rsidRPr="00AB7622">
        <w:rPr>
          <w:rFonts w:asciiTheme="minorEastAsia" w:eastAsiaTheme="minorEastAsia" w:hAnsiTheme="minorEastAsia" w:cs="宋体" w:hint="eastAsia"/>
          <w:color w:val="000000"/>
          <w:sz w:val="28"/>
          <w:szCs w:val="28"/>
        </w:rPr>
        <w:t>员管理，在学习、活动和工作方面高要求、严标准、加强约束，以每个</w:t>
      </w:r>
      <w:r w:rsidR="003546BD" w:rsidRPr="00AB7622">
        <w:rPr>
          <w:rFonts w:asciiTheme="minorEastAsia" w:eastAsiaTheme="minorEastAsia" w:hAnsiTheme="minorEastAsia" w:cs="宋体" w:hint="eastAsia"/>
          <w:color w:val="000000"/>
          <w:sz w:val="28"/>
          <w:szCs w:val="28"/>
        </w:rPr>
        <w:t>团</w:t>
      </w:r>
      <w:r w:rsidRPr="00AB7622">
        <w:rPr>
          <w:rFonts w:asciiTheme="minorEastAsia" w:eastAsiaTheme="minorEastAsia" w:hAnsiTheme="minorEastAsia" w:cs="宋体" w:hint="eastAsia"/>
          <w:color w:val="000000"/>
          <w:sz w:val="28"/>
          <w:szCs w:val="28"/>
        </w:rPr>
        <w:t>员的先进性体现支部</w:t>
      </w:r>
      <w:r w:rsidR="003546BD" w:rsidRPr="00AB7622">
        <w:rPr>
          <w:rFonts w:asciiTheme="minorEastAsia" w:eastAsiaTheme="minorEastAsia" w:hAnsiTheme="minorEastAsia" w:cs="宋体" w:hint="eastAsia"/>
          <w:color w:val="000000"/>
          <w:sz w:val="28"/>
          <w:szCs w:val="28"/>
        </w:rPr>
        <w:t>团</w:t>
      </w:r>
      <w:r w:rsidRPr="00AB7622">
        <w:rPr>
          <w:rFonts w:asciiTheme="minorEastAsia" w:eastAsiaTheme="minorEastAsia" w:hAnsiTheme="minorEastAsia" w:cs="宋体" w:hint="eastAsia"/>
          <w:color w:val="000000"/>
          <w:sz w:val="28"/>
          <w:szCs w:val="28"/>
        </w:rPr>
        <w:t>组织的先进性</w:t>
      </w:r>
      <w:r w:rsidR="00D17EB6">
        <w:rPr>
          <w:rFonts w:asciiTheme="minorEastAsia" w:eastAsiaTheme="minorEastAsia" w:hAnsiTheme="minorEastAsia" w:cs="宋体" w:hint="eastAsia"/>
          <w:color w:val="000000"/>
          <w:sz w:val="28"/>
          <w:szCs w:val="28"/>
        </w:rPr>
        <w:t>。</w:t>
      </w:r>
    </w:p>
    <w:p w:rsidR="005624C9" w:rsidRDefault="00E922E6"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sidRPr="00AB7622">
        <w:rPr>
          <w:rFonts w:asciiTheme="minorEastAsia" w:eastAsiaTheme="minorEastAsia" w:hAnsiTheme="minorEastAsia" w:cs="宋体" w:hint="eastAsia"/>
          <w:color w:val="000000"/>
          <w:sz w:val="28"/>
          <w:szCs w:val="28"/>
        </w:rPr>
        <w:t>四是加强作风建设的深入性，对团员的联系还不紧密，与团员的个别谈话和交流还不多。</w:t>
      </w:r>
    </w:p>
    <w:p w:rsidR="00404FDE" w:rsidRDefault="00D17EB6"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五是在团活动的创意和创新方面有待提高，</w:t>
      </w:r>
      <w:proofErr w:type="gramStart"/>
      <w:r>
        <w:rPr>
          <w:rFonts w:asciiTheme="minorEastAsia" w:eastAsiaTheme="minorEastAsia" w:hAnsiTheme="minorEastAsia" w:cs="宋体" w:hint="eastAsia"/>
          <w:color w:val="000000"/>
          <w:sz w:val="28"/>
          <w:szCs w:val="28"/>
        </w:rPr>
        <w:t>让团活动</w:t>
      </w:r>
      <w:proofErr w:type="gramEnd"/>
      <w:r>
        <w:rPr>
          <w:rFonts w:asciiTheme="minorEastAsia" w:eastAsiaTheme="minorEastAsia" w:hAnsiTheme="minorEastAsia" w:cs="宋体" w:hint="eastAsia"/>
          <w:color w:val="000000"/>
          <w:sz w:val="28"/>
          <w:szCs w:val="28"/>
        </w:rPr>
        <w:t>更具有吸引力，</w:t>
      </w:r>
      <w:r w:rsidR="00AE4475">
        <w:rPr>
          <w:rFonts w:asciiTheme="minorEastAsia" w:eastAsiaTheme="minorEastAsia" w:hAnsiTheme="minorEastAsia" w:cs="宋体" w:hint="eastAsia"/>
          <w:color w:val="000000"/>
          <w:sz w:val="28"/>
          <w:szCs w:val="28"/>
        </w:rPr>
        <w:t>团员青年更热于参与进来，这也是值得我们思考的问题。</w:t>
      </w:r>
    </w:p>
    <w:p w:rsidR="00404FDE" w:rsidRDefault="00127C58"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r>
        <w:rPr>
          <w:rFonts w:asciiTheme="minorEastAsia" w:eastAsiaTheme="minorEastAsia" w:hAnsiTheme="minorEastAsia" w:cs="宋体" w:hint="eastAsia"/>
          <w:color w:val="000000"/>
          <w:sz w:val="28"/>
          <w:szCs w:val="28"/>
        </w:rPr>
        <w:t>在今后的团工作中，我们要对这些问题进行认真研究，寻求更好的解决办法，不断</w:t>
      </w:r>
      <w:proofErr w:type="gramStart"/>
      <w:r>
        <w:rPr>
          <w:rFonts w:asciiTheme="minorEastAsia" w:eastAsiaTheme="minorEastAsia" w:hAnsiTheme="minorEastAsia" w:cs="宋体" w:hint="eastAsia"/>
          <w:color w:val="000000"/>
          <w:sz w:val="28"/>
          <w:szCs w:val="28"/>
        </w:rPr>
        <w:t>提升团</w:t>
      </w:r>
      <w:proofErr w:type="gramEnd"/>
      <w:r>
        <w:rPr>
          <w:rFonts w:asciiTheme="minorEastAsia" w:eastAsiaTheme="minorEastAsia" w:hAnsiTheme="minorEastAsia" w:cs="宋体" w:hint="eastAsia"/>
          <w:color w:val="000000"/>
          <w:sz w:val="28"/>
          <w:szCs w:val="28"/>
        </w:rPr>
        <w:t>工作的水平。</w:t>
      </w:r>
    </w:p>
    <w:p w:rsidR="00B45DF6" w:rsidRDefault="00B45DF6"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p>
    <w:p w:rsidR="00B45DF6" w:rsidRDefault="00B45DF6"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hint="eastAsia"/>
          <w:color w:val="000000"/>
          <w:sz w:val="28"/>
          <w:szCs w:val="28"/>
        </w:rPr>
      </w:pPr>
    </w:p>
    <w:p w:rsidR="00B45DF6" w:rsidRDefault="00B45DF6" w:rsidP="00404FDE">
      <w:pPr>
        <w:shd w:val="clear" w:color="auto" w:fill="FFFFFF"/>
        <w:adjustRightInd/>
        <w:snapToGrid/>
        <w:spacing w:before="100" w:beforeAutospacing="1" w:after="100" w:afterAutospacing="1" w:line="360" w:lineRule="auto"/>
        <w:ind w:firstLineChars="200" w:firstLine="560"/>
        <w:rPr>
          <w:rFonts w:asciiTheme="minorEastAsia" w:eastAsiaTheme="minorEastAsia" w:hAnsiTheme="minorEastAsia" w:cs="宋体"/>
          <w:color w:val="000000"/>
          <w:sz w:val="28"/>
          <w:szCs w:val="28"/>
        </w:rPr>
      </w:pPr>
    </w:p>
    <w:p w:rsidR="00404FDE" w:rsidRDefault="00404FDE" w:rsidP="00404FDE">
      <w:pPr>
        <w:shd w:val="clear" w:color="auto" w:fill="FFFFFF"/>
        <w:adjustRightInd/>
        <w:snapToGrid/>
        <w:spacing w:before="100" w:beforeAutospacing="1" w:after="100" w:afterAutospacing="1" w:line="360" w:lineRule="auto"/>
        <w:ind w:firstLineChars="200" w:firstLine="560"/>
        <w:jc w:val="right"/>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共青团闵行区马桥实验小学支部委员会</w:t>
      </w:r>
    </w:p>
    <w:p w:rsidR="00404FDE" w:rsidRPr="00404FDE" w:rsidRDefault="00404FDE" w:rsidP="00404FDE">
      <w:pPr>
        <w:shd w:val="clear" w:color="auto" w:fill="FFFFFF"/>
        <w:adjustRightInd/>
        <w:snapToGrid/>
        <w:spacing w:before="100" w:beforeAutospacing="1" w:after="100" w:afterAutospacing="1" w:line="360" w:lineRule="auto"/>
        <w:ind w:firstLineChars="200" w:firstLine="560"/>
        <w:jc w:val="right"/>
        <w:rPr>
          <w:rFonts w:asciiTheme="minorEastAsia" w:eastAsiaTheme="minorEastAsia" w:hAnsiTheme="minorEastAsia" w:cs="宋体"/>
          <w:color w:val="000000"/>
          <w:sz w:val="28"/>
          <w:szCs w:val="28"/>
        </w:rPr>
      </w:pPr>
      <w:r>
        <w:rPr>
          <w:rFonts w:asciiTheme="minorEastAsia" w:eastAsiaTheme="minorEastAsia" w:hAnsiTheme="minorEastAsia" w:cs="宋体" w:hint="eastAsia"/>
          <w:color w:val="000000"/>
          <w:sz w:val="28"/>
          <w:szCs w:val="28"/>
        </w:rPr>
        <w:t>2018年5月4日</w:t>
      </w:r>
    </w:p>
    <w:sectPr w:rsidR="00404FDE" w:rsidRPr="00404FDE" w:rsidSect="00AB7622">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Arial Unicode MS"/>
    <w:panose1 w:val="02010600030101010101"/>
    <w:charset w:val="86"/>
    <w:family w:val="modern"/>
    <w:notTrueType/>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726A3B"/>
    <w:multiLevelType w:val="hybridMultilevel"/>
    <w:tmpl w:val="D01E9996"/>
    <w:lvl w:ilvl="0" w:tplc="AD5626CC">
      <w:start w:val="1"/>
      <w:numFmt w:val="japaneseCounting"/>
      <w:lvlText w:val="(%1)"/>
      <w:lvlJc w:val="left"/>
      <w:pPr>
        <w:ind w:left="585" w:hanging="48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2"/>
  </w:compat>
  <w:rsids>
    <w:rsidRoot w:val="00D31D50"/>
    <w:rsid w:val="00014952"/>
    <w:rsid w:val="00093663"/>
    <w:rsid w:val="000D05F7"/>
    <w:rsid w:val="000E780F"/>
    <w:rsid w:val="00100E1A"/>
    <w:rsid w:val="00127C58"/>
    <w:rsid w:val="00200E52"/>
    <w:rsid w:val="002162F5"/>
    <w:rsid w:val="00323B43"/>
    <w:rsid w:val="003546BD"/>
    <w:rsid w:val="0039056E"/>
    <w:rsid w:val="003D37D8"/>
    <w:rsid w:val="00404FDE"/>
    <w:rsid w:val="00426133"/>
    <w:rsid w:val="004358AB"/>
    <w:rsid w:val="004A42EE"/>
    <w:rsid w:val="005624C9"/>
    <w:rsid w:val="00564F56"/>
    <w:rsid w:val="005D2F55"/>
    <w:rsid w:val="00725A80"/>
    <w:rsid w:val="007879A9"/>
    <w:rsid w:val="007A609F"/>
    <w:rsid w:val="0089410B"/>
    <w:rsid w:val="008B7726"/>
    <w:rsid w:val="008C267B"/>
    <w:rsid w:val="008D7831"/>
    <w:rsid w:val="00917FC8"/>
    <w:rsid w:val="00A11F31"/>
    <w:rsid w:val="00A4454D"/>
    <w:rsid w:val="00AB7622"/>
    <w:rsid w:val="00AE4475"/>
    <w:rsid w:val="00AE776F"/>
    <w:rsid w:val="00B45DF6"/>
    <w:rsid w:val="00B96234"/>
    <w:rsid w:val="00D17EB6"/>
    <w:rsid w:val="00D31D50"/>
    <w:rsid w:val="00D826D8"/>
    <w:rsid w:val="00E922E6"/>
    <w:rsid w:val="00EA2D7F"/>
    <w:rsid w:val="00F019C9"/>
    <w:rsid w:val="00F104C3"/>
    <w:rsid w:val="00F4210B"/>
    <w:rsid w:val="00FA4FE7"/>
    <w:rsid w:val="00FC3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3">
    <w:name w:val="heading 3"/>
    <w:basedOn w:val="a"/>
    <w:link w:val="3Char"/>
    <w:uiPriority w:val="9"/>
    <w:qFormat/>
    <w:rsid w:val="000D05F7"/>
    <w:pPr>
      <w:adjustRightInd/>
      <w:snapToGrid/>
      <w:spacing w:before="100" w:beforeAutospacing="1" w:after="100" w:afterAutospacing="1"/>
      <w:outlineLvl w:val="2"/>
    </w:pPr>
    <w:rPr>
      <w:rFonts w:ascii="宋体" w:eastAsia="宋体" w:hAnsi="宋体" w:cs="宋体"/>
      <w:b/>
      <w:bCs/>
      <w:sz w:val="27"/>
      <w:szCs w:val="27"/>
    </w:rPr>
  </w:style>
  <w:style w:type="paragraph" w:styleId="4">
    <w:name w:val="heading 4"/>
    <w:basedOn w:val="a"/>
    <w:link w:val="4Char"/>
    <w:uiPriority w:val="9"/>
    <w:qFormat/>
    <w:rsid w:val="000D05F7"/>
    <w:pPr>
      <w:adjustRightInd/>
      <w:snapToGrid/>
      <w:spacing w:before="100" w:beforeAutospacing="1" w:after="100" w:afterAutospacing="1"/>
      <w:outlineLvl w:val="3"/>
    </w:pPr>
    <w:rPr>
      <w:rFonts w:ascii="宋体" w:eastAsia="宋体" w:hAnsi="宋体" w:cs="宋体"/>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0D05F7"/>
    <w:rPr>
      <w:rFonts w:ascii="宋体" w:eastAsia="宋体" w:hAnsi="宋体" w:cs="宋体"/>
      <w:b/>
      <w:bCs/>
      <w:sz w:val="27"/>
      <w:szCs w:val="27"/>
    </w:rPr>
  </w:style>
  <w:style w:type="character" w:customStyle="1" w:styleId="4Char">
    <w:name w:val="标题 4 Char"/>
    <w:basedOn w:val="a0"/>
    <w:link w:val="4"/>
    <w:uiPriority w:val="9"/>
    <w:rsid w:val="000D05F7"/>
    <w:rPr>
      <w:rFonts w:ascii="宋体" w:eastAsia="宋体" w:hAnsi="宋体" w:cs="宋体"/>
      <w:b/>
      <w:bCs/>
      <w:sz w:val="24"/>
      <w:szCs w:val="24"/>
    </w:rPr>
  </w:style>
  <w:style w:type="character" w:styleId="a3">
    <w:name w:val="Strong"/>
    <w:basedOn w:val="a0"/>
    <w:uiPriority w:val="22"/>
    <w:qFormat/>
    <w:rsid w:val="000D05F7"/>
    <w:rPr>
      <w:b/>
      <w:bCs/>
    </w:rPr>
  </w:style>
  <w:style w:type="character" w:styleId="a4">
    <w:name w:val="Hyperlink"/>
    <w:basedOn w:val="a0"/>
    <w:uiPriority w:val="99"/>
    <w:semiHidden/>
    <w:unhideWhenUsed/>
    <w:rsid w:val="000D05F7"/>
    <w:rPr>
      <w:color w:val="0000FF"/>
      <w:u w:val="single"/>
    </w:rPr>
  </w:style>
  <w:style w:type="paragraph" w:styleId="a5">
    <w:name w:val="Normal (Web)"/>
    <w:basedOn w:val="a"/>
    <w:uiPriority w:val="99"/>
    <w:semiHidden/>
    <w:unhideWhenUsed/>
    <w:rsid w:val="000D05F7"/>
    <w:pPr>
      <w:adjustRightInd/>
      <w:snapToGrid/>
      <w:spacing w:before="100" w:beforeAutospacing="1" w:after="100" w:afterAutospacing="1"/>
    </w:pPr>
    <w:rPr>
      <w:rFonts w:ascii="宋体" w:eastAsia="宋体" w:hAnsi="宋体" w:cs="宋体"/>
      <w:sz w:val="24"/>
      <w:szCs w:val="24"/>
    </w:rPr>
  </w:style>
  <w:style w:type="paragraph" w:styleId="a6">
    <w:name w:val="List Paragraph"/>
    <w:basedOn w:val="a"/>
    <w:uiPriority w:val="34"/>
    <w:qFormat/>
    <w:rsid w:val="005624C9"/>
    <w:pPr>
      <w:ind w:firstLineChars="200" w:firstLine="420"/>
    </w:pPr>
  </w:style>
  <w:style w:type="paragraph" w:styleId="HTML">
    <w:name w:val="HTML Preformatted"/>
    <w:basedOn w:val="a"/>
    <w:link w:val="HTMLChar"/>
    <w:rsid w:val="00100E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rsid w:val="00100E1A"/>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9337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js.com/fanwenwang/gzjh/"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315</Words>
  <Characters>1801</Characters>
  <Application>Microsoft Office Word</Application>
  <DocSecurity>0</DocSecurity>
  <Lines>15</Lines>
  <Paragraphs>4</Paragraphs>
  <ScaleCrop>false</ScaleCrop>
  <Company/>
  <LinksUpToDate>false</LinksUpToDate>
  <CharactersWithSpaces>2112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User</cp:lastModifiedBy>
  <cp:revision>22</cp:revision>
  <dcterms:created xsi:type="dcterms:W3CDTF">2008-09-11T17:20:00Z</dcterms:created>
  <dcterms:modified xsi:type="dcterms:W3CDTF">2018-05-02T08:15:00Z</dcterms:modified>
</cp:coreProperties>
</file>