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F82" w:rsidRDefault="00C125F2" w:rsidP="0021501B">
      <w:pPr>
        <w:spacing w:line="360" w:lineRule="auto"/>
        <w:jc w:val="center"/>
        <w:rPr>
          <w:rFonts w:ascii="黑体" w:eastAsia="黑体" w:hAnsi="黑体"/>
          <w:sz w:val="30"/>
          <w:szCs w:val="30"/>
        </w:rPr>
      </w:pPr>
      <w:r>
        <w:rPr>
          <w:rFonts w:ascii="黑体" w:eastAsia="黑体" w:hAnsi="黑体" w:hint="eastAsia"/>
          <w:sz w:val="30"/>
          <w:szCs w:val="30"/>
        </w:rPr>
        <w:t>通</w:t>
      </w:r>
      <w:r w:rsidR="0041288E">
        <w:rPr>
          <w:rFonts w:ascii="黑体" w:eastAsia="黑体" w:hAnsi="黑体" w:hint="eastAsia"/>
          <w:sz w:val="30"/>
          <w:szCs w:val="30"/>
        </w:rPr>
        <w:t xml:space="preserve">  </w:t>
      </w:r>
      <w:r>
        <w:rPr>
          <w:rFonts w:ascii="黑体" w:eastAsia="黑体" w:hAnsi="黑体" w:hint="eastAsia"/>
          <w:sz w:val="30"/>
          <w:szCs w:val="30"/>
        </w:rPr>
        <w:t>知</w:t>
      </w:r>
    </w:p>
    <w:p w:rsidR="0041288E" w:rsidRPr="0041288E" w:rsidRDefault="0041288E" w:rsidP="0041288E">
      <w:pPr>
        <w:spacing w:line="360" w:lineRule="auto"/>
        <w:jc w:val="left"/>
        <w:rPr>
          <w:sz w:val="24"/>
          <w:szCs w:val="24"/>
        </w:rPr>
      </w:pPr>
      <w:r w:rsidRPr="0041288E">
        <w:rPr>
          <w:rFonts w:hint="eastAsia"/>
          <w:sz w:val="24"/>
          <w:szCs w:val="24"/>
        </w:rPr>
        <w:t>各</w:t>
      </w:r>
      <w:r>
        <w:rPr>
          <w:rFonts w:hint="eastAsia"/>
          <w:sz w:val="24"/>
          <w:szCs w:val="24"/>
        </w:rPr>
        <w:t>中小幼（含中职校）</w:t>
      </w:r>
      <w:r w:rsidRPr="0041288E">
        <w:rPr>
          <w:rFonts w:hint="eastAsia"/>
          <w:sz w:val="24"/>
          <w:szCs w:val="24"/>
        </w:rPr>
        <w:t>：</w:t>
      </w:r>
    </w:p>
    <w:p w:rsidR="00F35B8E" w:rsidRPr="00F35B8E" w:rsidRDefault="00F35B8E" w:rsidP="00F35B8E">
      <w:pPr>
        <w:spacing w:line="360" w:lineRule="auto"/>
        <w:ind w:firstLineChars="200" w:firstLine="480"/>
        <w:rPr>
          <w:sz w:val="24"/>
          <w:szCs w:val="24"/>
        </w:rPr>
      </w:pPr>
      <w:r>
        <w:rPr>
          <w:rFonts w:hint="eastAsia"/>
          <w:sz w:val="24"/>
          <w:szCs w:val="24"/>
        </w:rPr>
        <w:t>为加强</w:t>
      </w:r>
      <w:r w:rsidR="0041288E">
        <w:rPr>
          <w:rFonts w:hint="eastAsia"/>
          <w:sz w:val="24"/>
          <w:szCs w:val="24"/>
        </w:rPr>
        <w:t>闵行教育青年教师志愿者联盟</w:t>
      </w:r>
      <w:r>
        <w:rPr>
          <w:rFonts w:hint="eastAsia"/>
          <w:sz w:val="24"/>
          <w:szCs w:val="24"/>
        </w:rPr>
        <w:t>建设，</w:t>
      </w:r>
      <w:r w:rsidR="0041288E">
        <w:rPr>
          <w:rFonts w:hint="eastAsia"/>
          <w:sz w:val="24"/>
          <w:szCs w:val="24"/>
        </w:rPr>
        <w:t>将青年教师专业发展与公益服务相结合，发挥教师的专业特长服务奉献社会。</w:t>
      </w:r>
      <w:r w:rsidR="00084017" w:rsidRPr="00084017">
        <w:rPr>
          <w:rFonts w:hint="eastAsia"/>
          <w:sz w:val="24"/>
          <w:szCs w:val="24"/>
        </w:rPr>
        <w:t>教育局团工委将与吴</w:t>
      </w:r>
      <w:proofErr w:type="gramStart"/>
      <w:r w:rsidR="00084017" w:rsidRPr="00084017">
        <w:rPr>
          <w:rFonts w:hint="eastAsia"/>
          <w:sz w:val="24"/>
          <w:szCs w:val="24"/>
        </w:rPr>
        <w:t>泾</w:t>
      </w:r>
      <w:proofErr w:type="gramEnd"/>
      <w:r w:rsidR="00084017" w:rsidRPr="00084017">
        <w:rPr>
          <w:rFonts w:hint="eastAsia"/>
          <w:sz w:val="24"/>
          <w:szCs w:val="24"/>
        </w:rPr>
        <w:t>镇</w:t>
      </w:r>
      <w:r w:rsidR="00084017">
        <w:rPr>
          <w:rFonts w:hint="eastAsia"/>
          <w:sz w:val="24"/>
          <w:szCs w:val="24"/>
        </w:rPr>
        <w:t>团委</w:t>
      </w:r>
      <w:r w:rsidR="00084017" w:rsidRPr="00084017">
        <w:rPr>
          <w:rFonts w:hint="eastAsia"/>
          <w:sz w:val="24"/>
          <w:szCs w:val="24"/>
        </w:rPr>
        <w:t>、江川路街道</w:t>
      </w:r>
      <w:r w:rsidR="000603C4">
        <w:rPr>
          <w:rFonts w:hint="eastAsia"/>
          <w:sz w:val="24"/>
          <w:szCs w:val="24"/>
        </w:rPr>
        <w:t>团工委</w:t>
      </w:r>
      <w:r w:rsidR="00084017">
        <w:rPr>
          <w:rFonts w:hint="eastAsia"/>
          <w:sz w:val="24"/>
          <w:szCs w:val="24"/>
        </w:rPr>
        <w:t>和</w:t>
      </w:r>
      <w:r w:rsidR="00084017" w:rsidRPr="00084017">
        <w:rPr>
          <w:rFonts w:hint="eastAsia"/>
          <w:sz w:val="24"/>
          <w:szCs w:val="24"/>
        </w:rPr>
        <w:t>古美路街道</w:t>
      </w:r>
      <w:r w:rsidR="000603C4">
        <w:rPr>
          <w:rFonts w:hint="eastAsia"/>
          <w:sz w:val="24"/>
          <w:szCs w:val="24"/>
        </w:rPr>
        <w:t>社区服务办</w:t>
      </w:r>
      <w:r w:rsidR="00084017" w:rsidRPr="00084017">
        <w:rPr>
          <w:rFonts w:hint="eastAsia"/>
          <w:sz w:val="24"/>
          <w:szCs w:val="24"/>
        </w:rPr>
        <w:t>联合开展闵行区第</w:t>
      </w:r>
      <w:r w:rsidR="00641795">
        <w:rPr>
          <w:rFonts w:hint="eastAsia"/>
          <w:sz w:val="24"/>
          <w:szCs w:val="24"/>
        </w:rPr>
        <w:t>四</w:t>
      </w:r>
      <w:r w:rsidR="00084017" w:rsidRPr="00084017">
        <w:rPr>
          <w:rFonts w:hint="eastAsia"/>
          <w:sz w:val="24"/>
          <w:szCs w:val="24"/>
        </w:rPr>
        <w:t>期“青椒”公益课堂项目</w:t>
      </w:r>
      <w:r w:rsidR="001C7FC2">
        <w:rPr>
          <w:rFonts w:hint="eastAsia"/>
          <w:sz w:val="24"/>
          <w:szCs w:val="24"/>
        </w:rPr>
        <w:t>，该项目被团区委列为“青闵君工作坊”三星级项目。</w:t>
      </w:r>
      <w:r w:rsidR="001C7FC2" w:rsidRPr="005F1B41">
        <w:rPr>
          <w:rFonts w:hint="eastAsia"/>
          <w:bCs/>
          <w:sz w:val="24"/>
          <w:szCs w:val="24"/>
        </w:rPr>
        <w:t>为了</w:t>
      </w:r>
      <w:r w:rsidR="001C7FC2">
        <w:rPr>
          <w:rFonts w:hint="eastAsia"/>
          <w:bCs/>
          <w:sz w:val="24"/>
          <w:szCs w:val="24"/>
        </w:rPr>
        <w:t>保证活动</w:t>
      </w:r>
      <w:r w:rsidR="002066DD">
        <w:rPr>
          <w:rFonts w:hint="eastAsia"/>
          <w:bCs/>
          <w:sz w:val="24"/>
          <w:szCs w:val="24"/>
        </w:rPr>
        <w:t>正常</w:t>
      </w:r>
      <w:r w:rsidR="001C7FC2">
        <w:rPr>
          <w:rFonts w:hint="eastAsia"/>
          <w:bCs/>
          <w:sz w:val="24"/>
          <w:szCs w:val="24"/>
        </w:rPr>
        <w:t>有序开展，现</w:t>
      </w:r>
      <w:r w:rsidR="001C7FC2" w:rsidRPr="005F1B41">
        <w:rPr>
          <w:rFonts w:hint="eastAsia"/>
          <w:bCs/>
          <w:sz w:val="24"/>
          <w:szCs w:val="24"/>
        </w:rPr>
        <w:t>面向</w:t>
      </w:r>
      <w:r w:rsidR="001C7FC2">
        <w:rPr>
          <w:rFonts w:hint="eastAsia"/>
          <w:bCs/>
          <w:sz w:val="24"/>
          <w:szCs w:val="24"/>
        </w:rPr>
        <w:t>全</w:t>
      </w:r>
      <w:r w:rsidR="001C7FC2" w:rsidRPr="005F1B41">
        <w:rPr>
          <w:rFonts w:hint="eastAsia"/>
          <w:bCs/>
          <w:sz w:val="24"/>
          <w:szCs w:val="24"/>
        </w:rPr>
        <w:t>区招收青年教师志愿</w:t>
      </w:r>
      <w:r w:rsidR="001C7FC2" w:rsidRPr="005B44D7">
        <w:rPr>
          <w:rFonts w:hint="eastAsia"/>
          <w:bCs/>
          <w:sz w:val="24"/>
          <w:szCs w:val="24"/>
        </w:rPr>
        <w:t>者</w:t>
      </w:r>
      <w:r w:rsidR="001C7FC2" w:rsidRPr="005F1B41">
        <w:rPr>
          <w:rFonts w:hint="eastAsia"/>
          <w:bCs/>
          <w:sz w:val="24"/>
          <w:szCs w:val="24"/>
        </w:rPr>
        <w:t>，</w:t>
      </w:r>
      <w:r>
        <w:rPr>
          <w:rFonts w:hint="eastAsia"/>
          <w:sz w:val="24"/>
          <w:szCs w:val="24"/>
        </w:rPr>
        <w:t>具体</w:t>
      </w:r>
      <w:r w:rsidR="001C7FC2">
        <w:rPr>
          <w:rFonts w:hint="eastAsia"/>
          <w:sz w:val="24"/>
          <w:szCs w:val="24"/>
        </w:rPr>
        <w:t>要求</w:t>
      </w:r>
      <w:r>
        <w:rPr>
          <w:rFonts w:hint="eastAsia"/>
          <w:sz w:val="24"/>
          <w:szCs w:val="24"/>
        </w:rPr>
        <w:t>如下：</w:t>
      </w:r>
    </w:p>
    <w:p w:rsidR="00CE0D36" w:rsidRPr="00CE0D36" w:rsidRDefault="00CE0D36" w:rsidP="00CE0D36">
      <w:pPr>
        <w:spacing w:line="360" w:lineRule="auto"/>
        <w:rPr>
          <w:sz w:val="24"/>
          <w:szCs w:val="24"/>
        </w:rPr>
      </w:pPr>
      <w:r>
        <w:rPr>
          <w:rFonts w:hint="eastAsia"/>
          <w:b/>
          <w:bCs/>
          <w:sz w:val="24"/>
          <w:szCs w:val="24"/>
        </w:rPr>
        <w:t>一、</w:t>
      </w:r>
      <w:r w:rsidR="00C125F2" w:rsidRPr="00CE0D36">
        <w:rPr>
          <w:rFonts w:hint="eastAsia"/>
          <w:b/>
          <w:bCs/>
          <w:sz w:val="24"/>
          <w:szCs w:val="24"/>
        </w:rPr>
        <w:t>活动时间</w:t>
      </w:r>
    </w:p>
    <w:p w:rsidR="00255F82" w:rsidRPr="00E962ED" w:rsidRDefault="00F35B8E" w:rsidP="00CE0D36">
      <w:pPr>
        <w:spacing w:line="360" w:lineRule="auto"/>
        <w:rPr>
          <w:sz w:val="24"/>
          <w:szCs w:val="24"/>
        </w:rPr>
      </w:pPr>
      <w:r w:rsidRPr="00E962ED">
        <w:rPr>
          <w:rFonts w:hint="eastAsia"/>
          <w:sz w:val="24"/>
          <w:szCs w:val="24"/>
        </w:rPr>
        <w:t>201</w:t>
      </w:r>
      <w:r w:rsidR="00641795" w:rsidRPr="00E962ED">
        <w:rPr>
          <w:rFonts w:hint="eastAsia"/>
          <w:sz w:val="24"/>
          <w:szCs w:val="24"/>
        </w:rPr>
        <w:t>8</w:t>
      </w:r>
      <w:r w:rsidRPr="00E962ED">
        <w:rPr>
          <w:rFonts w:hint="eastAsia"/>
          <w:sz w:val="24"/>
          <w:szCs w:val="24"/>
        </w:rPr>
        <w:t>年</w:t>
      </w:r>
      <w:r w:rsidR="00641795" w:rsidRPr="00E962ED">
        <w:rPr>
          <w:rFonts w:hint="eastAsia"/>
          <w:sz w:val="24"/>
          <w:szCs w:val="24"/>
        </w:rPr>
        <w:t>3</w:t>
      </w:r>
      <w:r w:rsidR="00C125F2" w:rsidRPr="00E962ED">
        <w:rPr>
          <w:rFonts w:hint="eastAsia"/>
          <w:sz w:val="24"/>
          <w:szCs w:val="24"/>
        </w:rPr>
        <w:t>月</w:t>
      </w:r>
      <w:r w:rsidR="00350192" w:rsidRPr="00E962ED">
        <w:rPr>
          <w:rFonts w:hint="eastAsia"/>
          <w:sz w:val="24"/>
          <w:szCs w:val="24"/>
        </w:rPr>
        <w:t>24</w:t>
      </w:r>
      <w:r w:rsidR="00350192" w:rsidRPr="00E962ED">
        <w:rPr>
          <w:rFonts w:hint="eastAsia"/>
          <w:sz w:val="24"/>
          <w:szCs w:val="24"/>
        </w:rPr>
        <w:t>日</w:t>
      </w:r>
      <w:r w:rsidR="00C125F2" w:rsidRPr="00E962ED">
        <w:rPr>
          <w:rFonts w:hint="eastAsia"/>
          <w:sz w:val="24"/>
          <w:szCs w:val="24"/>
        </w:rPr>
        <w:t>——</w:t>
      </w:r>
      <w:r w:rsidRPr="00E962ED">
        <w:rPr>
          <w:rFonts w:hint="eastAsia"/>
          <w:sz w:val="24"/>
          <w:szCs w:val="24"/>
        </w:rPr>
        <w:t>201</w:t>
      </w:r>
      <w:r w:rsidR="00FA5697" w:rsidRPr="00E962ED">
        <w:rPr>
          <w:rFonts w:hint="eastAsia"/>
          <w:sz w:val="24"/>
          <w:szCs w:val="24"/>
        </w:rPr>
        <w:t>8</w:t>
      </w:r>
      <w:r w:rsidRPr="00E962ED">
        <w:rPr>
          <w:rFonts w:hint="eastAsia"/>
          <w:sz w:val="24"/>
          <w:szCs w:val="24"/>
        </w:rPr>
        <w:t>年</w:t>
      </w:r>
      <w:r w:rsidR="00641795" w:rsidRPr="00E962ED">
        <w:rPr>
          <w:rFonts w:hint="eastAsia"/>
          <w:sz w:val="24"/>
          <w:szCs w:val="24"/>
        </w:rPr>
        <w:t>6</w:t>
      </w:r>
      <w:r w:rsidR="00C125F2" w:rsidRPr="00E962ED">
        <w:rPr>
          <w:rFonts w:hint="eastAsia"/>
          <w:sz w:val="24"/>
          <w:szCs w:val="24"/>
        </w:rPr>
        <w:t>月</w:t>
      </w:r>
      <w:r w:rsidR="00350192" w:rsidRPr="00E962ED">
        <w:rPr>
          <w:rFonts w:hint="eastAsia"/>
          <w:sz w:val="24"/>
          <w:szCs w:val="24"/>
        </w:rPr>
        <w:t>9</w:t>
      </w:r>
      <w:r w:rsidR="00350192" w:rsidRPr="00E962ED">
        <w:rPr>
          <w:rFonts w:hint="eastAsia"/>
          <w:sz w:val="24"/>
          <w:szCs w:val="24"/>
        </w:rPr>
        <w:t>日</w:t>
      </w:r>
      <w:r w:rsidR="001C7FC2" w:rsidRPr="00E962ED">
        <w:rPr>
          <w:rFonts w:hint="eastAsia"/>
          <w:sz w:val="24"/>
          <w:szCs w:val="24"/>
        </w:rPr>
        <w:t>（</w:t>
      </w:r>
      <w:r w:rsidR="007660C5" w:rsidRPr="00E962ED">
        <w:rPr>
          <w:rFonts w:hint="eastAsia"/>
          <w:sz w:val="24"/>
          <w:szCs w:val="24"/>
        </w:rPr>
        <w:t>每</w:t>
      </w:r>
      <w:r w:rsidRPr="00E962ED">
        <w:rPr>
          <w:rFonts w:hint="eastAsia"/>
          <w:sz w:val="24"/>
          <w:szCs w:val="24"/>
        </w:rPr>
        <w:t>周</w:t>
      </w:r>
      <w:r w:rsidR="00147126" w:rsidRPr="00E962ED">
        <w:rPr>
          <w:rFonts w:hint="eastAsia"/>
          <w:sz w:val="24"/>
          <w:szCs w:val="24"/>
        </w:rPr>
        <w:t>末</w:t>
      </w:r>
      <w:r w:rsidR="002066DD" w:rsidRPr="00E962ED">
        <w:rPr>
          <w:rFonts w:hint="eastAsia"/>
          <w:sz w:val="24"/>
          <w:szCs w:val="24"/>
        </w:rPr>
        <w:t>两节课，一节课</w:t>
      </w:r>
      <w:r w:rsidR="002066DD" w:rsidRPr="00E962ED">
        <w:rPr>
          <w:rFonts w:hint="eastAsia"/>
          <w:sz w:val="24"/>
          <w:szCs w:val="24"/>
        </w:rPr>
        <w:t>40</w:t>
      </w:r>
      <w:r w:rsidR="002066DD" w:rsidRPr="00E962ED">
        <w:rPr>
          <w:rFonts w:hint="eastAsia"/>
          <w:sz w:val="24"/>
          <w:szCs w:val="24"/>
        </w:rPr>
        <w:t>分钟</w:t>
      </w:r>
      <w:r w:rsidR="001C7FC2" w:rsidRPr="00E962ED">
        <w:rPr>
          <w:rFonts w:hint="eastAsia"/>
          <w:sz w:val="24"/>
          <w:szCs w:val="24"/>
        </w:rPr>
        <w:t>）</w:t>
      </w:r>
    </w:p>
    <w:p w:rsidR="00350192" w:rsidRPr="00E962ED" w:rsidRDefault="000C102C" w:rsidP="00D14B29">
      <w:pPr>
        <w:spacing w:line="360" w:lineRule="auto"/>
        <w:ind w:firstLineChars="200" w:firstLine="480"/>
        <w:rPr>
          <w:sz w:val="24"/>
          <w:szCs w:val="24"/>
        </w:rPr>
      </w:pPr>
      <w:r w:rsidRPr="00E962ED">
        <w:rPr>
          <w:rFonts w:hint="eastAsia"/>
          <w:sz w:val="24"/>
          <w:szCs w:val="24"/>
        </w:rPr>
        <w:t>1.</w:t>
      </w:r>
      <w:r w:rsidR="00350192" w:rsidRPr="00E962ED">
        <w:rPr>
          <w:rFonts w:hint="eastAsia"/>
          <w:sz w:val="24"/>
          <w:szCs w:val="24"/>
        </w:rPr>
        <w:t>江川街道：周六下午</w:t>
      </w:r>
      <w:r w:rsidR="00350192" w:rsidRPr="00E962ED">
        <w:rPr>
          <w:sz w:val="24"/>
          <w:szCs w:val="24"/>
        </w:rPr>
        <w:t xml:space="preserve"> </w:t>
      </w:r>
      <w:r w:rsidR="00354C24" w:rsidRPr="00E962ED">
        <w:rPr>
          <w:rFonts w:hint="eastAsia"/>
          <w:sz w:val="24"/>
          <w:szCs w:val="24"/>
        </w:rPr>
        <w:t>13:30</w:t>
      </w:r>
    </w:p>
    <w:p w:rsidR="00350192" w:rsidRPr="00E962ED" w:rsidRDefault="000C102C" w:rsidP="00D14B29">
      <w:pPr>
        <w:spacing w:line="360" w:lineRule="auto"/>
        <w:ind w:firstLineChars="200" w:firstLine="480"/>
        <w:rPr>
          <w:sz w:val="24"/>
          <w:szCs w:val="24"/>
        </w:rPr>
      </w:pPr>
      <w:r w:rsidRPr="00E962ED">
        <w:rPr>
          <w:rFonts w:hint="eastAsia"/>
          <w:sz w:val="24"/>
          <w:szCs w:val="24"/>
        </w:rPr>
        <w:t>2.</w:t>
      </w:r>
      <w:r w:rsidR="00350192" w:rsidRPr="00E962ED">
        <w:rPr>
          <w:rFonts w:hint="eastAsia"/>
          <w:sz w:val="24"/>
          <w:szCs w:val="24"/>
        </w:rPr>
        <w:t>莘庄镇：</w:t>
      </w:r>
      <w:r w:rsidR="00964DFD">
        <w:rPr>
          <w:rFonts w:hint="eastAsia"/>
          <w:sz w:val="24"/>
          <w:szCs w:val="24"/>
        </w:rPr>
        <w:t xml:space="preserve"> </w:t>
      </w:r>
      <w:r w:rsidR="00350192" w:rsidRPr="00E962ED">
        <w:rPr>
          <w:sz w:val="24"/>
          <w:szCs w:val="24"/>
        </w:rPr>
        <w:t xml:space="preserve"> </w:t>
      </w:r>
      <w:r w:rsidR="00350192" w:rsidRPr="00E962ED">
        <w:rPr>
          <w:rFonts w:hint="eastAsia"/>
          <w:sz w:val="24"/>
          <w:szCs w:val="24"/>
        </w:rPr>
        <w:t>周日上午</w:t>
      </w:r>
      <w:r w:rsidR="00354C24" w:rsidRPr="00E962ED">
        <w:rPr>
          <w:rFonts w:hint="eastAsia"/>
          <w:sz w:val="24"/>
          <w:szCs w:val="24"/>
        </w:rPr>
        <w:t xml:space="preserve">  9</w:t>
      </w:r>
      <w:r w:rsidR="00782C2C" w:rsidRPr="00E962ED">
        <w:rPr>
          <w:rFonts w:hint="eastAsia"/>
          <w:sz w:val="24"/>
          <w:szCs w:val="24"/>
        </w:rPr>
        <w:t>:00</w:t>
      </w:r>
    </w:p>
    <w:p w:rsidR="00350192" w:rsidRPr="00E962ED" w:rsidRDefault="000C102C" w:rsidP="00D14B29">
      <w:pPr>
        <w:spacing w:line="360" w:lineRule="auto"/>
        <w:ind w:firstLineChars="200" w:firstLine="480"/>
        <w:rPr>
          <w:sz w:val="24"/>
          <w:szCs w:val="24"/>
        </w:rPr>
      </w:pPr>
      <w:r w:rsidRPr="00E962ED">
        <w:rPr>
          <w:rFonts w:hint="eastAsia"/>
          <w:sz w:val="24"/>
          <w:szCs w:val="24"/>
        </w:rPr>
        <w:t>3.</w:t>
      </w:r>
      <w:r w:rsidR="00350192" w:rsidRPr="00E962ED">
        <w:rPr>
          <w:rFonts w:hint="eastAsia"/>
          <w:sz w:val="24"/>
          <w:szCs w:val="24"/>
        </w:rPr>
        <w:t>吴</w:t>
      </w:r>
      <w:proofErr w:type="gramStart"/>
      <w:r w:rsidR="00350192" w:rsidRPr="00E962ED">
        <w:rPr>
          <w:rFonts w:hint="eastAsia"/>
          <w:sz w:val="24"/>
          <w:szCs w:val="24"/>
        </w:rPr>
        <w:t>泾</w:t>
      </w:r>
      <w:proofErr w:type="gramEnd"/>
      <w:r w:rsidR="00350192" w:rsidRPr="00E962ED">
        <w:rPr>
          <w:rFonts w:hint="eastAsia"/>
          <w:sz w:val="24"/>
          <w:szCs w:val="24"/>
        </w:rPr>
        <w:t>镇：</w:t>
      </w:r>
      <w:r w:rsidR="00964DFD">
        <w:rPr>
          <w:rFonts w:hint="eastAsia"/>
          <w:sz w:val="24"/>
          <w:szCs w:val="24"/>
        </w:rPr>
        <w:t xml:space="preserve"> </w:t>
      </w:r>
      <w:r w:rsidR="00350192" w:rsidRPr="00E962ED">
        <w:rPr>
          <w:rFonts w:hint="eastAsia"/>
          <w:sz w:val="24"/>
          <w:szCs w:val="24"/>
        </w:rPr>
        <w:t xml:space="preserve"> </w:t>
      </w:r>
      <w:r w:rsidR="00350192" w:rsidRPr="00E962ED">
        <w:rPr>
          <w:rFonts w:hint="eastAsia"/>
          <w:sz w:val="24"/>
          <w:szCs w:val="24"/>
        </w:rPr>
        <w:t>周六上午</w:t>
      </w:r>
      <w:r w:rsidR="00354C24" w:rsidRPr="00E962ED">
        <w:rPr>
          <w:rFonts w:hint="eastAsia"/>
          <w:sz w:val="24"/>
          <w:szCs w:val="24"/>
        </w:rPr>
        <w:t xml:space="preserve">  9:00</w:t>
      </w:r>
    </w:p>
    <w:p w:rsidR="00350192" w:rsidRPr="00E962ED" w:rsidRDefault="000C102C" w:rsidP="00D14B29">
      <w:pPr>
        <w:spacing w:line="360" w:lineRule="auto"/>
        <w:ind w:firstLineChars="200" w:firstLine="480"/>
        <w:rPr>
          <w:sz w:val="24"/>
          <w:szCs w:val="24"/>
        </w:rPr>
      </w:pPr>
      <w:r w:rsidRPr="00E962ED">
        <w:rPr>
          <w:rFonts w:hint="eastAsia"/>
          <w:sz w:val="24"/>
          <w:szCs w:val="24"/>
        </w:rPr>
        <w:t>4.</w:t>
      </w:r>
      <w:r w:rsidR="00350192" w:rsidRPr="00E962ED">
        <w:rPr>
          <w:rFonts w:hint="eastAsia"/>
          <w:sz w:val="24"/>
          <w:szCs w:val="24"/>
        </w:rPr>
        <w:t>浦江镇：</w:t>
      </w:r>
      <w:r w:rsidR="00964DFD">
        <w:rPr>
          <w:rFonts w:hint="eastAsia"/>
          <w:sz w:val="24"/>
          <w:szCs w:val="24"/>
        </w:rPr>
        <w:t xml:space="preserve"> </w:t>
      </w:r>
      <w:r w:rsidR="00350192" w:rsidRPr="00E962ED">
        <w:rPr>
          <w:rFonts w:hint="eastAsia"/>
          <w:sz w:val="24"/>
          <w:szCs w:val="24"/>
        </w:rPr>
        <w:t xml:space="preserve"> </w:t>
      </w:r>
      <w:r w:rsidR="00350192" w:rsidRPr="00E962ED">
        <w:rPr>
          <w:rFonts w:hint="eastAsia"/>
          <w:sz w:val="24"/>
          <w:szCs w:val="24"/>
        </w:rPr>
        <w:t>周六上午</w:t>
      </w:r>
      <w:r w:rsidR="00354C24" w:rsidRPr="00E962ED">
        <w:rPr>
          <w:rFonts w:hint="eastAsia"/>
          <w:sz w:val="24"/>
          <w:szCs w:val="24"/>
        </w:rPr>
        <w:t xml:space="preserve">  9:00</w:t>
      </w:r>
    </w:p>
    <w:p w:rsidR="00255F82" w:rsidRPr="001C7FC2" w:rsidRDefault="001C7FC2" w:rsidP="001C7FC2">
      <w:pPr>
        <w:spacing w:line="360" w:lineRule="auto"/>
        <w:rPr>
          <w:sz w:val="24"/>
          <w:szCs w:val="24"/>
        </w:rPr>
      </w:pPr>
      <w:r>
        <w:rPr>
          <w:rFonts w:hint="eastAsia"/>
          <w:b/>
          <w:bCs/>
          <w:sz w:val="24"/>
          <w:szCs w:val="24"/>
        </w:rPr>
        <w:t>二、</w:t>
      </w:r>
      <w:r w:rsidR="00C125F2">
        <w:rPr>
          <w:rFonts w:hint="eastAsia"/>
          <w:b/>
          <w:bCs/>
          <w:sz w:val="24"/>
          <w:szCs w:val="24"/>
        </w:rPr>
        <w:t>活动地点</w:t>
      </w:r>
    </w:p>
    <w:p w:rsidR="00255F82" w:rsidRPr="000C102C" w:rsidRDefault="000C102C" w:rsidP="00BB3963">
      <w:pPr>
        <w:spacing w:line="360" w:lineRule="auto"/>
        <w:ind w:firstLineChars="200" w:firstLine="480"/>
        <w:rPr>
          <w:sz w:val="24"/>
          <w:szCs w:val="24"/>
        </w:rPr>
      </w:pPr>
      <w:r>
        <w:rPr>
          <w:rFonts w:hint="eastAsia"/>
          <w:sz w:val="24"/>
          <w:szCs w:val="24"/>
        </w:rPr>
        <w:t>1.</w:t>
      </w:r>
      <w:r w:rsidR="00953E6A" w:rsidRPr="000C102C">
        <w:rPr>
          <w:rFonts w:hint="eastAsia"/>
          <w:sz w:val="24"/>
          <w:szCs w:val="24"/>
        </w:rPr>
        <w:t>江川街道：</w:t>
      </w:r>
      <w:r w:rsidR="00354C24" w:rsidRPr="000C102C">
        <w:rPr>
          <w:rFonts w:hint="eastAsia"/>
          <w:sz w:val="24"/>
          <w:szCs w:val="24"/>
        </w:rPr>
        <w:t>合生邻里中心</w:t>
      </w:r>
      <w:r w:rsidR="00263CE0">
        <w:rPr>
          <w:rFonts w:hint="eastAsia"/>
          <w:sz w:val="24"/>
          <w:szCs w:val="24"/>
        </w:rPr>
        <w:t xml:space="preserve">   </w:t>
      </w:r>
      <w:r w:rsidR="002066DD" w:rsidRPr="000C102C">
        <w:rPr>
          <w:rFonts w:hint="eastAsia"/>
          <w:sz w:val="24"/>
          <w:szCs w:val="24"/>
        </w:rPr>
        <w:t>（</w:t>
      </w:r>
      <w:r w:rsidR="00354C24" w:rsidRPr="000C102C">
        <w:rPr>
          <w:rFonts w:hint="eastAsia"/>
          <w:sz w:val="24"/>
          <w:szCs w:val="24"/>
        </w:rPr>
        <w:t>闵行区安宁路</w:t>
      </w:r>
      <w:r w:rsidR="00354C24" w:rsidRPr="000C102C">
        <w:rPr>
          <w:rFonts w:hint="eastAsia"/>
          <w:sz w:val="24"/>
          <w:szCs w:val="24"/>
        </w:rPr>
        <w:t>518</w:t>
      </w:r>
      <w:r w:rsidR="00354C24" w:rsidRPr="000C102C">
        <w:rPr>
          <w:rFonts w:hint="eastAsia"/>
          <w:sz w:val="24"/>
          <w:szCs w:val="24"/>
        </w:rPr>
        <w:t>号</w:t>
      </w:r>
      <w:r w:rsidR="002066DD" w:rsidRPr="000C102C">
        <w:rPr>
          <w:rFonts w:hint="eastAsia"/>
          <w:sz w:val="24"/>
          <w:szCs w:val="24"/>
        </w:rPr>
        <w:t>）</w:t>
      </w:r>
    </w:p>
    <w:p w:rsidR="00953E6A" w:rsidRPr="000C102C" w:rsidRDefault="000C102C" w:rsidP="00BB3963">
      <w:pPr>
        <w:spacing w:line="360" w:lineRule="auto"/>
        <w:ind w:firstLineChars="200" w:firstLine="480"/>
        <w:rPr>
          <w:sz w:val="24"/>
          <w:szCs w:val="24"/>
        </w:rPr>
      </w:pPr>
      <w:r>
        <w:rPr>
          <w:rFonts w:hint="eastAsia"/>
          <w:sz w:val="24"/>
          <w:szCs w:val="24"/>
        </w:rPr>
        <w:t>2.</w:t>
      </w:r>
      <w:r w:rsidR="00641795" w:rsidRPr="000C102C">
        <w:rPr>
          <w:rFonts w:hint="eastAsia"/>
          <w:sz w:val="24"/>
          <w:szCs w:val="24"/>
        </w:rPr>
        <w:t>莘庄镇</w:t>
      </w:r>
      <w:r w:rsidR="00444F66" w:rsidRPr="000C102C">
        <w:rPr>
          <w:rFonts w:hint="eastAsia"/>
          <w:sz w:val="24"/>
          <w:szCs w:val="24"/>
        </w:rPr>
        <w:t>：</w:t>
      </w:r>
      <w:r w:rsidR="00641795" w:rsidRPr="000C102C">
        <w:rPr>
          <w:sz w:val="24"/>
          <w:szCs w:val="24"/>
        </w:rPr>
        <w:t xml:space="preserve"> </w:t>
      </w:r>
      <w:proofErr w:type="gramStart"/>
      <w:r w:rsidR="00F5248E" w:rsidRPr="000C102C">
        <w:rPr>
          <w:rFonts w:hint="eastAsia"/>
          <w:sz w:val="24"/>
          <w:szCs w:val="24"/>
        </w:rPr>
        <w:t>莘</w:t>
      </w:r>
      <w:proofErr w:type="gramEnd"/>
      <w:r w:rsidR="00F5248E" w:rsidRPr="000C102C">
        <w:rPr>
          <w:rFonts w:hint="eastAsia"/>
          <w:sz w:val="24"/>
          <w:szCs w:val="24"/>
        </w:rPr>
        <w:t>城阳光邻里中心（闵城路</w:t>
      </w:r>
      <w:r w:rsidR="00F5248E" w:rsidRPr="000C102C">
        <w:rPr>
          <w:rFonts w:hint="eastAsia"/>
          <w:sz w:val="24"/>
          <w:szCs w:val="24"/>
        </w:rPr>
        <w:t>180</w:t>
      </w:r>
      <w:r w:rsidR="00F5248E" w:rsidRPr="000C102C">
        <w:rPr>
          <w:rFonts w:hint="eastAsia"/>
          <w:sz w:val="24"/>
          <w:szCs w:val="24"/>
        </w:rPr>
        <w:t>号</w:t>
      </w:r>
      <w:proofErr w:type="gramStart"/>
      <w:r w:rsidR="00F5248E" w:rsidRPr="000C102C">
        <w:rPr>
          <w:rFonts w:hint="eastAsia"/>
          <w:sz w:val="24"/>
          <w:szCs w:val="24"/>
        </w:rPr>
        <w:t>莘</w:t>
      </w:r>
      <w:proofErr w:type="gramEnd"/>
      <w:r w:rsidR="00F5248E" w:rsidRPr="000C102C">
        <w:rPr>
          <w:rFonts w:hint="eastAsia"/>
          <w:sz w:val="24"/>
          <w:szCs w:val="24"/>
        </w:rPr>
        <w:t>城中央公园内东楼）</w:t>
      </w:r>
    </w:p>
    <w:p w:rsidR="00953E6A" w:rsidRPr="000C102C" w:rsidRDefault="000C102C" w:rsidP="00BB3963">
      <w:pPr>
        <w:spacing w:line="360" w:lineRule="auto"/>
        <w:ind w:firstLineChars="200" w:firstLine="480"/>
        <w:rPr>
          <w:sz w:val="24"/>
          <w:szCs w:val="24"/>
        </w:rPr>
      </w:pPr>
      <w:r>
        <w:rPr>
          <w:rFonts w:hint="eastAsia"/>
          <w:sz w:val="24"/>
          <w:szCs w:val="24"/>
        </w:rPr>
        <w:t>3.</w:t>
      </w:r>
      <w:r w:rsidR="00953E6A" w:rsidRPr="000C102C">
        <w:rPr>
          <w:rFonts w:hint="eastAsia"/>
          <w:sz w:val="24"/>
          <w:szCs w:val="24"/>
        </w:rPr>
        <w:t>吴</w:t>
      </w:r>
      <w:proofErr w:type="gramStart"/>
      <w:r w:rsidR="00953E6A" w:rsidRPr="000C102C">
        <w:rPr>
          <w:rFonts w:hint="eastAsia"/>
          <w:sz w:val="24"/>
          <w:szCs w:val="24"/>
        </w:rPr>
        <w:t>泾</w:t>
      </w:r>
      <w:proofErr w:type="gramEnd"/>
      <w:r w:rsidR="00953E6A" w:rsidRPr="000C102C">
        <w:rPr>
          <w:rFonts w:hint="eastAsia"/>
          <w:sz w:val="24"/>
          <w:szCs w:val="24"/>
        </w:rPr>
        <w:t>镇：</w:t>
      </w:r>
      <w:r w:rsidR="00E91F7D" w:rsidRPr="000C102C">
        <w:rPr>
          <w:rFonts w:hint="eastAsia"/>
          <w:sz w:val="24"/>
          <w:szCs w:val="24"/>
        </w:rPr>
        <w:t xml:space="preserve"> </w:t>
      </w:r>
      <w:r w:rsidR="0073444E" w:rsidRPr="000C102C">
        <w:rPr>
          <w:rFonts w:hint="eastAsia"/>
          <w:sz w:val="24"/>
          <w:szCs w:val="24"/>
        </w:rPr>
        <w:t>枫</w:t>
      </w:r>
      <w:proofErr w:type="gramStart"/>
      <w:r w:rsidR="0073444E" w:rsidRPr="000C102C">
        <w:rPr>
          <w:rFonts w:hint="eastAsia"/>
          <w:sz w:val="24"/>
          <w:szCs w:val="24"/>
        </w:rPr>
        <w:t>桦</w:t>
      </w:r>
      <w:proofErr w:type="gramEnd"/>
      <w:r w:rsidR="0073444E" w:rsidRPr="000C102C">
        <w:rPr>
          <w:rFonts w:hint="eastAsia"/>
          <w:sz w:val="24"/>
          <w:szCs w:val="24"/>
        </w:rPr>
        <w:t>景苑邻里中心</w:t>
      </w:r>
      <w:r w:rsidR="003E1402" w:rsidRPr="000C102C">
        <w:rPr>
          <w:rFonts w:hint="eastAsia"/>
          <w:sz w:val="24"/>
          <w:szCs w:val="24"/>
        </w:rPr>
        <w:t>（剑川路</w:t>
      </w:r>
      <w:r w:rsidR="003E1402" w:rsidRPr="000C102C">
        <w:rPr>
          <w:rFonts w:hint="eastAsia"/>
          <w:sz w:val="24"/>
          <w:szCs w:val="24"/>
        </w:rPr>
        <w:t>198</w:t>
      </w:r>
      <w:r w:rsidR="003E1402" w:rsidRPr="000C102C">
        <w:rPr>
          <w:rFonts w:hint="eastAsia"/>
          <w:sz w:val="24"/>
          <w:szCs w:val="24"/>
        </w:rPr>
        <w:t>弄</w:t>
      </w:r>
      <w:r w:rsidR="003E1402" w:rsidRPr="000C102C">
        <w:rPr>
          <w:rFonts w:hint="eastAsia"/>
          <w:sz w:val="24"/>
          <w:szCs w:val="24"/>
        </w:rPr>
        <w:t>1</w:t>
      </w:r>
      <w:r w:rsidR="003E1402" w:rsidRPr="000C102C">
        <w:rPr>
          <w:rFonts w:hint="eastAsia"/>
          <w:sz w:val="24"/>
          <w:szCs w:val="24"/>
        </w:rPr>
        <w:t>号）</w:t>
      </w:r>
    </w:p>
    <w:p w:rsidR="00641795" w:rsidRPr="000C102C" w:rsidRDefault="000C102C" w:rsidP="00BB3963">
      <w:pPr>
        <w:spacing w:line="360" w:lineRule="auto"/>
        <w:ind w:firstLineChars="200" w:firstLine="480"/>
        <w:rPr>
          <w:sz w:val="24"/>
          <w:szCs w:val="24"/>
        </w:rPr>
      </w:pPr>
      <w:r>
        <w:rPr>
          <w:rFonts w:hint="eastAsia"/>
          <w:sz w:val="24"/>
          <w:szCs w:val="24"/>
        </w:rPr>
        <w:t>4.</w:t>
      </w:r>
      <w:r w:rsidR="00641795" w:rsidRPr="000C102C">
        <w:rPr>
          <w:rFonts w:hint="eastAsia"/>
          <w:sz w:val="24"/>
          <w:szCs w:val="24"/>
        </w:rPr>
        <w:t>浦江镇</w:t>
      </w:r>
      <w:r w:rsidR="00E91F7D" w:rsidRPr="000C102C">
        <w:rPr>
          <w:rFonts w:hint="eastAsia"/>
          <w:sz w:val="24"/>
          <w:szCs w:val="24"/>
        </w:rPr>
        <w:t>：</w:t>
      </w:r>
      <w:r w:rsidR="00E91F7D" w:rsidRPr="000C102C">
        <w:rPr>
          <w:rFonts w:hint="eastAsia"/>
          <w:sz w:val="24"/>
          <w:szCs w:val="24"/>
        </w:rPr>
        <w:t xml:space="preserve"> </w:t>
      </w:r>
      <w:r w:rsidR="00B239D0" w:rsidRPr="000C102C">
        <w:rPr>
          <w:rFonts w:hint="eastAsia"/>
          <w:sz w:val="24"/>
          <w:szCs w:val="24"/>
        </w:rPr>
        <w:t>永康邻里中心</w:t>
      </w:r>
      <w:r w:rsidR="00263CE0">
        <w:rPr>
          <w:rFonts w:hint="eastAsia"/>
          <w:sz w:val="24"/>
          <w:szCs w:val="24"/>
        </w:rPr>
        <w:t xml:space="preserve">    </w:t>
      </w:r>
      <w:r w:rsidR="00B239D0" w:rsidRPr="000C102C">
        <w:rPr>
          <w:rFonts w:hint="eastAsia"/>
          <w:sz w:val="24"/>
          <w:szCs w:val="24"/>
        </w:rPr>
        <w:t>（</w:t>
      </w:r>
      <w:proofErr w:type="gramStart"/>
      <w:r w:rsidR="00B239D0" w:rsidRPr="000C102C">
        <w:rPr>
          <w:rFonts w:hint="eastAsia"/>
          <w:sz w:val="24"/>
          <w:szCs w:val="24"/>
        </w:rPr>
        <w:t>永颂路</w:t>
      </w:r>
      <w:proofErr w:type="gramEnd"/>
      <w:r w:rsidR="00B239D0" w:rsidRPr="000C102C">
        <w:rPr>
          <w:rFonts w:hint="eastAsia"/>
          <w:sz w:val="24"/>
          <w:szCs w:val="24"/>
        </w:rPr>
        <w:t>198</w:t>
      </w:r>
      <w:r w:rsidR="00B239D0" w:rsidRPr="000C102C">
        <w:rPr>
          <w:rFonts w:hint="eastAsia"/>
          <w:sz w:val="24"/>
          <w:szCs w:val="24"/>
        </w:rPr>
        <w:t>弄</w:t>
      </w:r>
      <w:r w:rsidR="00B239D0" w:rsidRPr="000C102C">
        <w:rPr>
          <w:rFonts w:hint="eastAsia"/>
          <w:sz w:val="24"/>
          <w:szCs w:val="24"/>
        </w:rPr>
        <w:t>22-23</w:t>
      </w:r>
      <w:r w:rsidR="00B239D0" w:rsidRPr="000C102C">
        <w:rPr>
          <w:rFonts w:hint="eastAsia"/>
          <w:sz w:val="24"/>
          <w:szCs w:val="24"/>
        </w:rPr>
        <w:t>号）</w:t>
      </w:r>
      <w:r w:rsidR="00E91F7D" w:rsidRPr="000C102C">
        <w:rPr>
          <w:rFonts w:hint="eastAsia"/>
          <w:sz w:val="24"/>
          <w:szCs w:val="24"/>
        </w:rPr>
        <w:t xml:space="preserve"> </w:t>
      </w:r>
    </w:p>
    <w:p w:rsidR="00953E6A" w:rsidRPr="000C102C" w:rsidRDefault="005F1B41" w:rsidP="000C102C">
      <w:pPr>
        <w:pStyle w:val="a5"/>
        <w:numPr>
          <w:ilvl w:val="0"/>
          <w:numId w:val="14"/>
        </w:numPr>
        <w:spacing w:line="360" w:lineRule="auto"/>
        <w:ind w:firstLineChars="0"/>
        <w:rPr>
          <w:color w:val="FF0000"/>
          <w:sz w:val="24"/>
          <w:szCs w:val="24"/>
        </w:rPr>
      </w:pPr>
      <w:r w:rsidRPr="000C102C">
        <w:rPr>
          <w:rFonts w:hint="eastAsia"/>
          <w:b/>
          <w:sz w:val="24"/>
          <w:szCs w:val="24"/>
        </w:rPr>
        <w:t>活动对象</w:t>
      </w:r>
    </w:p>
    <w:p w:rsidR="00953E6A" w:rsidRPr="000C102C" w:rsidRDefault="000C102C" w:rsidP="00BB3963">
      <w:pPr>
        <w:spacing w:line="360" w:lineRule="auto"/>
        <w:ind w:firstLineChars="200" w:firstLine="480"/>
        <w:jc w:val="left"/>
        <w:rPr>
          <w:sz w:val="24"/>
          <w:szCs w:val="24"/>
        </w:rPr>
      </w:pPr>
      <w:r>
        <w:rPr>
          <w:rFonts w:hint="eastAsia"/>
          <w:sz w:val="24"/>
          <w:szCs w:val="24"/>
        </w:rPr>
        <w:t>1.</w:t>
      </w:r>
      <w:r w:rsidR="00FA5697" w:rsidRPr="000C102C">
        <w:rPr>
          <w:rFonts w:hint="eastAsia"/>
          <w:sz w:val="24"/>
          <w:szCs w:val="24"/>
        </w:rPr>
        <w:t>江川点：</w:t>
      </w:r>
      <w:r w:rsidR="001B3EBB" w:rsidRPr="000C102C">
        <w:rPr>
          <w:rFonts w:hint="eastAsia"/>
          <w:sz w:val="24"/>
          <w:szCs w:val="24"/>
        </w:rPr>
        <w:t>江川</w:t>
      </w:r>
      <w:r w:rsidR="005F1B41" w:rsidRPr="000C102C">
        <w:rPr>
          <w:rFonts w:hint="eastAsia"/>
          <w:sz w:val="24"/>
          <w:szCs w:val="24"/>
        </w:rPr>
        <w:t>街道</w:t>
      </w:r>
      <w:r w:rsidR="00641795" w:rsidRPr="000C102C">
        <w:rPr>
          <w:rFonts w:hint="eastAsia"/>
          <w:sz w:val="24"/>
          <w:szCs w:val="24"/>
        </w:rPr>
        <w:t xml:space="preserve"> </w:t>
      </w:r>
      <w:r w:rsidR="001F7D12" w:rsidRPr="000C102C">
        <w:rPr>
          <w:rFonts w:hint="eastAsia"/>
          <w:sz w:val="24"/>
          <w:szCs w:val="24"/>
        </w:rPr>
        <w:t>二、三、四</w:t>
      </w:r>
      <w:r w:rsidR="005F1B41" w:rsidRPr="000C102C">
        <w:rPr>
          <w:rFonts w:hint="eastAsia"/>
          <w:sz w:val="24"/>
          <w:szCs w:val="24"/>
        </w:rPr>
        <w:t>年级小学生</w:t>
      </w:r>
    </w:p>
    <w:p w:rsidR="00953E6A" w:rsidRPr="000C102C" w:rsidRDefault="000C102C" w:rsidP="00BB3963">
      <w:pPr>
        <w:spacing w:line="360" w:lineRule="auto"/>
        <w:ind w:firstLineChars="200" w:firstLine="480"/>
        <w:rPr>
          <w:sz w:val="24"/>
          <w:szCs w:val="24"/>
        </w:rPr>
      </w:pPr>
      <w:r>
        <w:rPr>
          <w:rFonts w:hint="eastAsia"/>
          <w:sz w:val="24"/>
          <w:szCs w:val="24"/>
        </w:rPr>
        <w:t>2.</w:t>
      </w:r>
      <w:r w:rsidR="00641795" w:rsidRPr="000C102C">
        <w:rPr>
          <w:rFonts w:hint="eastAsia"/>
          <w:sz w:val="24"/>
          <w:szCs w:val="24"/>
        </w:rPr>
        <w:t>莘庄</w:t>
      </w:r>
      <w:r w:rsidR="00953E6A" w:rsidRPr="000C102C">
        <w:rPr>
          <w:rFonts w:hint="eastAsia"/>
          <w:sz w:val="24"/>
          <w:szCs w:val="24"/>
        </w:rPr>
        <w:t>点：</w:t>
      </w:r>
      <w:r w:rsidR="00641795" w:rsidRPr="000C102C">
        <w:rPr>
          <w:rFonts w:hint="eastAsia"/>
          <w:sz w:val="24"/>
          <w:szCs w:val="24"/>
        </w:rPr>
        <w:t>莘庄</w:t>
      </w:r>
      <w:r w:rsidR="002066DD" w:rsidRPr="000C102C">
        <w:rPr>
          <w:rFonts w:hint="eastAsia"/>
          <w:sz w:val="24"/>
          <w:szCs w:val="24"/>
        </w:rPr>
        <w:t>社区</w:t>
      </w:r>
      <w:r w:rsidR="00641795" w:rsidRPr="000C102C">
        <w:rPr>
          <w:rFonts w:hint="eastAsia"/>
          <w:sz w:val="24"/>
          <w:szCs w:val="24"/>
        </w:rPr>
        <w:t xml:space="preserve"> </w:t>
      </w:r>
      <w:r w:rsidR="00C4293E" w:rsidRPr="000C102C">
        <w:rPr>
          <w:rFonts w:hint="eastAsia"/>
          <w:sz w:val="24"/>
          <w:szCs w:val="24"/>
        </w:rPr>
        <w:t>二、三、四</w:t>
      </w:r>
      <w:r w:rsidR="002066DD" w:rsidRPr="000C102C">
        <w:rPr>
          <w:rFonts w:hint="eastAsia"/>
          <w:sz w:val="24"/>
          <w:szCs w:val="24"/>
        </w:rPr>
        <w:t>年级小学生</w:t>
      </w:r>
    </w:p>
    <w:p w:rsidR="00953E6A" w:rsidRPr="000C102C" w:rsidRDefault="000C102C" w:rsidP="00BB3963">
      <w:pPr>
        <w:spacing w:line="360" w:lineRule="auto"/>
        <w:ind w:firstLineChars="200" w:firstLine="480"/>
        <w:rPr>
          <w:sz w:val="24"/>
          <w:szCs w:val="24"/>
        </w:rPr>
      </w:pPr>
      <w:r>
        <w:rPr>
          <w:rFonts w:hint="eastAsia"/>
          <w:sz w:val="24"/>
          <w:szCs w:val="24"/>
        </w:rPr>
        <w:t>3.</w:t>
      </w:r>
      <w:r w:rsidR="00953E6A" w:rsidRPr="000C102C">
        <w:rPr>
          <w:rFonts w:hint="eastAsia"/>
          <w:sz w:val="24"/>
          <w:szCs w:val="24"/>
        </w:rPr>
        <w:t>吴</w:t>
      </w:r>
      <w:proofErr w:type="gramStart"/>
      <w:r w:rsidR="00953E6A" w:rsidRPr="000C102C">
        <w:rPr>
          <w:rFonts w:hint="eastAsia"/>
          <w:sz w:val="24"/>
          <w:szCs w:val="24"/>
        </w:rPr>
        <w:t>泾</w:t>
      </w:r>
      <w:proofErr w:type="gramEnd"/>
      <w:r w:rsidR="00953E6A" w:rsidRPr="000C102C">
        <w:rPr>
          <w:rFonts w:hint="eastAsia"/>
          <w:sz w:val="24"/>
          <w:szCs w:val="24"/>
        </w:rPr>
        <w:t>点：</w:t>
      </w:r>
      <w:r w:rsidR="002066DD" w:rsidRPr="000C102C">
        <w:rPr>
          <w:rFonts w:hint="eastAsia"/>
          <w:sz w:val="24"/>
          <w:szCs w:val="24"/>
        </w:rPr>
        <w:t>吴</w:t>
      </w:r>
      <w:proofErr w:type="gramStart"/>
      <w:r w:rsidR="002066DD" w:rsidRPr="000C102C">
        <w:rPr>
          <w:rFonts w:hint="eastAsia"/>
          <w:sz w:val="24"/>
          <w:szCs w:val="24"/>
        </w:rPr>
        <w:t>泾</w:t>
      </w:r>
      <w:proofErr w:type="gramEnd"/>
      <w:r w:rsidR="002066DD" w:rsidRPr="000C102C">
        <w:rPr>
          <w:rFonts w:hint="eastAsia"/>
          <w:sz w:val="24"/>
          <w:szCs w:val="24"/>
        </w:rPr>
        <w:t>地区</w:t>
      </w:r>
      <w:r w:rsidR="00C4293E" w:rsidRPr="000C102C">
        <w:rPr>
          <w:rFonts w:hint="eastAsia"/>
          <w:sz w:val="24"/>
          <w:szCs w:val="24"/>
        </w:rPr>
        <w:t xml:space="preserve"> </w:t>
      </w:r>
      <w:r w:rsidR="00C4293E" w:rsidRPr="000C102C">
        <w:rPr>
          <w:rFonts w:hint="eastAsia"/>
          <w:sz w:val="24"/>
          <w:szCs w:val="24"/>
        </w:rPr>
        <w:t>二、三、四</w:t>
      </w:r>
      <w:r w:rsidR="002066DD" w:rsidRPr="000C102C">
        <w:rPr>
          <w:rFonts w:hint="eastAsia"/>
          <w:sz w:val="24"/>
          <w:szCs w:val="24"/>
        </w:rPr>
        <w:t>年级小学生</w:t>
      </w:r>
    </w:p>
    <w:p w:rsidR="00641795" w:rsidRPr="000C102C" w:rsidRDefault="000C102C" w:rsidP="00BB3963">
      <w:pPr>
        <w:spacing w:line="360" w:lineRule="auto"/>
        <w:ind w:firstLineChars="200" w:firstLine="480"/>
        <w:rPr>
          <w:sz w:val="24"/>
          <w:szCs w:val="24"/>
        </w:rPr>
      </w:pPr>
      <w:r>
        <w:rPr>
          <w:rFonts w:hint="eastAsia"/>
          <w:sz w:val="24"/>
          <w:szCs w:val="24"/>
        </w:rPr>
        <w:t>4.</w:t>
      </w:r>
      <w:r w:rsidR="00641795" w:rsidRPr="000C102C">
        <w:rPr>
          <w:rFonts w:hint="eastAsia"/>
          <w:sz w:val="24"/>
          <w:szCs w:val="24"/>
        </w:rPr>
        <w:t>浦江点：浦江地区</w:t>
      </w:r>
      <w:r w:rsidR="00641795" w:rsidRPr="000C102C">
        <w:rPr>
          <w:rFonts w:hint="eastAsia"/>
          <w:sz w:val="24"/>
          <w:szCs w:val="24"/>
        </w:rPr>
        <w:t xml:space="preserve"> </w:t>
      </w:r>
      <w:r w:rsidR="009C52A2" w:rsidRPr="000C102C">
        <w:rPr>
          <w:rFonts w:hint="eastAsia"/>
          <w:sz w:val="24"/>
          <w:szCs w:val="24"/>
        </w:rPr>
        <w:t>二、三、四、五</w:t>
      </w:r>
      <w:r w:rsidR="00641795" w:rsidRPr="000C102C">
        <w:rPr>
          <w:rFonts w:hint="eastAsia"/>
          <w:sz w:val="24"/>
          <w:szCs w:val="24"/>
        </w:rPr>
        <w:t>年级小学生</w:t>
      </w:r>
    </w:p>
    <w:p w:rsidR="00255F82" w:rsidRPr="00BF4E0D" w:rsidRDefault="00972183" w:rsidP="00972183">
      <w:pPr>
        <w:spacing w:line="360" w:lineRule="auto"/>
        <w:rPr>
          <w:b/>
          <w:bCs/>
          <w:sz w:val="24"/>
          <w:szCs w:val="24"/>
        </w:rPr>
      </w:pPr>
      <w:r w:rsidRPr="00BF4E0D">
        <w:rPr>
          <w:rFonts w:hint="eastAsia"/>
          <w:b/>
          <w:bCs/>
          <w:sz w:val="24"/>
          <w:szCs w:val="24"/>
        </w:rPr>
        <w:t>四、</w:t>
      </w:r>
      <w:r w:rsidR="00C125F2" w:rsidRPr="00BF4E0D">
        <w:rPr>
          <w:rFonts w:hint="eastAsia"/>
          <w:b/>
          <w:bCs/>
          <w:sz w:val="24"/>
          <w:szCs w:val="24"/>
        </w:rPr>
        <w:t>课程介绍</w:t>
      </w:r>
    </w:p>
    <w:p w:rsidR="00FA5697" w:rsidRPr="00350192" w:rsidRDefault="00FA5697" w:rsidP="00FA5697">
      <w:pPr>
        <w:spacing w:line="360" w:lineRule="auto"/>
        <w:rPr>
          <w:b/>
          <w:bCs/>
          <w:sz w:val="24"/>
          <w:szCs w:val="24"/>
        </w:rPr>
      </w:pPr>
      <w:r w:rsidRPr="00350192">
        <w:rPr>
          <w:rFonts w:hint="eastAsia"/>
          <w:b/>
          <w:bCs/>
          <w:sz w:val="24"/>
          <w:szCs w:val="24"/>
        </w:rPr>
        <w:t>【江川点】</w:t>
      </w:r>
    </w:p>
    <w:p w:rsidR="00FA5697" w:rsidRPr="00350192" w:rsidRDefault="00FA5697" w:rsidP="00771FFA">
      <w:pPr>
        <w:spacing w:line="360" w:lineRule="auto"/>
        <w:ind w:firstLineChars="200" w:firstLine="480"/>
        <w:rPr>
          <w:rFonts w:ascii="Verdana" w:hAnsi="Verdana"/>
          <w:bCs/>
          <w:sz w:val="24"/>
          <w:szCs w:val="24"/>
        </w:rPr>
      </w:pPr>
      <w:r w:rsidRPr="00350192">
        <w:rPr>
          <w:rFonts w:ascii="宋体" w:hAnsi="宋体" w:hint="eastAsia"/>
          <w:sz w:val="24"/>
          <w:szCs w:val="24"/>
        </w:rPr>
        <w:t>1、</w:t>
      </w:r>
      <w:r w:rsidR="00BF4E0D" w:rsidRPr="00350192">
        <w:rPr>
          <w:rFonts w:ascii="宋体" w:hAnsi="宋体" w:hint="eastAsia"/>
          <w:sz w:val="24"/>
          <w:szCs w:val="24"/>
        </w:rPr>
        <w:t>乐享英语</w:t>
      </w:r>
      <w:r w:rsidR="00983688" w:rsidRPr="00350192">
        <w:rPr>
          <w:rFonts w:ascii="宋体" w:hAnsi="宋体" w:hint="eastAsia"/>
          <w:sz w:val="24"/>
          <w:szCs w:val="24"/>
        </w:rPr>
        <w:t>（</w:t>
      </w:r>
      <w:r w:rsidR="001F7D12" w:rsidRPr="00350192">
        <w:rPr>
          <w:rFonts w:ascii="宋体" w:hAnsi="宋体" w:hint="eastAsia"/>
          <w:sz w:val="24"/>
          <w:szCs w:val="24"/>
        </w:rPr>
        <w:t>二、</w:t>
      </w:r>
      <w:r w:rsidR="00983688" w:rsidRPr="00350192">
        <w:rPr>
          <w:rFonts w:ascii="宋体" w:hAnsi="宋体" w:hint="eastAsia"/>
          <w:sz w:val="24"/>
          <w:szCs w:val="24"/>
        </w:rPr>
        <w:t>三年级）</w:t>
      </w:r>
      <w:r w:rsidR="00FC5D4C" w:rsidRPr="00350192">
        <w:rPr>
          <w:rFonts w:ascii="宋体" w:hAnsi="宋体" w:hint="eastAsia"/>
          <w:sz w:val="24"/>
          <w:szCs w:val="24"/>
        </w:rPr>
        <w:t>基础课程</w:t>
      </w:r>
    </w:p>
    <w:p w:rsidR="00983688" w:rsidRPr="00983688" w:rsidRDefault="00983688" w:rsidP="00983688">
      <w:pPr>
        <w:spacing w:line="360" w:lineRule="auto"/>
        <w:ind w:firstLineChars="196" w:firstLine="470"/>
        <w:rPr>
          <w:rFonts w:ascii="宋体" w:hAnsi="宋体"/>
          <w:sz w:val="24"/>
          <w:szCs w:val="24"/>
        </w:rPr>
      </w:pPr>
      <w:r w:rsidRPr="00983688">
        <w:rPr>
          <w:rFonts w:ascii="宋体" w:hAnsi="宋体" w:hint="eastAsia"/>
          <w:sz w:val="24"/>
          <w:szCs w:val="24"/>
        </w:rPr>
        <w:t>从基础ABC到自如表达，本课程借助英文绘本、英语小报或英语小故事等为素材，采用游戏，英文歌，表演等多种形式授课，用生动活泼的教学方法调动学生的一切感官，让学习变得立体、生动、有趣。提升孩子学习英语的兴趣，开发</w:t>
      </w:r>
      <w:r w:rsidRPr="00983688">
        <w:rPr>
          <w:rFonts w:ascii="宋体" w:hAnsi="宋体" w:hint="eastAsia"/>
          <w:sz w:val="24"/>
          <w:szCs w:val="24"/>
        </w:rPr>
        <w:lastRenderedPageBreak/>
        <w:t>学生口语潜能，旨在培养学生开拓型思维方式和主动型的生活态度，拓展英语视野，让英语变成生活的一部分。</w:t>
      </w:r>
    </w:p>
    <w:p w:rsidR="00255F82" w:rsidRPr="00F925CB" w:rsidRDefault="00FA5697" w:rsidP="00771FFA">
      <w:pPr>
        <w:spacing w:line="360" w:lineRule="auto"/>
        <w:ind w:firstLineChars="200" w:firstLine="480"/>
        <w:rPr>
          <w:bCs/>
          <w:sz w:val="24"/>
          <w:szCs w:val="24"/>
        </w:rPr>
      </w:pPr>
      <w:r w:rsidRPr="00F925CB">
        <w:rPr>
          <w:rFonts w:hint="eastAsia"/>
          <w:bCs/>
          <w:sz w:val="24"/>
          <w:szCs w:val="24"/>
        </w:rPr>
        <w:t>2</w:t>
      </w:r>
      <w:r w:rsidRPr="00F925CB">
        <w:rPr>
          <w:rFonts w:hint="eastAsia"/>
          <w:bCs/>
          <w:sz w:val="24"/>
          <w:szCs w:val="24"/>
        </w:rPr>
        <w:t>、</w:t>
      </w:r>
      <w:r w:rsidR="001F7D12">
        <w:rPr>
          <w:rFonts w:hint="eastAsia"/>
          <w:bCs/>
          <w:sz w:val="24"/>
          <w:szCs w:val="24"/>
        </w:rPr>
        <w:t>墨韵飘香（四</w:t>
      </w:r>
      <w:r w:rsidR="00983688" w:rsidRPr="00F925CB">
        <w:rPr>
          <w:rFonts w:hint="eastAsia"/>
          <w:bCs/>
          <w:sz w:val="24"/>
          <w:szCs w:val="24"/>
        </w:rPr>
        <w:t>年级）</w:t>
      </w:r>
      <w:r w:rsidR="00FC5D4C">
        <w:rPr>
          <w:rFonts w:hint="eastAsia"/>
          <w:bCs/>
          <w:sz w:val="24"/>
          <w:szCs w:val="24"/>
        </w:rPr>
        <w:t>拓展课程</w:t>
      </w:r>
    </w:p>
    <w:p w:rsidR="00F925CB" w:rsidRPr="00F925CB" w:rsidRDefault="00F925CB" w:rsidP="00F925CB">
      <w:pPr>
        <w:spacing w:line="360" w:lineRule="auto"/>
        <w:ind w:firstLineChars="150" w:firstLine="360"/>
        <w:rPr>
          <w:bCs/>
          <w:sz w:val="24"/>
          <w:szCs w:val="24"/>
        </w:rPr>
      </w:pPr>
      <w:r w:rsidRPr="00F925CB">
        <w:rPr>
          <w:rFonts w:hint="eastAsia"/>
          <w:bCs/>
          <w:sz w:val="24"/>
          <w:szCs w:val="24"/>
        </w:rPr>
        <w:t>正所谓“字如其人”，写一手漂亮的字，能让别人对你的印象更加深刻。在这个网络信息时代，对于习惯敲击键盘的人们来说，也许写一手好字已经成为了一种“困难事”了。书法培训班不仅让</w:t>
      </w:r>
      <w:proofErr w:type="gramStart"/>
      <w:r w:rsidRPr="00F925CB">
        <w:rPr>
          <w:rFonts w:hint="eastAsia"/>
          <w:bCs/>
          <w:sz w:val="24"/>
          <w:szCs w:val="24"/>
        </w:rPr>
        <w:t>大家重习中国</w:t>
      </w:r>
      <w:proofErr w:type="gramEnd"/>
      <w:r w:rsidRPr="00F925CB">
        <w:rPr>
          <w:rFonts w:hint="eastAsia"/>
          <w:bCs/>
          <w:sz w:val="24"/>
          <w:szCs w:val="24"/>
        </w:rPr>
        <w:t>传统文化，理解中国书法文化深邃，而且练习书法可以修身养性，陶冶人的情操。一本本飘着书墨清香的书法字帖在大家的手中仿佛有了灵魂，展现出书法特有的魅力。对书法有兴趣，软笔书法有一定的基础的中高年级学生快来报名吧！</w:t>
      </w:r>
    </w:p>
    <w:p w:rsidR="00E13BB9" w:rsidRPr="007A4C91" w:rsidRDefault="00E13BB9" w:rsidP="00E13BB9">
      <w:pPr>
        <w:spacing w:line="360" w:lineRule="auto"/>
        <w:rPr>
          <w:b/>
          <w:bCs/>
          <w:sz w:val="24"/>
          <w:szCs w:val="24"/>
        </w:rPr>
      </w:pPr>
      <w:r w:rsidRPr="007A4C91">
        <w:rPr>
          <w:rFonts w:hint="eastAsia"/>
          <w:b/>
          <w:bCs/>
          <w:sz w:val="24"/>
          <w:szCs w:val="24"/>
        </w:rPr>
        <w:t>【</w:t>
      </w:r>
      <w:r w:rsidR="00641795" w:rsidRPr="007A4C91">
        <w:rPr>
          <w:rFonts w:hint="eastAsia"/>
          <w:b/>
          <w:bCs/>
          <w:sz w:val="24"/>
          <w:szCs w:val="24"/>
        </w:rPr>
        <w:t>莘庄</w:t>
      </w:r>
      <w:r w:rsidRPr="007A4C91">
        <w:rPr>
          <w:rFonts w:hint="eastAsia"/>
          <w:b/>
          <w:bCs/>
          <w:sz w:val="24"/>
          <w:szCs w:val="24"/>
        </w:rPr>
        <w:t>点】</w:t>
      </w:r>
    </w:p>
    <w:p w:rsidR="00BF4E0D" w:rsidRPr="00350192" w:rsidRDefault="00DB640E" w:rsidP="00771FFA">
      <w:pPr>
        <w:spacing w:line="360" w:lineRule="auto"/>
        <w:ind w:firstLineChars="200" w:firstLine="480"/>
        <w:rPr>
          <w:rFonts w:ascii="宋体" w:hAnsi="宋体"/>
          <w:sz w:val="24"/>
          <w:szCs w:val="24"/>
        </w:rPr>
      </w:pPr>
      <w:r w:rsidRPr="00350192">
        <w:rPr>
          <w:rFonts w:ascii="宋体" w:hAnsi="宋体" w:hint="eastAsia"/>
          <w:sz w:val="24"/>
          <w:szCs w:val="24"/>
        </w:rPr>
        <w:t>1</w:t>
      </w:r>
      <w:r w:rsidR="00671033" w:rsidRPr="00350192">
        <w:rPr>
          <w:rFonts w:ascii="宋体" w:hAnsi="宋体" w:hint="eastAsia"/>
          <w:sz w:val="24"/>
          <w:szCs w:val="24"/>
        </w:rPr>
        <w:t>、</w:t>
      </w:r>
      <w:r w:rsidR="00BF4E0D" w:rsidRPr="00350192">
        <w:rPr>
          <w:rFonts w:ascii="宋体" w:hAnsi="宋体" w:hint="eastAsia"/>
          <w:sz w:val="24"/>
          <w:szCs w:val="24"/>
        </w:rPr>
        <w:t>思维拓展</w:t>
      </w:r>
      <w:r w:rsidR="00BF4E0D" w:rsidRPr="00350192">
        <w:rPr>
          <w:rFonts w:ascii="Verdana" w:hAnsi="Verdana" w:hint="eastAsia"/>
          <w:bCs/>
          <w:sz w:val="24"/>
          <w:szCs w:val="24"/>
        </w:rPr>
        <w:t>（三、四年级）基础课程</w:t>
      </w:r>
    </w:p>
    <w:p w:rsidR="00BF4E0D" w:rsidRPr="00BF4E0D" w:rsidRDefault="00BF4E0D" w:rsidP="00BF4E0D">
      <w:pPr>
        <w:spacing w:line="360" w:lineRule="auto"/>
        <w:ind w:firstLineChars="197" w:firstLine="473"/>
        <w:rPr>
          <w:rFonts w:ascii="宋体" w:hAnsi="宋体"/>
          <w:sz w:val="24"/>
          <w:szCs w:val="24"/>
        </w:rPr>
      </w:pPr>
      <w:r w:rsidRPr="00BF4E0D">
        <w:rPr>
          <w:rFonts w:ascii="宋体" w:hAnsi="宋体" w:hint="eastAsia"/>
          <w:sz w:val="24"/>
          <w:szCs w:val="24"/>
        </w:rPr>
        <w:t>思维拓展课堂将以数学中的经典问题、重难点知识作为思维训练的载体，帮助孩子夯实基础，总结归纳数学方法，潜移默化培养孩子的良好数学思维习惯，提升孩子思维的深度和广度。让孩子在提升创造、探索能力的同时，又能体会数学乐趣，开阔数学思维，从而促进孩子实现从具象思维到抽象思维的完美过渡和转型。</w:t>
      </w:r>
    </w:p>
    <w:p w:rsidR="00BF4E0D" w:rsidRPr="00DB640E" w:rsidRDefault="00DB640E" w:rsidP="00771FFA">
      <w:pPr>
        <w:spacing w:line="360" w:lineRule="auto"/>
        <w:ind w:firstLineChars="200" w:firstLine="480"/>
        <w:rPr>
          <w:rFonts w:ascii="宋体" w:hAnsi="宋体"/>
          <w:sz w:val="24"/>
          <w:szCs w:val="24"/>
        </w:rPr>
      </w:pPr>
      <w:r w:rsidRPr="00BF4E0D">
        <w:rPr>
          <w:rFonts w:ascii="宋体" w:hAnsi="宋体" w:hint="eastAsia"/>
          <w:sz w:val="24"/>
          <w:szCs w:val="24"/>
        </w:rPr>
        <w:t>2、</w:t>
      </w:r>
      <w:r w:rsidR="00BF4E0D">
        <w:rPr>
          <w:rFonts w:ascii="宋体" w:hAnsi="宋体" w:hint="eastAsia"/>
          <w:sz w:val="24"/>
          <w:szCs w:val="24"/>
        </w:rPr>
        <w:t>创意美术</w:t>
      </w:r>
      <w:r w:rsidR="00BF4E0D" w:rsidRPr="00DB640E">
        <w:rPr>
          <w:rFonts w:ascii="Verdana" w:hAnsi="Verdana" w:hint="eastAsia"/>
          <w:bCs/>
          <w:sz w:val="24"/>
          <w:szCs w:val="24"/>
        </w:rPr>
        <w:t>（二年级）</w:t>
      </w:r>
      <w:r w:rsidR="0061649F">
        <w:rPr>
          <w:rFonts w:ascii="Verdana" w:hAnsi="Verdana" w:hint="eastAsia"/>
          <w:bCs/>
          <w:sz w:val="24"/>
          <w:szCs w:val="24"/>
        </w:rPr>
        <w:t>拓展课程</w:t>
      </w:r>
    </w:p>
    <w:p w:rsidR="00DB640E" w:rsidRPr="00BF4E0D" w:rsidRDefault="00BF4E0D" w:rsidP="00BF4E0D">
      <w:pPr>
        <w:spacing w:line="360" w:lineRule="auto"/>
        <w:ind w:firstLineChars="197" w:firstLine="473"/>
        <w:rPr>
          <w:rFonts w:ascii="宋体" w:hAnsi="宋体"/>
          <w:sz w:val="24"/>
          <w:szCs w:val="24"/>
        </w:rPr>
      </w:pPr>
      <w:r w:rsidRPr="00DB640E">
        <w:rPr>
          <w:rFonts w:ascii="宋体" w:hAnsi="宋体" w:hint="eastAsia"/>
          <w:sz w:val="24"/>
          <w:szCs w:val="24"/>
        </w:rPr>
        <w:t>手工活动对培养儿童认真观察、有意注意及耐心细致的习惯有积极作用；对提升儿童想象力与创造力有重要意义。创意美术</w:t>
      </w:r>
      <w:proofErr w:type="gramStart"/>
      <w:r w:rsidRPr="00DB640E">
        <w:rPr>
          <w:rFonts w:ascii="宋体" w:hAnsi="宋体" w:hint="eastAsia"/>
          <w:sz w:val="24"/>
          <w:szCs w:val="24"/>
        </w:rPr>
        <w:t>坊通过</w:t>
      </w:r>
      <w:proofErr w:type="gramEnd"/>
      <w:r w:rsidRPr="00DB640E">
        <w:rPr>
          <w:rFonts w:ascii="宋体" w:hAnsi="宋体" w:hint="eastAsia"/>
          <w:sz w:val="24"/>
          <w:szCs w:val="24"/>
        </w:rPr>
        <w:t>剪纸贴画、彩笔画、刮画、手工粘土等多种课程带领孩子们开阔眼界，亲自体验、探索动手的情趣，增强他们的自信心和成就感，享受和同伴一起开动大脑，用双手去创造“美”的乐趣！</w:t>
      </w:r>
    </w:p>
    <w:p w:rsidR="00E13BB9" w:rsidRPr="00C4293E" w:rsidRDefault="00E13BB9" w:rsidP="002714C4">
      <w:pPr>
        <w:spacing w:line="360" w:lineRule="auto"/>
        <w:rPr>
          <w:b/>
          <w:bCs/>
          <w:sz w:val="24"/>
          <w:szCs w:val="24"/>
        </w:rPr>
      </w:pPr>
      <w:r w:rsidRPr="00C4293E">
        <w:rPr>
          <w:rFonts w:hint="eastAsia"/>
          <w:b/>
          <w:bCs/>
          <w:sz w:val="24"/>
          <w:szCs w:val="24"/>
        </w:rPr>
        <w:t>【吴泾点】</w:t>
      </w:r>
    </w:p>
    <w:p w:rsidR="00E228C8" w:rsidRPr="00C4293E" w:rsidRDefault="00C4293E" w:rsidP="00771FFA">
      <w:pPr>
        <w:spacing w:line="360" w:lineRule="auto"/>
        <w:ind w:firstLineChars="200" w:firstLine="480"/>
        <w:rPr>
          <w:rFonts w:ascii="宋体" w:hAnsi="宋体"/>
          <w:b/>
          <w:color w:val="FF0000"/>
          <w:sz w:val="24"/>
          <w:szCs w:val="24"/>
        </w:rPr>
      </w:pPr>
      <w:r>
        <w:rPr>
          <w:rFonts w:hint="eastAsia"/>
          <w:sz w:val="24"/>
        </w:rPr>
        <w:t>1</w:t>
      </w:r>
      <w:r>
        <w:rPr>
          <w:rFonts w:hint="eastAsia"/>
          <w:sz w:val="24"/>
        </w:rPr>
        <w:t>、</w:t>
      </w:r>
      <w:r w:rsidR="0086330F">
        <w:rPr>
          <w:rFonts w:hint="eastAsia"/>
          <w:sz w:val="24"/>
        </w:rPr>
        <w:t>经典</w:t>
      </w:r>
      <w:r>
        <w:rPr>
          <w:rFonts w:hint="eastAsia"/>
          <w:sz w:val="24"/>
        </w:rPr>
        <w:t>诵读</w:t>
      </w:r>
      <w:r w:rsidRPr="00C4293E">
        <w:rPr>
          <w:rFonts w:hint="eastAsia"/>
          <w:sz w:val="24"/>
        </w:rPr>
        <w:t>（三、四年级）</w:t>
      </w:r>
      <w:r w:rsidR="0061649F">
        <w:rPr>
          <w:rFonts w:hint="eastAsia"/>
          <w:sz w:val="24"/>
        </w:rPr>
        <w:t>基础课程</w:t>
      </w:r>
    </w:p>
    <w:p w:rsidR="009D1C02" w:rsidRPr="00E419D7" w:rsidRDefault="00C4293E" w:rsidP="009D1C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inherit" w:eastAsia="宋体" w:hAnsi="inherit" w:cs="宋体" w:hint="eastAsia"/>
          <w:color w:val="FF0000"/>
          <w:kern w:val="0"/>
          <w:sz w:val="24"/>
          <w:szCs w:val="21"/>
        </w:rPr>
      </w:pPr>
      <w:r w:rsidRPr="004647AC">
        <w:rPr>
          <w:rFonts w:hint="eastAsia"/>
          <w:sz w:val="24"/>
        </w:rPr>
        <w:t>小学语文教学的根本目的是培养学生</w:t>
      </w:r>
      <w:r>
        <w:rPr>
          <w:rFonts w:hint="eastAsia"/>
          <w:sz w:val="24"/>
        </w:rPr>
        <w:t>的阅读、写作能力，三年级学生处于小学低年级向高年级转型阶段，</w:t>
      </w:r>
      <w:r w:rsidRPr="004647AC">
        <w:rPr>
          <w:rFonts w:hint="eastAsia"/>
          <w:sz w:val="24"/>
        </w:rPr>
        <w:t>学生的阅读兴趣和阅读能力的提高非常重要。本课程让学生在阅读的过程中体会到读书的快乐，阅读的乐趣。从而进一步提高学生对课外阅读的兴趣，养成良好的阅读习惯，</w:t>
      </w:r>
      <w:r w:rsidRPr="004647AC">
        <w:rPr>
          <w:sz w:val="24"/>
        </w:rPr>
        <w:t>阅读可培养批判性思考能让孩子能边读边吸收，边分析理解，让孩子具有独立思考的能力</w:t>
      </w:r>
      <w:r w:rsidRPr="004647AC">
        <w:rPr>
          <w:rFonts w:hint="eastAsia"/>
          <w:sz w:val="24"/>
        </w:rPr>
        <w:t>，形成初步的鉴赏能力。</w:t>
      </w:r>
    </w:p>
    <w:p w:rsidR="00C4293E" w:rsidRDefault="00C4293E" w:rsidP="00771FFA">
      <w:pPr>
        <w:spacing w:line="360" w:lineRule="auto"/>
        <w:ind w:firstLineChars="200" w:firstLine="480"/>
        <w:rPr>
          <w:sz w:val="24"/>
        </w:rPr>
      </w:pPr>
      <w:r w:rsidRPr="00C4293E">
        <w:rPr>
          <w:rFonts w:hint="eastAsia"/>
          <w:sz w:val="24"/>
        </w:rPr>
        <w:t>2</w:t>
      </w:r>
      <w:r w:rsidRPr="00C4293E">
        <w:rPr>
          <w:rFonts w:hint="eastAsia"/>
          <w:sz w:val="24"/>
        </w:rPr>
        <w:t>、创智达人（二、三年级）</w:t>
      </w:r>
      <w:r w:rsidR="0061649F">
        <w:rPr>
          <w:rFonts w:hint="eastAsia"/>
          <w:sz w:val="24"/>
        </w:rPr>
        <w:t>拓展课程</w:t>
      </w:r>
    </w:p>
    <w:p w:rsidR="00C4293E" w:rsidRPr="00C4293E" w:rsidRDefault="00C4293E" w:rsidP="00C4293E">
      <w:pPr>
        <w:spacing w:line="360" w:lineRule="auto"/>
        <w:ind w:firstLineChars="250" w:firstLine="600"/>
        <w:rPr>
          <w:b/>
          <w:sz w:val="24"/>
        </w:rPr>
      </w:pPr>
      <w:r w:rsidRPr="00C4293E">
        <w:rPr>
          <w:rFonts w:hint="eastAsia"/>
          <w:sz w:val="24"/>
        </w:rPr>
        <w:lastRenderedPageBreak/>
        <w:t>针对学生的兴趣爱好，主要以模型制作、</w:t>
      </w:r>
      <w:r w:rsidRPr="00C4293E">
        <w:rPr>
          <w:rFonts w:hint="eastAsia"/>
          <w:sz w:val="24"/>
        </w:rPr>
        <w:t>DIY</w:t>
      </w:r>
      <w:r w:rsidRPr="00C4293E">
        <w:rPr>
          <w:rFonts w:hint="eastAsia"/>
          <w:sz w:val="24"/>
        </w:rPr>
        <w:t>、趣味实验等多样的方式提高学生动手创造能力和想象能力。通过看一看、想一想的过程，训练学生形象思维能力，使他们的智慧和能力得到最大限度的发展。鼓励学生在实践操作中动手，动脑，多种感官参与活动，独立完成自己</w:t>
      </w:r>
      <w:proofErr w:type="gramStart"/>
      <w:r w:rsidRPr="00C4293E">
        <w:rPr>
          <w:rFonts w:hint="eastAsia"/>
          <w:sz w:val="24"/>
        </w:rPr>
        <w:t>的创客作品</w:t>
      </w:r>
      <w:proofErr w:type="gramEnd"/>
      <w:r w:rsidRPr="00C4293E">
        <w:rPr>
          <w:rFonts w:hint="eastAsia"/>
          <w:sz w:val="24"/>
        </w:rPr>
        <w:t>。</w:t>
      </w:r>
    </w:p>
    <w:p w:rsidR="00641795" w:rsidRPr="00C4293E" w:rsidRDefault="00641795" w:rsidP="00641795">
      <w:pPr>
        <w:spacing w:line="360" w:lineRule="auto"/>
        <w:rPr>
          <w:b/>
          <w:sz w:val="24"/>
        </w:rPr>
      </w:pPr>
      <w:r w:rsidRPr="00C4293E">
        <w:rPr>
          <w:rFonts w:hint="eastAsia"/>
          <w:b/>
          <w:sz w:val="24"/>
        </w:rPr>
        <w:t>【浦江点】</w:t>
      </w:r>
    </w:p>
    <w:p w:rsidR="00BF4E0D" w:rsidRPr="00FC5D4C" w:rsidRDefault="00FC5D4C" w:rsidP="00771FFA">
      <w:pPr>
        <w:spacing w:line="360" w:lineRule="auto"/>
        <w:ind w:firstLineChars="200" w:firstLine="480"/>
        <w:rPr>
          <w:rFonts w:ascii="宋体" w:hAnsi="宋体"/>
          <w:sz w:val="24"/>
          <w:szCs w:val="24"/>
        </w:rPr>
      </w:pPr>
      <w:r w:rsidRPr="00BF4E0D">
        <w:rPr>
          <w:rFonts w:ascii="宋体" w:hAnsi="宋体" w:hint="eastAsia"/>
          <w:sz w:val="24"/>
          <w:szCs w:val="24"/>
        </w:rPr>
        <w:t>1、</w:t>
      </w:r>
      <w:r w:rsidR="00BF4E0D" w:rsidRPr="00FC5D4C">
        <w:rPr>
          <w:rFonts w:ascii="宋体" w:hAnsi="宋体" w:hint="eastAsia"/>
          <w:sz w:val="24"/>
          <w:szCs w:val="24"/>
        </w:rPr>
        <w:t>我爱诗词美（</w:t>
      </w:r>
      <w:r w:rsidR="00BF4E0D">
        <w:rPr>
          <w:rFonts w:ascii="宋体" w:hAnsi="宋体" w:hint="eastAsia"/>
          <w:sz w:val="24"/>
          <w:szCs w:val="24"/>
        </w:rPr>
        <w:t>四、五</w:t>
      </w:r>
      <w:r w:rsidR="00BF4E0D" w:rsidRPr="00FC5D4C">
        <w:rPr>
          <w:rFonts w:ascii="宋体" w:hAnsi="宋体" w:hint="eastAsia"/>
          <w:sz w:val="24"/>
          <w:szCs w:val="24"/>
        </w:rPr>
        <w:t>年级）基础课程</w:t>
      </w:r>
    </w:p>
    <w:p w:rsidR="00BF4E0D" w:rsidRPr="00FC5D4C" w:rsidRDefault="00BF4E0D" w:rsidP="00BF4E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96" w:firstLine="470"/>
        <w:jc w:val="left"/>
        <w:rPr>
          <w:rFonts w:ascii="宋体" w:hAnsi="宋体"/>
          <w:sz w:val="24"/>
          <w:szCs w:val="24"/>
        </w:rPr>
      </w:pPr>
      <w:r w:rsidRPr="00FC5D4C">
        <w:rPr>
          <w:rFonts w:ascii="宋体" w:hAnsi="宋体" w:hint="eastAsia"/>
          <w:sz w:val="24"/>
          <w:szCs w:val="24"/>
        </w:rPr>
        <w:t>中国文化博大精深，尤其古典诗词赏析更是我国文学遗产的重要组成部分，它直接或间接培养一个人的思想底蕴。从小培养孩子古典诗词的赏析能力有助于提高他们的文学素养。本课程重点引导孩子掌握基本的鉴赏方法，从“诗眼题眼”、“典故引用”、“修辞手法”、“深化理解”四个方面进行赏析，让孩子们真正学会鉴赏的方法。</w:t>
      </w:r>
    </w:p>
    <w:p w:rsidR="00BF4E0D" w:rsidRPr="00350192" w:rsidRDefault="00FC5D4C" w:rsidP="00771FFA">
      <w:pPr>
        <w:spacing w:line="360" w:lineRule="auto"/>
        <w:ind w:firstLineChars="200" w:firstLine="480"/>
        <w:rPr>
          <w:rFonts w:ascii="宋体" w:hAnsi="宋体"/>
          <w:sz w:val="24"/>
          <w:szCs w:val="24"/>
        </w:rPr>
      </w:pPr>
      <w:r w:rsidRPr="00350192">
        <w:rPr>
          <w:rFonts w:ascii="inherit" w:eastAsia="宋体" w:hAnsi="inherit" w:cs="宋体" w:hint="eastAsia"/>
          <w:kern w:val="0"/>
          <w:sz w:val="24"/>
          <w:szCs w:val="21"/>
        </w:rPr>
        <w:t>2</w:t>
      </w:r>
      <w:r w:rsidRPr="00350192">
        <w:rPr>
          <w:rFonts w:ascii="inherit" w:eastAsia="宋体" w:hAnsi="inherit" w:cs="宋体" w:hint="eastAsia"/>
          <w:kern w:val="0"/>
          <w:sz w:val="24"/>
          <w:szCs w:val="21"/>
        </w:rPr>
        <w:t>、</w:t>
      </w:r>
      <w:r w:rsidR="00BF4E0D" w:rsidRPr="00350192">
        <w:rPr>
          <w:rFonts w:ascii="宋体" w:hAnsi="宋体" w:hint="eastAsia"/>
          <w:sz w:val="24"/>
          <w:szCs w:val="24"/>
        </w:rPr>
        <w:t>小小主持人（</w:t>
      </w:r>
      <w:r w:rsidR="00DD5A5F">
        <w:rPr>
          <w:rFonts w:ascii="宋体" w:hAnsi="宋体" w:hint="eastAsia"/>
          <w:sz w:val="24"/>
          <w:szCs w:val="24"/>
        </w:rPr>
        <w:t>二、三</w:t>
      </w:r>
      <w:r w:rsidR="00BF4E0D" w:rsidRPr="00350192">
        <w:rPr>
          <w:rFonts w:ascii="宋体" w:hAnsi="宋体" w:hint="eastAsia"/>
          <w:sz w:val="24"/>
          <w:szCs w:val="24"/>
        </w:rPr>
        <w:t>年级）拓展课程</w:t>
      </w:r>
    </w:p>
    <w:p w:rsidR="00BF4E0D" w:rsidRPr="00BF4E0D" w:rsidRDefault="00BF4E0D" w:rsidP="00BF4E0D">
      <w:pPr>
        <w:spacing w:line="360" w:lineRule="auto"/>
        <w:ind w:firstLineChars="200" w:firstLine="480"/>
        <w:rPr>
          <w:rFonts w:ascii="宋体" w:hAnsi="宋体"/>
          <w:sz w:val="24"/>
          <w:szCs w:val="24"/>
        </w:rPr>
      </w:pPr>
      <w:r w:rsidRPr="00BF4E0D">
        <w:rPr>
          <w:rFonts w:ascii="宋体" w:hAnsi="宋体" w:hint="eastAsia"/>
          <w:sz w:val="24"/>
          <w:szCs w:val="24"/>
        </w:rPr>
        <w:t>说话是一种艺术，语言表达能力是现代人不可或缺的一项技能，我们的课程旨在通过小主持人的各项训练不断提高孩子的语言表达能力，从说话之</w:t>
      </w:r>
      <w:proofErr w:type="gramStart"/>
      <w:r w:rsidRPr="00BF4E0D">
        <w:rPr>
          <w:rFonts w:ascii="宋体" w:hAnsi="宋体" w:hint="eastAsia"/>
          <w:sz w:val="24"/>
          <w:szCs w:val="24"/>
        </w:rPr>
        <w:t>道培养</w:t>
      </w:r>
      <w:proofErr w:type="gramEnd"/>
      <w:r w:rsidRPr="00BF4E0D">
        <w:rPr>
          <w:rFonts w:ascii="宋体" w:hAnsi="宋体" w:hint="eastAsia"/>
          <w:sz w:val="24"/>
          <w:szCs w:val="24"/>
        </w:rPr>
        <w:t>孩子们的自信独立的特性。我们将帮助孩子们从发音练习、普通话练习、绕口令、看图说话等方面来提高孩子的主持、表达能力。</w:t>
      </w:r>
    </w:p>
    <w:p w:rsidR="00255F82" w:rsidRPr="00771FFA" w:rsidRDefault="005B0C82" w:rsidP="005B0C82">
      <w:pPr>
        <w:spacing w:line="360" w:lineRule="auto"/>
        <w:rPr>
          <w:b/>
          <w:bCs/>
          <w:sz w:val="24"/>
          <w:szCs w:val="24"/>
        </w:rPr>
      </w:pPr>
      <w:r w:rsidRPr="00771FFA">
        <w:rPr>
          <w:rFonts w:hint="eastAsia"/>
          <w:b/>
          <w:bCs/>
          <w:sz w:val="24"/>
          <w:szCs w:val="24"/>
        </w:rPr>
        <w:t>五、</w:t>
      </w:r>
      <w:r w:rsidR="00C125F2" w:rsidRPr="00771FFA">
        <w:rPr>
          <w:rFonts w:hint="eastAsia"/>
          <w:b/>
          <w:bCs/>
          <w:sz w:val="24"/>
          <w:szCs w:val="24"/>
        </w:rPr>
        <w:t>招募要求</w:t>
      </w:r>
    </w:p>
    <w:p w:rsidR="00CE0D36" w:rsidRPr="00771FFA" w:rsidRDefault="00771FFA" w:rsidP="00771FFA">
      <w:pPr>
        <w:pStyle w:val="a5"/>
        <w:spacing w:line="360" w:lineRule="auto"/>
        <w:ind w:left="360" w:firstLineChars="0" w:firstLine="0"/>
        <w:rPr>
          <w:rFonts w:ascii="宋体" w:hAnsi="宋体"/>
          <w:b/>
          <w:sz w:val="24"/>
          <w:szCs w:val="24"/>
        </w:rPr>
      </w:pPr>
      <w:r w:rsidRPr="00771FFA">
        <w:rPr>
          <w:rFonts w:ascii="宋体" w:hAnsi="宋体" w:hint="eastAsia"/>
          <w:b/>
          <w:sz w:val="24"/>
          <w:szCs w:val="24"/>
        </w:rPr>
        <w:t>1、</w:t>
      </w:r>
      <w:r w:rsidR="005F1B41" w:rsidRPr="00771FFA">
        <w:rPr>
          <w:rFonts w:ascii="宋体" w:hAnsi="宋体" w:hint="eastAsia"/>
          <w:b/>
          <w:sz w:val="24"/>
          <w:szCs w:val="24"/>
        </w:rPr>
        <w:t>专业教师：</w:t>
      </w:r>
    </w:p>
    <w:p w:rsidR="000A71A9" w:rsidRPr="00350192" w:rsidRDefault="00D96CCC" w:rsidP="000A71A9">
      <w:pPr>
        <w:pStyle w:val="a5"/>
        <w:numPr>
          <w:ilvl w:val="0"/>
          <w:numId w:val="9"/>
        </w:numPr>
        <w:spacing w:line="360" w:lineRule="auto"/>
        <w:ind w:firstLineChars="0"/>
        <w:rPr>
          <w:rFonts w:ascii="宋体" w:hAnsi="宋体"/>
          <w:sz w:val="24"/>
          <w:szCs w:val="24"/>
        </w:rPr>
      </w:pPr>
      <w:r w:rsidRPr="00350192">
        <w:rPr>
          <w:rFonts w:ascii="宋体" w:hAnsi="宋体" w:hint="eastAsia"/>
          <w:sz w:val="24"/>
          <w:szCs w:val="24"/>
        </w:rPr>
        <w:t>以青年教师为主体</w:t>
      </w:r>
      <w:r w:rsidR="0021501B" w:rsidRPr="00350192">
        <w:rPr>
          <w:rFonts w:ascii="宋体" w:hAnsi="宋体" w:hint="eastAsia"/>
          <w:sz w:val="24"/>
          <w:szCs w:val="24"/>
        </w:rPr>
        <w:t>，</w:t>
      </w:r>
      <w:r w:rsidR="000A71A9" w:rsidRPr="00350192">
        <w:rPr>
          <w:rFonts w:ascii="宋体" w:hAnsi="宋体" w:hint="eastAsia"/>
          <w:sz w:val="24"/>
          <w:szCs w:val="24"/>
        </w:rPr>
        <w:t>具备</w:t>
      </w:r>
      <w:r w:rsidR="00DB3DBB" w:rsidRPr="00350192">
        <w:rPr>
          <w:rFonts w:ascii="宋体" w:hAnsi="宋体" w:hint="eastAsia"/>
          <w:sz w:val="24"/>
          <w:szCs w:val="24"/>
        </w:rPr>
        <w:t>良好</w:t>
      </w:r>
      <w:r w:rsidR="000A71A9" w:rsidRPr="00350192">
        <w:rPr>
          <w:rFonts w:ascii="宋体" w:hAnsi="宋体" w:hint="eastAsia"/>
          <w:sz w:val="24"/>
          <w:szCs w:val="24"/>
        </w:rPr>
        <w:t>的专业素养，</w:t>
      </w:r>
      <w:r w:rsidRPr="00350192">
        <w:rPr>
          <w:rFonts w:ascii="宋体" w:hAnsi="宋体" w:hint="eastAsia"/>
          <w:sz w:val="24"/>
          <w:szCs w:val="24"/>
        </w:rPr>
        <w:t>热衷于公益事业。</w:t>
      </w:r>
    </w:p>
    <w:p w:rsidR="00031D4A" w:rsidRPr="00350192" w:rsidRDefault="00031D4A" w:rsidP="00BF4E0D">
      <w:pPr>
        <w:pStyle w:val="a5"/>
        <w:numPr>
          <w:ilvl w:val="0"/>
          <w:numId w:val="9"/>
        </w:numPr>
        <w:spacing w:line="360" w:lineRule="auto"/>
        <w:ind w:firstLineChars="0"/>
        <w:rPr>
          <w:rFonts w:ascii="宋体" w:hAnsi="宋体"/>
          <w:sz w:val="24"/>
          <w:szCs w:val="24"/>
        </w:rPr>
      </w:pPr>
      <w:r w:rsidRPr="00350192">
        <w:rPr>
          <w:rFonts w:ascii="宋体" w:hAnsi="宋体" w:hint="eastAsia"/>
          <w:sz w:val="24"/>
          <w:szCs w:val="24"/>
        </w:rPr>
        <w:t>《</w:t>
      </w:r>
      <w:r w:rsidR="00BF4E0D" w:rsidRPr="00350192">
        <w:rPr>
          <w:rFonts w:ascii="宋体" w:hAnsi="宋体" w:hint="eastAsia"/>
          <w:sz w:val="24"/>
          <w:szCs w:val="24"/>
        </w:rPr>
        <w:t>乐享英语</w:t>
      </w:r>
      <w:r w:rsidR="007A4C91" w:rsidRPr="00350192">
        <w:rPr>
          <w:rFonts w:ascii="宋体" w:hAnsi="宋体" w:hint="eastAsia"/>
          <w:sz w:val="24"/>
          <w:szCs w:val="24"/>
        </w:rPr>
        <w:t>》需要英语教师、口语较好</w:t>
      </w:r>
      <w:r w:rsidRPr="00350192">
        <w:rPr>
          <w:rFonts w:ascii="宋体" w:hAnsi="宋体" w:hint="eastAsia"/>
          <w:sz w:val="24"/>
          <w:szCs w:val="24"/>
        </w:rPr>
        <w:t>，</w:t>
      </w:r>
      <w:r w:rsidR="007A4C91" w:rsidRPr="00350192">
        <w:rPr>
          <w:rFonts w:ascii="宋体" w:hAnsi="宋体" w:hint="eastAsia"/>
          <w:sz w:val="24"/>
          <w:szCs w:val="24"/>
        </w:rPr>
        <w:t>《墨韵飘香》</w:t>
      </w:r>
      <w:r w:rsidR="00C13831">
        <w:rPr>
          <w:rFonts w:ascii="宋体" w:hAnsi="宋体" w:hint="eastAsia"/>
          <w:sz w:val="24"/>
          <w:szCs w:val="24"/>
        </w:rPr>
        <w:t>需要</w:t>
      </w:r>
      <w:r w:rsidR="007A4C91" w:rsidRPr="00350192">
        <w:rPr>
          <w:rFonts w:ascii="宋体" w:hAnsi="宋体" w:hint="eastAsia"/>
          <w:sz w:val="24"/>
          <w:szCs w:val="24"/>
        </w:rPr>
        <w:t>对书法</w:t>
      </w:r>
      <w:r w:rsidRPr="00350192">
        <w:rPr>
          <w:rFonts w:ascii="宋体" w:hAnsi="宋体" w:hint="eastAsia"/>
          <w:sz w:val="24"/>
          <w:szCs w:val="24"/>
        </w:rPr>
        <w:t>文化有一定研究</w:t>
      </w:r>
      <w:r w:rsidR="00C13831">
        <w:rPr>
          <w:rFonts w:ascii="宋体" w:hAnsi="宋体" w:hint="eastAsia"/>
          <w:sz w:val="24"/>
          <w:szCs w:val="24"/>
        </w:rPr>
        <w:t>，</w:t>
      </w:r>
      <w:r w:rsidR="00C13831" w:rsidRPr="00350192">
        <w:rPr>
          <w:rFonts w:ascii="宋体" w:hAnsi="宋体" w:hint="eastAsia"/>
          <w:sz w:val="24"/>
          <w:szCs w:val="24"/>
        </w:rPr>
        <w:t>有书法特长的</w:t>
      </w:r>
      <w:r w:rsidRPr="00350192">
        <w:rPr>
          <w:rFonts w:ascii="宋体" w:hAnsi="宋体" w:hint="eastAsia"/>
          <w:sz w:val="24"/>
          <w:szCs w:val="24"/>
        </w:rPr>
        <w:t>教师；《</w:t>
      </w:r>
      <w:r w:rsidR="00D647CD" w:rsidRPr="00350192">
        <w:rPr>
          <w:rFonts w:ascii="宋体" w:hAnsi="宋体" w:hint="eastAsia"/>
          <w:sz w:val="24"/>
          <w:szCs w:val="24"/>
        </w:rPr>
        <w:t>小小</w:t>
      </w:r>
      <w:r w:rsidR="00BF4E0D" w:rsidRPr="00350192">
        <w:rPr>
          <w:rFonts w:ascii="宋体" w:hAnsi="宋体" w:hint="eastAsia"/>
          <w:sz w:val="24"/>
          <w:szCs w:val="24"/>
        </w:rPr>
        <w:t>主持人</w:t>
      </w:r>
      <w:r w:rsidRPr="00350192">
        <w:rPr>
          <w:rFonts w:ascii="宋体" w:hAnsi="宋体" w:hint="eastAsia"/>
          <w:sz w:val="24"/>
          <w:szCs w:val="24"/>
        </w:rPr>
        <w:t>》、《</w:t>
      </w:r>
      <w:r w:rsidR="00D647CD" w:rsidRPr="00350192">
        <w:rPr>
          <w:rFonts w:ascii="宋体" w:hAnsi="宋体" w:hint="eastAsia"/>
          <w:sz w:val="24"/>
          <w:szCs w:val="24"/>
        </w:rPr>
        <w:t>我爱诗词美</w:t>
      </w:r>
      <w:r w:rsidRPr="00350192">
        <w:rPr>
          <w:rFonts w:ascii="宋体" w:hAnsi="宋体" w:hint="eastAsia"/>
          <w:sz w:val="24"/>
          <w:szCs w:val="24"/>
        </w:rPr>
        <w:t>》</w:t>
      </w:r>
      <w:r w:rsidR="00D647CD" w:rsidRPr="00350192">
        <w:rPr>
          <w:rFonts w:ascii="宋体" w:hAnsi="宋体" w:hint="eastAsia"/>
          <w:sz w:val="24"/>
          <w:szCs w:val="24"/>
        </w:rPr>
        <w:t>《诵读经典》</w:t>
      </w:r>
      <w:r w:rsidRPr="00350192">
        <w:rPr>
          <w:rFonts w:ascii="宋体" w:hAnsi="宋体" w:hint="eastAsia"/>
          <w:sz w:val="24"/>
          <w:szCs w:val="24"/>
        </w:rPr>
        <w:t>需要小学语文</w:t>
      </w:r>
      <w:r w:rsidR="00D647CD" w:rsidRPr="00350192">
        <w:rPr>
          <w:rFonts w:ascii="宋体" w:hAnsi="宋体" w:hint="eastAsia"/>
          <w:sz w:val="24"/>
          <w:szCs w:val="24"/>
        </w:rPr>
        <w:t>学科，语言素养较高的语文老师</w:t>
      </w:r>
      <w:r w:rsidRPr="00350192">
        <w:rPr>
          <w:rFonts w:ascii="宋体" w:hAnsi="宋体" w:hint="eastAsia"/>
          <w:sz w:val="24"/>
          <w:szCs w:val="24"/>
        </w:rPr>
        <w:t>；</w:t>
      </w:r>
      <w:r w:rsidR="00BF4E0D" w:rsidRPr="00350192">
        <w:rPr>
          <w:rFonts w:ascii="宋体" w:hAnsi="宋体" w:hint="eastAsia"/>
          <w:sz w:val="24"/>
          <w:szCs w:val="24"/>
        </w:rPr>
        <w:t>《思维拓展》需要数学老师，</w:t>
      </w:r>
      <w:r w:rsidRPr="00350192">
        <w:rPr>
          <w:rFonts w:ascii="宋体" w:hAnsi="宋体" w:hint="eastAsia"/>
          <w:sz w:val="24"/>
          <w:szCs w:val="24"/>
        </w:rPr>
        <w:t>《</w:t>
      </w:r>
      <w:r w:rsidR="00D647CD" w:rsidRPr="00350192">
        <w:rPr>
          <w:rFonts w:hint="eastAsia"/>
          <w:sz w:val="24"/>
        </w:rPr>
        <w:t>创智达人</w:t>
      </w:r>
      <w:r w:rsidRPr="00350192">
        <w:rPr>
          <w:rFonts w:ascii="宋体" w:hAnsi="宋体" w:hint="eastAsia"/>
          <w:sz w:val="24"/>
          <w:szCs w:val="24"/>
        </w:rPr>
        <w:t>》</w:t>
      </w:r>
      <w:r w:rsidR="00D647CD" w:rsidRPr="00350192">
        <w:rPr>
          <w:rFonts w:ascii="宋体" w:hAnsi="宋体" w:hint="eastAsia"/>
          <w:sz w:val="24"/>
          <w:szCs w:val="24"/>
        </w:rPr>
        <w:t>、</w:t>
      </w:r>
      <w:r w:rsidRPr="00350192">
        <w:rPr>
          <w:rFonts w:ascii="宋体" w:hAnsi="宋体" w:hint="eastAsia"/>
          <w:sz w:val="24"/>
          <w:szCs w:val="24"/>
        </w:rPr>
        <w:t>需要</w:t>
      </w:r>
      <w:r w:rsidR="00D647CD" w:rsidRPr="00350192">
        <w:rPr>
          <w:rFonts w:ascii="宋体" w:hAnsi="宋体" w:hint="eastAsia"/>
          <w:sz w:val="24"/>
          <w:szCs w:val="24"/>
        </w:rPr>
        <w:t>科技、美术老师</w:t>
      </w:r>
      <w:r w:rsidR="00914B72" w:rsidRPr="00350192">
        <w:rPr>
          <w:rFonts w:ascii="宋体" w:hAnsi="宋体" w:hint="eastAsia"/>
          <w:sz w:val="24"/>
          <w:szCs w:val="24"/>
        </w:rPr>
        <w:t>。</w:t>
      </w:r>
    </w:p>
    <w:p w:rsidR="00031D4A" w:rsidRPr="00031D4A" w:rsidRDefault="00DE463B" w:rsidP="00031D4A">
      <w:pPr>
        <w:pStyle w:val="a5"/>
        <w:spacing w:line="360" w:lineRule="auto"/>
        <w:ind w:left="846" w:firstLineChars="0" w:firstLine="0"/>
        <w:rPr>
          <w:rFonts w:ascii="宋体" w:hAnsi="宋体"/>
          <w:sz w:val="24"/>
          <w:szCs w:val="24"/>
        </w:rPr>
      </w:pPr>
      <w:r>
        <w:rPr>
          <w:rFonts w:ascii="微软雅黑" w:eastAsia="微软雅黑" w:hAnsi="微软雅黑" w:hint="eastAsia"/>
          <w:sz w:val="24"/>
          <w:szCs w:val="24"/>
        </w:rPr>
        <w:t>★</w:t>
      </w:r>
      <w:r w:rsidR="001D7073">
        <w:rPr>
          <w:rFonts w:ascii="宋体" w:hAnsi="宋体" w:hint="eastAsia"/>
          <w:sz w:val="24"/>
          <w:szCs w:val="24"/>
        </w:rPr>
        <w:t>如果对以上课程</w:t>
      </w:r>
      <w:r w:rsidR="00913803">
        <w:rPr>
          <w:rFonts w:ascii="宋体" w:hAnsi="宋体" w:hint="eastAsia"/>
          <w:sz w:val="24"/>
          <w:szCs w:val="24"/>
        </w:rPr>
        <w:t>教学</w:t>
      </w:r>
      <w:r w:rsidR="001D7073">
        <w:rPr>
          <w:rFonts w:ascii="宋体" w:hAnsi="宋体" w:hint="eastAsia"/>
          <w:sz w:val="24"/>
          <w:szCs w:val="24"/>
        </w:rPr>
        <w:t>有独特优势和特长的教师，可以不限学段</w:t>
      </w:r>
      <w:r w:rsidR="00913803">
        <w:rPr>
          <w:rFonts w:ascii="宋体" w:hAnsi="宋体" w:hint="eastAsia"/>
          <w:sz w:val="24"/>
          <w:szCs w:val="24"/>
        </w:rPr>
        <w:t>报名</w:t>
      </w:r>
      <w:r w:rsidR="001D7073">
        <w:rPr>
          <w:rFonts w:ascii="宋体" w:hAnsi="宋体" w:hint="eastAsia"/>
          <w:sz w:val="24"/>
          <w:szCs w:val="24"/>
        </w:rPr>
        <w:t>。</w:t>
      </w:r>
    </w:p>
    <w:p w:rsidR="00031D4A" w:rsidRPr="000A71A9" w:rsidRDefault="00031D4A" w:rsidP="00031D4A">
      <w:pPr>
        <w:pStyle w:val="a5"/>
        <w:numPr>
          <w:ilvl w:val="0"/>
          <w:numId w:val="9"/>
        </w:numPr>
        <w:spacing w:line="360" w:lineRule="auto"/>
        <w:ind w:firstLineChars="0"/>
        <w:rPr>
          <w:rFonts w:ascii="宋体" w:hAnsi="宋体"/>
          <w:sz w:val="24"/>
          <w:szCs w:val="24"/>
        </w:rPr>
      </w:pPr>
      <w:r w:rsidRPr="00031D4A">
        <w:rPr>
          <w:rFonts w:asciiTheme="minorEastAsia" w:hAnsiTheme="minorEastAsia" w:cs="宋体" w:hint="eastAsia"/>
          <w:sz w:val="24"/>
          <w:szCs w:val="24"/>
        </w:rPr>
        <w:t>能够根据团工委提供</w:t>
      </w:r>
      <w:r>
        <w:rPr>
          <w:rFonts w:ascii="宋体" w:hAnsi="宋体" w:hint="eastAsia"/>
          <w:sz w:val="24"/>
          <w:szCs w:val="24"/>
        </w:rPr>
        <w:t>的</w:t>
      </w:r>
      <w:r w:rsidRPr="000A71A9">
        <w:rPr>
          <w:rFonts w:ascii="宋体" w:hAnsi="宋体" w:hint="eastAsia"/>
          <w:sz w:val="24"/>
          <w:szCs w:val="24"/>
        </w:rPr>
        <w:t>课程大纲精心备课，配好课件。本学期周末至少能安排出2次公益课堂的授课时间。</w:t>
      </w:r>
    </w:p>
    <w:p w:rsidR="00031D4A" w:rsidRPr="00031D4A" w:rsidRDefault="00031D4A" w:rsidP="00031D4A">
      <w:pPr>
        <w:pStyle w:val="a5"/>
        <w:numPr>
          <w:ilvl w:val="0"/>
          <w:numId w:val="9"/>
        </w:numPr>
        <w:spacing w:line="360" w:lineRule="auto"/>
        <w:ind w:firstLineChars="0"/>
        <w:rPr>
          <w:rFonts w:asciiTheme="minorEastAsia" w:hAnsiTheme="minorEastAsia" w:cs="宋体"/>
          <w:sz w:val="24"/>
          <w:szCs w:val="24"/>
        </w:rPr>
      </w:pPr>
      <w:r w:rsidRPr="00031D4A">
        <w:rPr>
          <w:rFonts w:asciiTheme="minorEastAsia" w:hAnsiTheme="minorEastAsia" w:cs="宋体" w:hint="eastAsia"/>
          <w:sz w:val="24"/>
          <w:szCs w:val="24"/>
        </w:rPr>
        <w:t>区</w:t>
      </w:r>
      <w:r>
        <w:rPr>
          <w:rFonts w:asciiTheme="minorEastAsia" w:hAnsiTheme="minorEastAsia" w:cs="宋体" w:hint="eastAsia"/>
          <w:sz w:val="24"/>
          <w:szCs w:val="24"/>
        </w:rPr>
        <w:t>师德标兵、</w:t>
      </w:r>
      <w:r w:rsidRPr="00031D4A">
        <w:rPr>
          <w:rFonts w:asciiTheme="minorEastAsia" w:hAnsiTheme="minorEastAsia" w:cs="宋体" w:hint="eastAsia"/>
          <w:sz w:val="24"/>
          <w:szCs w:val="24"/>
        </w:rPr>
        <w:t>希望之星、骨干教师及市区教学课堂大奖赛获奖的青年教师优先。</w:t>
      </w:r>
    </w:p>
    <w:p w:rsidR="00654688" w:rsidRPr="00654688" w:rsidRDefault="00771FFA" w:rsidP="00771FFA">
      <w:pPr>
        <w:pStyle w:val="a5"/>
        <w:spacing w:line="360" w:lineRule="auto"/>
        <w:ind w:left="360" w:firstLineChars="0" w:firstLine="0"/>
        <w:rPr>
          <w:rFonts w:ascii="宋体" w:hAnsi="宋体"/>
          <w:sz w:val="24"/>
          <w:szCs w:val="24"/>
        </w:rPr>
      </w:pPr>
      <w:r w:rsidRPr="00771FFA">
        <w:rPr>
          <w:rFonts w:ascii="宋体" w:hAnsi="宋体" w:hint="eastAsia"/>
          <w:b/>
          <w:sz w:val="24"/>
          <w:szCs w:val="24"/>
        </w:rPr>
        <w:t>2、</w:t>
      </w:r>
      <w:r w:rsidR="00F40434" w:rsidRPr="00771FFA">
        <w:rPr>
          <w:rFonts w:ascii="宋体" w:hAnsi="宋体" w:hint="eastAsia"/>
          <w:b/>
          <w:sz w:val="24"/>
          <w:szCs w:val="24"/>
        </w:rPr>
        <w:t>管</w:t>
      </w:r>
      <w:r w:rsidR="00F40434" w:rsidRPr="00E13BB9">
        <w:rPr>
          <w:rFonts w:ascii="宋体" w:hAnsi="宋体" w:hint="eastAsia"/>
          <w:b/>
          <w:sz w:val="24"/>
          <w:szCs w:val="24"/>
        </w:rPr>
        <w:t>理教师：</w:t>
      </w:r>
    </w:p>
    <w:p w:rsidR="00654688" w:rsidRDefault="00835BC4" w:rsidP="00654688">
      <w:pPr>
        <w:pStyle w:val="a5"/>
        <w:numPr>
          <w:ilvl w:val="0"/>
          <w:numId w:val="7"/>
        </w:numPr>
        <w:spacing w:line="360" w:lineRule="auto"/>
        <w:ind w:firstLineChars="0"/>
        <w:rPr>
          <w:rFonts w:ascii="宋体" w:hAnsi="宋体"/>
          <w:sz w:val="24"/>
          <w:szCs w:val="24"/>
        </w:rPr>
      </w:pPr>
      <w:r w:rsidRPr="00225DDF">
        <w:rPr>
          <w:rFonts w:asciiTheme="minorEastAsia" w:hAnsiTheme="minorEastAsia" w:cs="宋体" w:hint="eastAsia"/>
          <w:sz w:val="24"/>
          <w:szCs w:val="24"/>
        </w:rPr>
        <w:lastRenderedPageBreak/>
        <w:t>35周岁以下，</w:t>
      </w:r>
      <w:r>
        <w:rPr>
          <w:rFonts w:ascii="宋体" w:hAnsi="宋体" w:hint="eastAsia"/>
          <w:sz w:val="24"/>
          <w:szCs w:val="24"/>
        </w:rPr>
        <w:t>具备强烈责任心和认真的</w:t>
      </w:r>
      <w:r w:rsidR="006F5003">
        <w:rPr>
          <w:rFonts w:ascii="宋体" w:hAnsi="宋体" w:hint="eastAsia"/>
          <w:sz w:val="24"/>
          <w:szCs w:val="24"/>
        </w:rPr>
        <w:t>工作态度</w:t>
      </w:r>
      <w:r w:rsidR="00D96CCC" w:rsidRPr="00F40434">
        <w:rPr>
          <w:rFonts w:ascii="宋体" w:hAnsi="宋体" w:hint="eastAsia"/>
          <w:sz w:val="24"/>
          <w:szCs w:val="24"/>
        </w:rPr>
        <w:t>，</w:t>
      </w:r>
      <w:r w:rsidR="00F40434">
        <w:rPr>
          <w:rFonts w:ascii="宋体" w:hAnsi="宋体" w:hint="eastAsia"/>
          <w:sz w:val="24"/>
          <w:szCs w:val="24"/>
        </w:rPr>
        <w:t>负责每节课的课前点名</w:t>
      </w:r>
      <w:r w:rsidR="006F5003">
        <w:rPr>
          <w:rFonts w:ascii="宋体" w:hAnsi="宋体" w:hint="eastAsia"/>
          <w:sz w:val="24"/>
          <w:szCs w:val="24"/>
        </w:rPr>
        <w:t>签到</w:t>
      </w:r>
      <w:r w:rsidR="00F40434">
        <w:rPr>
          <w:rFonts w:ascii="宋体" w:hAnsi="宋体" w:hint="eastAsia"/>
          <w:sz w:val="24"/>
          <w:szCs w:val="24"/>
        </w:rPr>
        <w:t>，纪律管理、安全</w:t>
      </w:r>
      <w:r w:rsidR="006F5003">
        <w:rPr>
          <w:rFonts w:ascii="宋体" w:hAnsi="宋体" w:hint="eastAsia"/>
          <w:sz w:val="24"/>
          <w:szCs w:val="24"/>
        </w:rPr>
        <w:t>保障</w:t>
      </w:r>
      <w:r w:rsidR="00F40434">
        <w:rPr>
          <w:rFonts w:ascii="宋体" w:hAnsi="宋体" w:hint="eastAsia"/>
          <w:sz w:val="24"/>
          <w:szCs w:val="24"/>
        </w:rPr>
        <w:t>和摄像</w:t>
      </w:r>
      <w:r w:rsidR="006F5003">
        <w:rPr>
          <w:rFonts w:ascii="宋体" w:hAnsi="宋体" w:hint="eastAsia"/>
          <w:sz w:val="24"/>
          <w:szCs w:val="24"/>
        </w:rPr>
        <w:t>、</w:t>
      </w:r>
      <w:r w:rsidR="00F40434">
        <w:rPr>
          <w:rFonts w:ascii="宋体" w:hAnsi="宋体" w:hint="eastAsia"/>
          <w:sz w:val="24"/>
          <w:szCs w:val="24"/>
        </w:rPr>
        <w:t>摄影等</w:t>
      </w:r>
      <w:r w:rsidR="006F5003">
        <w:rPr>
          <w:rFonts w:ascii="宋体" w:hAnsi="宋体" w:hint="eastAsia"/>
          <w:sz w:val="24"/>
          <w:szCs w:val="24"/>
        </w:rPr>
        <w:t>管理</w:t>
      </w:r>
      <w:r w:rsidR="00F40434">
        <w:rPr>
          <w:rFonts w:ascii="宋体" w:hAnsi="宋体" w:hint="eastAsia"/>
          <w:sz w:val="24"/>
          <w:szCs w:val="24"/>
        </w:rPr>
        <w:t>工作</w:t>
      </w:r>
      <w:r w:rsidR="00654688">
        <w:rPr>
          <w:rFonts w:ascii="宋体" w:hAnsi="宋体" w:hint="eastAsia"/>
          <w:sz w:val="24"/>
          <w:szCs w:val="24"/>
        </w:rPr>
        <w:t>。</w:t>
      </w:r>
    </w:p>
    <w:p w:rsidR="00F40434" w:rsidRDefault="00F40434" w:rsidP="00654688">
      <w:pPr>
        <w:pStyle w:val="a5"/>
        <w:numPr>
          <w:ilvl w:val="0"/>
          <w:numId w:val="7"/>
        </w:numPr>
        <w:spacing w:line="360" w:lineRule="auto"/>
        <w:ind w:firstLineChars="0"/>
        <w:rPr>
          <w:rFonts w:ascii="宋体" w:hAnsi="宋体"/>
          <w:sz w:val="24"/>
          <w:szCs w:val="24"/>
        </w:rPr>
      </w:pPr>
      <w:r>
        <w:rPr>
          <w:rFonts w:ascii="宋体" w:hAnsi="宋体" w:hint="eastAsia"/>
          <w:sz w:val="24"/>
          <w:szCs w:val="24"/>
        </w:rPr>
        <w:t>每节</w:t>
      </w:r>
      <w:proofErr w:type="gramStart"/>
      <w:r>
        <w:rPr>
          <w:rFonts w:ascii="宋体" w:hAnsi="宋体" w:hint="eastAsia"/>
          <w:sz w:val="24"/>
          <w:szCs w:val="24"/>
        </w:rPr>
        <w:t>课完成</w:t>
      </w:r>
      <w:proofErr w:type="gramEnd"/>
      <w:r>
        <w:rPr>
          <w:rFonts w:ascii="宋体" w:hAnsi="宋体" w:hint="eastAsia"/>
          <w:sz w:val="24"/>
          <w:szCs w:val="24"/>
        </w:rPr>
        <w:t>后，负责</w:t>
      </w:r>
      <w:r w:rsidR="00654688">
        <w:rPr>
          <w:rFonts w:ascii="宋体" w:hAnsi="宋体" w:hint="eastAsia"/>
          <w:sz w:val="24"/>
          <w:szCs w:val="24"/>
        </w:rPr>
        <w:t>学生</w:t>
      </w:r>
      <w:r>
        <w:rPr>
          <w:rFonts w:ascii="宋体" w:hAnsi="宋体" w:hint="eastAsia"/>
          <w:sz w:val="24"/>
          <w:szCs w:val="24"/>
        </w:rPr>
        <w:t>满意度表格的回收和统计。</w:t>
      </w:r>
      <w:r w:rsidR="0021501B" w:rsidRPr="00F40434">
        <w:rPr>
          <w:rFonts w:ascii="宋体" w:hAnsi="宋体" w:hint="eastAsia"/>
          <w:sz w:val="24"/>
          <w:szCs w:val="24"/>
        </w:rPr>
        <w:t>本学期周末至少</w:t>
      </w:r>
      <w:r w:rsidR="007C722E">
        <w:rPr>
          <w:rFonts w:ascii="宋体" w:hAnsi="宋体" w:hint="eastAsia"/>
          <w:sz w:val="24"/>
          <w:szCs w:val="24"/>
        </w:rPr>
        <w:t>能</w:t>
      </w:r>
      <w:r w:rsidR="0021501B" w:rsidRPr="00F40434">
        <w:rPr>
          <w:rFonts w:ascii="宋体" w:hAnsi="宋体" w:hint="eastAsia"/>
          <w:sz w:val="24"/>
          <w:szCs w:val="24"/>
        </w:rPr>
        <w:t>安排出2次公益课堂</w:t>
      </w:r>
      <w:r w:rsidR="00654688">
        <w:rPr>
          <w:rFonts w:ascii="宋体" w:hAnsi="宋体" w:hint="eastAsia"/>
          <w:sz w:val="24"/>
          <w:szCs w:val="24"/>
        </w:rPr>
        <w:t>的</w:t>
      </w:r>
      <w:r w:rsidR="0021501B">
        <w:rPr>
          <w:rFonts w:ascii="宋体" w:hAnsi="宋体" w:hint="eastAsia"/>
          <w:sz w:val="24"/>
          <w:szCs w:val="24"/>
        </w:rPr>
        <w:t>管理</w:t>
      </w:r>
      <w:r w:rsidR="0021501B" w:rsidRPr="00F40434">
        <w:rPr>
          <w:rFonts w:ascii="宋体" w:hAnsi="宋体" w:hint="eastAsia"/>
          <w:sz w:val="24"/>
          <w:szCs w:val="24"/>
        </w:rPr>
        <w:t>时间</w:t>
      </w:r>
      <w:r w:rsidR="0021501B">
        <w:rPr>
          <w:rFonts w:ascii="宋体" w:hAnsi="宋体" w:hint="eastAsia"/>
          <w:sz w:val="24"/>
          <w:szCs w:val="24"/>
        </w:rPr>
        <w:t>。</w:t>
      </w:r>
    </w:p>
    <w:p w:rsidR="00835BC4" w:rsidRDefault="00835BC4" w:rsidP="00835BC4">
      <w:pPr>
        <w:pStyle w:val="a5"/>
        <w:numPr>
          <w:ilvl w:val="0"/>
          <w:numId w:val="7"/>
        </w:numPr>
        <w:spacing w:line="360" w:lineRule="auto"/>
        <w:ind w:firstLineChars="0"/>
        <w:rPr>
          <w:rFonts w:asciiTheme="minorEastAsia" w:hAnsiTheme="minorEastAsia" w:cs="宋体"/>
          <w:sz w:val="24"/>
          <w:szCs w:val="24"/>
        </w:rPr>
      </w:pPr>
      <w:r w:rsidRPr="00835BC4">
        <w:rPr>
          <w:rFonts w:asciiTheme="minorEastAsia" w:hAnsiTheme="minorEastAsia" w:cs="宋体" w:hint="eastAsia"/>
          <w:sz w:val="24"/>
          <w:szCs w:val="24"/>
        </w:rPr>
        <w:t>有大型活动志愿者经历，有班主任经验青年教师优先。</w:t>
      </w:r>
    </w:p>
    <w:p w:rsidR="00D06E1A" w:rsidRDefault="00D06E1A" w:rsidP="00771FFA">
      <w:pPr>
        <w:spacing w:line="360" w:lineRule="auto"/>
        <w:ind w:firstLineChars="196" w:firstLine="472"/>
        <w:rPr>
          <w:rFonts w:ascii="宋体" w:hAnsi="宋体"/>
          <w:b/>
          <w:sz w:val="24"/>
          <w:szCs w:val="24"/>
        </w:rPr>
      </w:pPr>
      <w:r w:rsidRPr="00D06E1A">
        <w:rPr>
          <w:rFonts w:ascii="宋体" w:hAnsi="宋体" w:hint="eastAsia"/>
          <w:b/>
          <w:sz w:val="24"/>
          <w:szCs w:val="24"/>
        </w:rPr>
        <w:t>3、信息教师：</w:t>
      </w:r>
    </w:p>
    <w:p w:rsidR="00C52186" w:rsidRDefault="00C52186" w:rsidP="00C52186">
      <w:pPr>
        <w:spacing w:line="360" w:lineRule="auto"/>
        <w:ind w:firstLineChars="150" w:firstLine="360"/>
        <w:rPr>
          <w:rFonts w:ascii="宋体" w:hAnsi="宋体"/>
          <w:sz w:val="24"/>
          <w:szCs w:val="24"/>
        </w:rPr>
      </w:pPr>
      <w:r w:rsidRPr="00C52186">
        <w:rPr>
          <w:rFonts w:ascii="宋体" w:hAnsi="宋体" w:hint="eastAsia"/>
          <w:sz w:val="24"/>
          <w:szCs w:val="24"/>
        </w:rPr>
        <w:t>1）</w:t>
      </w:r>
      <w:r>
        <w:rPr>
          <w:rFonts w:ascii="宋体" w:hAnsi="宋体" w:hint="eastAsia"/>
          <w:sz w:val="24"/>
          <w:szCs w:val="24"/>
        </w:rPr>
        <w:t>本学期的公益课程将尝试与边远山区进行远程教学的试点工作，需要招募一批信息</w:t>
      </w:r>
      <w:r w:rsidR="00D306E0">
        <w:rPr>
          <w:rFonts w:ascii="宋体" w:hAnsi="宋体" w:hint="eastAsia"/>
          <w:sz w:val="24"/>
          <w:szCs w:val="24"/>
        </w:rPr>
        <w:t>教师或具备一定信息专业素养的教师</w:t>
      </w:r>
      <w:r>
        <w:rPr>
          <w:rFonts w:ascii="宋体" w:hAnsi="宋体" w:hint="eastAsia"/>
          <w:sz w:val="24"/>
          <w:szCs w:val="24"/>
        </w:rPr>
        <w:t>。</w:t>
      </w:r>
    </w:p>
    <w:p w:rsidR="00D06E1A" w:rsidRDefault="00C52186" w:rsidP="00C52186">
      <w:pPr>
        <w:spacing w:line="360" w:lineRule="auto"/>
        <w:ind w:firstLineChars="150" w:firstLine="360"/>
        <w:rPr>
          <w:rFonts w:ascii="宋体" w:hAnsi="宋体"/>
          <w:sz w:val="24"/>
          <w:szCs w:val="24"/>
        </w:rPr>
      </w:pPr>
      <w:r>
        <w:rPr>
          <w:rFonts w:ascii="宋体" w:hAnsi="宋体" w:hint="eastAsia"/>
          <w:sz w:val="24"/>
          <w:szCs w:val="24"/>
        </w:rPr>
        <w:t>2）</w:t>
      </w:r>
      <w:r w:rsidR="00D306E0">
        <w:rPr>
          <w:rFonts w:ascii="微软雅黑" w:eastAsia="微软雅黑" w:hAnsi="微软雅黑" w:hint="eastAsia"/>
          <w:sz w:val="24"/>
          <w:szCs w:val="24"/>
        </w:rPr>
        <w:t>★</w:t>
      </w:r>
      <w:r w:rsidRPr="00C52186">
        <w:rPr>
          <w:rFonts w:ascii="宋体" w:hAnsi="宋体" w:hint="eastAsia"/>
          <w:sz w:val="24"/>
          <w:szCs w:val="24"/>
        </w:rPr>
        <w:t>年龄不限，具备强烈责任心和认真的工作态度，负责每节课的现场录播</w:t>
      </w:r>
      <w:r>
        <w:rPr>
          <w:rFonts w:ascii="宋体" w:hAnsi="宋体" w:hint="eastAsia"/>
          <w:sz w:val="24"/>
          <w:szCs w:val="24"/>
        </w:rPr>
        <w:t>、</w:t>
      </w:r>
      <w:r w:rsidRPr="00C52186">
        <w:rPr>
          <w:rFonts w:ascii="宋体" w:hAnsi="宋体" w:hint="eastAsia"/>
          <w:sz w:val="24"/>
          <w:szCs w:val="24"/>
        </w:rPr>
        <w:t>后期剪辑</w:t>
      </w:r>
      <w:r>
        <w:rPr>
          <w:rFonts w:ascii="宋体" w:hAnsi="宋体" w:hint="eastAsia"/>
          <w:sz w:val="24"/>
          <w:szCs w:val="24"/>
        </w:rPr>
        <w:t>和平台上传等</w:t>
      </w:r>
      <w:r w:rsidRPr="00C52186">
        <w:rPr>
          <w:rFonts w:ascii="宋体" w:hAnsi="宋体" w:hint="eastAsia"/>
          <w:sz w:val="24"/>
          <w:szCs w:val="24"/>
        </w:rPr>
        <w:t>工作。</w:t>
      </w:r>
    </w:p>
    <w:p w:rsidR="00654688" w:rsidRPr="0052479B" w:rsidRDefault="008F5C7A" w:rsidP="005B44D7">
      <w:pPr>
        <w:spacing w:line="360" w:lineRule="auto"/>
        <w:rPr>
          <w:rFonts w:ascii="宋体" w:hAnsi="宋体"/>
          <w:b/>
          <w:sz w:val="24"/>
          <w:szCs w:val="24"/>
        </w:rPr>
      </w:pPr>
      <w:r>
        <w:rPr>
          <w:rFonts w:ascii="宋体" w:hAnsi="宋体" w:hint="eastAsia"/>
          <w:b/>
          <w:sz w:val="24"/>
          <w:szCs w:val="24"/>
        </w:rPr>
        <w:t>六、</w:t>
      </w:r>
      <w:r w:rsidRPr="00F35D00">
        <w:rPr>
          <w:rFonts w:asciiTheme="minorEastAsia" w:hAnsiTheme="minorEastAsia" w:cs="宋体" w:hint="eastAsia"/>
          <w:b/>
          <w:bCs/>
          <w:sz w:val="24"/>
          <w:szCs w:val="24"/>
        </w:rPr>
        <w:t>报名方式</w:t>
      </w:r>
      <w:r w:rsidR="00654688" w:rsidRPr="0052479B">
        <w:rPr>
          <w:rFonts w:ascii="宋体" w:hAnsi="宋体" w:hint="eastAsia"/>
          <w:b/>
          <w:sz w:val="24"/>
          <w:szCs w:val="24"/>
        </w:rPr>
        <w:t>：</w:t>
      </w:r>
    </w:p>
    <w:p w:rsidR="0052479B" w:rsidRDefault="00654688" w:rsidP="008F5C7A">
      <w:pPr>
        <w:spacing w:line="360" w:lineRule="auto"/>
        <w:ind w:firstLineChars="200" w:firstLine="480"/>
        <w:rPr>
          <w:rFonts w:ascii="宋体" w:hAnsi="宋体"/>
          <w:sz w:val="24"/>
          <w:szCs w:val="24"/>
        </w:rPr>
      </w:pPr>
      <w:r>
        <w:rPr>
          <w:rFonts w:ascii="宋体" w:hAnsi="宋体" w:hint="eastAsia"/>
          <w:sz w:val="24"/>
          <w:szCs w:val="24"/>
        </w:rPr>
        <w:t>1、</w:t>
      </w:r>
      <w:r w:rsidR="0052479B">
        <w:rPr>
          <w:rFonts w:ascii="宋体" w:hAnsi="宋体" w:hint="eastAsia"/>
          <w:sz w:val="24"/>
          <w:szCs w:val="24"/>
        </w:rPr>
        <w:t>请</w:t>
      </w:r>
      <w:r>
        <w:rPr>
          <w:rFonts w:ascii="宋体" w:hAnsi="宋体" w:hint="eastAsia"/>
          <w:sz w:val="24"/>
          <w:szCs w:val="24"/>
        </w:rPr>
        <w:t>报名教师</w:t>
      </w:r>
      <w:r w:rsidR="00250405">
        <w:rPr>
          <w:rFonts w:ascii="宋体" w:hAnsi="宋体" w:hint="eastAsia"/>
          <w:sz w:val="24"/>
          <w:szCs w:val="24"/>
        </w:rPr>
        <w:t>结合自身专业、所在区域</w:t>
      </w:r>
      <w:r w:rsidR="007B1E3E">
        <w:rPr>
          <w:rFonts w:ascii="宋体" w:hAnsi="宋体" w:hint="eastAsia"/>
          <w:sz w:val="24"/>
          <w:szCs w:val="24"/>
        </w:rPr>
        <w:t>选择</w:t>
      </w:r>
      <w:r w:rsidR="007858F2">
        <w:rPr>
          <w:rFonts w:ascii="宋体" w:hAnsi="宋体" w:hint="eastAsia"/>
          <w:sz w:val="24"/>
          <w:szCs w:val="24"/>
        </w:rPr>
        <w:t>自主</w:t>
      </w:r>
      <w:r w:rsidR="007D7F6C">
        <w:rPr>
          <w:rFonts w:ascii="宋体" w:hAnsi="宋体" w:hint="eastAsia"/>
          <w:sz w:val="24"/>
          <w:szCs w:val="24"/>
        </w:rPr>
        <w:t>报名</w:t>
      </w:r>
      <w:r w:rsidR="00F408AA">
        <w:rPr>
          <w:rFonts w:ascii="宋体" w:hAnsi="宋体" w:hint="eastAsia"/>
          <w:sz w:val="24"/>
          <w:szCs w:val="24"/>
        </w:rPr>
        <w:t>（</w:t>
      </w:r>
      <w:r w:rsidR="00641795">
        <w:rPr>
          <w:rFonts w:ascii="宋体" w:hAnsi="宋体" w:hint="eastAsia"/>
          <w:sz w:val="24"/>
          <w:szCs w:val="24"/>
        </w:rPr>
        <w:t>八</w:t>
      </w:r>
      <w:r w:rsidR="00F408AA">
        <w:rPr>
          <w:rFonts w:ascii="宋体" w:hAnsi="宋体" w:hint="eastAsia"/>
          <w:sz w:val="24"/>
          <w:szCs w:val="24"/>
        </w:rPr>
        <w:t>门公益课程</w:t>
      </w:r>
      <w:r w:rsidR="002A30FF">
        <w:rPr>
          <w:rFonts w:ascii="宋体" w:hAnsi="宋体" w:hint="eastAsia"/>
          <w:sz w:val="24"/>
          <w:szCs w:val="24"/>
        </w:rPr>
        <w:t>、</w:t>
      </w:r>
      <w:r w:rsidR="00641795">
        <w:rPr>
          <w:rFonts w:ascii="宋体" w:hAnsi="宋体" w:hint="eastAsia"/>
          <w:sz w:val="24"/>
          <w:szCs w:val="24"/>
        </w:rPr>
        <w:t>四</w:t>
      </w:r>
      <w:r w:rsidR="002A30FF">
        <w:rPr>
          <w:rFonts w:ascii="宋体" w:hAnsi="宋体" w:hint="eastAsia"/>
          <w:sz w:val="24"/>
          <w:szCs w:val="24"/>
        </w:rPr>
        <w:t>个服务点</w:t>
      </w:r>
      <w:r w:rsidR="000E56CD">
        <w:rPr>
          <w:rFonts w:ascii="宋体" w:hAnsi="宋体" w:hint="eastAsia"/>
          <w:sz w:val="24"/>
          <w:szCs w:val="24"/>
        </w:rPr>
        <w:t>、三个</w:t>
      </w:r>
      <w:r w:rsidR="00771FFA">
        <w:rPr>
          <w:rFonts w:ascii="宋体" w:hAnsi="宋体" w:hint="eastAsia"/>
          <w:sz w:val="24"/>
          <w:szCs w:val="24"/>
        </w:rPr>
        <w:t>志愿服务</w:t>
      </w:r>
      <w:r w:rsidR="000E56CD">
        <w:rPr>
          <w:rFonts w:ascii="宋体" w:hAnsi="宋体" w:hint="eastAsia"/>
          <w:sz w:val="24"/>
          <w:szCs w:val="24"/>
        </w:rPr>
        <w:t>类别</w:t>
      </w:r>
      <w:r w:rsidR="00F408AA">
        <w:rPr>
          <w:rFonts w:ascii="宋体" w:hAnsi="宋体" w:hint="eastAsia"/>
          <w:sz w:val="24"/>
          <w:szCs w:val="24"/>
        </w:rPr>
        <w:t>）。</w:t>
      </w:r>
    </w:p>
    <w:p w:rsidR="005B44D7" w:rsidRDefault="00250405" w:rsidP="002616B6">
      <w:pPr>
        <w:spacing w:line="360" w:lineRule="auto"/>
        <w:ind w:firstLineChars="200" w:firstLine="480"/>
        <w:rPr>
          <w:rFonts w:ascii="宋体" w:hAnsi="宋体"/>
          <w:sz w:val="24"/>
          <w:szCs w:val="24"/>
        </w:rPr>
      </w:pPr>
      <w:r w:rsidRPr="00733861">
        <w:rPr>
          <w:rFonts w:ascii="宋体" w:hAnsi="宋体" w:hint="eastAsia"/>
          <w:sz w:val="24"/>
          <w:szCs w:val="24"/>
        </w:rPr>
        <w:t>2、</w:t>
      </w:r>
      <w:r w:rsidR="006F66B5" w:rsidRPr="00A063EF">
        <w:rPr>
          <w:rFonts w:ascii="宋体" w:hAnsi="宋体" w:hint="eastAsia"/>
          <w:b/>
          <w:sz w:val="24"/>
          <w:szCs w:val="24"/>
        </w:rPr>
        <w:t>3</w:t>
      </w:r>
      <w:r w:rsidR="00654688" w:rsidRPr="00654688">
        <w:rPr>
          <w:rFonts w:ascii="宋体" w:hAnsi="宋体" w:hint="eastAsia"/>
          <w:b/>
          <w:sz w:val="24"/>
          <w:szCs w:val="24"/>
        </w:rPr>
        <w:t>月</w:t>
      </w:r>
      <w:r w:rsidR="006F66B5">
        <w:rPr>
          <w:rFonts w:ascii="宋体" w:hAnsi="宋体" w:hint="eastAsia"/>
          <w:b/>
          <w:sz w:val="24"/>
          <w:szCs w:val="24"/>
        </w:rPr>
        <w:t>14</w:t>
      </w:r>
      <w:r w:rsidR="00654688" w:rsidRPr="00654688">
        <w:rPr>
          <w:rFonts w:ascii="宋体" w:hAnsi="宋体" w:hint="eastAsia"/>
          <w:b/>
          <w:sz w:val="24"/>
          <w:szCs w:val="24"/>
        </w:rPr>
        <w:t>日（周</w:t>
      </w:r>
      <w:r w:rsidR="006F66B5">
        <w:rPr>
          <w:rFonts w:ascii="宋体" w:hAnsi="宋体" w:hint="eastAsia"/>
          <w:b/>
          <w:sz w:val="24"/>
          <w:szCs w:val="24"/>
        </w:rPr>
        <w:t>三</w:t>
      </w:r>
      <w:r w:rsidR="00654688" w:rsidRPr="00654688">
        <w:rPr>
          <w:rFonts w:ascii="宋体" w:hAnsi="宋体" w:hint="eastAsia"/>
          <w:b/>
          <w:sz w:val="24"/>
          <w:szCs w:val="24"/>
        </w:rPr>
        <w:t>）前</w:t>
      </w:r>
      <w:r w:rsidR="00654688">
        <w:rPr>
          <w:rFonts w:ascii="宋体" w:hAnsi="宋体" w:hint="eastAsia"/>
          <w:sz w:val="24"/>
          <w:szCs w:val="24"/>
        </w:rPr>
        <w:t>将报名表</w:t>
      </w:r>
      <w:r w:rsidR="005B44D7">
        <w:rPr>
          <w:rFonts w:ascii="宋体" w:hAnsi="宋体" w:hint="eastAsia"/>
          <w:sz w:val="24"/>
          <w:szCs w:val="24"/>
        </w:rPr>
        <w:t>（附件1）电子</w:t>
      </w:r>
      <w:r w:rsidR="00DF718B">
        <w:rPr>
          <w:rFonts w:ascii="宋体" w:hAnsi="宋体" w:hint="eastAsia"/>
          <w:sz w:val="24"/>
          <w:szCs w:val="24"/>
        </w:rPr>
        <w:t>稿</w:t>
      </w:r>
      <w:r w:rsidR="005B44D7">
        <w:rPr>
          <w:rFonts w:ascii="宋体" w:hAnsi="宋体" w:hint="eastAsia"/>
          <w:sz w:val="24"/>
          <w:szCs w:val="24"/>
        </w:rPr>
        <w:t>发送</w:t>
      </w:r>
      <w:proofErr w:type="gramStart"/>
      <w:r w:rsidR="005B44D7">
        <w:rPr>
          <w:rFonts w:ascii="宋体" w:hAnsi="宋体" w:hint="eastAsia"/>
          <w:sz w:val="24"/>
          <w:szCs w:val="24"/>
        </w:rPr>
        <w:t>至</w:t>
      </w:r>
      <w:r w:rsidR="00DF718B">
        <w:rPr>
          <w:rFonts w:ascii="宋体" w:hAnsi="宋体" w:hint="eastAsia"/>
          <w:sz w:val="24"/>
          <w:szCs w:val="24"/>
        </w:rPr>
        <w:t>希望</w:t>
      </w:r>
      <w:proofErr w:type="gramEnd"/>
      <w:r w:rsidR="00DF718B">
        <w:rPr>
          <w:rFonts w:ascii="宋体" w:hAnsi="宋体" w:hint="eastAsia"/>
          <w:sz w:val="24"/>
          <w:szCs w:val="24"/>
        </w:rPr>
        <w:t>参与志愿公益</w:t>
      </w:r>
      <w:r w:rsidR="002A1453">
        <w:rPr>
          <w:rFonts w:ascii="宋体" w:hAnsi="宋体" w:hint="eastAsia"/>
          <w:sz w:val="24"/>
          <w:szCs w:val="24"/>
        </w:rPr>
        <w:t>的</w:t>
      </w:r>
      <w:bookmarkStart w:id="0" w:name="_GoBack"/>
      <w:bookmarkEnd w:id="0"/>
      <w:r w:rsidR="007B1E3E">
        <w:rPr>
          <w:rFonts w:ascii="宋体" w:hAnsi="宋体" w:hint="eastAsia"/>
          <w:sz w:val="24"/>
          <w:szCs w:val="24"/>
        </w:rPr>
        <w:t>各服务点指定邮箱</w:t>
      </w:r>
      <w:r w:rsidR="00085A62">
        <w:rPr>
          <w:rFonts w:ascii="宋体" w:hAnsi="宋体" w:hint="eastAsia"/>
          <w:sz w:val="24"/>
          <w:szCs w:val="24"/>
        </w:rPr>
        <w:t>，</w:t>
      </w:r>
      <w:r w:rsidR="002616B6">
        <w:rPr>
          <w:rFonts w:asciiTheme="minorEastAsia" w:hAnsiTheme="minorEastAsia" w:cs="宋体" w:hint="eastAsia"/>
          <w:sz w:val="24"/>
          <w:szCs w:val="24"/>
        </w:rPr>
        <w:t>邮件名为：</w:t>
      </w:r>
      <w:r w:rsidR="002616B6" w:rsidRPr="00B36D1A">
        <w:rPr>
          <w:rFonts w:asciiTheme="minorEastAsia" w:hAnsiTheme="minorEastAsia" w:cs="宋体" w:hint="eastAsia"/>
          <w:color w:val="FF0000"/>
          <w:sz w:val="24"/>
          <w:szCs w:val="24"/>
        </w:rPr>
        <w:t>“XX学校+姓名+专业教师/管理教师</w:t>
      </w:r>
      <w:r w:rsidR="000E56CD" w:rsidRPr="00B36D1A">
        <w:rPr>
          <w:rFonts w:asciiTheme="minorEastAsia" w:hAnsiTheme="minorEastAsia" w:cs="宋体" w:hint="eastAsia"/>
          <w:color w:val="FF0000"/>
          <w:sz w:val="24"/>
          <w:szCs w:val="24"/>
        </w:rPr>
        <w:t>/</w:t>
      </w:r>
      <w:r w:rsidR="000E56CD">
        <w:rPr>
          <w:rFonts w:asciiTheme="minorEastAsia" w:hAnsiTheme="minorEastAsia" w:cs="宋体" w:hint="eastAsia"/>
          <w:color w:val="FF0000"/>
          <w:sz w:val="24"/>
          <w:szCs w:val="24"/>
        </w:rPr>
        <w:t>信息教师</w:t>
      </w:r>
      <w:r w:rsidR="002616B6" w:rsidRPr="00B36D1A">
        <w:rPr>
          <w:rFonts w:asciiTheme="minorEastAsia" w:hAnsiTheme="minorEastAsia" w:cs="宋体" w:hint="eastAsia"/>
          <w:color w:val="FF0000"/>
          <w:sz w:val="24"/>
          <w:szCs w:val="24"/>
        </w:rPr>
        <w:t>”</w:t>
      </w:r>
      <w:r w:rsidR="00085A62">
        <w:rPr>
          <w:rFonts w:ascii="宋体" w:hAnsi="宋体" w:hint="eastAsia"/>
          <w:sz w:val="24"/>
          <w:szCs w:val="24"/>
        </w:rPr>
        <w:t>；</w:t>
      </w:r>
      <w:r w:rsidR="005B44D7">
        <w:rPr>
          <w:rFonts w:ascii="宋体" w:hAnsi="宋体" w:hint="eastAsia"/>
          <w:sz w:val="24"/>
          <w:szCs w:val="24"/>
        </w:rPr>
        <w:t>纸质</w:t>
      </w:r>
      <w:proofErr w:type="gramStart"/>
      <w:r w:rsidR="005B44D7">
        <w:rPr>
          <w:rFonts w:ascii="宋体" w:hAnsi="宋体" w:hint="eastAsia"/>
          <w:sz w:val="24"/>
          <w:szCs w:val="24"/>
        </w:rPr>
        <w:t>稿</w:t>
      </w:r>
      <w:r w:rsidR="007B1E3E">
        <w:rPr>
          <w:rFonts w:ascii="宋体" w:hAnsi="宋体" w:hint="eastAsia"/>
          <w:sz w:val="24"/>
          <w:szCs w:val="24"/>
        </w:rPr>
        <w:t>学校</w:t>
      </w:r>
      <w:proofErr w:type="gramEnd"/>
      <w:r w:rsidR="007B1E3E">
        <w:rPr>
          <w:rFonts w:ascii="宋体" w:hAnsi="宋体" w:hint="eastAsia"/>
          <w:sz w:val="24"/>
          <w:szCs w:val="24"/>
        </w:rPr>
        <w:t>盖章后送</w:t>
      </w:r>
      <w:r w:rsidR="005B44D7">
        <w:rPr>
          <w:rFonts w:ascii="宋体" w:hAnsi="宋体" w:hint="eastAsia"/>
          <w:sz w:val="24"/>
          <w:szCs w:val="24"/>
        </w:rPr>
        <w:t>教育局1号楼405</w:t>
      </w:r>
      <w:r w:rsidR="008F5C7A">
        <w:rPr>
          <w:rFonts w:ascii="宋体" w:hAnsi="宋体" w:hint="eastAsia"/>
          <w:sz w:val="24"/>
          <w:szCs w:val="24"/>
        </w:rPr>
        <w:t>团委</w:t>
      </w:r>
      <w:r w:rsidR="005B44D7">
        <w:rPr>
          <w:rFonts w:ascii="宋体" w:hAnsi="宋体" w:hint="eastAsia"/>
          <w:sz w:val="24"/>
          <w:szCs w:val="24"/>
        </w:rPr>
        <w:t>办公室。</w:t>
      </w:r>
    </w:p>
    <w:p w:rsidR="008F5C7A" w:rsidRDefault="008F5C7A" w:rsidP="008F5C7A">
      <w:pPr>
        <w:spacing w:line="360" w:lineRule="auto"/>
        <w:ind w:firstLineChars="200" w:firstLine="480"/>
        <w:rPr>
          <w:rFonts w:asciiTheme="minorEastAsia" w:hAnsiTheme="minorEastAsia" w:cs="Times New Roman"/>
          <w:sz w:val="24"/>
          <w:szCs w:val="24"/>
        </w:rPr>
      </w:pPr>
      <w:r>
        <w:rPr>
          <w:rFonts w:ascii="宋体" w:hAnsi="宋体" w:hint="eastAsia"/>
          <w:sz w:val="24"/>
          <w:szCs w:val="24"/>
        </w:rPr>
        <w:t>3、</w:t>
      </w:r>
      <w:r w:rsidRPr="00225DDF">
        <w:rPr>
          <w:rFonts w:asciiTheme="minorEastAsia" w:hAnsiTheme="minorEastAsia" w:cs="Times New Roman" w:hint="eastAsia"/>
          <w:sz w:val="24"/>
          <w:szCs w:val="24"/>
        </w:rPr>
        <w:t>学生</w:t>
      </w:r>
      <w:r>
        <w:rPr>
          <w:rFonts w:asciiTheme="minorEastAsia" w:hAnsiTheme="minorEastAsia" w:cs="Times New Roman" w:hint="eastAsia"/>
          <w:sz w:val="24"/>
          <w:szCs w:val="24"/>
        </w:rPr>
        <w:t>由各镇街道</w:t>
      </w:r>
      <w:r w:rsidR="009F031A">
        <w:rPr>
          <w:rFonts w:asciiTheme="minorEastAsia" w:hAnsiTheme="minorEastAsia" w:cs="Times New Roman" w:hint="eastAsia"/>
          <w:sz w:val="24"/>
          <w:szCs w:val="24"/>
        </w:rPr>
        <w:t>负责</w:t>
      </w:r>
      <w:r w:rsidRPr="00225DDF">
        <w:rPr>
          <w:rFonts w:asciiTheme="minorEastAsia" w:hAnsiTheme="minorEastAsia" w:cs="Times New Roman" w:hint="eastAsia"/>
          <w:sz w:val="24"/>
          <w:szCs w:val="24"/>
        </w:rPr>
        <w:t>通过</w:t>
      </w:r>
      <w:proofErr w:type="gramStart"/>
      <w:r w:rsidRPr="00225DDF">
        <w:rPr>
          <w:rFonts w:asciiTheme="minorEastAsia" w:hAnsiTheme="minorEastAsia" w:cs="Times New Roman" w:hint="eastAsia"/>
          <w:sz w:val="24"/>
          <w:szCs w:val="24"/>
        </w:rPr>
        <w:t>微信</w:t>
      </w:r>
      <w:r>
        <w:rPr>
          <w:rFonts w:asciiTheme="minorEastAsia" w:hAnsiTheme="minorEastAsia" w:cs="Times New Roman" w:hint="eastAsia"/>
          <w:sz w:val="24"/>
          <w:szCs w:val="24"/>
        </w:rPr>
        <w:t>公众</w:t>
      </w:r>
      <w:proofErr w:type="gramEnd"/>
      <w:r w:rsidRPr="00225DDF">
        <w:rPr>
          <w:rFonts w:asciiTheme="minorEastAsia" w:hAnsiTheme="minorEastAsia" w:cs="Times New Roman" w:hint="eastAsia"/>
          <w:sz w:val="24"/>
          <w:szCs w:val="24"/>
        </w:rPr>
        <w:t>平台全区招募。</w:t>
      </w:r>
    </w:p>
    <w:p w:rsidR="008F5C7A" w:rsidRDefault="008F5C7A" w:rsidP="008F5C7A">
      <w:pPr>
        <w:spacing w:line="360" w:lineRule="auto"/>
        <w:rPr>
          <w:b/>
          <w:bCs/>
          <w:sz w:val="24"/>
          <w:szCs w:val="24"/>
        </w:rPr>
      </w:pPr>
      <w:r>
        <w:rPr>
          <w:rFonts w:hint="eastAsia"/>
          <w:b/>
          <w:bCs/>
          <w:sz w:val="24"/>
          <w:szCs w:val="24"/>
        </w:rPr>
        <w:t>七、其他要求：</w:t>
      </w:r>
    </w:p>
    <w:p w:rsidR="008F5C7A" w:rsidRDefault="008F5C7A" w:rsidP="008F5C7A">
      <w:pPr>
        <w:spacing w:line="360" w:lineRule="auto"/>
        <w:ind w:firstLineChars="200" w:firstLine="482"/>
        <w:rPr>
          <w:rFonts w:ascii="宋体" w:hAnsi="宋体"/>
          <w:sz w:val="24"/>
          <w:szCs w:val="24"/>
        </w:rPr>
      </w:pPr>
      <w:r w:rsidRPr="005B0C82">
        <w:rPr>
          <w:rFonts w:ascii="宋体" w:hAnsi="宋体" w:hint="eastAsia"/>
          <w:b/>
          <w:sz w:val="24"/>
          <w:szCs w:val="24"/>
        </w:rPr>
        <w:t>1、宣传动员：</w:t>
      </w:r>
      <w:r>
        <w:rPr>
          <w:rFonts w:ascii="宋体" w:hAnsi="宋体" w:hint="eastAsia"/>
          <w:sz w:val="24"/>
          <w:szCs w:val="24"/>
        </w:rPr>
        <w:t>学校团组织应广泛宣传，积极动员本校青年教师参加</w:t>
      </w:r>
      <w:proofErr w:type="gramStart"/>
      <w:r>
        <w:rPr>
          <w:rFonts w:ascii="宋体" w:hAnsi="宋体" w:hint="eastAsia"/>
          <w:sz w:val="24"/>
          <w:szCs w:val="24"/>
        </w:rPr>
        <w:t>区域公益</w:t>
      </w:r>
      <w:proofErr w:type="gramEnd"/>
      <w:r>
        <w:rPr>
          <w:rFonts w:ascii="宋体" w:hAnsi="宋体" w:hint="eastAsia"/>
          <w:sz w:val="24"/>
          <w:szCs w:val="24"/>
        </w:rPr>
        <w:t>活动。</w:t>
      </w:r>
      <w:r>
        <w:rPr>
          <w:rFonts w:hint="eastAsia"/>
          <w:sz w:val="24"/>
          <w:szCs w:val="24"/>
        </w:rPr>
        <w:t>发挥教师专业特长服务奉献社会，继而提升青年教师的专业发展。</w:t>
      </w:r>
      <w:r>
        <w:rPr>
          <w:rFonts w:ascii="宋体" w:hAnsi="宋体" w:hint="eastAsia"/>
          <w:sz w:val="24"/>
          <w:szCs w:val="24"/>
        </w:rPr>
        <w:t>学校参与情况将纳入年度考核。</w:t>
      </w:r>
    </w:p>
    <w:p w:rsidR="008F5C7A" w:rsidRDefault="008F5C7A" w:rsidP="008F5C7A">
      <w:pPr>
        <w:spacing w:line="360" w:lineRule="auto"/>
        <w:ind w:firstLineChars="200" w:firstLine="482"/>
        <w:rPr>
          <w:rFonts w:ascii="宋体" w:hAnsi="宋体"/>
          <w:sz w:val="24"/>
          <w:szCs w:val="24"/>
        </w:rPr>
      </w:pPr>
      <w:r w:rsidRPr="007C722E">
        <w:rPr>
          <w:rFonts w:ascii="宋体" w:hAnsi="宋体" w:hint="eastAsia"/>
          <w:b/>
          <w:sz w:val="24"/>
          <w:szCs w:val="24"/>
        </w:rPr>
        <w:t>2、</w:t>
      </w:r>
      <w:r>
        <w:rPr>
          <w:rFonts w:ascii="宋体" w:hAnsi="宋体" w:hint="eastAsia"/>
          <w:b/>
          <w:sz w:val="24"/>
          <w:szCs w:val="24"/>
        </w:rPr>
        <w:t>考勤机制</w:t>
      </w:r>
      <w:r w:rsidRPr="007C722E">
        <w:rPr>
          <w:rFonts w:ascii="宋体" w:hAnsi="宋体" w:hint="eastAsia"/>
          <w:b/>
          <w:sz w:val="24"/>
          <w:szCs w:val="24"/>
        </w:rPr>
        <w:t>：</w:t>
      </w:r>
      <w:r>
        <w:rPr>
          <w:rFonts w:ascii="宋体" w:hAnsi="宋体" w:hint="eastAsia"/>
          <w:sz w:val="24"/>
          <w:szCs w:val="24"/>
        </w:rPr>
        <w:t>为确保项目的正常有序开展，将建立考勤制度。参与教师须根据“青椒”公益课堂的课程安排准时到岗，不得无故缺席。如有特殊原因，请提前一周与</w:t>
      </w:r>
      <w:proofErr w:type="gramStart"/>
      <w:r>
        <w:rPr>
          <w:rFonts w:ascii="宋体" w:hAnsi="宋体" w:hint="eastAsia"/>
          <w:sz w:val="24"/>
          <w:szCs w:val="24"/>
        </w:rPr>
        <w:t>项目组各负责人</w:t>
      </w:r>
      <w:proofErr w:type="gramEnd"/>
      <w:r>
        <w:rPr>
          <w:rFonts w:ascii="宋体" w:hAnsi="宋体" w:hint="eastAsia"/>
          <w:sz w:val="24"/>
          <w:szCs w:val="24"/>
        </w:rPr>
        <w:t>联系请假。</w:t>
      </w:r>
    </w:p>
    <w:p w:rsidR="008F5C7A" w:rsidRDefault="008F5C7A" w:rsidP="008F5C7A">
      <w:pPr>
        <w:spacing w:line="360" w:lineRule="auto"/>
        <w:ind w:firstLineChars="196" w:firstLine="472"/>
        <w:rPr>
          <w:rFonts w:ascii="宋体" w:hAnsi="宋体"/>
          <w:sz w:val="24"/>
          <w:szCs w:val="24"/>
        </w:rPr>
      </w:pPr>
      <w:r w:rsidRPr="00C14840">
        <w:rPr>
          <w:rFonts w:ascii="宋体" w:hAnsi="宋体" w:hint="eastAsia"/>
          <w:b/>
          <w:sz w:val="24"/>
          <w:szCs w:val="24"/>
        </w:rPr>
        <w:t>3、总结表彰：</w:t>
      </w:r>
      <w:proofErr w:type="gramStart"/>
      <w:r>
        <w:rPr>
          <w:rFonts w:ascii="宋体" w:hAnsi="宋体" w:hint="eastAsia"/>
          <w:sz w:val="24"/>
          <w:szCs w:val="24"/>
        </w:rPr>
        <w:t>局团工委</w:t>
      </w:r>
      <w:proofErr w:type="gramEnd"/>
      <w:r>
        <w:rPr>
          <w:rFonts w:ascii="宋体" w:hAnsi="宋体" w:hint="eastAsia"/>
          <w:sz w:val="24"/>
          <w:szCs w:val="24"/>
        </w:rPr>
        <w:t>将在年底根据学生、家长对教师的授课满意情况，</w:t>
      </w:r>
      <w:r w:rsidR="00C84F3C">
        <w:rPr>
          <w:rFonts w:ascii="宋体" w:hAnsi="宋体" w:hint="eastAsia"/>
          <w:sz w:val="24"/>
          <w:szCs w:val="24"/>
        </w:rPr>
        <w:t>结合教师的出勤率评选出“明星志愿者”和“优秀志愿者”，</w:t>
      </w:r>
      <w:r>
        <w:rPr>
          <w:rFonts w:ascii="宋体" w:hAnsi="宋体" w:hint="eastAsia"/>
          <w:sz w:val="24"/>
          <w:szCs w:val="24"/>
        </w:rPr>
        <w:t>予以总结表彰。</w:t>
      </w:r>
    </w:p>
    <w:p w:rsidR="00F40434" w:rsidRPr="00045BBE" w:rsidRDefault="00771FFA" w:rsidP="00701353">
      <w:pPr>
        <w:spacing w:line="360" w:lineRule="auto"/>
        <w:rPr>
          <w:b/>
          <w:bCs/>
          <w:sz w:val="24"/>
          <w:szCs w:val="24"/>
        </w:rPr>
      </w:pPr>
      <w:r>
        <w:rPr>
          <w:rFonts w:hint="eastAsia"/>
          <w:b/>
          <w:bCs/>
          <w:sz w:val="24"/>
          <w:szCs w:val="24"/>
        </w:rPr>
        <w:t>八、</w:t>
      </w:r>
      <w:r w:rsidR="00047F75" w:rsidRPr="00045BBE">
        <w:rPr>
          <w:rFonts w:hint="eastAsia"/>
          <w:b/>
          <w:bCs/>
          <w:sz w:val="24"/>
          <w:szCs w:val="24"/>
        </w:rPr>
        <w:t>联系</w:t>
      </w:r>
      <w:r w:rsidR="00A06C70" w:rsidRPr="00045BBE">
        <w:rPr>
          <w:rFonts w:hint="eastAsia"/>
          <w:b/>
          <w:bCs/>
          <w:sz w:val="24"/>
          <w:szCs w:val="24"/>
        </w:rPr>
        <w:t>方式</w:t>
      </w:r>
      <w:r w:rsidR="00701353">
        <w:rPr>
          <w:rFonts w:hint="eastAsia"/>
          <w:b/>
          <w:bCs/>
          <w:sz w:val="24"/>
          <w:szCs w:val="24"/>
        </w:rPr>
        <w:t>：</w:t>
      </w:r>
    </w:p>
    <w:p w:rsidR="00A06C70" w:rsidRPr="00CA2D19" w:rsidRDefault="007858F2" w:rsidP="00CA2D19">
      <w:pPr>
        <w:spacing w:line="360" w:lineRule="auto"/>
        <w:jc w:val="left"/>
        <w:rPr>
          <w:sz w:val="24"/>
          <w:szCs w:val="24"/>
        </w:rPr>
      </w:pPr>
      <w:r w:rsidRPr="00CA2D19">
        <w:rPr>
          <w:rFonts w:asciiTheme="minorEastAsia" w:hAnsiTheme="minorEastAsia" w:cs="宋体" w:hint="eastAsia"/>
          <w:sz w:val="24"/>
          <w:szCs w:val="24"/>
        </w:rPr>
        <w:t xml:space="preserve">【江川点】 </w:t>
      </w:r>
      <w:r w:rsidR="007B1E3E" w:rsidRPr="00CA2D19">
        <w:rPr>
          <w:rFonts w:hint="eastAsia"/>
          <w:sz w:val="24"/>
          <w:szCs w:val="24"/>
        </w:rPr>
        <w:t>汽轮小学</w:t>
      </w:r>
      <w:r w:rsidR="00CA2D19">
        <w:rPr>
          <w:rFonts w:hint="eastAsia"/>
          <w:sz w:val="24"/>
          <w:szCs w:val="24"/>
        </w:rPr>
        <w:t xml:space="preserve"> </w:t>
      </w:r>
      <w:r w:rsidR="00CA2D19" w:rsidRPr="00CA2D19">
        <w:rPr>
          <w:rFonts w:hint="eastAsia"/>
          <w:sz w:val="24"/>
          <w:szCs w:val="24"/>
        </w:rPr>
        <w:t>李群、陈静静</w:t>
      </w:r>
      <w:r w:rsidR="00641795" w:rsidRPr="00CA2D19">
        <w:rPr>
          <w:rFonts w:hint="eastAsia"/>
          <w:sz w:val="24"/>
          <w:szCs w:val="24"/>
        </w:rPr>
        <w:t xml:space="preserve"> </w:t>
      </w:r>
      <w:r w:rsidR="00CA2D19">
        <w:rPr>
          <w:rFonts w:hint="eastAsia"/>
          <w:sz w:val="24"/>
          <w:szCs w:val="24"/>
        </w:rPr>
        <w:t xml:space="preserve"> </w:t>
      </w:r>
      <w:r w:rsidR="00CA2D19" w:rsidRPr="00CA2D19">
        <w:rPr>
          <w:rFonts w:hint="eastAsia"/>
          <w:sz w:val="24"/>
          <w:szCs w:val="24"/>
        </w:rPr>
        <w:t>13661977511</w:t>
      </w:r>
      <w:r w:rsidR="007B1E3E" w:rsidRPr="00CA2D19">
        <w:rPr>
          <w:rFonts w:hint="eastAsia"/>
          <w:sz w:val="24"/>
          <w:szCs w:val="24"/>
        </w:rPr>
        <w:t xml:space="preserve"> </w:t>
      </w:r>
      <w:r w:rsidR="00CA2D19">
        <w:rPr>
          <w:rFonts w:hint="eastAsia"/>
          <w:sz w:val="24"/>
          <w:szCs w:val="24"/>
        </w:rPr>
        <w:t xml:space="preserve"> </w:t>
      </w:r>
      <w:r w:rsidR="00E434BB" w:rsidRPr="00CA2D19">
        <w:rPr>
          <w:rFonts w:hint="eastAsia"/>
          <w:sz w:val="24"/>
          <w:szCs w:val="24"/>
        </w:rPr>
        <w:t>邮箱：</w:t>
      </w:r>
      <w:r w:rsidR="007B1E3E" w:rsidRPr="00CA2D19">
        <w:rPr>
          <w:rFonts w:hint="eastAsia"/>
          <w:sz w:val="24"/>
          <w:szCs w:val="24"/>
        </w:rPr>
        <w:t xml:space="preserve"> </w:t>
      </w:r>
      <w:r w:rsidR="00CA2D19" w:rsidRPr="00CA2D19">
        <w:rPr>
          <w:rFonts w:hint="eastAsia"/>
          <w:sz w:val="24"/>
          <w:szCs w:val="24"/>
        </w:rPr>
        <w:t xml:space="preserve"> 478428446</w:t>
      </w:r>
      <w:r w:rsidR="00E434BB" w:rsidRPr="00CA2D19">
        <w:rPr>
          <w:rFonts w:hint="eastAsia"/>
          <w:sz w:val="24"/>
          <w:szCs w:val="24"/>
        </w:rPr>
        <w:t>@qq.com</w:t>
      </w:r>
    </w:p>
    <w:p w:rsidR="00E434BB" w:rsidRPr="00CA2D19" w:rsidRDefault="007858F2" w:rsidP="00CA2D19">
      <w:pPr>
        <w:spacing w:line="360" w:lineRule="auto"/>
        <w:jc w:val="left"/>
        <w:rPr>
          <w:sz w:val="24"/>
          <w:szCs w:val="24"/>
        </w:rPr>
      </w:pPr>
      <w:r w:rsidRPr="00CA2D19">
        <w:rPr>
          <w:rFonts w:asciiTheme="minorEastAsia" w:hAnsiTheme="minorEastAsia" w:cs="宋体" w:hint="eastAsia"/>
          <w:sz w:val="24"/>
          <w:szCs w:val="24"/>
        </w:rPr>
        <w:t>【</w:t>
      </w:r>
      <w:r w:rsidR="00641795" w:rsidRPr="00CA2D19">
        <w:rPr>
          <w:rFonts w:hint="eastAsia"/>
          <w:sz w:val="24"/>
          <w:szCs w:val="24"/>
        </w:rPr>
        <w:t>莘庄</w:t>
      </w:r>
      <w:r w:rsidRPr="00CA2D19">
        <w:rPr>
          <w:rFonts w:asciiTheme="minorEastAsia" w:hAnsiTheme="minorEastAsia" w:cs="宋体" w:hint="eastAsia"/>
          <w:sz w:val="24"/>
          <w:szCs w:val="24"/>
        </w:rPr>
        <w:t>点】</w:t>
      </w:r>
      <w:proofErr w:type="gramStart"/>
      <w:r w:rsidR="00120CB9" w:rsidRPr="00CA2D19">
        <w:rPr>
          <w:rFonts w:hint="eastAsia"/>
          <w:sz w:val="24"/>
          <w:szCs w:val="24"/>
        </w:rPr>
        <w:t>水清路幼</w:t>
      </w:r>
      <w:proofErr w:type="gramEnd"/>
      <w:r w:rsidR="00CA2D19">
        <w:rPr>
          <w:rFonts w:hint="eastAsia"/>
          <w:sz w:val="24"/>
          <w:szCs w:val="24"/>
        </w:rPr>
        <w:t xml:space="preserve"> </w:t>
      </w:r>
      <w:r w:rsidR="00120CB9" w:rsidRPr="00CA2D19">
        <w:rPr>
          <w:rFonts w:hint="eastAsia"/>
          <w:sz w:val="24"/>
          <w:szCs w:val="24"/>
        </w:rPr>
        <w:t>李立静</w:t>
      </w:r>
      <w:r w:rsidR="00CA2D19" w:rsidRPr="00CA2D19">
        <w:rPr>
          <w:rFonts w:hint="eastAsia"/>
          <w:sz w:val="24"/>
          <w:szCs w:val="24"/>
        </w:rPr>
        <w:t>、王博</w:t>
      </w:r>
      <w:r w:rsidR="007B1E3E" w:rsidRPr="00CA2D19">
        <w:rPr>
          <w:rFonts w:hint="eastAsia"/>
          <w:sz w:val="24"/>
          <w:szCs w:val="24"/>
        </w:rPr>
        <w:t xml:space="preserve"> </w:t>
      </w:r>
      <w:r w:rsidR="00120CB9" w:rsidRPr="00CA2D19">
        <w:rPr>
          <w:rFonts w:hint="eastAsia"/>
          <w:sz w:val="24"/>
          <w:szCs w:val="24"/>
        </w:rPr>
        <w:t xml:space="preserve"> 13564371395 </w:t>
      </w:r>
      <w:r w:rsidR="00E434BB" w:rsidRPr="00CA2D19">
        <w:rPr>
          <w:rFonts w:hint="eastAsia"/>
          <w:sz w:val="24"/>
          <w:szCs w:val="24"/>
        </w:rPr>
        <w:t>邮箱：</w:t>
      </w:r>
      <w:r w:rsidR="00E434BB" w:rsidRPr="00CA2D19">
        <w:rPr>
          <w:rFonts w:hint="eastAsia"/>
          <w:sz w:val="24"/>
          <w:szCs w:val="24"/>
        </w:rPr>
        <w:t xml:space="preserve"> </w:t>
      </w:r>
      <w:r w:rsidR="00CA2D19" w:rsidRPr="00CA2D19">
        <w:rPr>
          <w:sz w:val="24"/>
          <w:szCs w:val="24"/>
        </w:rPr>
        <w:t>kynalee@126.com</w:t>
      </w:r>
    </w:p>
    <w:p w:rsidR="00E434BB" w:rsidRPr="00CA2D19" w:rsidRDefault="007858F2" w:rsidP="00CA2D19">
      <w:pPr>
        <w:spacing w:line="360" w:lineRule="auto"/>
        <w:jc w:val="left"/>
        <w:rPr>
          <w:sz w:val="24"/>
          <w:szCs w:val="24"/>
        </w:rPr>
      </w:pPr>
      <w:r w:rsidRPr="00CA2D19">
        <w:rPr>
          <w:rFonts w:asciiTheme="minorEastAsia" w:hAnsiTheme="minorEastAsia" w:cs="宋体" w:hint="eastAsia"/>
          <w:sz w:val="24"/>
          <w:szCs w:val="24"/>
        </w:rPr>
        <w:lastRenderedPageBreak/>
        <w:t>【</w:t>
      </w:r>
      <w:r w:rsidR="00A06C70" w:rsidRPr="00CA2D19">
        <w:rPr>
          <w:rFonts w:hint="eastAsia"/>
          <w:sz w:val="24"/>
          <w:szCs w:val="24"/>
        </w:rPr>
        <w:t>吴泾点</w:t>
      </w:r>
      <w:r w:rsidRPr="00CA2D19">
        <w:rPr>
          <w:rFonts w:asciiTheme="minorEastAsia" w:hAnsiTheme="minorEastAsia" w:cs="宋体" w:hint="eastAsia"/>
          <w:sz w:val="24"/>
          <w:szCs w:val="24"/>
        </w:rPr>
        <w:t>】</w:t>
      </w:r>
      <w:r w:rsidR="007B1E3E" w:rsidRPr="00CA2D19">
        <w:rPr>
          <w:rFonts w:hint="eastAsia"/>
          <w:sz w:val="24"/>
          <w:szCs w:val="24"/>
        </w:rPr>
        <w:t>启智学校</w:t>
      </w:r>
      <w:r w:rsidR="007B1E3E" w:rsidRPr="00CA2D19">
        <w:rPr>
          <w:rFonts w:hint="eastAsia"/>
          <w:sz w:val="24"/>
          <w:szCs w:val="24"/>
        </w:rPr>
        <w:t xml:space="preserve">  </w:t>
      </w:r>
      <w:r w:rsidR="007B1E3E" w:rsidRPr="00CA2D19">
        <w:rPr>
          <w:rFonts w:hint="eastAsia"/>
          <w:sz w:val="24"/>
          <w:szCs w:val="24"/>
        </w:rPr>
        <w:t>朱</w:t>
      </w:r>
      <w:r w:rsidR="00DD5E0C" w:rsidRPr="00CA2D19">
        <w:rPr>
          <w:rFonts w:hint="eastAsia"/>
          <w:sz w:val="24"/>
          <w:szCs w:val="24"/>
        </w:rPr>
        <w:t xml:space="preserve"> </w:t>
      </w:r>
      <w:r w:rsidR="007B1E3E" w:rsidRPr="00CA2D19">
        <w:rPr>
          <w:rFonts w:hint="eastAsia"/>
          <w:sz w:val="24"/>
          <w:szCs w:val="24"/>
        </w:rPr>
        <w:t xml:space="preserve"> </w:t>
      </w:r>
      <w:r w:rsidR="007B1E3E" w:rsidRPr="00CA2D19">
        <w:rPr>
          <w:rFonts w:hint="eastAsia"/>
          <w:sz w:val="24"/>
          <w:szCs w:val="24"/>
        </w:rPr>
        <w:t>赟</w:t>
      </w:r>
      <w:r w:rsidR="00CA2D19" w:rsidRPr="00CA2D19">
        <w:rPr>
          <w:rFonts w:hint="eastAsia"/>
          <w:sz w:val="24"/>
          <w:szCs w:val="24"/>
        </w:rPr>
        <w:t>、王婷</w:t>
      </w:r>
      <w:r w:rsidR="00E434BB" w:rsidRPr="00CA2D19">
        <w:rPr>
          <w:rFonts w:hint="eastAsia"/>
          <w:sz w:val="24"/>
          <w:szCs w:val="24"/>
        </w:rPr>
        <w:t xml:space="preserve">  </w:t>
      </w:r>
      <w:r w:rsidR="00CA2D19">
        <w:rPr>
          <w:rFonts w:hint="eastAsia"/>
          <w:sz w:val="24"/>
          <w:szCs w:val="24"/>
        </w:rPr>
        <w:t xml:space="preserve">15900694225 </w:t>
      </w:r>
      <w:r w:rsidR="00E434BB" w:rsidRPr="00CA2D19">
        <w:rPr>
          <w:rFonts w:hint="eastAsia"/>
          <w:sz w:val="24"/>
          <w:szCs w:val="24"/>
        </w:rPr>
        <w:t>邮箱：</w:t>
      </w:r>
      <w:r w:rsidR="00E434BB" w:rsidRPr="00CA2D19">
        <w:rPr>
          <w:rFonts w:hint="eastAsia"/>
          <w:sz w:val="24"/>
          <w:szCs w:val="24"/>
        </w:rPr>
        <w:t xml:space="preserve"> </w:t>
      </w:r>
      <w:hyperlink r:id="rId9" w:history="1">
        <w:r w:rsidR="007B36F0" w:rsidRPr="00CA2D19">
          <w:rPr>
            <w:rFonts w:hint="eastAsia"/>
            <w:sz w:val="24"/>
            <w:szCs w:val="24"/>
          </w:rPr>
          <w:t>183115184@qq.com</w:t>
        </w:r>
      </w:hyperlink>
    </w:p>
    <w:p w:rsidR="007B36F0" w:rsidRDefault="00641795" w:rsidP="00CA2D19">
      <w:pPr>
        <w:spacing w:line="360" w:lineRule="auto"/>
        <w:jc w:val="left"/>
        <w:rPr>
          <w:sz w:val="24"/>
          <w:szCs w:val="24"/>
        </w:rPr>
      </w:pPr>
      <w:r w:rsidRPr="00CA2D19">
        <w:rPr>
          <w:rFonts w:hint="eastAsia"/>
          <w:sz w:val="24"/>
          <w:szCs w:val="24"/>
        </w:rPr>
        <w:t>【浦江点】浦江</w:t>
      </w:r>
      <w:proofErr w:type="gramStart"/>
      <w:r w:rsidRPr="00CA2D19">
        <w:rPr>
          <w:rFonts w:hint="eastAsia"/>
          <w:sz w:val="24"/>
          <w:szCs w:val="24"/>
        </w:rPr>
        <w:t>一</w:t>
      </w:r>
      <w:proofErr w:type="gramEnd"/>
      <w:r w:rsidRPr="00CA2D19">
        <w:rPr>
          <w:rFonts w:hint="eastAsia"/>
          <w:sz w:val="24"/>
          <w:szCs w:val="24"/>
        </w:rPr>
        <w:t>幼</w:t>
      </w:r>
      <w:r w:rsidRPr="00CA2D19">
        <w:rPr>
          <w:rFonts w:hint="eastAsia"/>
          <w:sz w:val="24"/>
          <w:szCs w:val="24"/>
        </w:rPr>
        <w:t xml:space="preserve">  </w:t>
      </w:r>
      <w:r w:rsidRPr="00CA2D19">
        <w:rPr>
          <w:rFonts w:hint="eastAsia"/>
          <w:sz w:val="24"/>
          <w:szCs w:val="24"/>
        </w:rPr>
        <w:t>杨</w:t>
      </w:r>
      <w:r w:rsidRPr="00CA2D19">
        <w:rPr>
          <w:rFonts w:hint="eastAsia"/>
          <w:sz w:val="24"/>
          <w:szCs w:val="24"/>
        </w:rPr>
        <w:t xml:space="preserve"> </w:t>
      </w:r>
      <w:r w:rsidR="00DD5E0C" w:rsidRPr="00CA2D19">
        <w:rPr>
          <w:rFonts w:hint="eastAsia"/>
          <w:sz w:val="24"/>
          <w:szCs w:val="24"/>
        </w:rPr>
        <w:t xml:space="preserve"> </w:t>
      </w:r>
      <w:r w:rsidRPr="00CA2D19">
        <w:rPr>
          <w:rFonts w:hint="eastAsia"/>
          <w:sz w:val="24"/>
          <w:szCs w:val="24"/>
        </w:rPr>
        <w:t>玲</w:t>
      </w:r>
      <w:r w:rsidR="00CA2D19">
        <w:rPr>
          <w:rFonts w:hint="eastAsia"/>
          <w:sz w:val="24"/>
          <w:szCs w:val="24"/>
        </w:rPr>
        <w:t>、胡孝燕</w:t>
      </w:r>
      <w:r w:rsidRPr="00CA2D19">
        <w:rPr>
          <w:sz w:val="24"/>
          <w:szCs w:val="24"/>
        </w:rPr>
        <w:t>13817660527</w:t>
      </w:r>
      <w:r w:rsidRPr="00CA2D19">
        <w:rPr>
          <w:rFonts w:hint="eastAsia"/>
          <w:sz w:val="24"/>
          <w:szCs w:val="24"/>
        </w:rPr>
        <w:t xml:space="preserve">  </w:t>
      </w:r>
      <w:r w:rsidRPr="00CA2D19">
        <w:rPr>
          <w:rFonts w:hint="eastAsia"/>
          <w:sz w:val="24"/>
          <w:szCs w:val="24"/>
        </w:rPr>
        <w:t>邮箱：</w:t>
      </w:r>
      <w:r w:rsidRPr="00CA2D19">
        <w:rPr>
          <w:rFonts w:hint="eastAsia"/>
          <w:sz w:val="24"/>
          <w:szCs w:val="24"/>
        </w:rPr>
        <w:t xml:space="preserve"> </w:t>
      </w:r>
      <w:hyperlink r:id="rId10" w:history="1">
        <w:r w:rsidR="00771FFA" w:rsidRPr="00D91908">
          <w:rPr>
            <w:rStyle w:val="a7"/>
            <w:sz w:val="24"/>
            <w:szCs w:val="24"/>
          </w:rPr>
          <w:t>yanglingyc@126.com</w:t>
        </w:r>
      </w:hyperlink>
    </w:p>
    <w:p w:rsidR="00771FFA" w:rsidRPr="00CA2D19" w:rsidRDefault="00771FFA" w:rsidP="00CA2D19">
      <w:pPr>
        <w:spacing w:line="360" w:lineRule="auto"/>
        <w:jc w:val="left"/>
        <w:rPr>
          <w:sz w:val="24"/>
          <w:szCs w:val="24"/>
        </w:rPr>
      </w:pPr>
    </w:p>
    <w:p w:rsidR="00A06C70" w:rsidRDefault="007B36F0" w:rsidP="00CA2D19">
      <w:pPr>
        <w:spacing w:line="360" w:lineRule="auto"/>
        <w:rPr>
          <w:rFonts w:asciiTheme="minorEastAsia" w:hAnsiTheme="minorEastAsia" w:cs="宋体"/>
          <w:sz w:val="24"/>
          <w:szCs w:val="24"/>
        </w:rPr>
      </w:pPr>
      <w:r w:rsidRPr="007B36F0">
        <w:rPr>
          <w:rFonts w:asciiTheme="minorEastAsia" w:hAnsiTheme="minorEastAsia" w:cs="宋体" w:hint="eastAsia"/>
          <w:b/>
          <w:sz w:val="24"/>
          <w:szCs w:val="24"/>
        </w:rPr>
        <w:t>附件1：</w:t>
      </w:r>
      <w:r>
        <w:rPr>
          <w:rFonts w:asciiTheme="minorEastAsia" w:hAnsiTheme="minorEastAsia" w:cs="宋体" w:hint="eastAsia"/>
          <w:sz w:val="24"/>
          <w:szCs w:val="24"/>
        </w:rPr>
        <w:t>《</w:t>
      </w:r>
      <w:r w:rsidRPr="00225DDF">
        <w:rPr>
          <w:rFonts w:asciiTheme="minorEastAsia" w:hAnsiTheme="minorEastAsia" w:cs="宋体" w:hint="eastAsia"/>
          <w:sz w:val="24"/>
          <w:szCs w:val="24"/>
        </w:rPr>
        <w:t xml:space="preserve"> “青椒”公益课堂活动教师志愿者报名表</w:t>
      </w:r>
      <w:r>
        <w:rPr>
          <w:rFonts w:asciiTheme="minorEastAsia" w:hAnsiTheme="minorEastAsia" w:cs="宋体" w:hint="eastAsia"/>
          <w:sz w:val="24"/>
          <w:szCs w:val="24"/>
        </w:rPr>
        <w:t>》</w:t>
      </w:r>
    </w:p>
    <w:p w:rsidR="00771FFA" w:rsidRPr="00CA2D19" w:rsidRDefault="00771FFA" w:rsidP="00CA2D19">
      <w:pPr>
        <w:spacing w:line="360" w:lineRule="auto"/>
        <w:rPr>
          <w:rFonts w:asciiTheme="minorEastAsia" w:hAnsiTheme="minorEastAsia" w:cs="宋体"/>
          <w:sz w:val="24"/>
          <w:szCs w:val="24"/>
        </w:rPr>
      </w:pPr>
    </w:p>
    <w:p w:rsidR="007660C5" w:rsidRDefault="0021501B" w:rsidP="0021501B">
      <w:pPr>
        <w:spacing w:line="360" w:lineRule="auto"/>
        <w:jc w:val="right"/>
        <w:rPr>
          <w:rFonts w:ascii="宋体" w:hAnsi="宋体"/>
          <w:sz w:val="24"/>
          <w:szCs w:val="24"/>
        </w:rPr>
      </w:pPr>
      <w:r>
        <w:rPr>
          <w:rFonts w:ascii="宋体" w:hAnsi="宋体" w:hint="eastAsia"/>
          <w:sz w:val="24"/>
          <w:szCs w:val="24"/>
        </w:rPr>
        <w:t>闵行区教育局团工委</w:t>
      </w:r>
    </w:p>
    <w:p w:rsidR="0021501B" w:rsidRDefault="0021501B" w:rsidP="00641795">
      <w:pPr>
        <w:wordWrap w:val="0"/>
        <w:spacing w:line="360" w:lineRule="auto"/>
        <w:ind w:right="120"/>
        <w:jc w:val="right"/>
        <w:rPr>
          <w:rFonts w:ascii="宋体" w:hAnsi="宋体"/>
          <w:sz w:val="24"/>
          <w:szCs w:val="24"/>
        </w:rPr>
      </w:pPr>
      <w:r>
        <w:rPr>
          <w:rFonts w:ascii="宋体" w:hAnsi="宋体" w:hint="eastAsia"/>
          <w:sz w:val="24"/>
          <w:szCs w:val="24"/>
        </w:rPr>
        <w:t>201</w:t>
      </w:r>
      <w:r w:rsidR="00641795">
        <w:rPr>
          <w:rFonts w:ascii="宋体" w:hAnsi="宋体" w:hint="eastAsia"/>
          <w:sz w:val="24"/>
          <w:szCs w:val="24"/>
        </w:rPr>
        <w:t>8</w:t>
      </w:r>
      <w:r>
        <w:rPr>
          <w:rFonts w:ascii="宋体" w:hAnsi="宋体" w:hint="eastAsia"/>
          <w:sz w:val="24"/>
          <w:szCs w:val="24"/>
        </w:rPr>
        <w:t>年</w:t>
      </w:r>
      <w:r w:rsidR="006F66B5">
        <w:rPr>
          <w:rFonts w:ascii="宋体" w:hAnsi="宋体" w:hint="eastAsia"/>
          <w:sz w:val="24"/>
          <w:szCs w:val="24"/>
        </w:rPr>
        <w:t>3</w:t>
      </w:r>
      <w:r>
        <w:rPr>
          <w:rFonts w:ascii="宋体" w:hAnsi="宋体" w:hint="eastAsia"/>
          <w:sz w:val="24"/>
          <w:szCs w:val="24"/>
        </w:rPr>
        <w:t>月</w:t>
      </w:r>
      <w:r w:rsidR="00310674">
        <w:rPr>
          <w:rFonts w:ascii="宋体" w:hAnsi="宋体" w:hint="eastAsia"/>
          <w:sz w:val="24"/>
          <w:szCs w:val="24"/>
        </w:rPr>
        <w:t>8</w:t>
      </w:r>
      <w:r>
        <w:rPr>
          <w:rFonts w:ascii="宋体" w:hAnsi="宋体" w:hint="eastAsia"/>
          <w:sz w:val="24"/>
          <w:szCs w:val="24"/>
        </w:rPr>
        <w:t>日</w:t>
      </w:r>
    </w:p>
    <w:p w:rsidR="00304755" w:rsidRDefault="00304755" w:rsidP="0021501B">
      <w:pPr>
        <w:spacing w:line="360" w:lineRule="auto"/>
        <w:ind w:right="120"/>
        <w:jc w:val="right"/>
        <w:rPr>
          <w:rFonts w:ascii="宋体" w:hAnsi="宋体"/>
          <w:sz w:val="24"/>
          <w:szCs w:val="24"/>
        </w:rPr>
      </w:pPr>
    </w:p>
    <w:p w:rsidR="00350192" w:rsidRDefault="00350192" w:rsidP="00045BBE">
      <w:pPr>
        <w:widowControl/>
        <w:spacing w:line="419" w:lineRule="atLeast"/>
        <w:jc w:val="left"/>
        <w:rPr>
          <w:sz w:val="24"/>
          <w:szCs w:val="24"/>
        </w:rPr>
      </w:pPr>
    </w:p>
    <w:p w:rsidR="00350192" w:rsidRDefault="00350192" w:rsidP="00045BBE">
      <w:pPr>
        <w:widowControl/>
        <w:spacing w:line="419" w:lineRule="atLeast"/>
        <w:jc w:val="left"/>
        <w:rPr>
          <w:sz w:val="24"/>
          <w:szCs w:val="24"/>
        </w:rPr>
      </w:pPr>
    </w:p>
    <w:p w:rsidR="00350192" w:rsidRDefault="00350192" w:rsidP="00045BBE">
      <w:pPr>
        <w:widowControl/>
        <w:spacing w:line="419" w:lineRule="atLeast"/>
        <w:jc w:val="left"/>
        <w:rPr>
          <w:sz w:val="24"/>
          <w:szCs w:val="24"/>
        </w:rPr>
      </w:pPr>
    </w:p>
    <w:p w:rsidR="00350192" w:rsidRDefault="00350192" w:rsidP="00045BBE">
      <w:pPr>
        <w:widowControl/>
        <w:spacing w:line="419" w:lineRule="atLeast"/>
        <w:jc w:val="left"/>
        <w:rPr>
          <w:sz w:val="24"/>
          <w:szCs w:val="24"/>
        </w:rPr>
      </w:pPr>
    </w:p>
    <w:p w:rsidR="00350192" w:rsidRDefault="00350192" w:rsidP="00045BBE">
      <w:pPr>
        <w:widowControl/>
        <w:spacing w:line="419" w:lineRule="atLeast"/>
        <w:jc w:val="left"/>
        <w:rPr>
          <w:sz w:val="24"/>
          <w:szCs w:val="24"/>
        </w:rPr>
      </w:pPr>
    </w:p>
    <w:p w:rsidR="00350192" w:rsidRDefault="00350192" w:rsidP="00045BBE">
      <w:pPr>
        <w:widowControl/>
        <w:spacing w:line="419" w:lineRule="atLeast"/>
        <w:jc w:val="left"/>
        <w:rPr>
          <w:sz w:val="24"/>
          <w:szCs w:val="24"/>
        </w:rPr>
      </w:pPr>
    </w:p>
    <w:p w:rsidR="00350192" w:rsidRDefault="00350192" w:rsidP="00045BBE">
      <w:pPr>
        <w:widowControl/>
        <w:spacing w:line="419" w:lineRule="atLeast"/>
        <w:jc w:val="left"/>
        <w:rPr>
          <w:sz w:val="24"/>
          <w:szCs w:val="24"/>
        </w:rPr>
      </w:pPr>
    </w:p>
    <w:p w:rsidR="00350192" w:rsidRDefault="00350192" w:rsidP="00045BBE">
      <w:pPr>
        <w:widowControl/>
        <w:spacing w:line="419" w:lineRule="atLeast"/>
        <w:jc w:val="left"/>
        <w:rPr>
          <w:sz w:val="24"/>
          <w:szCs w:val="24"/>
        </w:rPr>
      </w:pPr>
    </w:p>
    <w:p w:rsidR="00350192" w:rsidRDefault="00350192" w:rsidP="00045BBE">
      <w:pPr>
        <w:widowControl/>
        <w:spacing w:line="419" w:lineRule="atLeast"/>
        <w:jc w:val="left"/>
        <w:rPr>
          <w:sz w:val="24"/>
          <w:szCs w:val="24"/>
        </w:rPr>
      </w:pPr>
    </w:p>
    <w:p w:rsidR="00350192" w:rsidRDefault="00350192" w:rsidP="00045BBE">
      <w:pPr>
        <w:widowControl/>
        <w:spacing w:line="419" w:lineRule="atLeast"/>
        <w:jc w:val="left"/>
        <w:rPr>
          <w:sz w:val="24"/>
          <w:szCs w:val="24"/>
        </w:rPr>
      </w:pPr>
    </w:p>
    <w:p w:rsidR="00350192" w:rsidRDefault="00350192" w:rsidP="00045BBE">
      <w:pPr>
        <w:widowControl/>
        <w:spacing w:line="419" w:lineRule="atLeast"/>
        <w:jc w:val="left"/>
        <w:rPr>
          <w:sz w:val="24"/>
          <w:szCs w:val="24"/>
        </w:rPr>
      </w:pPr>
    </w:p>
    <w:p w:rsidR="00350192" w:rsidRDefault="00350192" w:rsidP="00045BBE">
      <w:pPr>
        <w:widowControl/>
        <w:spacing w:line="419" w:lineRule="atLeast"/>
        <w:jc w:val="left"/>
        <w:rPr>
          <w:sz w:val="24"/>
          <w:szCs w:val="24"/>
        </w:rPr>
      </w:pPr>
    </w:p>
    <w:p w:rsidR="00350192" w:rsidRDefault="00350192" w:rsidP="00045BBE">
      <w:pPr>
        <w:widowControl/>
        <w:spacing w:line="419" w:lineRule="atLeast"/>
        <w:jc w:val="left"/>
        <w:rPr>
          <w:sz w:val="24"/>
          <w:szCs w:val="24"/>
        </w:rPr>
      </w:pPr>
    </w:p>
    <w:p w:rsidR="00350192" w:rsidRDefault="00350192" w:rsidP="00045BBE">
      <w:pPr>
        <w:widowControl/>
        <w:spacing w:line="419" w:lineRule="atLeast"/>
        <w:jc w:val="left"/>
        <w:rPr>
          <w:sz w:val="24"/>
          <w:szCs w:val="24"/>
        </w:rPr>
      </w:pPr>
    </w:p>
    <w:p w:rsidR="00350192" w:rsidRDefault="00350192" w:rsidP="00045BBE">
      <w:pPr>
        <w:widowControl/>
        <w:spacing w:line="419" w:lineRule="atLeast"/>
        <w:jc w:val="left"/>
        <w:rPr>
          <w:sz w:val="24"/>
          <w:szCs w:val="24"/>
        </w:rPr>
      </w:pPr>
    </w:p>
    <w:p w:rsidR="00350192" w:rsidRDefault="00350192" w:rsidP="00045BBE">
      <w:pPr>
        <w:widowControl/>
        <w:spacing w:line="419" w:lineRule="atLeast"/>
        <w:jc w:val="left"/>
        <w:rPr>
          <w:sz w:val="24"/>
          <w:szCs w:val="24"/>
        </w:rPr>
      </w:pPr>
    </w:p>
    <w:p w:rsidR="00350192" w:rsidRDefault="00350192" w:rsidP="00045BBE">
      <w:pPr>
        <w:widowControl/>
        <w:spacing w:line="419" w:lineRule="atLeast"/>
        <w:jc w:val="left"/>
        <w:rPr>
          <w:sz w:val="24"/>
          <w:szCs w:val="24"/>
        </w:rPr>
      </w:pPr>
    </w:p>
    <w:p w:rsidR="00350192" w:rsidRDefault="00350192" w:rsidP="00045BBE">
      <w:pPr>
        <w:widowControl/>
        <w:spacing w:line="419" w:lineRule="atLeast"/>
        <w:jc w:val="left"/>
        <w:rPr>
          <w:sz w:val="24"/>
          <w:szCs w:val="24"/>
        </w:rPr>
      </w:pPr>
    </w:p>
    <w:p w:rsidR="00350192" w:rsidRDefault="00350192" w:rsidP="00045BBE">
      <w:pPr>
        <w:widowControl/>
        <w:spacing w:line="419" w:lineRule="atLeast"/>
        <w:jc w:val="left"/>
        <w:rPr>
          <w:sz w:val="24"/>
          <w:szCs w:val="24"/>
        </w:rPr>
      </w:pPr>
    </w:p>
    <w:p w:rsidR="00350192" w:rsidRDefault="00350192" w:rsidP="00045BBE">
      <w:pPr>
        <w:widowControl/>
        <w:spacing w:line="419" w:lineRule="atLeast"/>
        <w:jc w:val="left"/>
        <w:rPr>
          <w:sz w:val="24"/>
          <w:szCs w:val="24"/>
        </w:rPr>
      </w:pPr>
    </w:p>
    <w:p w:rsidR="00350192" w:rsidRDefault="00350192" w:rsidP="00045BBE">
      <w:pPr>
        <w:widowControl/>
        <w:spacing w:line="419" w:lineRule="atLeast"/>
        <w:jc w:val="left"/>
        <w:rPr>
          <w:sz w:val="24"/>
          <w:szCs w:val="24"/>
        </w:rPr>
      </w:pPr>
    </w:p>
    <w:p w:rsidR="00350192" w:rsidRDefault="00350192" w:rsidP="00045BBE">
      <w:pPr>
        <w:widowControl/>
        <w:spacing w:line="419" w:lineRule="atLeast"/>
        <w:jc w:val="left"/>
        <w:rPr>
          <w:sz w:val="24"/>
          <w:szCs w:val="24"/>
        </w:rPr>
      </w:pPr>
    </w:p>
    <w:p w:rsidR="00310674" w:rsidRDefault="00310674" w:rsidP="00045BBE">
      <w:pPr>
        <w:widowControl/>
        <w:spacing w:line="419" w:lineRule="atLeast"/>
        <w:jc w:val="left"/>
        <w:rPr>
          <w:sz w:val="24"/>
          <w:szCs w:val="24"/>
        </w:rPr>
      </w:pPr>
    </w:p>
    <w:p w:rsidR="00350192" w:rsidRDefault="00350192" w:rsidP="00045BBE">
      <w:pPr>
        <w:widowControl/>
        <w:spacing w:line="419" w:lineRule="atLeast"/>
        <w:jc w:val="left"/>
        <w:rPr>
          <w:sz w:val="24"/>
          <w:szCs w:val="24"/>
        </w:rPr>
      </w:pPr>
    </w:p>
    <w:p w:rsidR="00045BBE" w:rsidRPr="0055112E" w:rsidRDefault="00045BBE" w:rsidP="00045BBE">
      <w:pPr>
        <w:widowControl/>
        <w:spacing w:line="419" w:lineRule="atLeast"/>
        <w:jc w:val="left"/>
        <w:rPr>
          <w:sz w:val="24"/>
          <w:szCs w:val="24"/>
        </w:rPr>
      </w:pPr>
      <w:r w:rsidRPr="0055112E">
        <w:rPr>
          <w:rFonts w:hint="eastAsia"/>
          <w:sz w:val="24"/>
          <w:szCs w:val="24"/>
        </w:rPr>
        <w:lastRenderedPageBreak/>
        <w:t>附件</w:t>
      </w:r>
      <w:r w:rsidRPr="0055112E">
        <w:rPr>
          <w:rFonts w:hint="eastAsia"/>
          <w:sz w:val="24"/>
          <w:szCs w:val="24"/>
        </w:rPr>
        <w:t>1</w:t>
      </w:r>
      <w:r w:rsidRPr="0055112E">
        <w:rPr>
          <w:rFonts w:hint="eastAsia"/>
          <w:sz w:val="24"/>
          <w:szCs w:val="24"/>
        </w:rPr>
        <w:t>：</w:t>
      </w:r>
    </w:p>
    <w:p w:rsidR="00FD594B" w:rsidRDefault="00047F75" w:rsidP="00FD594B">
      <w:pPr>
        <w:widowControl/>
        <w:spacing w:line="419" w:lineRule="atLeast"/>
        <w:jc w:val="center"/>
        <w:rPr>
          <w:rFonts w:ascii="宋体" w:hAnsi="宋体"/>
          <w:b/>
          <w:sz w:val="30"/>
          <w:szCs w:val="30"/>
        </w:rPr>
      </w:pPr>
      <w:r>
        <w:rPr>
          <w:rFonts w:ascii="宋体" w:hAnsi="宋体" w:hint="eastAsia"/>
          <w:b/>
          <w:sz w:val="30"/>
          <w:szCs w:val="30"/>
        </w:rPr>
        <w:t xml:space="preserve"> </w:t>
      </w:r>
      <w:r w:rsidR="00C125F2">
        <w:rPr>
          <w:rFonts w:ascii="宋体" w:hAnsi="宋体" w:hint="eastAsia"/>
          <w:b/>
          <w:sz w:val="30"/>
          <w:szCs w:val="30"/>
        </w:rPr>
        <w:t>“青椒”公益课堂活动</w:t>
      </w:r>
      <w:r>
        <w:rPr>
          <w:rFonts w:ascii="宋体" w:hAnsi="宋体" w:hint="eastAsia"/>
          <w:b/>
          <w:sz w:val="30"/>
          <w:szCs w:val="30"/>
        </w:rPr>
        <w:t>教师</w:t>
      </w:r>
      <w:r w:rsidR="00C125F2">
        <w:rPr>
          <w:rFonts w:ascii="宋体" w:hAnsi="宋体" w:hint="eastAsia"/>
          <w:b/>
          <w:sz w:val="30"/>
          <w:szCs w:val="30"/>
        </w:rPr>
        <w:t>志愿者报名表</w:t>
      </w:r>
    </w:p>
    <w:p w:rsidR="00730BDB" w:rsidRPr="00730BDB" w:rsidRDefault="00FD594B" w:rsidP="00FD594B">
      <w:pPr>
        <w:widowControl/>
        <w:spacing w:line="419" w:lineRule="atLeast"/>
        <w:ind w:leftChars="-135" w:left="-283" w:firstLineChars="50" w:firstLine="120"/>
        <w:jc w:val="left"/>
        <w:rPr>
          <w:rFonts w:ascii="宋体" w:hAnsi="宋体"/>
          <w:b/>
          <w:sz w:val="30"/>
          <w:szCs w:val="30"/>
        </w:rPr>
      </w:pPr>
      <w:r>
        <w:rPr>
          <w:rFonts w:eastAsia="仿宋_GB2312" w:hint="eastAsia"/>
          <w:sz w:val="24"/>
        </w:rPr>
        <w:t>学</w:t>
      </w:r>
      <w:r>
        <w:rPr>
          <w:rFonts w:eastAsia="仿宋_GB2312" w:hint="eastAsia"/>
          <w:sz w:val="24"/>
        </w:rPr>
        <w:t xml:space="preserve">    </w:t>
      </w:r>
      <w:r>
        <w:rPr>
          <w:rFonts w:eastAsia="仿宋_GB2312" w:hint="eastAsia"/>
          <w:sz w:val="24"/>
        </w:rPr>
        <w:t>校：</w:t>
      </w:r>
    </w:p>
    <w:tbl>
      <w:tblPr>
        <w:tblW w:w="9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8"/>
        <w:gridCol w:w="1753"/>
        <w:gridCol w:w="940"/>
        <w:gridCol w:w="1701"/>
        <w:gridCol w:w="1417"/>
        <w:gridCol w:w="2047"/>
      </w:tblGrid>
      <w:tr w:rsidR="00255F82" w:rsidTr="004C0301">
        <w:trPr>
          <w:cantSplit/>
          <w:trHeight w:val="600"/>
          <w:jc w:val="center"/>
        </w:trPr>
        <w:tc>
          <w:tcPr>
            <w:tcW w:w="1538" w:type="dxa"/>
            <w:shd w:val="clear" w:color="auto" w:fill="auto"/>
            <w:vAlign w:val="center"/>
          </w:tcPr>
          <w:p w:rsidR="00255F82" w:rsidRDefault="00C125F2">
            <w:pPr>
              <w:tabs>
                <w:tab w:val="left" w:pos="5955"/>
              </w:tabs>
              <w:spacing w:line="400" w:lineRule="exact"/>
              <w:jc w:val="center"/>
              <w:rPr>
                <w:rFonts w:eastAsia="仿宋_GB2312"/>
                <w:sz w:val="24"/>
              </w:rPr>
            </w:pPr>
            <w:r>
              <w:rPr>
                <w:rFonts w:eastAsia="仿宋_GB2312" w:hint="eastAsia"/>
                <w:sz w:val="24"/>
              </w:rPr>
              <w:t>姓</w:t>
            </w:r>
            <w:r>
              <w:rPr>
                <w:rFonts w:eastAsia="仿宋_GB2312" w:hint="eastAsia"/>
                <w:sz w:val="24"/>
              </w:rPr>
              <w:t xml:space="preserve">    </w:t>
            </w:r>
            <w:r>
              <w:rPr>
                <w:rFonts w:eastAsia="仿宋_GB2312" w:hint="eastAsia"/>
                <w:sz w:val="24"/>
              </w:rPr>
              <w:t>名</w:t>
            </w:r>
          </w:p>
        </w:tc>
        <w:tc>
          <w:tcPr>
            <w:tcW w:w="1753" w:type="dxa"/>
            <w:vAlign w:val="center"/>
          </w:tcPr>
          <w:p w:rsidR="00255F82" w:rsidRDefault="00255F82">
            <w:pPr>
              <w:tabs>
                <w:tab w:val="left" w:pos="5955"/>
              </w:tabs>
              <w:spacing w:line="400" w:lineRule="exact"/>
              <w:jc w:val="center"/>
              <w:rPr>
                <w:rFonts w:eastAsia="仿宋_GB2312"/>
                <w:sz w:val="24"/>
              </w:rPr>
            </w:pPr>
          </w:p>
        </w:tc>
        <w:tc>
          <w:tcPr>
            <w:tcW w:w="940" w:type="dxa"/>
            <w:vAlign w:val="center"/>
          </w:tcPr>
          <w:p w:rsidR="00255F82" w:rsidRDefault="00C125F2">
            <w:pPr>
              <w:tabs>
                <w:tab w:val="left" w:pos="5955"/>
              </w:tabs>
              <w:spacing w:line="400" w:lineRule="exact"/>
              <w:jc w:val="center"/>
              <w:rPr>
                <w:rFonts w:eastAsia="仿宋_GB2312"/>
                <w:sz w:val="24"/>
              </w:rPr>
            </w:pPr>
            <w:r>
              <w:rPr>
                <w:rFonts w:eastAsia="仿宋_GB2312" w:hint="eastAsia"/>
                <w:sz w:val="24"/>
              </w:rPr>
              <w:t>性</w:t>
            </w:r>
            <w:r>
              <w:rPr>
                <w:rFonts w:eastAsia="仿宋_GB2312" w:hint="eastAsia"/>
                <w:sz w:val="24"/>
              </w:rPr>
              <w:t xml:space="preserve">  </w:t>
            </w:r>
            <w:r>
              <w:rPr>
                <w:rFonts w:eastAsia="仿宋_GB2312" w:hint="eastAsia"/>
                <w:sz w:val="24"/>
              </w:rPr>
              <w:t>别</w:t>
            </w:r>
          </w:p>
        </w:tc>
        <w:tc>
          <w:tcPr>
            <w:tcW w:w="1701" w:type="dxa"/>
            <w:vAlign w:val="center"/>
          </w:tcPr>
          <w:p w:rsidR="00255F82" w:rsidRDefault="00255F82">
            <w:pPr>
              <w:tabs>
                <w:tab w:val="left" w:pos="5955"/>
              </w:tabs>
              <w:spacing w:line="400" w:lineRule="exact"/>
              <w:jc w:val="center"/>
              <w:rPr>
                <w:rFonts w:eastAsia="仿宋_GB2312"/>
                <w:sz w:val="24"/>
              </w:rPr>
            </w:pPr>
          </w:p>
        </w:tc>
        <w:tc>
          <w:tcPr>
            <w:tcW w:w="1417" w:type="dxa"/>
            <w:vAlign w:val="center"/>
          </w:tcPr>
          <w:p w:rsidR="00255F82" w:rsidRDefault="00047F75" w:rsidP="00047F75">
            <w:pPr>
              <w:tabs>
                <w:tab w:val="left" w:pos="5955"/>
              </w:tabs>
              <w:spacing w:line="400" w:lineRule="exact"/>
              <w:jc w:val="center"/>
              <w:rPr>
                <w:rFonts w:eastAsia="仿宋_GB2312"/>
                <w:spacing w:val="20"/>
                <w:sz w:val="24"/>
              </w:rPr>
            </w:pPr>
            <w:r>
              <w:rPr>
                <w:rFonts w:eastAsia="仿宋_GB2312" w:hint="eastAsia"/>
                <w:sz w:val="24"/>
              </w:rPr>
              <w:t>志愿者类别</w:t>
            </w:r>
          </w:p>
        </w:tc>
        <w:tc>
          <w:tcPr>
            <w:tcW w:w="2047" w:type="dxa"/>
            <w:vAlign w:val="center"/>
          </w:tcPr>
          <w:p w:rsidR="00255F82" w:rsidRDefault="00045BBE" w:rsidP="00045BBE">
            <w:pPr>
              <w:tabs>
                <w:tab w:val="left" w:pos="5955"/>
              </w:tabs>
              <w:spacing w:line="400" w:lineRule="exact"/>
              <w:jc w:val="center"/>
              <w:rPr>
                <w:rFonts w:eastAsia="仿宋_GB2312"/>
                <w:sz w:val="24"/>
              </w:rPr>
            </w:pPr>
            <w:r>
              <w:rPr>
                <w:rFonts w:eastAsia="仿宋_GB2312" w:hint="eastAsia"/>
                <w:sz w:val="24"/>
              </w:rPr>
              <w:t>专业</w:t>
            </w:r>
            <w:r>
              <w:rPr>
                <w:rFonts w:ascii="仿宋" w:eastAsia="仿宋" w:hAnsi="仿宋" w:hint="eastAsia"/>
                <w:sz w:val="24"/>
              </w:rPr>
              <w:t>/</w:t>
            </w:r>
            <w:r>
              <w:rPr>
                <w:rFonts w:eastAsia="仿宋_GB2312" w:hint="eastAsia"/>
                <w:sz w:val="24"/>
              </w:rPr>
              <w:t>管理</w:t>
            </w:r>
            <w:r w:rsidR="004C0301">
              <w:rPr>
                <w:rFonts w:ascii="仿宋" w:eastAsia="仿宋" w:hAnsi="仿宋" w:hint="eastAsia"/>
                <w:sz w:val="24"/>
              </w:rPr>
              <w:t>/信息</w:t>
            </w:r>
          </w:p>
        </w:tc>
      </w:tr>
      <w:tr w:rsidR="00255F82" w:rsidTr="004C0301">
        <w:trPr>
          <w:cantSplit/>
          <w:trHeight w:val="572"/>
          <w:jc w:val="center"/>
        </w:trPr>
        <w:tc>
          <w:tcPr>
            <w:tcW w:w="1538" w:type="dxa"/>
            <w:shd w:val="clear" w:color="auto" w:fill="auto"/>
            <w:vAlign w:val="center"/>
          </w:tcPr>
          <w:p w:rsidR="00255F82" w:rsidRDefault="00C125F2">
            <w:pPr>
              <w:tabs>
                <w:tab w:val="left" w:pos="5955"/>
              </w:tabs>
              <w:spacing w:line="400" w:lineRule="exact"/>
              <w:jc w:val="center"/>
              <w:rPr>
                <w:rFonts w:eastAsia="仿宋_GB2312"/>
                <w:sz w:val="24"/>
              </w:rPr>
            </w:pPr>
            <w:r>
              <w:rPr>
                <w:rFonts w:eastAsia="仿宋_GB2312" w:hint="eastAsia"/>
                <w:sz w:val="24"/>
              </w:rPr>
              <w:t>出生年月</w:t>
            </w:r>
          </w:p>
        </w:tc>
        <w:tc>
          <w:tcPr>
            <w:tcW w:w="1753" w:type="dxa"/>
            <w:vAlign w:val="center"/>
          </w:tcPr>
          <w:p w:rsidR="00255F82" w:rsidRDefault="00255F82">
            <w:pPr>
              <w:tabs>
                <w:tab w:val="left" w:pos="5955"/>
              </w:tabs>
              <w:spacing w:line="400" w:lineRule="exact"/>
              <w:jc w:val="center"/>
              <w:rPr>
                <w:rFonts w:eastAsia="仿宋_GB2312"/>
                <w:sz w:val="24"/>
              </w:rPr>
            </w:pPr>
          </w:p>
        </w:tc>
        <w:tc>
          <w:tcPr>
            <w:tcW w:w="940" w:type="dxa"/>
            <w:vAlign w:val="center"/>
          </w:tcPr>
          <w:p w:rsidR="00255F82" w:rsidRDefault="00C125F2">
            <w:pPr>
              <w:tabs>
                <w:tab w:val="left" w:pos="5955"/>
              </w:tabs>
              <w:spacing w:line="400" w:lineRule="exact"/>
              <w:jc w:val="center"/>
              <w:rPr>
                <w:rFonts w:eastAsia="仿宋_GB2312"/>
                <w:sz w:val="24"/>
              </w:rPr>
            </w:pPr>
            <w:r>
              <w:rPr>
                <w:rFonts w:eastAsia="仿宋_GB2312" w:hint="eastAsia"/>
                <w:spacing w:val="20"/>
                <w:sz w:val="24"/>
              </w:rPr>
              <w:t>学</w:t>
            </w:r>
            <w:r>
              <w:rPr>
                <w:rFonts w:eastAsia="仿宋_GB2312" w:hint="eastAsia"/>
                <w:spacing w:val="20"/>
                <w:sz w:val="24"/>
              </w:rPr>
              <w:t xml:space="preserve"> </w:t>
            </w:r>
            <w:r>
              <w:rPr>
                <w:rFonts w:eastAsia="仿宋_GB2312" w:hint="eastAsia"/>
                <w:spacing w:val="20"/>
                <w:sz w:val="24"/>
              </w:rPr>
              <w:t>历</w:t>
            </w:r>
          </w:p>
        </w:tc>
        <w:tc>
          <w:tcPr>
            <w:tcW w:w="1701" w:type="dxa"/>
            <w:vAlign w:val="center"/>
          </w:tcPr>
          <w:p w:rsidR="00255F82" w:rsidRDefault="00255F82">
            <w:pPr>
              <w:tabs>
                <w:tab w:val="left" w:pos="5955"/>
              </w:tabs>
              <w:spacing w:line="400" w:lineRule="exact"/>
              <w:jc w:val="center"/>
              <w:rPr>
                <w:rFonts w:eastAsia="仿宋_GB2312"/>
                <w:sz w:val="24"/>
              </w:rPr>
            </w:pPr>
          </w:p>
        </w:tc>
        <w:tc>
          <w:tcPr>
            <w:tcW w:w="1417" w:type="dxa"/>
            <w:vAlign w:val="center"/>
          </w:tcPr>
          <w:p w:rsidR="00255F82" w:rsidRDefault="00C125F2">
            <w:pPr>
              <w:tabs>
                <w:tab w:val="left" w:pos="5955"/>
              </w:tabs>
              <w:spacing w:line="400" w:lineRule="exact"/>
              <w:jc w:val="center"/>
              <w:rPr>
                <w:rFonts w:eastAsia="仿宋_GB2312"/>
                <w:spacing w:val="20"/>
                <w:sz w:val="24"/>
              </w:rPr>
            </w:pPr>
            <w:r>
              <w:rPr>
                <w:rFonts w:eastAsia="仿宋_GB2312" w:hint="eastAsia"/>
                <w:sz w:val="24"/>
              </w:rPr>
              <w:t>政治面貌</w:t>
            </w:r>
          </w:p>
        </w:tc>
        <w:tc>
          <w:tcPr>
            <w:tcW w:w="2047" w:type="dxa"/>
            <w:vAlign w:val="center"/>
          </w:tcPr>
          <w:p w:rsidR="00255F82" w:rsidRDefault="00255F82">
            <w:pPr>
              <w:tabs>
                <w:tab w:val="left" w:pos="5955"/>
              </w:tabs>
              <w:spacing w:line="400" w:lineRule="exact"/>
              <w:jc w:val="center"/>
              <w:rPr>
                <w:rFonts w:eastAsia="仿宋_GB2312"/>
                <w:sz w:val="24"/>
              </w:rPr>
            </w:pPr>
          </w:p>
        </w:tc>
      </w:tr>
      <w:tr w:rsidR="00255F82" w:rsidTr="004C0301">
        <w:trPr>
          <w:trHeight w:val="604"/>
          <w:jc w:val="center"/>
        </w:trPr>
        <w:tc>
          <w:tcPr>
            <w:tcW w:w="1538" w:type="dxa"/>
            <w:vAlign w:val="center"/>
          </w:tcPr>
          <w:p w:rsidR="00255F82" w:rsidRDefault="00733861">
            <w:pPr>
              <w:tabs>
                <w:tab w:val="left" w:pos="5955"/>
              </w:tabs>
              <w:spacing w:line="400" w:lineRule="exact"/>
              <w:jc w:val="center"/>
              <w:rPr>
                <w:rFonts w:eastAsia="仿宋_GB2312"/>
                <w:sz w:val="24"/>
              </w:rPr>
            </w:pPr>
            <w:r>
              <w:rPr>
                <w:rFonts w:eastAsia="仿宋_GB2312" w:hint="eastAsia"/>
                <w:sz w:val="24"/>
              </w:rPr>
              <w:t>志愿</w:t>
            </w:r>
            <w:r w:rsidR="00FD594B">
              <w:rPr>
                <w:rFonts w:eastAsia="仿宋_GB2312" w:hint="eastAsia"/>
                <w:sz w:val="24"/>
              </w:rPr>
              <w:t>服务点</w:t>
            </w:r>
          </w:p>
        </w:tc>
        <w:tc>
          <w:tcPr>
            <w:tcW w:w="2693" w:type="dxa"/>
            <w:gridSpan w:val="2"/>
            <w:vAlign w:val="center"/>
          </w:tcPr>
          <w:p w:rsidR="00255F82" w:rsidRDefault="0073444E" w:rsidP="00103E19">
            <w:pPr>
              <w:tabs>
                <w:tab w:val="left" w:pos="5955"/>
              </w:tabs>
              <w:spacing w:line="400" w:lineRule="exact"/>
              <w:rPr>
                <w:rFonts w:eastAsia="仿宋_GB2312"/>
                <w:spacing w:val="20"/>
                <w:sz w:val="24"/>
              </w:rPr>
            </w:pPr>
            <w:r>
              <w:rPr>
                <w:rFonts w:eastAsia="仿宋_GB2312" w:hint="eastAsia"/>
                <w:sz w:val="24"/>
              </w:rPr>
              <w:t>（</w:t>
            </w:r>
            <w:r w:rsidRPr="0073444E">
              <w:rPr>
                <w:rFonts w:eastAsia="仿宋_GB2312" w:hint="eastAsia"/>
                <w:sz w:val="24"/>
              </w:rPr>
              <w:t>江川、</w:t>
            </w:r>
            <w:r w:rsidR="00641795">
              <w:rPr>
                <w:rFonts w:eastAsia="仿宋_GB2312" w:hint="eastAsia"/>
                <w:sz w:val="24"/>
              </w:rPr>
              <w:t>莘庄、</w:t>
            </w:r>
            <w:r w:rsidRPr="0073444E">
              <w:rPr>
                <w:rFonts w:eastAsia="仿宋_GB2312" w:hint="eastAsia"/>
                <w:sz w:val="24"/>
              </w:rPr>
              <w:t>吴</w:t>
            </w:r>
            <w:proofErr w:type="gramStart"/>
            <w:r w:rsidRPr="0073444E">
              <w:rPr>
                <w:rFonts w:eastAsia="仿宋_GB2312" w:hint="eastAsia"/>
                <w:sz w:val="24"/>
              </w:rPr>
              <w:t>泾</w:t>
            </w:r>
            <w:proofErr w:type="gramEnd"/>
            <w:r w:rsidR="00641795">
              <w:rPr>
                <w:rFonts w:eastAsia="仿宋_GB2312" w:hint="eastAsia"/>
                <w:sz w:val="24"/>
              </w:rPr>
              <w:t>、浦江</w:t>
            </w:r>
            <w:r>
              <w:rPr>
                <w:rFonts w:eastAsia="仿宋_GB2312" w:hint="eastAsia"/>
                <w:sz w:val="24"/>
              </w:rPr>
              <w:t>）</w:t>
            </w:r>
          </w:p>
        </w:tc>
        <w:tc>
          <w:tcPr>
            <w:tcW w:w="1701" w:type="dxa"/>
            <w:vAlign w:val="center"/>
          </w:tcPr>
          <w:p w:rsidR="00255F82" w:rsidRDefault="0021501B" w:rsidP="0021501B">
            <w:pPr>
              <w:tabs>
                <w:tab w:val="left" w:pos="5955"/>
              </w:tabs>
              <w:spacing w:line="400" w:lineRule="exact"/>
              <w:jc w:val="center"/>
              <w:rPr>
                <w:rFonts w:eastAsia="仿宋_GB2312"/>
                <w:sz w:val="24"/>
              </w:rPr>
            </w:pPr>
            <w:r>
              <w:rPr>
                <w:rFonts w:eastAsia="仿宋_GB2312" w:hint="eastAsia"/>
                <w:sz w:val="24"/>
              </w:rPr>
              <w:t>愿意服务次数</w:t>
            </w:r>
          </w:p>
        </w:tc>
        <w:tc>
          <w:tcPr>
            <w:tcW w:w="3464" w:type="dxa"/>
            <w:gridSpan w:val="2"/>
            <w:vAlign w:val="center"/>
          </w:tcPr>
          <w:p w:rsidR="00255F82" w:rsidRDefault="00255F82">
            <w:pPr>
              <w:tabs>
                <w:tab w:val="left" w:pos="5955"/>
              </w:tabs>
              <w:spacing w:line="400" w:lineRule="exact"/>
              <w:jc w:val="center"/>
              <w:rPr>
                <w:rFonts w:eastAsia="仿宋_GB2312"/>
                <w:sz w:val="24"/>
              </w:rPr>
            </w:pPr>
          </w:p>
        </w:tc>
      </w:tr>
      <w:tr w:rsidR="00255F82" w:rsidTr="004C0301">
        <w:trPr>
          <w:trHeight w:val="673"/>
          <w:jc w:val="center"/>
        </w:trPr>
        <w:tc>
          <w:tcPr>
            <w:tcW w:w="1538" w:type="dxa"/>
            <w:vAlign w:val="center"/>
          </w:tcPr>
          <w:p w:rsidR="00255F82" w:rsidRDefault="00C125F2" w:rsidP="00103E19">
            <w:pPr>
              <w:tabs>
                <w:tab w:val="left" w:pos="5955"/>
              </w:tabs>
              <w:spacing w:line="400" w:lineRule="exact"/>
              <w:ind w:firstLineChars="100" w:firstLine="240"/>
              <w:rPr>
                <w:rFonts w:eastAsia="仿宋_GB2312"/>
                <w:sz w:val="24"/>
              </w:rPr>
            </w:pPr>
            <w:r>
              <w:rPr>
                <w:rFonts w:eastAsia="仿宋_GB2312" w:hint="eastAsia"/>
                <w:sz w:val="24"/>
              </w:rPr>
              <w:t>联系电话</w:t>
            </w:r>
          </w:p>
        </w:tc>
        <w:tc>
          <w:tcPr>
            <w:tcW w:w="2693" w:type="dxa"/>
            <w:gridSpan w:val="2"/>
            <w:vAlign w:val="center"/>
          </w:tcPr>
          <w:p w:rsidR="00255F82" w:rsidRDefault="00255F82">
            <w:pPr>
              <w:tabs>
                <w:tab w:val="left" w:pos="5955"/>
              </w:tabs>
              <w:spacing w:line="400" w:lineRule="exact"/>
              <w:jc w:val="center"/>
              <w:rPr>
                <w:rFonts w:eastAsia="仿宋_GB2312"/>
                <w:spacing w:val="20"/>
                <w:sz w:val="24"/>
              </w:rPr>
            </w:pPr>
          </w:p>
        </w:tc>
        <w:tc>
          <w:tcPr>
            <w:tcW w:w="1701" w:type="dxa"/>
            <w:vAlign w:val="center"/>
          </w:tcPr>
          <w:p w:rsidR="00255F82" w:rsidRDefault="00C125F2" w:rsidP="00103E19">
            <w:pPr>
              <w:tabs>
                <w:tab w:val="left" w:pos="5955"/>
              </w:tabs>
              <w:spacing w:line="400" w:lineRule="exact"/>
              <w:ind w:firstLineChars="100" w:firstLine="240"/>
              <w:rPr>
                <w:rFonts w:eastAsia="仿宋_GB2312"/>
                <w:sz w:val="24"/>
              </w:rPr>
            </w:pPr>
            <w:r>
              <w:rPr>
                <w:rFonts w:eastAsia="仿宋_GB2312" w:hint="eastAsia"/>
                <w:sz w:val="24"/>
              </w:rPr>
              <w:t>电子邮件</w:t>
            </w:r>
          </w:p>
        </w:tc>
        <w:tc>
          <w:tcPr>
            <w:tcW w:w="3464" w:type="dxa"/>
            <w:gridSpan w:val="2"/>
            <w:vAlign w:val="center"/>
          </w:tcPr>
          <w:p w:rsidR="00255F82" w:rsidRDefault="00255F82">
            <w:pPr>
              <w:tabs>
                <w:tab w:val="left" w:pos="5955"/>
              </w:tabs>
              <w:spacing w:line="400" w:lineRule="exact"/>
              <w:jc w:val="center"/>
              <w:rPr>
                <w:rFonts w:eastAsia="仿宋_GB2312"/>
                <w:sz w:val="24"/>
              </w:rPr>
            </w:pPr>
          </w:p>
        </w:tc>
      </w:tr>
      <w:tr w:rsidR="00255F82" w:rsidTr="00FF47D7">
        <w:trPr>
          <w:trHeight w:val="3002"/>
          <w:jc w:val="center"/>
        </w:trPr>
        <w:tc>
          <w:tcPr>
            <w:tcW w:w="1538" w:type="dxa"/>
            <w:vAlign w:val="center"/>
          </w:tcPr>
          <w:p w:rsidR="00255F82" w:rsidRDefault="00C125F2">
            <w:pPr>
              <w:tabs>
                <w:tab w:val="left" w:pos="5955"/>
              </w:tabs>
              <w:spacing w:line="400" w:lineRule="exact"/>
              <w:jc w:val="center"/>
              <w:rPr>
                <w:rFonts w:eastAsia="仿宋_GB2312"/>
                <w:sz w:val="24"/>
              </w:rPr>
            </w:pPr>
            <w:r>
              <w:rPr>
                <w:rFonts w:eastAsia="仿宋_GB2312" w:hint="eastAsia"/>
                <w:sz w:val="24"/>
              </w:rPr>
              <w:t>志</w:t>
            </w:r>
          </w:p>
          <w:p w:rsidR="00255F82" w:rsidRDefault="00C125F2">
            <w:pPr>
              <w:tabs>
                <w:tab w:val="left" w:pos="5955"/>
              </w:tabs>
              <w:spacing w:line="400" w:lineRule="exact"/>
              <w:jc w:val="center"/>
              <w:rPr>
                <w:rFonts w:eastAsia="仿宋_GB2312"/>
                <w:sz w:val="24"/>
              </w:rPr>
            </w:pPr>
            <w:r>
              <w:rPr>
                <w:rFonts w:eastAsia="仿宋_GB2312" w:hint="eastAsia"/>
                <w:sz w:val="24"/>
              </w:rPr>
              <w:t>愿</w:t>
            </w:r>
          </w:p>
          <w:p w:rsidR="00255F82" w:rsidRDefault="00C125F2">
            <w:pPr>
              <w:tabs>
                <w:tab w:val="left" w:pos="5955"/>
              </w:tabs>
              <w:spacing w:line="400" w:lineRule="exact"/>
              <w:jc w:val="center"/>
              <w:rPr>
                <w:rFonts w:eastAsia="仿宋_GB2312"/>
                <w:sz w:val="24"/>
              </w:rPr>
            </w:pPr>
            <w:r>
              <w:rPr>
                <w:rFonts w:eastAsia="仿宋_GB2312" w:hint="eastAsia"/>
                <w:sz w:val="24"/>
              </w:rPr>
              <w:t>服</w:t>
            </w:r>
          </w:p>
          <w:p w:rsidR="00255F82" w:rsidRDefault="00C125F2">
            <w:pPr>
              <w:tabs>
                <w:tab w:val="left" w:pos="5955"/>
              </w:tabs>
              <w:spacing w:line="400" w:lineRule="exact"/>
              <w:jc w:val="center"/>
              <w:rPr>
                <w:rFonts w:eastAsia="仿宋_GB2312"/>
                <w:sz w:val="24"/>
              </w:rPr>
            </w:pPr>
            <w:proofErr w:type="gramStart"/>
            <w:r>
              <w:rPr>
                <w:rFonts w:eastAsia="仿宋_GB2312" w:hint="eastAsia"/>
                <w:sz w:val="24"/>
              </w:rPr>
              <w:t>务</w:t>
            </w:r>
            <w:proofErr w:type="gramEnd"/>
          </w:p>
          <w:p w:rsidR="00255F82" w:rsidRDefault="00C125F2">
            <w:pPr>
              <w:tabs>
                <w:tab w:val="left" w:pos="5955"/>
              </w:tabs>
              <w:spacing w:line="400" w:lineRule="exact"/>
              <w:jc w:val="center"/>
              <w:rPr>
                <w:rFonts w:eastAsia="仿宋_GB2312"/>
                <w:sz w:val="24"/>
              </w:rPr>
            </w:pPr>
            <w:r>
              <w:rPr>
                <w:rFonts w:eastAsia="仿宋_GB2312" w:hint="eastAsia"/>
                <w:sz w:val="24"/>
              </w:rPr>
              <w:t>经</w:t>
            </w:r>
          </w:p>
          <w:p w:rsidR="00255F82" w:rsidRDefault="00C125F2">
            <w:pPr>
              <w:tabs>
                <w:tab w:val="left" w:pos="5955"/>
              </w:tabs>
              <w:spacing w:line="400" w:lineRule="exact"/>
              <w:jc w:val="center"/>
              <w:rPr>
                <w:rFonts w:eastAsia="仿宋_GB2312"/>
                <w:sz w:val="24"/>
              </w:rPr>
            </w:pPr>
            <w:r>
              <w:rPr>
                <w:rFonts w:eastAsia="仿宋_GB2312" w:hint="eastAsia"/>
                <w:sz w:val="24"/>
              </w:rPr>
              <w:t>历</w:t>
            </w:r>
          </w:p>
        </w:tc>
        <w:tc>
          <w:tcPr>
            <w:tcW w:w="7858" w:type="dxa"/>
            <w:gridSpan w:val="5"/>
            <w:vAlign w:val="center"/>
          </w:tcPr>
          <w:p w:rsidR="00255F82" w:rsidRDefault="00255F82">
            <w:pPr>
              <w:tabs>
                <w:tab w:val="left" w:pos="5955"/>
              </w:tabs>
              <w:spacing w:line="400" w:lineRule="exact"/>
              <w:rPr>
                <w:rFonts w:eastAsia="仿宋_GB2312"/>
                <w:sz w:val="24"/>
              </w:rPr>
            </w:pPr>
          </w:p>
        </w:tc>
      </w:tr>
      <w:tr w:rsidR="00255F82" w:rsidTr="004C0301">
        <w:trPr>
          <w:trHeight w:val="3296"/>
          <w:jc w:val="center"/>
        </w:trPr>
        <w:tc>
          <w:tcPr>
            <w:tcW w:w="1538" w:type="dxa"/>
            <w:vAlign w:val="center"/>
          </w:tcPr>
          <w:p w:rsidR="00255F82" w:rsidRDefault="00C125F2">
            <w:pPr>
              <w:tabs>
                <w:tab w:val="left" w:pos="5955"/>
              </w:tabs>
              <w:spacing w:line="400" w:lineRule="exact"/>
              <w:jc w:val="center"/>
              <w:rPr>
                <w:rFonts w:eastAsia="仿宋_GB2312"/>
                <w:sz w:val="24"/>
              </w:rPr>
            </w:pPr>
            <w:r>
              <w:rPr>
                <w:rFonts w:eastAsia="仿宋_GB2312" w:hint="eastAsia"/>
                <w:sz w:val="24"/>
              </w:rPr>
              <w:t>专</w:t>
            </w:r>
          </w:p>
          <w:p w:rsidR="00255F82" w:rsidRDefault="00C125F2">
            <w:pPr>
              <w:tabs>
                <w:tab w:val="left" w:pos="5955"/>
              </w:tabs>
              <w:spacing w:line="400" w:lineRule="exact"/>
              <w:jc w:val="center"/>
              <w:rPr>
                <w:rFonts w:eastAsia="仿宋_GB2312"/>
                <w:sz w:val="24"/>
              </w:rPr>
            </w:pPr>
            <w:r>
              <w:rPr>
                <w:rFonts w:eastAsia="仿宋_GB2312" w:hint="eastAsia"/>
                <w:sz w:val="24"/>
              </w:rPr>
              <w:t>业</w:t>
            </w:r>
          </w:p>
          <w:p w:rsidR="00255F82" w:rsidRDefault="00C125F2">
            <w:pPr>
              <w:tabs>
                <w:tab w:val="left" w:pos="5955"/>
              </w:tabs>
              <w:spacing w:line="400" w:lineRule="exact"/>
              <w:jc w:val="center"/>
              <w:rPr>
                <w:rFonts w:eastAsia="仿宋_GB2312"/>
                <w:sz w:val="24"/>
              </w:rPr>
            </w:pPr>
            <w:r>
              <w:rPr>
                <w:rFonts w:eastAsia="仿宋_GB2312" w:hint="eastAsia"/>
                <w:sz w:val="24"/>
              </w:rPr>
              <w:t>特</w:t>
            </w:r>
          </w:p>
          <w:p w:rsidR="00255F82" w:rsidRDefault="00C125F2">
            <w:pPr>
              <w:tabs>
                <w:tab w:val="left" w:pos="5955"/>
              </w:tabs>
              <w:spacing w:line="400" w:lineRule="exact"/>
              <w:jc w:val="center"/>
              <w:rPr>
                <w:rFonts w:eastAsia="仿宋_GB2312"/>
                <w:sz w:val="24"/>
              </w:rPr>
            </w:pPr>
            <w:r>
              <w:rPr>
                <w:rFonts w:eastAsia="仿宋_GB2312" w:hint="eastAsia"/>
                <w:sz w:val="24"/>
              </w:rPr>
              <w:t>长</w:t>
            </w:r>
          </w:p>
        </w:tc>
        <w:tc>
          <w:tcPr>
            <w:tcW w:w="7858" w:type="dxa"/>
            <w:gridSpan w:val="5"/>
          </w:tcPr>
          <w:p w:rsidR="00255F82" w:rsidRPr="00FF47D7" w:rsidRDefault="00C125F2" w:rsidP="00FF47D7">
            <w:pPr>
              <w:tabs>
                <w:tab w:val="left" w:pos="5955"/>
              </w:tabs>
              <w:spacing w:line="400" w:lineRule="exact"/>
              <w:rPr>
                <w:rFonts w:eastAsia="仿宋_GB2312"/>
                <w:sz w:val="24"/>
              </w:rPr>
            </w:pPr>
            <w:r>
              <w:rPr>
                <w:rFonts w:eastAsia="仿宋_GB2312" w:hint="eastAsia"/>
                <w:sz w:val="24"/>
              </w:rPr>
              <w:t>（备注：根据特长，</w:t>
            </w:r>
            <w:r w:rsidR="00047F75">
              <w:rPr>
                <w:rFonts w:eastAsia="仿宋_GB2312" w:hint="eastAsia"/>
                <w:sz w:val="24"/>
              </w:rPr>
              <w:t>写明</w:t>
            </w:r>
            <w:r>
              <w:rPr>
                <w:rFonts w:eastAsia="仿宋_GB2312" w:hint="eastAsia"/>
                <w:sz w:val="24"/>
              </w:rPr>
              <w:t>选择参与</w:t>
            </w:r>
            <w:r w:rsidR="00047F75">
              <w:rPr>
                <w:rFonts w:eastAsia="仿宋_GB2312" w:hint="eastAsia"/>
                <w:sz w:val="24"/>
              </w:rPr>
              <w:t>的课程</w:t>
            </w:r>
            <w:r>
              <w:rPr>
                <w:rFonts w:eastAsia="仿宋_GB2312" w:hint="eastAsia"/>
                <w:sz w:val="24"/>
              </w:rPr>
              <w:t>）</w:t>
            </w:r>
          </w:p>
        </w:tc>
      </w:tr>
      <w:tr w:rsidR="00255F82" w:rsidTr="004C0301">
        <w:trPr>
          <w:cantSplit/>
          <w:trHeight w:val="1821"/>
          <w:jc w:val="center"/>
        </w:trPr>
        <w:tc>
          <w:tcPr>
            <w:tcW w:w="1538" w:type="dxa"/>
            <w:textDirection w:val="tbRlV"/>
            <w:vAlign w:val="center"/>
          </w:tcPr>
          <w:p w:rsidR="00255F82" w:rsidRDefault="00047F75" w:rsidP="00047F75">
            <w:pPr>
              <w:tabs>
                <w:tab w:val="left" w:pos="5955"/>
              </w:tabs>
              <w:spacing w:line="400" w:lineRule="exact"/>
              <w:ind w:left="113" w:right="113"/>
              <w:jc w:val="center"/>
              <w:rPr>
                <w:rFonts w:eastAsia="仿宋_GB2312"/>
                <w:sz w:val="24"/>
              </w:rPr>
            </w:pPr>
            <w:r>
              <w:rPr>
                <w:rFonts w:eastAsia="仿宋_GB2312" w:hint="eastAsia"/>
                <w:sz w:val="24"/>
              </w:rPr>
              <w:t>学校教工团（青工委）意见</w:t>
            </w:r>
          </w:p>
        </w:tc>
        <w:tc>
          <w:tcPr>
            <w:tcW w:w="7858" w:type="dxa"/>
            <w:gridSpan w:val="5"/>
            <w:vAlign w:val="center"/>
          </w:tcPr>
          <w:p w:rsidR="00255F82" w:rsidRDefault="00255F82">
            <w:pPr>
              <w:pStyle w:val="Style2"/>
              <w:ind w:firstLineChars="1900" w:firstLine="4560"/>
              <w:rPr>
                <w:rFonts w:ascii="Times New Roman" w:eastAsia="仿宋_GB2312" w:hAnsi="Times New Roman"/>
                <w:sz w:val="24"/>
                <w:szCs w:val="24"/>
              </w:rPr>
            </w:pPr>
          </w:p>
          <w:p w:rsidR="00FF47D7" w:rsidRDefault="00FF47D7">
            <w:pPr>
              <w:pStyle w:val="Style2"/>
              <w:ind w:firstLineChars="1900" w:firstLine="4560"/>
              <w:rPr>
                <w:rFonts w:ascii="Times New Roman" w:eastAsia="仿宋_GB2312" w:hAnsi="Times New Roman"/>
                <w:sz w:val="24"/>
                <w:szCs w:val="24"/>
              </w:rPr>
            </w:pPr>
          </w:p>
          <w:p w:rsidR="00FF47D7" w:rsidRDefault="00FF47D7">
            <w:pPr>
              <w:pStyle w:val="Style2"/>
              <w:ind w:firstLineChars="1900" w:firstLine="4560"/>
              <w:rPr>
                <w:rFonts w:ascii="Times New Roman" w:eastAsia="仿宋_GB2312" w:hAnsi="Times New Roman"/>
                <w:sz w:val="24"/>
                <w:szCs w:val="24"/>
              </w:rPr>
            </w:pPr>
          </w:p>
          <w:p w:rsidR="00FF47D7" w:rsidRDefault="00FF47D7">
            <w:pPr>
              <w:pStyle w:val="Style2"/>
              <w:ind w:firstLineChars="1900" w:firstLine="4560"/>
              <w:rPr>
                <w:rFonts w:ascii="Times New Roman" w:eastAsia="仿宋_GB2312" w:hAnsi="Times New Roman"/>
                <w:sz w:val="24"/>
                <w:szCs w:val="24"/>
              </w:rPr>
            </w:pPr>
          </w:p>
          <w:p w:rsidR="00FF47D7" w:rsidRDefault="00FF47D7" w:rsidP="00103E19">
            <w:pPr>
              <w:pStyle w:val="Style2"/>
              <w:rPr>
                <w:rFonts w:ascii="Times New Roman" w:eastAsia="仿宋_GB2312" w:hAnsi="Times New Roman"/>
                <w:sz w:val="24"/>
                <w:szCs w:val="24"/>
              </w:rPr>
            </w:pPr>
          </w:p>
          <w:p w:rsidR="00103E19" w:rsidRDefault="00103E19" w:rsidP="00103E19">
            <w:pPr>
              <w:pStyle w:val="Style2"/>
              <w:rPr>
                <w:rFonts w:ascii="Times New Roman" w:eastAsia="仿宋_GB2312" w:hAnsi="Times New Roman"/>
                <w:sz w:val="24"/>
                <w:szCs w:val="24"/>
              </w:rPr>
            </w:pPr>
            <w:r>
              <w:rPr>
                <w:rFonts w:ascii="Times New Roman" w:eastAsia="仿宋_GB2312" w:hAnsi="Times New Roman" w:hint="eastAsia"/>
                <w:sz w:val="24"/>
                <w:szCs w:val="24"/>
              </w:rPr>
              <w:t>学校盖章：</w:t>
            </w:r>
          </w:p>
          <w:p w:rsidR="00255F82" w:rsidRDefault="00C125F2" w:rsidP="00103E19">
            <w:pPr>
              <w:pStyle w:val="Style2"/>
              <w:rPr>
                <w:rFonts w:eastAsia="仿宋_GB2312"/>
                <w:sz w:val="24"/>
              </w:rPr>
            </w:pPr>
            <w:r>
              <w:rPr>
                <w:rFonts w:ascii="Times New Roman" w:eastAsia="仿宋_GB2312" w:hAnsi="Times New Roman" w:hint="eastAsia"/>
                <w:sz w:val="24"/>
                <w:szCs w:val="24"/>
              </w:rPr>
              <w:t>日</w:t>
            </w:r>
            <w:r w:rsidR="00103E19">
              <w:rPr>
                <w:rFonts w:ascii="Times New Roman" w:eastAsia="仿宋_GB2312" w:hAnsi="Times New Roman" w:hint="eastAsia"/>
                <w:sz w:val="24"/>
                <w:szCs w:val="24"/>
              </w:rPr>
              <w:t xml:space="preserve">    </w:t>
            </w:r>
            <w:r>
              <w:rPr>
                <w:rFonts w:ascii="Times New Roman" w:eastAsia="仿宋_GB2312" w:hAnsi="Times New Roman" w:hint="eastAsia"/>
                <w:sz w:val="24"/>
                <w:szCs w:val="24"/>
              </w:rPr>
              <w:t>期：</w:t>
            </w:r>
            <w:r>
              <w:rPr>
                <w:rFonts w:eastAsia="仿宋_GB2312" w:hint="eastAsia"/>
                <w:sz w:val="24"/>
              </w:rPr>
              <w:t xml:space="preserve">                                   </w:t>
            </w:r>
          </w:p>
        </w:tc>
      </w:tr>
    </w:tbl>
    <w:p w:rsidR="00255F82" w:rsidRPr="00FA5697" w:rsidRDefault="00CC6C04" w:rsidP="0073444E">
      <w:r w:rsidRPr="00CC6C04">
        <w:rPr>
          <w:rFonts w:eastAsia="仿宋_GB2312" w:hint="eastAsia"/>
          <w:b/>
          <w:sz w:val="24"/>
        </w:rPr>
        <w:t>备</w:t>
      </w:r>
      <w:r w:rsidR="007660C5" w:rsidRPr="00CC6C04">
        <w:rPr>
          <w:rFonts w:eastAsia="仿宋_GB2312" w:hint="eastAsia"/>
          <w:b/>
          <w:sz w:val="24"/>
        </w:rPr>
        <w:t>注：</w:t>
      </w:r>
      <w:r w:rsidR="00047F75">
        <w:rPr>
          <w:rFonts w:eastAsia="仿宋_GB2312" w:hint="eastAsia"/>
          <w:sz w:val="24"/>
        </w:rPr>
        <w:t>志愿者类别在“专业教师”</w:t>
      </w:r>
      <w:r w:rsidR="002C3CF4">
        <w:rPr>
          <w:rFonts w:eastAsia="仿宋_GB2312" w:hint="eastAsia"/>
          <w:sz w:val="24"/>
        </w:rPr>
        <w:t>、</w:t>
      </w:r>
      <w:r w:rsidR="00047F75">
        <w:rPr>
          <w:rFonts w:eastAsia="仿宋_GB2312" w:hint="eastAsia"/>
          <w:sz w:val="24"/>
        </w:rPr>
        <w:t>“管理教师”</w:t>
      </w:r>
      <w:r w:rsidR="002C3CF4">
        <w:rPr>
          <w:rFonts w:eastAsia="仿宋_GB2312" w:hint="eastAsia"/>
          <w:sz w:val="24"/>
        </w:rPr>
        <w:t>、“信息教师”</w:t>
      </w:r>
      <w:r w:rsidR="00047F75">
        <w:rPr>
          <w:rFonts w:eastAsia="仿宋_GB2312" w:hint="eastAsia"/>
          <w:sz w:val="24"/>
        </w:rPr>
        <w:t>中选择。</w:t>
      </w:r>
      <w:r w:rsidR="00C125F2">
        <w:rPr>
          <w:rFonts w:hint="eastAsia"/>
        </w:rPr>
        <w:t xml:space="preserve">                           </w:t>
      </w:r>
    </w:p>
    <w:sectPr w:rsidR="00255F82" w:rsidRPr="00FA5697" w:rsidSect="006C3F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D72" w:rsidRDefault="00C80D72" w:rsidP="00182EBB">
      <w:r>
        <w:separator/>
      </w:r>
    </w:p>
  </w:endnote>
  <w:endnote w:type="continuationSeparator" w:id="0">
    <w:p w:rsidR="00C80D72" w:rsidRDefault="00C80D72" w:rsidP="00182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仿宋_GB2312">
    <w:altName w:val="仿宋"/>
    <w:charset w:val="86"/>
    <w:family w:val="modern"/>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D72" w:rsidRDefault="00C80D72" w:rsidP="00182EBB">
      <w:r>
        <w:separator/>
      </w:r>
    </w:p>
  </w:footnote>
  <w:footnote w:type="continuationSeparator" w:id="0">
    <w:p w:rsidR="00C80D72" w:rsidRDefault="00C80D72" w:rsidP="00182E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B2511"/>
    <w:multiLevelType w:val="hybridMultilevel"/>
    <w:tmpl w:val="5B740EEA"/>
    <w:lvl w:ilvl="0" w:tplc="DE5031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0762CA"/>
    <w:multiLevelType w:val="hybridMultilevel"/>
    <w:tmpl w:val="D812B53C"/>
    <w:lvl w:ilvl="0" w:tplc="07FCD2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696292"/>
    <w:multiLevelType w:val="hybridMultilevel"/>
    <w:tmpl w:val="7E62F4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4E1A01"/>
    <w:multiLevelType w:val="hybridMultilevel"/>
    <w:tmpl w:val="25047760"/>
    <w:lvl w:ilvl="0" w:tplc="879E2CD4">
      <w:start w:val="3"/>
      <w:numFmt w:val="japaneseCounting"/>
      <w:lvlText w:val="%1、"/>
      <w:lvlJc w:val="left"/>
      <w:pPr>
        <w:ind w:left="510" w:hanging="510"/>
      </w:pPr>
      <w:rPr>
        <w:rFonts w:hint="default"/>
        <w:b/>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642371"/>
    <w:multiLevelType w:val="hybridMultilevel"/>
    <w:tmpl w:val="DB087B24"/>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nsid w:val="3F4E53C0"/>
    <w:multiLevelType w:val="hybridMultilevel"/>
    <w:tmpl w:val="432439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2F0F96"/>
    <w:multiLevelType w:val="hybridMultilevel"/>
    <w:tmpl w:val="47CCE4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DDF573"/>
    <w:multiLevelType w:val="singleLevel"/>
    <w:tmpl w:val="57DDF573"/>
    <w:lvl w:ilvl="0">
      <w:start w:val="1"/>
      <w:numFmt w:val="chineseCounting"/>
      <w:suff w:val="nothing"/>
      <w:lvlText w:val="%1、"/>
      <w:lvlJc w:val="left"/>
    </w:lvl>
  </w:abstractNum>
  <w:abstractNum w:abstractNumId="8">
    <w:nsid w:val="5FE7674E"/>
    <w:multiLevelType w:val="hybridMultilevel"/>
    <w:tmpl w:val="D9F055E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69396A66"/>
    <w:multiLevelType w:val="hybridMultilevel"/>
    <w:tmpl w:val="03E0FD86"/>
    <w:lvl w:ilvl="0" w:tplc="6A98A5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DA93DD1"/>
    <w:multiLevelType w:val="hybridMultilevel"/>
    <w:tmpl w:val="59DCB8D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6E9235B9"/>
    <w:multiLevelType w:val="hybridMultilevel"/>
    <w:tmpl w:val="578AD3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504625D"/>
    <w:multiLevelType w:val="hybridMultilevel"/>
    <w:tmpl w:val="A9DAA5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855350"/>
    <w:multiLevelType w:val="hybridMultilevel"/>
    <w:tmpl w:val="306A9A16"/>
    <w:lvl w:ilvl="0" w:tplc="7E1090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10"/>
  </w:num>
  <w:num w:numId="4">
    <w:abstractNumId w:val="12"/>
  </w:num>
  <w:num w:numId="5">
    <w:abstractNumId w:val="11"/>
  </w:num>
  <w:num w:numId="6">
    <w:abstractNumId w:val="2"/>
  </w:num>
  <w:num w:numId="7">
    <w:abstractNumId w:val="8"/>
  </w:num>
  <w:num w:numId="8">
    <w:abstractNumId w:val="6"/>
  </w:num>
  <w:num w:numId="9">
    <w:abstractNumId w:val="4"/>
  </w:num>
  <w:num w:numId="10">
    <w:abstractNumId w:val="1"/>
  </w:num>
  <w:num w:numId="11">
    <w:abstractNumId w:val="13"/>
  </w:num>
  <w:num w:numId="12">
    <w:abstractNumId w:val="0"/>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3CA"/>
    <w:rsid w:val="00007A68"/>
    <w:rsid w:val="00007DBB"/>
    <w:rsid w:val="000123FE"/>
    <w:rsid w:val="00031D4A"/>
    <w:rsid w:val="00045BBE"/>
    <w:rsid w:val="00047F75"/>
    <w:rsid w:val="0005027E"/>
    <w:rsid w:val="000523E5"/>
    <w:rsid w:val="000603C4"/>
    <w:rsid w:val="00084017"/>
    <w:rsid w:val="00085A62"/>
    <w:rsid w:val="000A71A9"/>
    <w:rsid w:val="000C102C"/>
    <w:rsid w:val="000E359D"/>
    <w:rsid w:val="000E3F5B"/>
    <w:rsid w:val="000E56CD"/>
    <w:rsid w:val="00103E19"/>
    <w:rsid w:val="0010440A"/>
    <w:rsid w:val="00120CB9"/>
    <w:rsid w:val="00123CFA"/>
    <w:rsid w:val="0013382C"/>
    <w:rsid w:val="00147126"/>
    <w:rsid w:val="00182EBB"/>
    <w:rsid w:val="001904FB"/>
    <w:rsid w:val="001B3EBB"/>
    <w:rsid w:val="001C7FC2"/>
    <w:rsid w:val="001D2721"/>
    <w:rsid w:val="001D7073"/>
    <w:rsid w:val="001F7D12"/>
    <w:rsid w:val="002066DD"/>
    <w:rsid w:val="002101F3"/>
    <w:rsid w:val="002131BF"/>
    <w:rsid w:val="0021501B"/>
    <w:rsid w:val="0024651F"/>
    <w:rsid w:val="00250405"/>
    <w:rsid w:val="002534E1"/>
    <w:rsid w:val="00255F82"/>
    <w:rsid w:val="002616B6"/>
    <w:rsid w:val="00263CE0"/>
    <w:rsid w:val="0026421D"/>
    <w:rsid w:val="002714C4"/>
    <w:rsid w:val="00287FF2"/>
    <w:rsid w:val="00294EE2"/>
    <w:rsid w:val="002A0570"/>
    <w:rsid w:val="002A1453"/>
    <w:rsid w:val="002A30FF"/>
    <w:rsid w:val="002C2326"/>
    <w:rsid w:val="002C3CF4"/>
    <w:rsid w:val="00304755"/>
    <w:rsid w:val="00310674"/>
    <w:rsid w:val="00350192"/>
    <w:rsid w:val="00354C24"/>
    <w:rsid w:val="003A24AE"/>
    <w:rsid w:val="003A383F"/>
    <w:rsid w:val="003E1402"/>
    <w:rsid w:val="003E385B"/>
    <w:rsid w:val="003F7A55"/>
    <w:rsid w:val="0041288E"/>
    <w:rsid w:val="004264F8"/>
    <w:rsid w:val="00437B4C"/>
    <w:rsid w:val="00444F66"/>
    <w:rsid w:val="00470388"/>
    <w:rsid w:val="004A33CA"/>
    <w:rsid w:val="004C0301"/>
    <w:rsid w:val="004D180C"/>
    <w:rsid w:val="00523353"/>
    <w:rsid w:val="0052479B"/>
    <w:rsid w:val="00535D43"/>
    <w:rsid w:val="005422C2"/>
    <w:rsid w:val="0055112E"/>
    <w:rsid w:val="00587C24"/>
    <w:rsid w:val="005A407A"/>
    <w:rsid w:val="005B0C82"/>
    <w:rsid w:val="005B44D7"/>
    <w:rsid w:val="005C0EFF"/>
    <w:rsid w:val="005F1B41"/>
    <w:rsid w:val="005F5B29"/>
    <w:rsid w:val="0061649F"/>
    <w:rsid w:val="0063017F"/>
    <w:rsid w:val="00641795"/>
    <w:rsid w:val="00654688"/>
    <w:rsid w:val="00655CAC"/>
    <w:rsid w:val="00671033"/>
    <w:rsid w:val="00692111"/>
    <w:rsid w:val="006B235A"/>
    <w:rsid w:val="006C3F11"/>
    <w:rsid w:val="006D4917"/>
    <w:rsid w:val="006F5003"/>
    <w:rsid w:val="006F66B5"/>
    <w:rsid w:val="00701353"/>
    <w:rsid w:val="00703FA6"/>
    <w:rsid w:val="00730BDB"/>
    <w:rsid w:val="00733861"/>
    <w:rsid w:val="0073444E"/>
    <w:rsid w:val="00746F50"/>
    <w:rsid w:val="007660C5"/>
    <w:rsid w:val="00771FFA"/>
    <w:rsid w:val="00782C2C"/>
    <w:rsid w:val="007858F2"/>
    <w:rsid w:val="00794ED6"/>
    <w:rsid w:val="007A3914"/>
    <w:rsid w:val="007A4C91"/>
    <w:rsid w:val="007B1E3E"/>
    <w:rsid w:val="007B36F0"/>
    <w:rsid w:val="007C722E"/>
    <w:rsid w:val="007D610D"/>
    <w:rsid w:val="007D7F6C"/>
    <w:rsid w:val="00820529"/>
    <w:rsid w:val="00835BC4"/>
    <w:rsid w:val="00847B02"/>
    <w:rsid w:val="0086330F"/>
    <w:rsid w:val="008856C5"/>
    <w:rsid w:val="00886246"/>
    <w:rsid w:val="008951C5"/>
    <w:rsid w:val="008E19CD"/>
    <w:rsid w:val="008F5C7A"/>
    <w:rsid w:val="00913803"/>
    <w:rsid w:val="00914B72"/>
    <w:rsid w:val="009429A5"/>
    <w:rsid w:val="00951897"/>
    <w:rsid w:val="00953E6A"/>
    <w:rsid w:val="00964DFD"/>
    <w:rsid w:val="00972183"/>
    <w:rsid w:val="009774C8"/>
    <w:rsid w:val="00983688"/>
    <w:rsid w:val="00997FF6"/>
    <w:rsid w:val="009B2A99"/>
    <w:rsid w:val="009B5F5A"/>
    <w:rsid w:val="009C4A7E"/>
    <w:rsid w:val="009C52A2"/>
    <w:rsid w:val="009D1C02"/>
    <w:rsid w:val="009F031A"/>
    <w:rsid w:val="009F5BCC"/>
    <w:rsid w:val="00A063EF"/>
    <w:rsid w:val="00A06C70"/>
    <w:rsid w:val="00A164AD"/>
    <w:rsid w:val="00A63664"/>
    <w:rsid w:val="00AB23EF"/>
    <w:rsid w:val="00AC2CA0"/>
    <w:rsid w:val="00B02AEC"/>
    <w:rsid w:val="00B10FF5"/>
    <w:rsid w:val="00B239D0"/>
    <w:rsid w:val="00B36D1A"/>
    <w:rsid w:val="00B45556"/>
    <w:rsid w:val="00B54E7E"/>
    <w:rsid w:val="00B872C4"/>
    <w:rsid w:val="00BB3963"/>
    <w:rsid w:val="00BF4E0D"/>
    <w:rsid w:val="00C125F2"/>
    <w:rsid w:val="00C13831"/>
    <w:rsid w:val="00C144BD"/>
    <w:rsid w:val="00C14840"/>
    <w:rsid w:val="00C24152"/>
    <w:rsid w:val="00C4293E"/>
    <w:rsid w:val="00C52186"/>
    <w:rsid w:val="00C7095A"/>
    <w:rsid w:val="00C80D72"/>
    <w:rsid w:val="00C84F3C"/>
    <w:rsid w:val="00CA2D19"/>
    <w:rsid w:val="00CA6A83"/>
    <w:rsid w:val="00CB54FF"/>
    <w:rsid w:val="00CC6C04"/>
    <w:rsid w:val="00CD5035"/>
    <w:rsid w:val="00CE05C3"/>
    <w:rsid w:val="00CE0D36"/>
    <w:rsid w:val="00CE6565"/>
    <w:rsid w:val="00D06E1A"/>
    <w:rsid w:val="00D14B29"/>
    <w:rsid w:val="00D306E0"/>
    <w:rsid w:val="00D31DBF"/>
    <w:rsid w:val="00D4579E"/>
    <w:rsid w:val="00D647CD"/>
    <w:rsid w:val="00D96CCC"/>
    <w:rsid w:val="00DA63B1"/>
    <w:rsid w:val="00DB2C9D"/>
    <w:rsid w:val="00DB3DBB"/>
    <w:rsid w:val="00DB640E"/>
    <w:rsid w:val="00DC66D4"/>
    <w:rsid w:val="00DD5A5F"/>
    <w:rsid w:val="00DD5E0C"/>
    <w:rsid w:val="00DE463B"/>
    <w:rsid w:val="00DF718B"/>
    <w:rsid w:val="00E1167A"/>
    <w:rsid w:val="00E13BB9"/>
    <w:rsid w:val="00E20DD8"/>
    <w:rsid w:val="00E228C8"/>
    <w:rsid w:val="00E33B7C"/>
    <w:rsid w:val="00E419D7"/>
    <w:rsid w:val="00E434BB"/>
    <w:rsid w:val="00E91F7D"/>
    <w:rsid w:val="00E962ED"/>
    <w:rsid w:val="00E971D5"/>
    <w:rsid w:val="00ED4D08"/>
    <w:rsid w:val="00EF09BD"/>
    <w:rsid w:val="00F0083E"/>
    <w:rsid w:val="00F35B8E"/>
    <w:rsid w:val="00F40434"/>
    <w:rsid w:val="00F408AA"/>
    <w:rsid w:val="00F5248E"/>
    <w:rsid w:val="00F53F9E"/>
    <w:rsid w:val="00F8540C"/>
    <w:rsid w:val="00F925CB"/>
    <w:rsid w:val="00F937AE"/>
    <w:rsid w:val="00FA5697"/>
    <w:rsid w:val="00FC5D4C"/>
    <w:rsid w:val="00FD594B"/>
    <w:rsid w:val="00FF47D7"/>
    <w:rsid w:val="11E751D6"/>
    <w:rsid w:val="4A127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customStyle="1" w:styleId="Style2">
    <w:name w:val="_Style 2"/>
    <w:qFormat/>
    <w:pPr>
      <w:widowControl w:val="0"/>
      <w:jc w:val="both"/>
    </w:pPr>
    <w:rPr>
      <w:rFonts w:ascii="Calibri" w:hAnsi="Calibri"/>
      <w:kern w:val="2"/>
      <w:sz w:val="21"/>
      <w:szCs w:val="22"/>
    </w:rPr>
  </w:style>
  <w:style w:type="paragraph" w:styleId="a5">
    <w:name w:val="List Paragraph"/>
    <w:basedOn w:val="a"/>
    <w:uiPriority w:val="99"/>
    <w:unhideWhenUsed/>
    <w:rsid w:val="00F40434"/>
    <w:pPr>
      <w:ind w:firstLineChars="200" w:firstLine="420"/>
    </w:pPr>
  </w:style>
  <w:style w:type="paragraph" w:customStyle="1" w:styleId="reader-word-layer">
    <w:name w:val="reader-word-layer"/>
    <w:basedOn w:val="a"/>
    <w:rsid w:val="005422C2"/>
    <w:pPr>
      <w:widowControl/>
      <w:spacing w:before="100" w:beforeAutospacing="1" w:after="100" w:afterAutospacing="1"/>
      <w:jc w:val="left"/>
    </w:pPr>
    <w:rPr>
      <w:rFonts w:ascii="宋体" w:eastAsia="宋体" w:hAnsi="宋体" w:cs="宋体"/>
      <w:kern w:val="0"/>
      <w:sz w:val="24"/>
      <w:szCs w:val="24"/>
    </w:rPr>
  </w:style>
  <w:style w:type="paragraph" w:styleId="a6">
    <w:name w:val="Date"/>
    <w:basedOn w:val="a"/>
    <w:next w:val="a"/>
    <w:link w:val="Char1"/>
    <w:uiPriority w:val="99"/>
    <w:semiHidden/>
    <w:unhideWhenUsed/>
    <w:rsid w:val="00304755"/>
    <w:pPr>
      <w:ind w:leftChars="2500" w:left="100"/>
    </w:pPr>
  </w:style>
  <w:style w:type="character" w:customStyle="1" w:styleId="Char1">
    <w:name w:val="日期 Char"/>
    <w:basedOn w:val="a0"/>
    <w:link w:val="a6"/>
    <w:uiPriority w:val="99"/>
    <w:semiHidden/>
    <w:rsid w:val="00304755"/>
    <w:rPr>
      <w:kern w:val="2"/>
      <w:sz w:val="21"/>
      <w:szCs w:val="22"/>
    </w:rPr>
  </w:style>
  <w:style w:type="character" w:styleId="a7">
    <w:name w:val="Hyperlink"/>
    <w:basedOn w:val="a0"/>
    <w:uiPriority w:val="99"/>
    <w:unhideWhenUsed/>
    <w:rsid w:val="007B36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customStyle="1" w:styleId="Style2">
    <w:name w:val="_Style 2"/>
    <w:qFormat/>
    <w:pPr>
      <w:widowControl w:val="0"/>
      <w:jc w:val="both"/>
    </w:pPr>
    <w:rPr>
      <w:rFonts w:ascii="Calibri" w:hAnsi="Calibri"/>
      <w:kern w:val="2"/>
      <w:sz w:val="21"/>
      <w:szCs w:val="22"/>
    </w:rPr>
  </w:style>
  <w:style w:type="paragraph" w:styleId="a5">
    <w:name w:val="List Paragraph"/>
    <w:basedOn w:val="a"/>
    <w:uiPriority w:val="99"/>
    <w:unhideWhenUsed/>
    <w:rsid w:val="00F40434"/>
    <w:pPr>
      <w:ind w:firstLineChars="200" w:firstLine="420"/>
    </w:pPr>
  </w:style>
  <w:style w:type="paragraph" w:customStyle="1" w:styleId="reader-word-layer">
    <w:name w:val="reader-word-layer"/>
    <w:basedOn w:val="a"/>
    <w:rsid w:val="005422C2"/>
    <w:pPr>
      <w:widowControl/>
      <w:spacing w:before="100" w:beforeAutospacing="1" w:after="100" w:afterAutospacing="1"/>
      <w:jc w:val="left"/>
    </w:pPr>
    <w:rPr>
      <w:rFonts w:ascii="宋体" w:eastAsia="宋体" w:hAnsi="宋体" w:cs="宋体"/>
      <w:kern w:val="0"/>
      <w:sz w:val="24"/>
      <w:szCs w:val="24"/>
    </w:rPr>
  </w:style>
  <w:style w:type="paragraph" w:styleId="a6">
    <w:name w:val="Date"/>
    <w:basedOn w:val="a"/>
    <w:next w:val="a"/>
    <w:link w:val="Char1"/>
    <w:uiPriority w:val="99"/>
    <w:semiHidden/>
    <w:unhideWhenUsed/>
    <w:rsid w:val="00304755"/>
    <w:pPr>
      <w:ind w:leftChars="2500" w:left="100"/>
    </w:pPr>
  </w:style>
  <w:style w:type="character" w:customStyle="1" w:styleId="Char1">
    <w:name w:val="日期 Char"/>
    <w:basedOn w:val="a0"/>
    <w:link w:val="a6"/>
    <w:uiPriority w:val="99"/>
    <w:semiHidden/>
    <w:rsid w:val="00304755"/>
    <w:rPr>
      <w:kern w:val="2"/>
      <w:sz w:val="21"/>
      <w:szCs w:val="22"/>
    </w:rPr>
  </w:style>
  <w:style w:type="character" w:styleId="a7">
    <w:name w:val="Hyperlink"/>
    <w:basedOn w:val="a0"/>
    <w:uiPriority w:val="99"/>
    <w:unhideWhenUsed/>
    <w:rsid w:val="007B36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140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yanglingyc@126.com" TargetMode="External"/><Relationship Id="rId4" Type="http://schemas.microsoft.com/office/2007/relationships/stylesWithEffects" Target="stylesWithEffects.xml"/><Relationship Id="rId9" Type="http://schemas.openxmlformats.org/officeDocument/2006/relationships/hyperlink" Target="mailto:183115184@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527</Words>
  <Characters>3007</Characters>
  <Application>Microsoft Office Word</Application>
  <DocSecurity>0</DocSecurity>
  <Lines>25</Lines>
  <Paragraphs>7</Paragraphs>
  <ScaleCrop>false</ScaleCrop>
  <Company>Sky123.Org</Company>
  <LinksUpToDate>false</LinksUpToDate>
  <CharactersWithSpaces>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团工委信箱</cp:lastModifiedBy>
  <cp:revision>42</cp:revision>
  <cp:lastPrinted>2017-09-22T09:08:00Z</cp:lastPrinted>
  <dcterms:created xsi:type="dcterms:W3CDTF">2018-03-01T01:26:00Z</dcterms:created>
  <dcterms:modified xsi:type="dcterms:W3CDTF">2018-03-08T04:59:00Z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