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rPr>
          <w:rFonts w:ascii="仿宋_GB2312" w:hAnsi="宋体" w:eastAsia="仿宋_GB2312" w:cs="宋体"/>
          <w:color w:val="000000"/>
          <w:kern w:val="0"/>
          <w:szCs w:val="21"/>
        </w:rPr>
      </w:pPr>
    </w:p>
    <w:p>
      <w:pPr>
        <w:spacing w:line="340" w:lineRule="exact"/>
        <w:rPr>
          <w:rFonts w:ascii="仿宋_GB2312" w:hAnsi="宋体" w:eastAsia="仿宋_GB2312" w:cs="宋体"/>
          <w:color w:val="000000"/>
          <w:kern w:val="0"/>
          <w:szCs w:val="21"/>
        </w:rPr>
      </w:pPr>
      <w:r>
        <w:rPr>
          <w:rFonts w:hint="eastAsia" w:ascii="仿宋" w:hAnsi="仿宋" w:eastAsia="仿宋" w:cs="Times New Roman"/>
          <w:sz w:val="32"/>
          <w:szCs w:val="32"/>
        </w:rPr>
        <w:t>附件3：</w:t>
      </w: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rPr>
          <w:rFonts w:ascii="Times New Roman" w:hAnsi="Times New Roman" w:eastAsia="宋体" w:cs="Times New Roman"/>
          <w:szCs w:val="24"/>
        </w:rPr>
      </w:pPr>
    </w:p>
    <w:p>
      <w:pPr>
        <w:spacing w:line="460" w:lineRule="exact"/>
        <w:jc w:val="center"/>
        <w:rPr>
          <w:rFonts w:ascii="黑体" w:hAnsi="黑体" w:eastAsia="黑体" w:cs="Times New Roman"/>
          <w:sz w:val="48"/>
          <w:szCs w:val="48"/>
        </w:rPr>
      </w:pPr>
      <w:r>
        <w:rPr>
          <w:rFonts w:hint="eastAsia" w:ascii="黑体" w:hAnsi="黑体" w:eastAsia="黑体" w:cs="Times New Roman"/>
          <w:sz w:val="48"/>
          <w:szCs w:val="48"/>
        </w:rPr>
        <w:t>上海市中小学校依法治校年度报告表</w:t>
      </w:r>
    </w:p>
    <w:p>
      <w:pPr>
        <w:spacing w:before="156" w:beforeLines="50" w:line="460" w:lineRule="exact"/>
        <w:jc w:val="center"/>
        <w:rPr>
          <w:rFonts w:ascii="黑体" w:hAnsi="黑体" w:eastAsia="黑体" w:cs="Times New Roman"/>
          <w:sz w:val="48"/>
          <w:szCs w:val="48"/>
        </w:rPr>
      </w:pPr>
      <w:r>
        <w:rPr>
          <w:rFonts w:hint="eastAsia" w:ascii="黑体" w:hAnsi="黑体" w:eastAsia="黑体" w:cs="Times New Roman"/>
          <w:sz w:val="48"/>
          <w:szCs w:val="48"/>
        </w:rPr>
        <w:t>（ 2019年）</w:t>
      </w:r>
    </w:p>
    <w:p>
      <w:pPr>
        <w:spacing w:line="460" w:lineRule="exact"/>
        <w:jc w:val="center"/>
        <w:rPr>
          <w:rFonts w:ascii="Times New Roman" w:hAnsi="Times New Roman" w:eastAsia="宋体" w:cs="Times New Roman"/>
          <w:szCs w:val="24"/>
        </w:rPr>
      </w:pPr>
    </w:p>
    <w:p>
      <w:pPr>
        <w:spacing w:line="460" w:lineRule="exact"/>
        <w:jc w:val="center"/>
        <w:rPr>
          <w:rFonts w:ascii="Times New Roman" w:hAnsi="Times New Roman" w:eastAsia="宋体" w:cs="Times New Roman"/>
          <w:szCs w:val="24"/>
        </w:rPr>
      </w:pPr>
    </w:p>
    <w:p>
      <w:pPr>
        <w:spacing w:line="460" w:lineRule="exact"/>
        <w:jc w:val="center"/>
        <w:rPr>
          <w:rFonts w:ascii="Times New Roman" w:hAnsi="Times New Roman" w:eastAsia="宋体" w:cs="Times New Roman"/>
          <w:szCs w:val="24"/>
        </w:rPr>
      </w:pPr>
    </w:p>
    <w:p>
      <w:pPr>
        <w:spacing w:line="460" w:lineRule="exact"/>
        <w:jc w:val="center"/>
        <w:rPr>
          <w:rFonts w:ascii="Times New Roman" w:hAnsi="Times New Roman" w:eastAsia="宋体" w:cs="Times New Roman"/>
          <w:szCs w:val="24"/>
        </w:rPr>
      </w:pPr>
    </w:p>
    <w:p>
      <w:pPr>
        <w:spacing w:line="460" w:lineRule="exact"/>
        <w:jc w:val="center"/>
        <w:rPr>
          <w:rFonts w:ascii="Times New Roman" w:hAnsi="Times New Roman" w:eastAsia="宋体" w:cs="Times New Roman"/>
          <w:szCs w:val="24"/>
        </w:rPr>
      </w:pPr>
    </w:p>
    <w:p>
      <w:pPr>
        <w:spacing w:line="600" w:lineRule="exact"/>
        <w:ind w:firstLine="2072" w:firstLineChars="740"/>
        <w:rPr>
          <w:rFonts w:ascii="Times New Roman" w:hAnsi="Times New Roman" w:eastAsia="宋体" w:cs="Times New Roman"/>
          <w:sz w:val="28"/>
          <w:szCs w:val="28"/>
          <w:u w:val="single"/>
        </w:rPr>
      </w:pPr>
      <w:r>
        <w:rPr>
          <w:rFonts w:hint="eastAsia" w:ascii="Times New Roman" w:hAnsi="Times New Roman" w:eastAsia="宋体" w:cs="Times New Roman"/>
          <w:b/>
          <w:sz w:val="28"/>
          <w:szCs w:val="28"/>
        </w:rPr>
        <w:t xml:space="preserve">学校名称 </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上海市闵行区马桥实验小学</w:t>
      </w:r>
      <w:r>
        <w:rPr>
          <w:rFonts w:hint="eastAsia" w:ascii="Times New Roman" w:hAnsi="Times New Roman" w:eastAsia="宋体" w:cs="Times New Roman"/>
          <w:sz w:val="28"/>
          <w:szCs w:val="28"/>
          <w:u w:val="single"/>
        </w:rPr>
        <w:t xml:space="preserve">   </w:t>
      </w:r>
    </w:p>
    <w:p>
      <w:pPr>
        <w:spacing w:line="600" w:lineRule="exact"/>
        <w:ind w:firstLine="2072" w:firstLineChars="740"/>
        <w:rPr>
          <w:rFonts w:ascii="Times New Roman" w:hAnsi="Times New Roman" w:eastAsia="宋体" w:cs="Times New Roman"/>
          <w:sz w:val="28"/>
          <w:szCs w:val="28"/>
          <w:u w:val="single"/>
        </w:rPr>
      </w:pPr>
      <w:r>
        <w:rPr>
          <w:rFonts w:hint="eastAsia" w:ascii="Times New Roman" w:hAnsi="Times New Roman" w:eastAsia="宋体" w:cs="Times New Roman"/>
          <w:b/>
          <w:sz w:val="28"/>
          <w:szCs w:val="28"/>
        </w:rPr>
        <w:t xml:space="preserve">申报类别  </w:t>
      </w:r>
      <w:r>
        <w:rPr>
          <w:rFonts w:hint="eastAsia" w:ascii="Times New Roman" w:hAnsi="Times New Roman" w:eastAsia="宋体" w:cs="Times New Roman"/>
          <w:b/>
          <w:sz w:val="28"/>
          <w:szCs w:val="28"/>
        </w:rPr>
        <w:sym w:font="Wingdings 2" w:char="0052"/>
      </w:r>
      <w:r>
        <w:rPr>
          <w:rFonts w:hint="eastAsia" w:ascii="Times New Roman" w:hAnsi="Times New Roman" w:eastAsia="宋体" w:cs="Times New Roman"/>
          <w:b/>
          <w:sz w:val="28"/>
          <w:szCs w:val="28"/>
        </w:rPr>
        <w:t>上海市依法治校标准校</w:t>
      </w:r>
    </w:p>
    <w:p>
      <w:pPr>
        <w:spacing w:line="600" w:lineRule="exact"/>
        <w:ind w:firstLine="3472" w:firstLineChars="1240"/>
        <w:rPr>
          <w:rFonts w:ascii="Times New Roman" w:hAnsi="Times New Roman" w:eastAsia="宋体" w:cs="Times New Roman"/>
          <w:b/>
          <w:sz w:val="28"/>
          <w:szCs w:val="28"/>
        </w:rPr>
      </w:pPr>
      <w:r>
        <w:rPr>
          <w:rFonts w:hint="eastAsia" w:ascii="Times New Roman" w:hAnsi="Times New Roman" w:eastAsia="宋体" w:cs="Times New Roman"/>
          <w:b/>
          <w:sz w:val="28"/>
          <w:szCs w:val="28"/>
        </w:rPr>
        <w:t>□上海市依法治校示范校</w:t>
      </w:r>
    </w:p>
    <w:p>
      <w:pPr>
        <w:spacing w:line="600" w:lineRule="exact"/>
        <w:ind w:firstLine="2072" w:firstLineChars="74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法定代表人</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李兴</w:t>
      </w:r>
      <w:r>
        <w:rPr>
          <w:rFonts w:hint="eastAsia" w:ascii="Times New Roman" w:hAnsi="Times New Roman" w:eastAsia="宋体" w:cs="Times New Roman"/>
          <w:sz w:val="28"/>
          <w:szCs w:val="28"/>
          <w:u w:val="single"/>
        </w:rPr>
        <w:t xml:space="preserve">            </w:t>
      </w:r>
    </w:p>
    <w:p>
      <w:pPr>
        <w:spacing w:line="600" w:lineRule="exact"/>
        <w:ind w:firstLine="2072" w:firstLineChars="74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 xml:space="preserve">联 系 人 </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吕晶</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 xml:space="preserve"> </w:t>
      </w:r>
      <w:r>
        <w:rPr>
          <w:rFonts w:hint="eastAsia" w:ascii="Times New Roman" w:hAnsi="Times New Roman" w:eastAsia="宋体" w:cs="Times New Roman"/>
          <w:sz w:val="28"/>
          <w:szCs w:val="28"/>
          <w:u w:val="single"/>
        </w:rPr>
        <w:t xml:space="preserve">   </w:t>
      </w:r>
    </w:p>
    <w:p>
      <w:pPr>
        <w:spacing w:line="600" w:lineRule="exact"/>
        <w:ind w:firstLine="2072" w:firstLineChars="74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 xml:space="preserve">联系方式 </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 xml:space="preserve">      18721548081      </w:t>
      </w:r>
      <w:r>
        <w:rPr>
          <w:rFonts w:hint="eastAsia" w:ascii="Times New Roman" w:hAnsi="Times New Roman" w:eastAsia="宋体" w:cs="Times New Roman"/>
          <w:sz w:val="28"/>
          <w:szCs w:val="28"/>
          <w:u w:val="single"/>
        </w:rPr>
        <w:t xml:space="preserve">  </w:t>
      </w:r>
    </w:p>
    <w:p>
      <w:pPr>
        <w:spacing w:line="600" w:lineRule="exact"/>
        <w:ind w:firstLine="2072" w:firstLineChars="74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 xml:space="preserve">填表日期 </w:t>
      </w:r>
      <w:r>
        <w:rPr>
          <w:rFonts w:hint="eastAsia" w:ascii="Times New Roman" w:hAnsi="Times New Roman" w:eastAsia="宋体" w:cs="Times New Roman"/>
          <w:sz w:val="28"/>
          <w:szCs w:val="28"/>
          <w:u w:val="single"/>
        </w:rPr>
        <w:t xml:space="preserve">       </w:t>
      </w:r>
      <w:r>
        <w:rPr>
          <w:rFonts w:hint="eastAsia" w:ascii="Times New Roman" w:hAnsi="Times New Roman" w:eastAsia="宋体" w:cs="Times New Roman"/>
          <w:sz w:val="28"/>
          <w:szCs w:val="28"/>
          <w:u w:val="single"/>
          <w:lang w:val="en-US" w:eastAsia="zh-CN"/>
        </w:rPr>
        <w:t xml:space="preserve"> 2018学年      </w:t>
      </w:r>
      <w:r>
        <w:rPr>
          <w:rFonts w:hint="eastAsia" w:ascii="Times New Roman" w:hAnsi="Times New Roman" w:eastAsia="宋体" w:cs="Times New Roman"/>
          <w:sz w:val="28"/>
          <w:szCs w:val="28"/>
          <w:u w:val="single"/>
        </w:rPr>
        <w:t xml:space="preserve">    </w:t>
      </w:r>
    </w:p>
    <w:p>
      <w:pPr>
        <w:spacing w:line="600" w:lineRule="exact"/>
        <w:jc w:val="left"/>
        <w:rPr>
          <w:rFonts w:ascii="Times New Roman" w:hAnsi="Times New Roman" w:eastAsia="宋体" w:cs="Times New Roman"/>
          <w:sz w:val="28"/>
          <w:szCs w:val="28"/>
        </w:rPr>
      </w:pPr>
    </w:p>
    <w:p>
      <w:pPr>
        <w:spacing w:line="460" w:lineRule="exact"/>
        <w:jc w:val="center"/>
        <w:rPr>
          <w:rFonts w:ascii="Times New Roman" w:hAnsi="Times New Roman" w:eastAsia="宋体" w:cs="Times New Roman"/>
          <w:szCs w:val="24"/>
        </w:rPr>
      </w:pPr>
    </w:p>
    <w:p>
      <w:pPr>
        <w:spacing w:line="460" w:lineRule="exact"/>
        <w:jc w:val="center"/>
        <w:rPr>
          <w:rFonts w:ascii="Times New Roman" w:hAnsi="Times New Roman" w:eastAsia="宋体" w:cs="Times New Roman"/>
          <w:szCs w:val="24"/>
        </w:rPr>
      </w:pPr>
    </w:p>
    <w:p>
      <w:pPr>
        <w:spacing w:line="460" w:lineRule="exact"/>
        <w:jc w:val="center"/>
        <w:rPr>
          <w:rFonts w:ascii="Times New Roman" w:hAnsi="Times New Roman" w:eastAsia="宋体" w:cs="Times New Roman"/>
          <w:szCs w:val="24"/>
        </w:rPr>
      </w:pPr>
    </w:p>
    <w:p>
      <w:pPr>
        <w:spacing w:line="460" w:lineRule="exact"/>
        <w:jc w:val="center"/>
        <w:rPr>
          <w:rFonts w:ascii="黑体" w:hAnsi="黑体" w:eastAsia="黑体" w:cs="黑体"/>
          <w:bCs/>
          <w:sz w:val="32"/>
          <w:szCs w:val="32"/>
        </w:rPr>
      </w:pPr>
      <w:r>
        <w:rPr>
          <w:rFonts w:hint="eastAsia" w:ascii="黑体" w:hAnsi="黑体" w:eastAsia="黑体" w:cs="黑体"/>
          <w:bCs/>
          <w:sz w:val="32"/>
          <w:szCs w:val="32"/>
        </w:rPr>
        <w:t>上海市教育委员会制表</w:t>
      </w:r>
    </w:p>
    <w:p>
      <w:pPr>
        <w:spacing w:line="560" w:lineRule="exact"/>
        <w:rPr>
          <w:rFonts w:ascii="黑体" w:hAnsi="Times New Roman" w:eastAsia="黑体" w:cs="Times New Roman"/>
          <w:sz w:val="32"/>
          <w:szCs w:val="24"/>
        </w:rPr>
      </w:pPr>
      <w:r>
        <w:rPr>
          <w:rFonts w:hint="eastAsia" w:ascii="黑体" w:hAnsi="黑体" w:eastAsia="黑体" w:cs="黑体"/>
          <w:bCs/>
          <w:sz w:val="32"/>
          <w:szCs w:val="32"/>
        </w:rPr>
        <w:t xml:space="preserve">                     二〇一七年七月</w:t>
      </w:r>
    </w:p>
    <w:p>
      <w:pPr>
        <w:spacing w:line="560" w:lineRule="exact"/>
        <w:rPr>
          <w:rFonts w:ascii="黑体" w:hAnsi="Times New Roman" w:eastAsia="黑体" w:cs="Times New Roman"/>
          <w:sz w:val="32"/>
          <w:szCs w:val="24"/>
        </w:rPr>
      </w:pPr>
    </w:p>
    <w:p>
      <w:pPr>
        <w:spacing w:line="560" w:lineRule="exact"/>
        <w:rPr>
          <w:rFonts w:ascii="黑体" w:hAnsi="Times New Roman" w:eastAsia="黑体" w:cs="Times New Roman"/>
          <w:sz w:val="32"/>
          <w:szCs w:val="24"/>
        </w:rPr>
      </w:pPr>
    </w:p>
    <w:p>
      <w:pPr>
        <w:jc w:val="center"/>
        <w:rPr>
          <w:rFonts w:ascii="黑体" w:hAnsi="黑体" w:eastAsia="黑体" w:cs="Times New Roman"/>
          <w:b/>
          <w:sz w:val="32"/>
          <w:szCs w:val="32"/>
        </w:rPr>
      </w:pPr>
    </w:p>
    <w:p>
      <w:pPr>
        <w:spacing w:line="560" w:lineRule="exact"/>
        <w:jc w:val="center"/>
        <w:rPr>
          <w:rFonts w:ascii="黑体" w:hAnsi="黑体" w:eastAsia="黑体" w:cs="Times New Roman"/>
          <w:b/>
          <w:sz w:val="32"/>
          <w:szCs w:val="32"/>
        </w:rPr>
      </w:pPr>
      <w:r>
        <w:rPr>
          <w:rFonts w:hint="eastAsia" w:ascii="黑体" w:hAnsi="黑体" w:eastAsia="黑体" w:cs="Times New Roman"/>
          <w:b/>
          <w:sz w:val="32"/>
          <w:szCs w:val="32"/>
        </w:rPr>
        <w:t>填表说明</w:t>
      </w:r>
    </w:p>
    <w:p>
      <w:pPr>
        <w:spacing w:line="560" w:lineRule="exact"/>
        <w:jc w:val="center"/>
        <w:rPr>
          <w:rFonts w:ascii="黑体" w:hAnsi="黑体" w:eastAsia="黑体" w:cs="Times New Roman"/>
          <w:b/>
          <w:sz w:val="32"/>
          <w:szCs w:val="32"/>
        </w:rPr>
      </w:pPr>
    </w:p>
    <w:p>
      <w:pPr>
        <w:numPr>
          <w:ilvl w:val="0"/>
          <w:numId w:val="1"/>
        </w:numPr>
        <w:spacing w:line="560" w:lineRule="exact"/>
        <w:ind w:firstLine="560" w:firstLineChars="200"/>
        <w:jc w:val="left"/>
        <w:rPr>
          <w:rFonts w:ascii="仿宋_GB2312" w:hAnsi="仿宋" w:eastAsia="仿宋_GB2312" w:cs="Times New Roman"/>
          <w:sz w:val="28"/>
          <w:szCs w:val="28"/>
        </w:rPr>
      </w:pPr>
      <w:r>
        <w:rPr>
          <w:rFonts w:hint="eastAsia" w:ascii="仿宋_GB2312" w:hAnsi="仿宋" w:eastAsia="仿宋_GB2312" w:cs="Times New Roman"/>
          <w:sz w:val="28"/>
          <w:szCs w:val="28"/>
        </w:rPr>
        <w:t>本年度报告制表以教育部《依法治教实施纲要（2016-2020年）》《全面推进依法治校实施纲要》等文件为依据，并选取主要内容形成“填写要点”，请根据填写要点逐项进行填写；</w:t>
      </w:r>
      <w:r>
        <w:rPr>
          <w:rFonts w:hint="eastAsia" w:ascii="仿宋_GB2312" w:hAnsi="黑体" w:eastAsia="仿宋_GB2312" w:cs="Times New Roman"/>
          <w:sz w:val="28"/>
          <w:szCs w:val="28"/>
        </w:rPr>
        <w:t>根据学校实际情况及办学特色，填写内容可以超出“填写要点”的范围。</w:t>
      </w:r>
    </w:p>
    <w:p>
      <w:pPr>
        <w:numPr>
          <w:ilvl w:val="0"/>
          <w:numId w:val="1"/>
        </w:numPr>
        <w:spacing w:line="560" w:lineRule="exact"/>
        <w:ind w:firstLine="560" w:firstLineChars="200"/>
        <w:jc w:val="left"/>
        <w:rPr>
          <w:rFonts w:ascii="仿宋_GB2312" w:hAnsi="仿宋" w:eastAsia="仿宋_GB2312" w:cs="Times New Roman"/>
          <w:sz w:val="28"/>
          <w:szCs w:val="28"/>
        </w:rPr>
      </w:pPr>
      <w:r>
        <w:rPr>
          <w:rFonts w:hint="eastAsia" w:ascii="仿宋_GB2312" w:hAnsi="仿宋" w:eastAsia="仿宋_GB2312" w:cs="Times New Roman"/>
          <w:sz w:val="28"/>
          <w:szCs w:val="28"/>
        </w:rPr>
        <w:t>请以</w:t>
      </w:r>
      <w:r>
        <w:rPr>
          <w:rFonts w:hint="eastAsia" w:ascii="仿宋_GB2312" w:hAnsi="黑体" w:eastAsia="仿宋_GB2312" w:cs="黑体"/>
          <w:sz w:val="28"/>
          <w:szCs w:val="28"/>
        </w:rPr>
        <w:t>简述</w:t>
      </w:r>
      <w:r>
        <w:rPr>
          <w:rFonts w:hint="eastAsia" w:ascii="仿宋_GB2312" w:hAnsi="仿宋" w:eastAsia="仿宋_GB2312" w:cs="Times New Roman"/>
          <w:sz w:val="28"/>
          <w:szCs w:val="28"/>
        </w:rPr>
        <w:t>的形式进行填写，并注意填写内容的</w:t>
      </w:r>
      <w:r>
        <w:rPr>
          <w:rFonts w:hint="eastAsia" w:ascii="仿宋_GB2312" w:hAnsi="黑体" w:eastAsia="仿宋_GB2312" w:cs="黑体"/>
          <w:sz w:val="28"/>
          <w:szCs w:val="28"/>
        </w:rPr>
        <w:t>量化、要素化，突出重点，</w:t>
      </w:r>
      <w:r>
        <w:rPr>
          <w:rFonts w:hint="eastAsia" w:ascii="仿宋_GB2312" w:hAnsi="仿宋" w:eastAsia="仿宋_GB2312" w:cs="Times New Roman"/>
          <w:sz w:val="28"/>
          <w:szCs w:val="28"/>
        </w:rPr>
        <w:t>避免空洞、宏观的长篇累牍，如报告校内规章制度及相关机制建设，应直接体现文件名称、文号及发文日期，并择</w:t>
      </w:r>
      <w:r>
        <w:rPr>
          <w:rFonts w:hint="eastAsia" w:ascii="仿宋_GB2312" w:hAnsi="黑体" w:eastAsia="仿宋_GB2312" w:cs="黑体"/>
          <w:sz w:val="28"/>
          <w:szCs w:val="28"/>
        </w:rPr>
        <w:t>要点及特点</w:t>
      </w:r>
      <w:r>
        <w:rPr>
          <w:rFonts w:hint="eastAsia" w:ascii="仿宋_GB2312" w:hAnsi="仿宋" w:eastAsia="仿宋_GB2312" w:cs="Times New Roman"/>
          <w:sz w:val="28"/>
          <w:szCs w:val="28"/>
        </w:rPr>
        <w:t>进行概述。</w:t>
      </w:r>
    </w:p>
    <w:p>
      <w:pPr>
        <w:numPr>
          <w:ilvl w:val="0"/>
          <w:numId w:val="1"/>
        </w:numPr>
        <w:spacing w:line="560" w:lineRule="exact"/>
        <w:ind w:firstLine="560" w:firstLineChars="200"/>
        <w:jc w:val="left"/>
        <w:rPr>
          <w:rFonts w:ascii="仿宋_GB2312" w:hAnsi="仿宋" w:eastAsia="仿宋_GB2312" w:cs="Times New Roman"/>
          <w:sz w:val="28"/>
          <w:szCs w:val="28"/>
        </w:rPr>
      </w:pPr>
      <w:r>
        <w:rPr>
          <w:rFonts w:hint="eastAsia" w:ascii="仿宋_GB2312" w:hAnsi="仿宋" w:eastAsia="仿宋_GB2312" w:cs="Times New Roman"/>
          <w:sz w:val="28"/>
          <w:szCs w:val="28"/>
        </w:rPr>
        <w:t>本年度报告制表涉及机制建设等部分内容为</w:t>
      </w:r>
      <w:r>
        <w:rPr>
          <w:rFonts w:hint="eastAsia" w:ascii="仿宋_GB2312" w:hAnsi="黑体" w:eastAsia="仿宋_GB2312" w:cs="Times New Roman"/>
          <w:sz w:val="28"/>
          <w:szCs w:val="28"/>
        </w:rPr>
        <w:t>常规性</w:t>
      </w:r>
      <w:r>
        <w:rPr>
          <w:rFonts w:hint="eastAsia" w:ascii="仿宋_GB2312" w:hAnsi="仿宋" w:eastAsia="仿宋_GB2312" w:cs="Times New Roman"/>
          <w:sz w:val="28"/>
          <w:szCs w:val="28"/>
        </w:rPr>
        <w:t>填写栏目，学校在</w:t>
      </w:r>
      <w:r>
        <w:rPr>
          <w:rFonts w:hint="eastAsia" w:ascii="仿宋_GB2312" w:hAnsi="黑体" w:eastAsia="仿宋_GB2312" w:cs="Times New Roman"/>
          <w:sz w:val="28"/>
          <w:szCs w:val="28"/>
        </w:rPr>
        <w:t>首次填写时应当逐项填写</w:t>
      </w:r>
      <w:r>
        <w:rPr>
          <w:rFonts w:hint="eastAsia" w:ascii="仿宋_GB2312" w:hAnsi="仿宋" w:eastAsia="仿宋_GB2312" w:cs="Times New Roman"/>
          <w:sz w:val="28"/>
          <w:szCs w:val="28"/>
        </w:rPr>
        <w:t>，在之后年度中可仅就本年度具体情况予以更新。</w:t>
      </w:r>
    </w:p>
    <w:p>
      <w:pPr>
        <w:numPr>
          <w:ilvl w:val="0"/>
          <w:numId w:val="1"/>
        </w:numPr>
        <w:spacing w:line="560" w:lineRule="exact"/>
        <w:ind w:firstLine="560" w:firstLineChars="200"/>
        <w:jc w:val="left"/>
        <w:rPr>
          <w:rFonts w:ascii="仿宋_GB2312" w:hAnsi="仿宋" w:eastAsia="仿宋_GB2312" w:cs="Times New Roman"/>
          <w:sz w:val="28"/>
          <w:szCs w:val="28"/>
        </w:rPr>
      </w:pPr>
      <w:r>
        <w:rPr>
          <w:rFonts w:hint="eastAsia" w:ascii="仿宋_GB2312" w:hAnsi="仿宋" w:eastAsia="仿宋_GB2312" w:cs="Times New Roman"/>
          <w:sz w:val="28"/>
          <w:szCs w:val="28"/>
        </w:rPr>
        <w:t>本表格可附页，对于表格内未尽事宜或需要进一步补充说明的事项，</w:t>
      </w:r>
      <w:r>
        <w:rPr>
          <w:rFonts w:hint="eastAsia" w:ascii="仿宋_GB2312" w:hAnsi="黑体" w:eastAsia="仿宋_GB2312" w:cs="Times New Roman"/>
          <w:sz w:val="28"/>
          <w:szCs w:val="28"/>
        </w:rPr>
        <w:t>学校可以以附件形式提交</w:t>
      </w:r>
      <w:r>
        <w:rPr>
          <w:rFonts w:hint="eastAsia" w:ascii="仿宋_GB2312" w:hAnsi="仿宋" w:eastAsia="仿宋_GB2312" w:cs="Times New Roman"/>
          <w:sz w:val="28"/>
          <w:szCs w:val="28"/>
        </w:rPr>
        <w:t>。</w:t>
      </w:r>
    </w:p>
    <w:p>
      <w:pPr>
        <w:numPr>
          <w:ilvl w:val="0"/>
          <w:numId w:val="1"/>
        </w:numPr>
        <w:spacing w:line="560" w:lineRule="exact"/>
        <w:ind w:firstLine="560" w:firstLineChars="200"/>
        <w:jc w:val="left"/>
        <w:rPr>
          <w:rFonts w:ascii="仿宋_GB2312" w:hAnsi="仿宋" w:eastAsia="仿宋_GB2312" w:cs="Times New Roman"/>
          <w:sz w:val="28"/>
          <w:szCs w:val="28"/>
        </w:rPr>
      </w:pPr>
      <w:r>
        <w:rPr>
          <w:rFonts w:hint="eastAsia" w:ascii="仿宋_GB2312" w:hAnsi="仿宋" w:eastAsia="仿宋_GB2312" w:cs="Times New Roman"/>
          <w:sz w:val="28"/>
          <w:szCs w:val="28"/>
        </w:rPr>
        <w:t>教育行政部门可能根据学校填报情况要求学校提交补充支撑材料。</w:t>
      </w:r>
    </w:p>
    <w:p>
      <w:pPr>
        <w:spacing w:line="560" w:lineRule="exact"/>
        <w:ind w:firstLine="560"/>
        <w:rPr>
          <w:rFonts w:ascii="仿宋_GB2312" w:hAnsi="Times New Roman" w:eastAsia="仿宋_GB2312" w:cs="Times New Roman"/>
          <w:sz w:val="32"/>
          <w:szCs w:val="24"/>
        </w:rPr>
      </w:pPr>
      <w:r>
        <w:rPr>
          <w:rFonts w:hint="eastAsia" w:ascii="仿宋_GB2312" w:hAnsi="仿宋" w:eastAsia="仿宋_GB2312" w:cs="Times New Roman"/>
          <w:sz w:val="28"/>
          <w:szCs w:val="28"/>
        </w:rPr>
        <w:t>所有纸质版材料一式2份，并提交电子版供教育行政部门存档。</w:t>
      </w:r>
    </w:p>
    <w:p>
      <w:pPr>
        <w:spacing w:line="560" w:lineRule="exact"/>
        <w:rPr>
          <w:rFonts w:ascii="黑体" w:hAnsi="Times New Roman" w:eastAsia="黑体" w:cs="Times New Roman"/>
          <w:sz w:val="32"/>
          <w:szCs w:val="24"/>
        </w:rPr>
      </w:pPr>
    </w:p>
    <w:p>
      <w:pPr>
        <w:spacing w:line="560" w:lineRule="exact"/>
        <w:rPr>
          <w:rFonts w:ascii="黑体" w:hAnsi="Times New Roman" w:eastAsia="黑体" w:cs="Times New Roman"/>
          <w:sz w:val="32"/>
          <w:szCs w:val="24"/>
        </w:rPr>
      </w:pPr>
    </w:p>
    <w:p>
      <w:pPr>
        <w:spacing w:line="560" w:lineRule="exact"/>
        <w:rPr>
          <w:rFonts w:ascii="黑体" w:hAnsi="Times New Roman" w:eastAsia="黑体" w:cs="Times New Roman"/>
          <w:sz w:val="32"/>
          <w:szCs w:val="24"/>
        </w:rPr>
      </w:pPr>
    </w:p>
    <w:p>
      <w:pPr>
        <w:spacing w:line="560" w:lineRule="exact"/>
        <w:rPr>
          <w:rFonts w:ascii="黑体" w:hAnsi="Times New Roman" w:eastAsia="黑体" w:cs="Times New Roman"/>
          <w:sz w:val="32"/>
          <w:szCs w:val="24"/>
        </w:rPr>
      </w:pPr>
    </w:p>
    <w:p>
      <w:pPr>
        <w:spacing w:line="560" w:lineRule="exact"/>
        <w:rPr>
          <w:rFonts w:ascii="黑体" w:hAnsi="Times New Roman" w:eastAsia="黑体" w:cs="Times New Roman"/>
          <w:sz w:val="32"/>
          <w:szCs w:val="24"/>
        </w:rPr>
      </w:pPr>
    </w:p>
    <w:p>
      <w:pPr>
        <w:spacing w:line="560" w:lineRule="exact"/>
        <w:rPr>
          <w:rFonts w:ascii="黑体" w:hAnsi="Times New Roman" w:eastAsia="黑体" w:cs="Times New Roman"/>
          <w:sz w:val="32"/>
          <w:szCs w:val="24"/>
        </w:rPr>
      </w:pPr>
    </w:p>
    <w:tbl>
      <w:tblPr>
        <w:tblStyle w:val="4"/>
        <w:tblW w:w="97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8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jc w:val="center"/>
        </w:trPr>
        <w:tc>
          <w:tcPr>
            <w:tcW w:w="1209" w:type="dxa"/>
            <w:vAlign w:val="center"/>
          </w:tcPr>
          <w:p>
            <w:pPr>
              <w:spacing w:line="400" w:lineRule="exact"/>
              <w:jc w:val="center"/>
              <w:rPr>
                <w:rFonts w:ascii="黑体" w:hAnsi="黑体" w:eastAsia="黑体" w:cs="Times New Roman"/>
                <w:color w:val="000000"/>
                <w:sz w:val="24"/>
                <w:szCs w:val="24"/>
              </w:rPr>
            </w:pPr>
            <w:r>
              <w:rPr>
                <w:rFonts w:hint="eastAsia" w:ascii="黑体" w:hAnsi="黑体" w:eastAsia="黑体" w:cs="Times New Roman"/>
                <w:color w:val="000000"/>
                <w:sz w:val="24"/>
                <w:szCs w:val="24"/>
              </w:rPr>
              <w:t>具体内涵</w:t>
            </w:r>
          </w:p>
        </w:tc>
        <w:tc>
          <w:tcPr>
            <w:tcW w:w="8506" w:type="dxa"/>
            <w:vAlign w:val="center"/>
          </w:tcPr>
          <w:p>
            <w:pPr>
              <w:spacing w:before="100" w:beforeAutospacing="1" w:line="400" w:lineRule="exact"/>
              <w:jc w:val="center"/>
              <w:rPr>
                <w:rFonts w:ascii="黑体" w:hAnsi="黑体" w:eastAsia="黑体" w:cs="Times New Roman"/>
                <w:color w:val="000000"/>
                <w:sz w:val="24"/>
                <w:szCs w:val="24"/>
              </w:rPr>
            </w:pPr>
            <w:r>
              <w:rPr>
                <w:rFonts w:hint="eastAsia" w:ascii="黑体" w:hAnsi="黑体" w:eastAsia="黑体" w:cs="Times New Roman"/>
                <w:color w:val="000000"/>
                <w:sz w:val="24"/>
                <w:szCs w:val="24"/>
              </w:rPr>
              <w:t>填写内容及</w:t>
            </w:r>
            <w:r>
              <w:rPr>
                <w:rFonts w:ascii="黑体" w:hAnsi="黑体" w:eastAsia="黑体" w:cs="Times New Roman"/>
                <w:color w:val="000000"/>
                <w:sz w:val="24"/>
                <w:szCs w:val="24"/>
              </w:rPr>
              <w:t>填写</w:t>
            </w:r>
            <w:r>
              <w:rPr>
                <w:rFonts w:hint="eastAsia" w:ascii="黑体" w:hAnsi="黑体" w:eastAsia="黑体" w:cs="Times New Roman"/>
                <w:color w:val="000000"/>
                <w:sz w:val="24"/>
                <w:szCs w:val="24"/>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jc w:val="center"/>
        </w:trPr>
        <w:tc>
          <w:tcPr>
            <w:tcW w:w="9715" w:type="dxa"/>
            <w:gridSpan w:val="2"/>
            <w:vAlign w:val="center"/>
          </w:tcPr>
          <w:p>
            <w:pPr>
              <w:spacing w:line="400" w:lineRule="exact"/>
              <w:rPr>
                <w:rFonts w:ascii="楷体" w:hAnsi="楷体" w:eastAsia="楷体" w:cs="Times New Roman"/>
                <w:color w:val="000000"/>
                <w:szCs w:val="21"/>
              </w:rPr>
            </w:pPr>
            <w:r>
              <w:rPr>
                <w:rFonts w:hint="eastAsia" w:ascii="仿宋" w:hAnsi="仿宋" w:eastAsia="仿宋" w:cs="Times New Roman"/>
                <w:b/>
                <w:bCs/>
                <w:color w:val="000000"/>
                <w:sz w:val="24"/>
                <w:szCs w:val="24"/>
              </w:rPr>
              <w:t>1.学校建章立制情况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2"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1</w:t>
            </w:r>
            <w:r>
              <w:rPr>
                <w:rFonts w:ascii="仿宋" w:hAnsi="仿宋" w:eastAsia="仿宋" w:cs="Times New Roman"/>
                <w:color w:val="000000"/>
                <w:sz w:val="24"/>
                <w:szCs w:val="24"/>
              </w:rPr>
              <w:t>.1</w:t>
            </w:r>
            <w:r>
              <w:rPr>
                <w:rFonts w:hint="eastAsia" w:ascii="仿宋" w:hAnsi="仿宋" w:eastAsia="仿宋" w:cs="Times New Roman"/>
                <w:color w:val="000000"/>
                <w:sz w:val="24"/>
                <w:szCs w:val="24"/>
              </w:rPr>
              <w:t>章程建设及实施情况</w:t>
            </w:r>
          </w:p>
        </w:tc>
        <w:tc>
          <w:tcPr>
            <w:tcW w:w="8506" w:type="dxa"/>
          </w:tcPr>
          <w:p>
            <w:pPr>
              <w:numPr>
                <w:ilvl w:val="0"/>
                <w:numId w:val="2"/>
              </w:numPr>
              <w:spacing w:line="400" w:lineRule="exact"/>
              <w:ind w:left="238" w:hanging="238"/>
              <w:jc w:val="left"/>
              <w:rPr>
                <w:rFonts w:ascii="楷体" w:hAnsi="楷体" w:eastAsia="楷体" w:cs="Times New Roman"/>
                <w:color w:val="000000"/>
                <w:szCs w:val="21"/>
              </w:rPr>
            </w:pPr>
            <w:r>
              <w:rPr>
                <w:rFonts w:hint="eastAsia" w:ascii="楷体" w:hAnsi="楷体" w:eastAsia="楷体" w:cs="Times New Roman"/>
                <w:color w:val="000000"/>
                <w:szCs w:val="21"/>
              </w:rPr>
              <w:t>学校现行的章程于</w:t>
            </w:r>
            <w:r>
              <w:rPr>
                <w:rFonts w:hint="eastAsia" w:ascii="楷体" w:hAnsi="楷体" w:eastAsia="楷体" w:cs="Times New Roman"/>
                <w:color w:val="000000"/>
                <w:szCs w:val="21"/>
                <w:u w:val="single"/>
                <w:lang w:val="en-US" w:eastAsia="zh-CN"/>
              </w:rPr>
              <w:t>2015</w:t>
            </w:r>
            <w:r>
              <w:rPr>
                <w:rFonts w:hint="eastAsia" w:ascii="楷体" w:hAnsi="楷体" w:eastAsia="楷体" w:cs="Times New Roman"/>
                <w:color w:val="000000"/>
                <w:szCs w:val="21"/>
              </w:rPr>
              <w:t>年__</w:t>
            </w:r>
            <w:r>
              <w:rPr>
                <w:rFonts w:hint="eastAsia" w:ascii="楷体" w:hAnsi="楷体" w:eastAsia="楷体" w:cs="Times New Roman"/>
                <w:color w:val="000000"/>
                <w:szCs w:val="21"/>
                <w:lang w:val="en-US" w:eastAsia="zh-CN"/>
              </w:rPr>
              <w:t>9</w:t>
            </w:r>
            <w:r>
              <w:rPr>
                <w:rFonts w:hint="eastAsia" w:ascii="楷体" w:hAnsi="楷体" w:eastAsia="楷体" w:cs="Times New Roman"/>
                <w:color w:val="000000"/>
                <w:szCs w:val="21"/>
              </w:rPr>
              <w:t>_月__</w:t>
            </w:r>
            <w:r>
              <w:rPr>
                <w:rFonts w:hint="eastAsia" w:ascii="楷体" w:hAnsi="楷体" w:eastAsia="楷体" w:cs="Times New Roman"/>
                <w:color w:val="000000"/>
                <w:szCs w:val="21"/>
                <w:lang w:val="en-US" w:eastAsia="zh-CN"/>
              </w:rPr>
              <w:t>22</w:t>
            </w:r>
            <w:r>
              <w:rPr>
                <w:rFonts w:hint="eastAsia" w:ascii="楷体" w:hAnsi="楷体" w:eastAsia="楷体" w:cs="Times New Roman"/>
                <w:color w:val="000000"/>
                <w:szCs w:val="21"/>
              </w:rPr>
              <w:t>__日经核准。</w:t>
            </w:r>
          </w:p>
          <w:p>
            <w:pPr>
              <w:numPr>
                <w:ilvl w:val="0"/>
                <w:numId w:val="2"/>
              </w:numPr>
              <w:spacing w:line="400" w:lineRule="exact"/>
              <w:ind w:left="238" w:hanging="238"/>
              <w:jc w:val="left"/>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ascii="楷体" w:hAnsi="楷体" w:eastAsia="楷体" w:cs="Times New Roman"/>
                <w:color w:val="000000"/>
                <w:szCs w:val="21"/>
                <w:u w:val="single"/>
              </w:rPr>
              <w:t>设</w:t>
            </w:r>
            <w:r>
              <w:rPr>
                <w:rFonts w:hint="eastAsia" w:ascii="楷体" w:hAnsi="楷体" w:eastAsia="楷体" w:cs="Times New Roman"/>
                <w:color w:val="000000"/>
                <w:szCs w:val="21"/>
                <w:u w:val="single"/>
              </w:rPr>
              <w:t xml:space="preserve">有/□未设 </w:t>
            </w:r>
            <w:r>
              <w:rPr>
                <w:rFonts w:hint="eastAsia" w:ascii="楷体" w:hAnsi="楷体" w:eastAsia="楷体" w:cs="Times New Roman"/>
                <w:color w:val="000000"/>
                <w:szCs w:val="21"/>
              </w:rPr>
              <w:t>专门机构</w:t>
            </w:r>
            <w:r>
              <w:rPr>
                <w:rFonts w:ascii="楷体" w:hAnsi="楷体" w:eastAsia="楷体" w:cs="Times New Roman"/>
                <w:color w:val="000000"/>
                <w:szCs w:val="21"/>
              </w:rPr>
              <w:t>推进章程实施工作</w:t>
            </w:r>
            <w:r>
              <w:rPr>
                <w:rFonts w:hint="eastAsia" w:ascii="楷体" w:hAnsi="楷体" w:eastAsia="楷体" w:cs="Times New Roman"/>
                <w:color w:val="000000"/>
                <w:szCs w:val="21"/>
              </w:rPr>
              <w:t>。</w:t>
            </w:r>
          </w:p>
          <w:p>
            <w:pPr>
              <w:numPr>
                <w:ilvl w:val="0"/>
                <w:numId w:val="2"/>
              </w:numPr>
              <w:spacing w:line="400" w:lineRule="exact"/>
              <w:ind w:left="238" w:hanging="238"/>
              <w:jc w:val="left"/>
              <w:rPr>
                <w:rFonts w:ascii="楷体" w:hAnsi="楷体" w:eastAsia="楷体" w:cs="Times New Roman"/>
                <w:color w:val="000000"/>
                <w:szCs w:val="21"/>
              </w:rPr>
            </w:pPr>
            <w:r>
              <w:rPr>
                <w:rFonts w:hint="eastAsia" w:ascii="楷体" w:hAnsi="楷体" w:eastAsia="楷体" w:cs="Times New Roman"/>
                <w:color w:val="000000"/>
                <w:szCs w:val="21"/>
              </w:rPr>
              <w:t>学校章程</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已经/□没有</w:t>
            </w:r>
            <w:r>
              <w:rPr>
                <w:rFonts w:hint="eastAsia" w:ascii="楷体" w:hAnsi="楷体" w:eastAsia="楷体" w:cs="Times New Roman"/>
                <w:color w:val="000000"/>
                <w:szCs w:val="21"/>
              </w:rPr>
              <w:t>向社会公开，接受校内外监督。（请注明公开方式：_</w:t>
            </w:r>
            <w:r>
              <w:rPr>
                <w:rFonts w:hint="eastAsia" w:ascii="楷体" w:hAnsi="楷体" w:eastAsia="楷体" w:cs="Times New Roman"/>
                <w:color w:val="000000"/>
                <w:szCs w:val="21"/>
                <w:lang w:val="en-US" w:eastAsia="zh-CN"/>
              </w:rPr>
              <w:t>学校网站</w:t>
            </w:r>
            <w:r>
              <w:rPr>
                <w:rFonts w:hint="eastAsia" w:ascii="楷体" w:hAnsi="楷体" w:eastAsia="楷体" w:cs="Times New Roman"/>
                <w:color w:val="000000"/>
                <w:szCs w:val="21"/>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1</w:t>
            </w:r>
            <w:r>
              <w:rPr>
                <w:rFonts w:ascii="仿宋" w:hAnsi="仿宋" w:eastAsia="仿宋" w:cs="Times New Roman"/>
                <w:color w:val="000000"/>
                <w:sz w:val="24"/>
                <w:szCs w:val="24"/>
              </w:rPr>
              <w:t>.2</w:t>
            </w:r>
            <w:r>
              <w:rPr>
                <w:rFonts w:hint="eastAsia" w:ascii="仿宋" w:hAnsi="仿宋" w:eastAsia="仿宋" w:cs="Times New Roman"/>
                <w:color w:val="000000"/>
                <w:sz w:val="24"/>
                <w:szCs w:val="24"/>
              </w:rPr>
              <w:t>配套制度建设情况</w:t>
            </w:r>
          </w:p>
        </w:tc>
        <w:tc>
          <w:tcPr>
            <w:tcW w:w="8506" w:type="dxa"/>
          </w:tcPr>
          <w:p>
            <w:pPr>
              <w:numPr>
                <w:ilvl w:val="0"/>
                <w:numId w:val="2"/>
              </w:numPr>
              <w:spacing w:line="400" w:lineRule="exact"/>
              <w:ind w:left="238" w:hanging="238"/>
              <w:jc w:val="left"/>
              <w:rPr>
                <w:rFonts w:ascii="楷体" w:hAnsi="楷体" w:eastAsia="楷体" w:cs="Times New Roman"/>
                <w:color w:val="000000"/>
                <w:szCs w:val="21"/>
              </w:rPr>
            </w:pPr>
            <w:r>
              <w:rPr>
                <w:rFonts w:hint="eastAsia" w:ascii="楷体" w:hAnsi="楷体" w:eastAsia="楷体" w:cs="Times New Roman"/>
                <w:color w:val="000000"/>
                <w:szCs w:val="21"/>
              </w:rPr>
              <w:t>请注明相关类别校内规章制度的数量，</w:t>
            </w:r>
            <w:r>
              <w:rPr>
                <w:rFonts w:ascii="楷体" w:hAnsi="楷体" w:eastAsia="楷体" w:cs="Times New Roman"/>
                <w:color w:val="000000"/>
                <w:szCs w:val="21"/>
              </w:rPr>
              <w:t>教育教学</w:t>
            </w:r>
            <w:r>
              <w:rPr>
                <w:rFonts w:hint="eastAsia" w:ascii="楷体" w:hAnsi="楷体" w:eastAsia="楷体" w:cs="Times New Roman"/>
                <w:color w:val="000000"/>
                <w:szCs w:val="21"/>
              </w:rPr>
              <w:t>类（</w:t>
            </w:r>
            <w:r>
              <w:rPr>
                <w:rFonts w:hint="eastAsia" w:ascii="楷体" w:hAnsi="楷体" w:eastAsia="楷体" w:cs="Times New Roman"/>
                <w:color w:val="000000"/>
                <w:szCs w:val="21"/>
                <w:lang w:val="en-US" w:eastAsia="zh-CN"/>
              </w:rPr>
              <w:t>13</w:t>
            </w:r>
            <w:r>
              <w:rPr>
                <w:rFonts w:hint="eastAsia" w:ascii="楷体" w:hAnsi="楷体" w:eastAsia="楷体" w:cs="Times New Roman"/>
                <w:color w:val="000000"/>
                <w:szCs w:val="21"/>
              </w:rPr>
              <w:t>）</w:t>
            </w:r>
            <w:r>
              <w:rPr>
                <w:rFonts w:ascii="楷体" w:hAnsi="楷体" w:eastAsia="楷体" w:cs="Times New Roman"/>
                <w:color w:val="000000"/>
                <w:szCs w:val="21"/>
              </w:rPr>
              <w:t>、</w:t>
            </w:r>
            <w:r>
              <w:rPr>
                <w:rFonts w:hint="eastAsia" w:ascii="楷体" w:hAnsi="楷体" w:eastAsia="楷体" w:cs="Times New Roman"/>
                <w:color w:val="000000"/>
                <w:szCs w:val="21"/>
              </w:rPr>
              <w:t>资产</w:t>
            </w:r>
            <w:r>
              <w:rPr>
                <w:rFonts w:ascii="楷体" w:hAnsi="楷体" w:eastAsia="楷体" w:cs="Times New Roman"/>
                <w:color w:val="000000"/>
                <w:szCs w:val="21"/>
              </w:rPr>
              <w:t>财务</w:t>
            </w:r>
            <w:r>
              <w:rPr>
                <w:rFonts w:hint="eastAsia" w:ascii="楷体" w:hAnsi="楷体" w:eastAsia="楷体" w:cs="Times New Roman"/>
                <w:color w:val="000000"/>
                <w:szCs w:val="21"/>
              </w:rPr>
              <w:t>类（</w:t>
            </w:r>
            <w:r>
              <w:rPr>
                <w:rFonts w:hint="eastAsia" w:ascii="楷体" w:hAnsi="楷体" w:eastAsia="楷体" w:cs="Times New Roman"/>
                <w:color w:val="000000"/>
                <w:szCs w:val="21"/>
                <w:lang w:val="en-US" w:eastAsia="zh-CN"/>
              </w:rPr>
              <w:t>8</w:t>
            </w:r>
            <w:r>
              <w:rPr>
                <w:rFonts w:hint="eastAsia" w:ascii="楷体" w:hAnsi="楷体" w:eastAsia="楷体" w:cs="Times New Roman"/>
                <w:color w:val="000000"/>
                <w:szCs w:val="21"/>
              </w:rPr>
              <w:t>）、人事管理类（</w:t>
            </w:r>
            <w:r>
              <w:rPr>
                <w:rFonts w:hint="eastAsia" w:ascii="楷体" w:hAnsi="楷体" w:eastAsia="楷体" w:cs="Times New Roman"/>
                <w:color w:val="000000"/>
                <w:szCs w:val="21"/>
                <w:lang w:val="en-US" w:eastAsia="zh-CN"/>
              </w:rPr>
              <w:t>13</w:t>
            </w:r>
            <w:r>
              <w:rPr>
                <w:rFonts w:hint="eastAsia" w:ascii="楷体" w:hAnsi="楷体" w:eastAsia="楷体" w:cs="Times New Roman"/>
                <w:color w:val="000000"/>
                <w:szCs w:val="21"/>
              </w:rPr>
              <w:t xml:space="preserve"> ）、</w:t>
            </w:r>
            <w:r>
              <w:rPr>
                <w:rFonts w:ascii="楷体" w:hAnsi="楷体" w:eastAsia="楷体" w:cs="Times New Roman"/>
                <w:color w:val="000000"/>
                <w:szCs w:val="21"/>
              </w:rPr>
              <w:t>学生</w:t>
            </w:r>
            <w:r>
              <w:rPr>
                <w:rFonts w:hint="eastAsia" w:ascii="楷体" w:hAnsi="楷体" w:eastAsia="楷体" w:cs="Times New Roman"/>
                <w:color w:val="000000"/>
                <w:szCs w:val="21"/>
              </w:rPr>
              <w:t>招生类（</w:t>
            </w:r>
            <w:r>
              <w:rPr>
                <w:rFonts w:hint="eastAsia" w:ascii="楷体" w:hAnsi="楷体" w:eastAsia="楷体" w:cs="Times New Roman"/>
                <w:color w:val="000000"/>
                <w:szCs w:val="21"/>
                <w:lang w:val="en-US" w:eastAsia="zh-CN"/>
              </w:rPr>
              <w:t>4</w:t>
            </w:r>
            <w:r>
              <w:rPr>
                <w:rFonts w:hint="eastAsia" w:ascii="楷体" w:hAnsi="楷体" w:eastAsia="楷体" w:cs="Times New Roman"/>
                <w:color w:val="000000"/>
                <w:szCs w:val="21"/>
              </w:rPr>
              <w:t>）、</w:t>
            </w:r>
            <w:r>
              <w:rPr>
                <w:rFonts w:ascii="楷体" w:hAnsi="楷体" w:eastAsia="楷体" w:cs="Times New Roman"/>
                <w:color w:val="000000"/>
                <w:szCs w:val="21"/>
              </w:rPr>
              <w:t>后勤</w:t>
            </w:r>
            <w:r>
              <w:rPr>
                <w:rFonts w:hint="eastAsia" w:ascii="楷体" w:hAnsi="楷体" w:eastAsia="楷体" w:cs="Times New Roman"/>
                <w:color w:val="000000"/>
                <w:szCs w:val="21"/>
              </w:rPr>
              <w:t>保障类（</w:t>
            </w:r>
            <w:r>
              <w:rPr>
                <w:rFonts w:hint="eastAsia" w:ascii="楷体" w:hAnsi="楷体" w:eastAsia="楷体" w:cs="Times New Roman"/>
                <w:color w:val="000000"/>
                <w:szCs w:val="21"/>
                <w:lang w:val="en-US" w:eastAsia="zh-CN"/>
              </w:rPr>
              <w:t>6</w:t>
            </w:r>
            <w:r>
              <w:rPr>
                <w:rFonts w:hint="eastAsia" w:ascii="楷体" w:hAnsi="楷体" w:eastAsia="楷体" w:cs="Times New Roman"/>
                <w:color w:val="000000"/>
                <w:szCs w:val="21"/>
              </w:rPr>
              <w:t>）、</w:t>
            </w:r>
            <w:r>
              <w:rPr>
                <w:rFonts w:ascii="楷体" w:hAnsi="楷体" w:eastAsia="楷体" w:cs="Times New Roman"/>
                <w:color w:val="000000"/>
                <w:szCs w:val="21"/>
              </w:rPr>
              <w:t>安全</w:t>
            </w:r>
            <w:r>
              <w:rPr>
                <w:rFonts w:hint="eastAsia" w:ascii="楷体" w:hAnsi="楷体" w:eastAsia="楷体" w:cs="Times New Roman"/>
                <w:color w:val="000000"/>
                <w:szCs w:val="21"/>
              </w:rPr>
              <w:t xml:space="preserve">管理类（ </w:t>
            </w:r>
            <w:r>
              <w:rPr>
                <w:rFonts w:hint="eastAsia" w:ascii="楷体" w:hAnsi="楷体" w:eastAsia="楷体" w:cs="Times New Roman"/>
                <w:color w:val="000000"/>
                <w:szCs w:val="21"/>
                <w:lang w:val="en-US" w:eastAsia="zh-CN"/>
              </w:rPr>
              <w:t>10</w:t>
            </w:r>
            <w:r>
              <w:rPr>
                <w:rFonts w:hint="eastAsia" w:ascii="楷体" w:hAnsi="楷体" w:eastAsia="楷体" w:cs="Times New Roman"/>
                <w:color w:val="000000"/>
                <w:szCs w:val="21"/>
              </w:rPr>
              <w:t xml:space="preserve"> ）、其他（请注明类别及数量：</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rPr>
              <w:t>）</w:t>
            </w:r>
          </w:p>
          <w:p>
            <w:pPr>
              <w:spacing w:line="400" w:lineRule="exact"/>
              <w:ind w:left="238"/>
              <w:jc w:val="left"/>
              <w:rPr>
                <w:rFonts w:ascii="楷体" w:hAnsi="楷体" w:eastAsia="楷体" w:cs="Times New Roman"/>
                <w:color w:val="000000"/>
                <w:szCs w:val="21"/>
                <w:u w:val="single"/>
              </w:rPr>
            </w:pPr>
            <w:r>
              <w:rPr>
                <w:rFonts w:hint="eastAsia" w:ascii="楷体" w:hAnsi="楷体" w:eastAsia="楷体" w:cs="Times New Roman"/>
                <w:color w:val="000000"/>
                <w:szCs w:val="21"/>
              </w:rPr>
              <w:t>如有直接涉及依法治校的相关校内文件，请列举相关文件名称及文号：</w:t>
            </w:r>
            <w:r>
              <w:rPr>
                <w:rFonts w:hint="eastAsia" w:ascii="楷体" w:hAnsi="楷体" w:eastAsia="楷体" w:cs="Times New Roman"/>
                <w:color w:val="000000"/>
                <w:szCs w:val="21"/>
                <w:u w:val="single"/>
                <w:lang w:val="en-US" w:eastAsia="zh-CN"/>
              </w:rPr>
              <w:t>依法治校实施方案及年度总结等</w:t>
            </w:r>
            <w:r>
              <w:rPr>
                <w:rFonts w:hint="eastAsia" w:ascii="楷体" w:hAnsi="楷体" w:eastAsia="楷体" w:cs="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1.3实施及保障机制</w:t>
            </w:r>
          </w:p>
        </w:tc>
        <w:tc>
          <w:tcPr>
            <w:tcW w:w="8506" w:type="dxa"/>
          </w:tcPr>
          <w:p>
            <w:pPr>
              <w:numPr>
                <w:ilvl w:val="0"/>
                <w:numId w:val="2"/>
              </w:numPr>
              <w:spacing w:line="400" w:lineRule="exact"/>
              <w:ind w:left="238" w:hanging="238"/>
              <w:jc w:val="left"/>
              <w:rPr>
                <w:rFonts w:ascii="仿宋" w:hAnsi="仿宋" w:eastAsia="仿宋" w:cs="Times New Roman"/>
                <w:color w:val="000000"/>
                <w:sz w:val="24"/>
                <w:szCs w:val="24"/>
              </w:rPr>
            </w:pPr>
            <w:r>
              <w:rPr>
                <w:rFonts w:hint="eastAsia" w:ascii="楷体" w:hAnsi="楷体" w:eastAsia="楷体" w:cs="Times New Roman"/>
                <w:color w:val="000000"/>
                <w:szCs w:val="21"/>
              </w:rPr>
              <w:t>为使校内规章制度与章程相配套，学校</w:t>
            </w:r>
            <w:r>
              <w:rPr>
                <w:rFonts w:hint="eastAsia" w:ascii="楷体" w:hAnsi="楷体" w:eastAsia="楷体" w:cs="Times New Roman"/>
                <w:color w:val="000000"/>
                <w:szCs w:val="21"/>
                <w:u w:val="single"/>
              </w:rPr>
              <w:t xml:space="preserve"> □已全部形成/</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已部分形成/□未形成 </w:t>
            </w:r>
            <w:r>
              <w:rPr>
                <w:rFonts w:hint="eastAsia" w:ascii="楷体" w:hAnsi="楷体" w:eastAsia="楷体" w:cs="Times New Roman"/>
                <w:color w:val="000000"/>
                <w:szCs w:val="21"/>
              </w:rPr>
              <w:t>规范的立、改、废流程</w:t>
            </w:r>
            <w:r>
              <w:rPr>
                <w:rFonts w:ascii="楷体" w:hAnsi="楷体" w:eastAsia="楷体" w:cs="Times New Roman"/>
                <w:color w:val="000000"/>
                <w:szCs w:val="21"/>
              </w:rPr>
              <w:t>，</w:t>
            </w:r>
            <w:r>
              <w:rPr>
                <w:rFonts w:hint="eastAsia" w:ascii="楷体" w:hAnsi="楷体" w:eastAsia="楷体" w:cs="Times New Roman"/>
                <w:color w:val="000000"/>
                <w:szCs w:val="21"/>
              </w:rPr>
              <w:t>涵盖</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意见征询机制、</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合法合规审查机制、</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公开与公示机制、□跟踪与评估机制、</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规章汇编机制、</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档案保管机制、□其他（请注明：         ）</w:t>
            </w:r>
            <w:r>
              <w:rPr>
                <w:rFonts w:hint="eastAsia" w:ascii="楷体" w:hAnsi="楷体" w:eastAsia="楷体" w:cs="Times New Roman"/>
                <w:color w:val="000000"/>
                <w:szCs w:val="21"/>
              </w:rPr>
              <w:t>等。</w:t>
            </w:r>
          </w:p>
          <w:p>
            <w:pPr>
              <w:numPr>
                <w:ilvl w:val="0"/>
                <w:numId w:val="2"/>
              </w:numPr>
              <w:spacing w:line="400" w:lineRule="exact"/>
              <w:ind w:left="238" w:hanging="238"/>
              <w:jc w:val="left"/>
              <w:rPr>
                <w:rFonts w:ascii="仿宋" w:hAnsi="仿宋" w:eastAsia="仿宋" w:cs="Times New Roman"/>
                <w:color w:val="000000"/>
                <w:sz w:val="24"/>
                <w:szCs w:val="24"/>
              </w:rPr>
            </w:pPr>
            <w:r>
              <w:rPr>
                <w:rFonts w:hint="eastAsia" w:ascii="楷体" w:hAnsi="楷体" w:eastAsia="楷体" w:cs="Times New Roman"/>
                <w:color w:val="000000"/>
                <w:szCs w:val="21"/>
              </w:rPr>
              <w:t>章程制定并实施后，本年度以章程为依据，新发布校内规章制度_</w:t>
            </w:r>
            <w:r>
              <w:rPr>
                <w:rFonts w:ascii="楷体" w:hAnsi="楷体" w:eastAsia="楷体" w:cs="Times New Roman"/>
                <w:color w:val="000000"/>
                <w:szCs w:val="21"/>
              </w:rPr>
              <w:t>__</w:t>
            </w:r>
            <w:r>
              <w:rPr>
                <w:rFonts w:hint="eastAsia" w:ascii="楷体" w:hAnsi="楷体" w:eastAsia="楷体" w:cs="Times New Roman"/>
                <w:color w:val="000000"/>
                <w:szCs w:val="21"/>
                <w:lang w:val="en-US" w:eastAsia="zh-CN"/>
              </w:rPr>
              <w:t>1</w:t>
            </w:r>
            <w:r>
              <w:rPr>
                <w:rFonts w:ascii="楷体" w:hAnsi="楷体" w:eastAsia="楷体" w:cs="Times New Roman"/>
                <w:color w:val="000000"/>
                <w:szCs w:val="21"/>
              </w:rPr>
              <w:t>___</w:t>
            </w:r>
            <w:r>
              <w:rPr>
                <w:rFonts w:hint="eastAsia" w:ascii="楷体" w:hAnsi="楷体" w:eastAsia="楷体" w:cs="Times New Roman"/>
                <w:color w:val="000000"/>
                <w:szCs w:val="21"/>
              </w:rPr>
              <w:t>件，修改_</w:t>
            </w:r>
            <w:r>
              <w:rPr>
                <w:rFonts w:hint="eastAsia" w:ascii="楷体" w:hAnsi="楷体" w:eastAsia="楷体" w:cs="Times New Roman"/>
                <w:color w:val="000000"/>
                <w:szCs w:val="21"/>
                <w:lang w:val="en-US" w:eastAsia="zh-CN"/>
              </w:rPr>
              <w:t>7</w:t>
            </w:r>
            <w:r>
              <w:rPr>
                <w:rFonts w:ascii="楷体" w:hAnsi="楷体" w:eastAsia="楷体" w:cs="Times New Roman"/>
                <w:color w:val="000000"/>
                <w:szCs w:val="21"/>
              </w:rPr>
              <w:t>__</w:t>
            </w:r>
            <w:r>
              <w:rPr>
                <w:rFonts w:hint="eastAsia" w:ascii="楷体" w:hAnsi="楷体" w:eastAsia="楷体" w:cs="Times New Roman"/>
                <w:color w:val="000000"/>
                <w:szCs w:val="21"/>
              </w:rPr>
              <w:t>件，废止_</w:t>
            </w:r>
            <w:r>
              <w:rPr>
                <w:rFonts w:ascii="楷体" w:hAnsi="楷体" w:eastAsia="楷体" w:cs="Times New Roman"/>
                <w:color w:val="000000"/>
                <w:szCs w:val="21"/>
              </w:rPr>
              <w:t>__</w:t>
            </w:r>
            <w:r>
              <w:rPr>
                <w:rFonts w:hint="eastAsia" w:ascii="楷体" w:hAnsi="楷体" w:eastAsia="楷体" w:cs="Times New Roman"/>
                <w:color w:val="000000"/>
                <w:szCs w:val="21"/>
                <w:lang w:val="en-US" w:eastAsia="zh-CN"/>
              </w:rPr>
              <w:t>0</w:t>
            </w:r>
            <w:r>
              <w:rPr>
                <w:rFonts w:ascii="楷体" w:hAnsi="楷体" w:eastAsia="楷体" w:cs="Times New Roman"/>
                <w:color w:val="000000"/>
                <w:szCs w:val="21"/>
              </w:rPr>
              <w:t>__</w:t>
            </w:r>
            <w:r>
              <w:rPr>
                <w:rFonts w:hint="eastAsia" w:ascii="楷体" w:hAnsi="楷体" w:eastAsia="楷体" w:cs="Times New Roman"/>
                <w:color w:val="000000"/>
                <w:szCs w:val="21"/>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jc w:val="center"/>
        </w:trPr>
        <w:tc>
          <w:tcPr>
            <w:tcW w:w="9715" w:type="dxa"/>
            <w:gridSpan w:val="2"/>
            <w:vAlign w:val="center"/>
          </w:tcPr>
          <w:p>
            <w:pPr>
              <w:spacing w:line="400" w:lineRule="exact"/>
              <w:rPr>
                <w:rFonts w:ascii="楷体" w:hAnsi="楷体" w:eastAsia="楷体" w:cs="Times New Roman"/>
                <w:color w:val="000000"/>
                <w:szCs w:val="21"/>
              </w:rPr>
            </w:pPr>
            <w:r>
              <w:rPr>
                <w:rFonts w:hint="eastAsia" w:ascii="仿宋" w:hAnsi="仿宋" w:eastAsia="仿宋" w:cs="Times New Roman"/>
                <w:b/>
                <w:bCs/>
                <w:color w:val="000000"/>
                <w:sz w:val="24"/>
                <w:szCs w:val="24"/>
              </w:rPr>
              <w:t>2.学校内部治理结构情况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2.1决策机制</w:t>
            </w:r>
          </w:p>
        </w:tc>
        <w:tc>
          <w:tcPr>
            <w:tcW w:w="8506" w:type="dxa"/>
          </w:tcPr>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有/□没有明确界定校内不同事务的决策权，</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有/□没有明确决策机构的职权和议事规则。</w:t>
            </w:r>
          </w:p>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设有/□未设 </w:t>
            </w:r>
            <w:r>
              <w:rPr>
                <w:rFonts w:hint="eastAsia" w:ascii="楷体" w:hAnsi="楷体" w:eastAsia="楷体" w:cs="Times New Roman"/>
                <w:color w:val="000000"/>
                <w:szCs w:val="21"/>
              </w:rPr>
              <w:t>校内重大事项的集体决策和论证评估等机制，请简要描述。</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val="en-US" w:eastAsia="zh-CN"/>
              </w:rPr>
              <w:t>请参照《学校重大事决策项议事办法》</w:t>
            </w:r>
            <w:r>
              <w:rPr>
                <w:rFonts w:hint="eastAsia" w:ascii="楷体" w:hAnsi="楷体" w:eastAsia="楷体" w:cs="Times New Roman"/>
                <w:color w:val="000000"/>
                <w:szCs w:val="21"/>
                <w:u w:val="single"/>
              </w:rPr>
              <w:t xml:space="preserve">                                                                         </w:t>
            </w:r>
          </w:p>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学校重大决策前，</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已经/□尚未</w:t>
            </w:r>
            <w:r>
              <w:rPr>
                <w:rFonts w:hint="eastAsia" w:ascii="楷体" w:hAnsi="楷体" w:eastAsia="楷体" w:cs="Times New Roman"/>
                <w:color w:val="000000"/>
                <w:szCs w:val="21"/>
              </w:rPr>
              <w:t>建立公开征求意见制度。</w:t>
            </w:r>
          </w:p>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学校做出的重大决策，</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已经/□尚未</w:t>
            </w:r>
            <w:r>
              <w:rPr>
                <w:rFonts w:hint="eastAsia" w:ascii="楷体" w:hAnsi="楷体" w:eastAsia="楷体" w:cs="Times New Roman"/>
                <w:color w:val="000000"/>
                <w:szCs w:val="21"/>
              </w:rPr>
              <w:t>建立公示等监督制度。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2.2教职工代表大会建设</w:t>
            </w:r>
          </w:p>
        </w:tc>
        <w:tc>
          <w:tcPr>
            <w:tcW w:w="8506" w:type="dxa"/>
          </w:tcPr>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已设有/□未设 </w:t>
            </w:r>
            <w:r>
              <w:rPr>
                <w:rFonts w:hint="eastAsia" w:ascii="楷体" w:hAnsi="楷体" w:eastAsia="楷体" w:cs="Times New Roman"/>
                <w:color w:val="000000"/>
                <w:szCs w:val="21"/>
              </w:rPr>
              <w:t>教职工（代表）大会，</w:t>
            </w:r>
            <w:r>
              <w:rPr>
                <w:rFonts w:ascii="楷体" w:hAnsi="楷体" w:eastAsia="楷体" w:cs="Times New Roman"/>
                <w:color w:val="000000"/>
                <w:szCs w:val="21"/>
              </w:rPr>
              <w:t>本年度教职工</w:t>
            </w:r>
            <w:r>
              <w:rPr>
                <w:rFonts w:hint="eastAsia" w:ascii="楷体" w:hAnsi="楷体" w:eastAsia="楷体" w:cs="Times New Roman"/>
                <w:color w:val="000000"/>
                <w:szCs w:val="21"/>
              </w:rPr>
              <w:t>（</w:t>
            </w:r>
            <w:r>
              <w:rPr>
                <w:rFonts w:ascii="楷体" w:hAnsi="楷体" w:eastAsia="楷体" w:cs="Times New Roman"/>
                <w:color w:val="000000"/>
                <w:szCs w:val="21"/>
              </w:rPr>
              <w:t>代表</w:t>
            </w:r>
            <w:r>
              <w:rPr>
                <w:rFonts w:hint="eastAsia" w:ascii="楷体" w:hAnsi="楷体" w:eastAsia="楷体" w:cs="Times New Roman"/>
                <w:color w:val="000000"/>
                <w:szCs w:val="21"/>
              </w:rPr>
              <w:t>）大会召开会议_</w:t>
            </w:r>
            <w:r>
              <w:rPr>
                <w:rFonts w:hint="eastAsia" w:ascii="楷体" w:hAnsi="楷体" w:eastAsia="楷体" w:cs="Times New Roman"/>
                <w:color w:val="000000"/>
                <w:szCs w:val="21"/>
                <w:lang w:val="en-US" w:eastAsia="zh-CN"/>
              </w:rPr>
              <w:t>10</w:t>
            </w:r>
            <w:r>
              <w:rPr>
                <w:rFonts w:hint="eastAsia" w:ascii="楷体" w:hAnsi="楷体" w:eastAsia="楷体" w:cs="Times New Roman"/>
                <w:color w:val="000000"/>
                <w:szCs w:val="21"/>
              </w:rPr>
              <w:t>_次，本校教职工（代表）大会在本年度</w:t>
            </w:r>
            <w:r>
              <w:rPr>
                <w:rFonts w:ascii="楷体" w:hAnsi="楷体" w:eastAsia="楷体" w:cs="Times New Roman"/>
                <w:color w:val="000000"/>
                <w:szCs w:val="21"/>
              </w:rPr>
              <w:t>实际履行的职权：</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□听取学校章程草案的制定和修订情况报告，提出修改意见和建议（请注明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hint="eastAsia" w:ascii="楷体" w:hAnsi="楷体" w:eastAsia="楷体" w:cs="Times New Roman"/>
                <w:color w:val="000000"/>
                <w:szCs w:val="21"/>
              </w:rPr>
              <w:t>________________</w:t>
            </w:r>
            <w:r>
              <w:rPr>
                <w:rFonts w:ascii="楷体" w:hAnsi="楷体" w:eastAsia="楷体" w:cs="Times New Roman"/>
                <w:color w:val="000000"/>
                <w:szCs w:val="21"/>
              </w:rPr>
              <w:t>___）</w:t>
            </w:r>
            <w:r>
              <w:rPr>
                <w:rFonts w:hint="eastAsia" w:ascii="楷体" w:hAnsi="楷体" w:eastAsia="楷体" w:cs="Times New Roman"/>
                <w:color w:val="000000"/>
                <w:szCs w:val="21"/>
              </w:rPr>
              <w:t>；</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听取学校发展规划、教职工队伍建设、教育教学改革、校园建设以及其他重大改革和重大问题解决方案的报告，提出意见和建议（请注明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ascii="楷体" w:hAnsi="楷体" w:eastAsia="楷体" w:cs="Times New Roman"/>
                <w:color w:val="000000"/>
                <w:szCs w:val="21"/>
                <w:u w:val="single"/>
              </w:rPr>
              <w:t>：</w:t>
            </w:r>
            <w:r>
              <w:rPr>
                <w:rFonts w:hint="eastAsia" w:ascii="楷体" w:hAnsi="楷体" w:eastAsia="楷体" w:cs="Times New Roman"/>
                <w:color w:val="000000"/>
                <w:szCs w:val="21"/>
                <w:u w:val="single"/>
                <w:lang w:val="en-US" w:eastAsia="zh-CN"/>
              </w:rPr>
              <w:t>学校三年发展规划中期评估工作工作/2018年学校工作计划及学期工作重点、各部门学期工作计划）；</w:t>
            </w: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听取学校年度工作、财务工作、工会工作报告以及其他专项工作报告，提出意见和建议（请注明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hint="eastAsia" w:ascii="楷体" w:hAnsi="楷体" w:eastAsia="楷体" w:cs="Times New Roman"/>
                <w:color w:val="000000"/>
                <w:szCs w:val="21"/>
              </w:rPr>
              <w:t>_</w:t>
            </w:r>
            <w:r>
              <w:rPr>
                <w:rFonts w:hint="eastAsia" w:ascii="楷体" w:hAnsi="楷体" w:eastAsia="楷体" w:cs="Times New Roman"/>
                <w:color w:val="000000"/>
                <w:szCs w:val="21"/>
                <w:u w:val="single"/>
                <w:lang w:val="en-US" w:eastAsia="zh-CN"/>
              </w:rPr>
              <w:t>学期末教职工总结汇报会</w:t>
            </w:r>
            <w:r>
              <w:rPr>
                <w:rFonts w:ascii="楷体" w:hAnsi="楷体" w:eastAsia="楷体" w:cs="Times New Roman"/>
                <w:color w:val="000000"/>
                <w:szCs w:val="21"/>
              </w:rPr>
              <w:t>）</w:t>
            </w:r>
            <w:r>
              <w:rPr>
                <w:rFonts w:hint="eastAsia" w:ascii="楷体" w:hAnsi="楷体" w:eastAsia="楷体" w:cs="Times New Roman"/>
                <w:color w:val="000000"/>
                <w:szCs w:val="21"/>
              </w:rPr>
              <w:t>；</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讨论通过学校提出的与教职工利益直接相关的福利、校内分配实施方案以及相应的教职工聘任、考核、奖惩办法（请注明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hint="eastAsia" w:ascii="楷体" w:hAnsi="楷体" w:eastAsia="楷体" w:cs="Times New Roman"/>
                <w:color w:val="000000"/>
                <w:szCs w:val="21"/>
                <w:u w:val="single"/>
                <w:lang w:val="en-US" w:eastAsia="zh-CN"/>
              </w:rPr>
              <w:t>岗位设置、发展性绩效方案制定、岗位聘任方案等</w:t>
            </w:r>
            <w:r>
              <w:rPr>
                <w:rFonts w:ascii="楷体" w:hAnsi="楷体" w:eastAsia="楷体" w:cs="Times New Roman"/>
                <w:color w:val="000000"/>
                <w:szCs w:val="21"/>
              </w:rPr>
              <w:t>）</w:t>
            </w:r>
            <w:r>
              <w:rPr>
                <w:rFonts w:hint="eastAsia" w:ascii="楷体" w:hAnsi="楷体" w:eastAsia="楷体" w:cs="Times New Roman"/>
                <w:color w:val="000000"/>
                <w:szCs w:val="21"/>
              </w:rPr>
              <w:t>；</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□审议学校上一届（次）教职工代表大会提案的办理情况报告（请注明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hint="eastAsia" w:ascii="楷体" w:hAnsi="楷体" w:eastAsia="楷体" w:cs="Times New Roman"/>
                <w:color w:val="000000"/>
                <w:szCs w:val="21"/>
              </w:rPr>
              <w:t>________________</w:t>
            </w:r>
            <w:r>
              <w:rPr>
                <w:rFonts w:ascii="楷体" w:hAnsi="楷体" w:eastAsia="楷体" w:cs="Times New Roman"/>
                <w:color w:val="000000"/>
                <w:szCs w:val="21"/>
              </w:rPr>
              <w:t>___）</w:t>
            </w:r>
            <w:r>
              <w:rPr>
                <w:rFonts w:hint="eastAsia" w:ascii="楷体" w:hAnsi="楷体" w:eastAsia="楷体" w:cs="Times New Roman"/>
                <w:color w:val="000000"/>
                <w:szCs w:val="21"/>
              </w:rPr>
              <w:t>；</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按照有关工作规定和安排评议学校领导干部（请注明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hint="eastAsia" w:ascii="楷体" w:hAnsi="楷体" w:eastAsia="楷体" w:cs="Times New Roman"/>
                <w:color w:val="000000"/>
                <w:szCs w:val="21"/>
                <w:u w:val="single"/>
                <w:lang w:val="en-US" w:eastAsia="zh-CN"/>
              </w:rPr>
              <w:t>2018年度学校党支部及中层领导管理干部民主评议及教职工民主评议</w:t>
            </w:r>
            <w:r>
              <w:rPr>
                <w:rFonts w:ascii="楷体" w:hAnsi="楷体" w:eastAsia="楷体" w:cs="Times New Roman"/>
                <w:color w:val="000000"/>
                <w:szCs w:val="21"/>
              </w:rPr>
              <w:t>）</w:t>
            </w:r>
            <w:r>
              <w:rPr>
                <w:rFonts w:hint="eastAsia" w:ascii="楷体" w:hAnsi="楷体" w:eastAsia="楷体" w:cs="Times New Roman"/>
                <w:color w:val="000000"/>
                <w:szCs w:val="21"/>
              </w:rPr>
              <w:t>；</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通过多种方式对学校工作提出意见和建议，监督学校章程、规章制度和决策的落实，提出整改意见和建议（请注明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hint="eastAsia" w:ascii="楷体" w:hAnsi="楷体" w:eastAsia="楷体" w:cs="Times New Roman"/>
                <w:color w:val="000000"/>
                <w:szCs w:val="21"/>
                <w:u w:val="single"/>
                <w:lang w:val="en-US" w:eastAsia="zh-CN"/>
              </w:rPr>
              <w:t>民主评议小组会议、工会小组会议、党小组会议、学科中心组会议等</w:t>
            </w:r>
            <w:r>
              <w:rPr>
                <w:rFonts w:ascii="楷体" w:hAnsi="楷体" w:eastAsia="楷体" w:cs="Times New Roman"/>
                <w:color w:val="000000"/>
                <w:szCs w:val="21"/>
              </w:rPr>
              <w:t>）</w:t>
            </w:r>
            <w:r>
              <w:rPr>
                <w:rFonts w:hint="eastAsia" w:ascii="楷体" w:hAnsi="楷体" w:eastAsia="楷体" w:cs="Times New Roman"/>
                <w:color w:val="000000"/>
                <w:szCs w:val="21"/>
              </w:rPr>
              <w:t>；</w:t>
            </w:r>
          </w:p>
          <w:p>
            <w:pPr>
              <w:spacing w:line="400" w:lineRule="exact"/>
              <w:ind w:firstLine="210"/>
              <w:rPr>
                <w:rFonts w:ascii="楷体" w:hAnsi="楷体" w:eastAsia="楷体" w:cs="Times New Roman"/>
                <w:color w:val="000000"/>
                <w:szCs w:val="21"/>
              </w:rPr>
            </w:pPr>
            <w:r>
              <w:rPr>
                <w:rFonts w:hint="eastAsia" w:ascii="楷体" w:hAnsi="楷体" w:eastAsia="楷体" w:cs="Times New Roman"/>
                <w:color w:val="000000"/>
                <w:szCs w:val="21"/>
              </w:rPr>
              <w:t>□其他_____________________（请注明</w:t>
            </w:r>
            <w:r>
              <w:rPr>
                <w:rFonts w:ascii="楷体" w:hAnsi="楷体" w:eastAsia="楷体" w:cs="Times New Roman"/>
                <w:color w:val="000000"/>
                <w:szCs w:val="21"/>
              </w:rPr>
              <w:t>具体内容</w:t>
            </w:r>
            <w:r>
              <w:rPr>
                <w:rFonts w:hint="eastAsia" w:ascii="楷体" w:hAnsi="楷体" w:eastAsia="楷体" w:cs="Times New Roman"/>
                <w:color w:val="000000"/>
                <w:szCs w:val="21"/>
              </w:rPr>
              <w:t>或</w:t>
            </w:r>
            <w:r>
              <w:rPr>
                <w:rFonts w:ascii="楷体" w:hAnsi="楷体" w:eastAsia="楷体" w:cs="Times New Roman"/>
                <w:color w:val="000000"/>
                <w:szCs w:val="21"/>
              </w:rPr>
              <w:t>文件名称：</w:t>
            </w:r>
            <w:r>
              <w:rPr>
                <w:rFonts w:hint="eastAsia" w:ascii="楷体" w:hAnsi="楷体" w:eastAsia="楷体" w:cs="Times New Roman"/>
                <w:color w:val="000000"/>
                <w:szCs w:val="21"/>
              </w:rPr>
              <w:t>________________</w:t>
            </w:r>
            <w:r>
              <w:rPr>
                <w:rFonts w:ascii="楷体" w:hAnsi="楷体" w:eastAsia="楷体" w:cs="Times New Roman"/>
                <w:color w:val="000000"/>
                <w:szCs w:val="21"/>
              </w:rPr>
              <w:t>___）</w:t>
            </w:r>
            <w:r>
              <w:rPr>
                <w:rFonts w:hint="eastAsia" w:ascii="楷体" w:hAnsi="楷体" w:eastAsia="楷体" w:cs="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9"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2.3其他民主参与情况</w:t>
            </w:r>
          </w:p>
        </w:tc>
        <w:tc>
          <w:tcPr>
            <w:tcW w:w="8506" w:type="dxa"/>
          </w:tcPr>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设有/□未设</w:t>
            </w:r>
            <w:r>
              <w:rPr>
                <w:rFonts w:hint="eastAsia" w:ascii="楷体" w:hAnsi="楷体" w:eastAsia="楷体" w:cs="Times New Roman"/>
                <w:color w:val="000000"/>
                <w:szCs w:val="21"/>
              </w:rPr>
              <w:t>家长委员会，请简要描述家长委员会人员组成、职责权限、召开会议次数、征求意见次数等。</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lang w:val="en-US" w:eastAsia="zh-CN"/>
              </w:rPr>
              <w:t>家委会由校级和年级委员会组成，社校级正副主任和年级主任及家委会委员；有明确的家委会任职要求和工作职责；每学期定期召开会议至少4次，通过家委会公众号及微信群等不定时多方征集家长意见。</w:t>
            </w:r>
            <w:r>
              <w:rPr>
                <w:rFonts w:hint="eastAsia" w:ascii="楷体" w:hAnsi="楷体" w:eastAsia="楷体" w:cs="Times New Roman"/>
                <w:color w:val="000000"/>
                <w:szCs w:val="21"/>
                <w:u w:val="single"/>
              </w:rPr>
              <w:t xml:space="preserve">                                                                             </w:t>
            </w:r>
          </w:p>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学校设有</w:t>
            </w:r>
            <w:r>
              <w:rPr>
                <w:rFonts w:hint="eastAsia" w:ascii="楷体" w:hAnsi="楷体" w:eastAsia="楷体" w:cs="Times New Roman"/>
                <w:color w:val="000000"/>
                <w:szCs w:val="21"/>
                <w:u w:val="single"/>
              </w:rPr>
              <w:t xml:space="preserve"> □（公办学校）理（董）事会，□（民办学校）监事会等专门监督机构，</w:t>
            </w:r>
            <w:r>
              <w:rPr>
                <w:rFonts w:hint="eastAsia" w:ascii="楷体" w:hAnsi="楷体" w:eastAsia="楷体" w:cs="Times New Roman"/>
                <w:color w:val="000000"/>
                <w:szCs w:val="21"/>
              </w:rPr>
              <w:t>请简要描述人员组成、职责权限、召开会议次数、征求意见次数等。</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9715" w:type="dxa"/>
            <w:gridSpan w:val="2"/>
            <w:vAlign w:val="center"/>
          </w:tcPr>
          <w:p>
            <w:pPr>
              <w:spacing w:line="400" w:lineRule="exact"/>
              <w:rPr>
                <w:rFonts w:ascii="楷体" w:hAnsi="楷体" w:eastAsia="楷体" w:cs="Times New Roman"/>
                <w:color w:val="000000"/>
                <w:szCs w:val="21"/>
              </w:rPr>
            </w:pPr>
            <w:r>
              <w:rPr>
                <w:rFonts w:hint="eastAsia" w:ascii="仿宋" w:hAnsi="仿宋" w:eastAsia="仿宋" w:cs="Times New Roman"/>
                <w:b/>
                <w:bCs/>
                <w:color w:val="000000"/>
                <w:sz w:val="24"/>
                <w:szCs w:val="24"/>
              </w:rPr>
              <w:t>3.依法治校组织领导情况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8"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3.1领导重视依法治校工作</w:t>
            </w:r>
          </w:p>
        </w:tc>
        <w:tc>
          <w:tcPr>
            <w:tcW w:w="8506" w:type="dxa"/>
          </w:tcPr>
          <w:p>
            <w:pPr>
              <w:numPr>
                <w:ilvl w:val="0"/>
                <w:numId w:val="3"/>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设有/□没有 </w:t>
            </w:r>
            <w:r>
              <w:rPr>
                <w:rFonts w:hint="eastAsia" w:ascii="楷体" w:hAnsi="楷体" w:eastAsia="楷体" w:cs="Times New Roman"/>
                <w:color w:val="000000"/>
                <w:szCs w:val="21"/>
              </w:rPr>
              <w:t>分管依法治校的专职领导（请注明职务：</w:t>
            </w:r>
            <w:r>
              <w:rPr>
                <w:rFonts w:hint="eastAsia" w:ascii="楷体" w:hAnsi="楷体" w:eastAsia="楷体" w:cs="Times New Roman"/>
                <w:color w:val="000000"/>
                <w:szCs w:val="21"/>
                <w:lang w:val="en-US" w:eastAsia="zh-CN"/>
              </w:rPr>
              <w:t>党支部书记、校长</w:t>
            </w:r>
            <w:r>
              <w:rPr>
                <w:rFonts w:hint="eastAsia" w:ascii="楷体" w:hAnsi="楷体" w:eastAsia="楷体" w:cs="Times New Roman"/>
                <w:color w:val="000000"/>
                <w:szCs w:val="21"/>
              </w:rPr>
              <w:t>），</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设有/□没有</w:t>
            </w:r>
            <w:r>
              <w:rPr>
                <w:rFonts w:hint="eastAsia" w:ascii="楷体" w:hAnsi="楷体" w:eastAsia="楷体" w:cs="Times New Roman"/>
                <w:color w:val="000000"/>
                <w:szCs w:val="21"/>
              </w:rPr>
              <w:t>兼职</w:t>
            </w:r>
            <w:r>
              <w:rPr>
                <w:rFonts w:ascii="楷体" w:hAnsi="楷体" w:eastAsia="楷体" w:cs="Times New Roman"/>
                <w:color w:val="000000"/>
                <w:szCs w:val="21"/>
              </w:rPr>
              <w:t>法治副校长</w:t>
            </w:r>
            <w:r>
              <w:rPr>
                <w:rFonts w:hint="eastAsia" w:ascii="楷体" w:hAnsi="楷体" w:eastAsia="楷体" w:cs="Times New Roman"/>
                <w:color w:val="000000"/>
                <w:szCs w:val="21"/>
              </w:rPr>
              <w:t>或辅导员</w:t>
            </w:r>
            <w:r>
              <w:rPr>
                <w:rFonts w:ascii="楷体" w:hAnsi="楷体" w:eastAsia="楷体" w:cs="Times New Roman"/>
                <w:color w:val="000000"/>
                <w:szCs w:val="21"/>
              </w:rPr>
              <w:t>（</w:t>
            </w:r>
            <w:r>
              <w:rPr>
                <w:rFonts w:hint="eastAsia" w:ascii="楷体" w:hAnsi="楷体" w:eastAsia="楷体" w:cs="Times New Roman"/>
                <w:color w:val="000000"/>
                <w:szCs w:val="21"/>
              </w:rPr>
              <w:t>请注明</w:t>
            </w:r>
            <w:r>
              <w:rPr>
                <w:rFonts w:ascii="楷体" w:hAnsi="楷体" w:eastAsia="楷体" w:cs="Times New Roman"/>
                <w:color w:val="000000"/>
                <w:szCs w:val="21"/>
              </w:rPr>
              <w:t>单位及职务：</w:t>
            </w:r>
            <w:r>
              <w:rPr>
                <w:rFonts w:hint="eastAsia" w:ascii="楷体" w:hAnsi="楷体" w:eastAsia="楷体" w:cs="Times New Roman"/>
                <w:color w:val="000000"/>
                <w:szCs w:val="21"/>
                <w:u w:val="single"/>
                <w:lang w:val="en-US" w:eastAsia="zh-CN"/>
              </w:rPr>
              <w:t>马桥派出所辖区分管民警</w:t>
            </w:r>
            <w:r>
              <w:rPr>
                <w:rFonts w:ascii="楷体" w:hAnsi="楷体" w:eastAsia="楷体" w:cs="Times New Roman"/>
                <w:color w:val="000000"/>
                <w:szCs w:val="21"/>
              </w:rPr>
              <w:t>）</w:t>
            </w:r>
            <w:r>
              <w:rPr>
                <w:rFonts w:hint="eastAsia" w:ascii="楷体" w:hAnsi="楷体" w:eastAsia="楷体" w:cs="Times New Roman"/>
                <w:color w:val="000000"/>
                <w:szCs w:val="21"/>
              </w:rPr>
              <w:t>，本年度校领导班子会议研讨涉及依法治校工作议题的次数：_</w:t>
            </w:r>
            <w:r>
              <w:rPr>
                <w:rFonts w:ascii="楷体" w:hAnsi="楷体" w:eastAsia="楷体" w:cs="Times New Roman"/>
                <w:color w:val="000000"/>
                <w:szCs w:val="21"/>
              </w:rPr>
              <w:t>_</w:t>
            </w:r>
            <w:r>
              <w:rPr>
                <w:rFonts w:hint="eastAsia" w:ascii="楷体" w:hAnsi="楷体" w:eastAsia="楷体" w:cs="Times New Roman"/>
                <w:color w:val="000000"/>
                <w:szCs w:val="21"/>
                <w:lang w:val="en-US" w:eastAsia="zh-CN"/>
              </w:rPr>
              <w:t>16</w:t>
            </w:r>
            <w:r>
              <w:rPr>
                <w:rFonts w:ascii="楷体" w:hAnsi="楷体" w:eastAsia="楷体" w:cs="Times New Roman"/>
                <w:color w:val="000000"/>
                <w:szCs w:val="21"/>
              </w:rPr>
              <w:t>__</w:t>
            </w:r>
            <w:r>
              <w:rPr>
                <w:rFonts w:hint="eastAsia" w:ascii="楷体" w:hAnsi="楷体" w:eastAsia="楷体" w:cs="Times New Roman"/>
                <w:color w:val="000000"/>
                <w:szCs w:val="21"/>
              </w:rPr>
              <w:t>次。</w:t>
            </w:r>
          </w:p>
          <w:p>
            <w:pPr>
              <w:numPr>
                <w:ilvl w:val="0"/>
                <w:numId w:val="3"/>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学校本年度</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已将/□未将 </w:t>
            </w:r>
            <w:r>
              <w:rPr>
                <w:rFonts w:hint="eastAsia" w:ascii="楷体" w:hAnsi="楷体" w:eastAsia="楷体" w:cs="Times New Roman"/>
                <w:color w:val="000000"/>
                <w:szCs w:val="21"/>
              </w:rPr>
              <w:t>依法治校的工作纳入学校年度计划及考核，</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有/□没有 </w:t>
            </w:r>
            <w:r>
              <w:rPr>
                <w:rFonts w:ascii="楷体" w:hAnsi="楷体" w:eastAsia="楷体" w:cs="Times New Roman"/>
                <w:color w:val="000000"/>
                <w:szCs w:val="21"/>
              </w:rPr>
              <w:t>明确的</w:t>
            </w:r>
            <w:r>
              <w:rPr>
                <w:rFonts w:hint="eastAsia" w:ascii="楷体" w:hAnsi="楷体" w:eastAsia="楷体" w:cs="Times New Roman"/>
                <w:color w:val="000000"/>
                <w:szCs w:val="21"/>
              </w:rPr>
              <w:t>工作要求和目标考核机制。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8"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3.2依法治校工作机制</w:t>
            </w:r>
          </w:p>
        </w:tc>
        <w:tc>
          <w:tcPr>
            <w:tcW w:w="8506" w:type="dxa"/>
          </w:tcPr>
          <w:p>
            <w:pPr>
              <w:numPr>
                <w:ilvl w:val="0"/>
                <w:numId w:val="3"/>
              </w:numPr>
              <w:spacing w:before="100" w:beforeAutospacing="1" w:line="400" w:lineRule="exact"/>
              <w:ind w:left="238" w:hanging="238"/>
              <w:jc w:val="left"/>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设有/□没有 </w:t>
            </w:r>
            <w:r>
              <w:rPr>
                <w:rFonts w:hint="eastAsia" w:ascii="楷体" w:hAnsi="楷体" w:eastAsia="楷体" w:cs="Times New Roman"/>
                <w:color w:val="000000"/>
                <w:szCs w:val="21"/>
              </w:rPr>
              <w:t xml:space="preserve">专兼职法治工作岗位（请注明岗位名称： </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val="en-US" w:eastAsia="zh-CN"/>
              </w:rPr>
              <w:t>法制辅导员</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rPr>
              <w:t>）及/或校内机构（请注明机构名称：</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val="en-US" w:eastAsia="zh-CN"/>
              </w:rPr>
              <w:t>学校法制工作领导小组</w:t>
            </w:r>
            <w:bookmarkStart w:id="0" w:name="_GoBack"/>
            <w:bookmarkEnd w:id="0"/>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rPr>
              <w:t>）。</w:t>
            </w:r>
          </w:p>
          <w:p>
            <w:pPr>
              <w:numPr>
                <w:ilvl w:val="0"/>
                <w:numId w:val="3"/>
              </w:numPr>
              <w:spacing w:before="100" w:beforeAutospacing="1" w:line="400" w:lineRule="exact"/>
              <w:ind w:left="238" w:hanging="238"/>
              <w:jc w:val="left"/>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已聘请/□未聘请</w:t>
            </w:r>
            <w:r>
              <w:rPr>
                <w:rFonts w:hint="eastAsia" w:ascii="楷体" w:hAnsi="楷体" w:eastAsia="楷体" w:cs="Times New Roman"/>
                <w:color w:val="000000"/>
                <w:szCs w:val="21"/>
              </w:rPr>
              <w:t>校外专业机构或者人员作为法律顾问/</w:t>
            </w:r>
            <w:r>
              <w:rPr>
                <w:rFonts w:hint="eastAsia" w:ascii="楷体" w:hAnsi="楷体" w:eastAsia="楷体" w:cs="Times New Roman"/>
                <w:color w:val="000000"/>
                <w:szCs w:val="21"/>
              </w:rPr>
              <w:sym w:font="Wingdings 2" w:char="00A3"/>
            </w:r>
            <w:r>
              <w:rPr>
                <w:rFonts w:hint="eastAsia" w:ascii="楷体" w:hAnsi="楷体" w:eastAsia="楷体" w:cs="Times New Roman"/>
                <w:color w:val="000000"/>
                <w:szCs w:val="21"/>
                <w:u w:val="single"/>
              </w:rPr>
              <w:t>向所属区教育局聘请的法律顾问团</w:t>
            </w:r>
            <w:r>
              <w:rPr>
                <w:rFonts w:hint="eastAsia" w:ascii="楷体" w:hAnsi="楷体" w:eastAsia="楷体" w:cs="Times New Roman"/>
                <w:color w:val="000000"/>
                <w:szCs w:val="21"/>
              </w:rPr>
              <w:t>寻求日常法律事务服务，其服务范围涵盖：</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合同签订等日常民事行为、</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采购及招投标、基础建设等专项</w:t>
            </w:r>
            <w:r>
              <w:rPr>
                <w:rFonts w:ascii="楷体" w:hAnsi="楷体" w:eastAsia="楷体" w:cs="Times New Roman"/>
                <w:color w:val="000000"/>
                <w:szCs w:val="21"/>
                <w:u w:val="single"/>
              </w:rPr>
              <w:t>工作</w:t>
            </w:r>
            <w:r>
              <w:rPr>
                <w:rFonts w:hint="eastAsia" w:ascii="楷体" w:hAnsi="楷体" w:eastAsia="楷体" w:cs="Times New Roman"/>
                <w:color w:val="000000"/>
                <w:szCs w:val="21"/>
                <w:u w:val="single"/>
              </w:rPr>
              <w:t>、</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重大决策、</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依法治校制度建设、</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法律文书的撰写及审查、</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处理诉讼及非诉纠纷、</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开展普法活动、□其他（请注明：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9715" w:type="dxa"/>
            <w:gridSpan w:val="2"/>
            <w:vAlign w:val="center"/>
          </w:tcPr>
          <w:p>
            <w:pPr>
              <w:spacing w:line="400" w:lineRule="exact"/>
              <w:rPr>
                <w:rFonts w:ascii="楷体" w:hAnsi="楷体" w:eastAsia="楷体" w:cs="Times New Roman"/>
                <w:color w:val="000000"/>
                <w:szCs w:val="21"/>
              </w:rPr>
            </w:pPr>
            <w:r>
              <w:rPr>
                <w:rFonts w:hint="eastAsia" w:ascii="仿宋" w:hAnsi="仿宋" w:eastAsia="仿宋" w:cs="Times New Roman"/>
                <w:b/>
                <w:bCs/>
                <w:color w:val="000000"/>
                <w:sz w:val="24"/>
                <w:szCs w:val="24"/>
              </w:rPr>
              <w:t>4.依法规范办学活动情况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4.1招生监督</w:t>
            </w:r>
          </w:p>
        </w:tc>
        <w:tc>
          <w:tcPr>
            <w:tcW w:w="8506" w:type="dxa"/>
          </w:tcPr>
          <w:p>
            <w:pPr>
              <w:numPr>
                <w:ilvl w:val="0"/>
                <w:numId w:val="2"/>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为保障招生工作公平、公开、公正、规范开展，学校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已设立/□未设立 </w:t>
            </w:r>
            <w:r>
              <w:rPr>
                <w:rFonts w:hint="eastAsia" w:ascii="楷体" w:hAnsi="楷体" w:eastAsia="楷体" w:cs="Times New Roman"/>
                <w:color w:val="000000"/>
                <w:szCs w:val="21"/>
              </w:rPr>
              <w:t>相关监督小组，</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已设立/□未设立 </w:t>
            </w:r>
            <w:r>
              <w:rPr>
                <w:rFonts w:hint="eastAsia" w:ascii="楷体" w:hAnsi="楷体" w:eastAsia="楷体" w:cs="Times New Roman"/>
                <w:color w:val="000000"/>
                <w:szCs w:val="21"/>
              </w:rPr>
              <w:t>相关监督投诉电话，请简要描述学校招生监督工作机制的主要举措和本学年成效。</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lang w:val="en-US" w:eastAsia="zh-CN"/>
              </w:rPr>
              <w:t>学校依据上级招生工作有关法律法规文件，认真解读招生政策、严格遵守政策规定。在招生过程中，耐心解答家长的来电来访，保障招生工作顺利有序开展。以政策为根本，以社区居民为支撑，使我校招生工作历年来保持零投诉、零差错的良好记录。</w:t>
            </w: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4"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4.2教育教学情况</w:t>
            </w:r>
          </w:p>
        </w:tc>
        <w:tc>
          <w:tcPr>
            <w:tcW w:w="8506" w:type="dxa"/>
          </w:tcPr>
          <w:p>
            <w:pPr>
              <w:numPr>
                <w:ilvl w:val="0"/>
                <w:numId w:val="4"/>
              </w:numPr>
              <w:spacing w:line="400" w:lineRule="exact"/>
              <w:ind w:left="238" w:hanging="238"/>
              <w:rPr>
                <w:rFonts w:ascii="仿宋" w:hAnsi="仿宋" w:eastAsia="仿宋" w:cs="Times New Roman"/>
                <w:color w:val="000000"/>
                <w:sz w:val="24"/>
                <w:szCs w:val="24"/>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t>□设有/</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没有 </w:t>
            </w:r>
            <w:r>
              <w:rPr>
                <w:rFonts w:hint="eastAsia" w:ascii="楷体" w:hAnsi="楷体" w:eastAsia="楷体" w:cs="Times New Roman"/>
                <w:color w:val="000000"/>
                <w:szCs w:val="21"/>
              </w:rPr>
              <w:t>涉外或其他需经审批或需特殊资质的课程或项目，请就是否符合相关标准或</w:t>
            </w:r>
            <w:r>
              <w:rPr>
                <w:rFonts w:ascii="楷体" w:hAnsi="楷体" w:eastAsia="楷体" w:cs="Times New Roman"/>
                <w:color w:val="000000"/>
                <w:szCs w:val="21"/>
              </w:rPr>
              <w:t>规定</w:t>
            </w:r>
            <w:r>
              <w:rPr>
                <w:rFonts w:hint="eastAsia" w:ascii="楷体" w:hAnsi="楷体" w:eastAsia="楷体" w:cs="Times New Roman"/>
                <w:color w:val="000000"/>
                <w:szCs w:val="21"/>
              </w:rPr>
              <w:t>进行说明。</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仿宋" w:hAnsi="仿宋" w:eastAsia="仿宋" w:cs="Times New Roman"/>
                <w:color w:val="000000"/>
                <w:sz w:val="24"/>
                <w:szCs w:val="24"/>
                <w:u w:val="single"/>
              </w:rPr>
            </w:pPr>
            <w:r>
              <w:rPr>
                <w:rFonts w:hint="eastAsia" w:ascii="楷体" w:hAnsi="楷体" w:eastAsia="楷体" w:cs="Times New Roman"/>
                <w:color w:val="000000"/>
                <w:szCs w:val="21"/>
                <w:u w:val="single"/>
              </w:rPr>
              <w:t xml:space="preserve">                                                                            </w:t>
            </w:r>
          </w:p>
          <w:p>
            <w:pPr>
              <w:numPr>
                <w:ilvl w:val="0"/>
                <w:numId w:val="4"/>
              </w:numPr>
              <w:spacing w:line="400" w:lineRule="exact"/>
              <w:ind w:left="238" w:hanging="238"/>
              <w:rPr>
                <w:rFonts w:ascii="仿宋" w:hAnsi="仿宋" w:eastAsia="仿宋" w:cs="Times New Roman"/>
                <w:color w:val="000000"/>
                <w:sz w:val="24"/>
                <w:szCs w:val="24"/>
              </w:rPr>
            </w:pPr>
            <w:r>
              <w:rPr>
                <w:rFonts w:hint="eastAsia" w:ascii="楷体" w:hAnsi="楷体" w:eastAsia="楷体" w:cs="Times New Roman"/>
                <w:color w:val="000000"/>
                <w:szCs w:val="21"/>
              </w:rPr>
              <w:t>学校本年度师生</w:t>
            </w:r>
            <w:r>
              <w:rPr>
                <w:rFonts w:ascii="楷体" w:hAnsi="楷体" w:eastAsia="楷体" w:cs="Times New Roman"/>
                <w:color w:val="000000"/>
                <w:szCs w:val="21"/>
              </w:rPr>
              <w:t>有偿补课</w:t>
            </w:r>
            <w:r>
              <w:rPr>
                <w:rFonts w:hint="eastAsia" w:ascii="楷体" w:hAnsi="楷体" w:eastAsia="楷体" w:cs="Times New Roman"/>
                <w:color w:val="000000"/>
                <w:szCs w:val="21"/>
              </w:rPr>
              <w:t>事项（本项幼儿园无需填写）：</w:t>
            </w:r>
          </w:p>
          <w:p>
            <w:pPr>
              <w:spacing w:line="400" w:lineRule="exact"/>
              <w:ind w:left="238"/>
              <w:rPr>
                <w:rFonts w:ascii="仿宋" w:hAnsi="仿宋" w:eastAsia="仿宋" w:cs="Times New Roman"/>
                <w:color w:val="000000"/>
                <w:sz w:val="24"/>
                <w:szCs w:val="24"/>
              </w:rPr>
            </w:pP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已开展/□未</w:t>
            </w:r>
            <w:r>
              <w:rPr>
                <w:rFonts w:ascii="楷体" w:hAnsi="楷体" w:eastAsia="楷体" w:cs="Times New Roman"/>
                <w:color w:val="000000"/>
                <w:szCs w:val="21"/>
                <w:u w:val="single"/>
              </w:rPr>
              <w:t>开展</w:t>
            </w:r>
            <w:r>
              <w:rPr>
                <w:rFonts w:hint="eastAsia" w:ascii="楷体" w:hAnsi="楷体" w:eastAsia="楷体" w:cs="Times New Roman"/>
                <w:color w:val="000000"/>
                <w:szCs w:val="21"/>
              </w:rPr>
              <w:t>专项检查，</w:t>
            </w:r>
            <w:r>
              <w:rPr>
                <w:rFonts w:ascii="楷体" w:hAnsi="楷体" w:eastAsia="楷体" w:cs="Times New Roman"/>
                <w:color w:val="000000"/>
                <w:szCs w:val="21"/>
              </w:rPr>
              <w:t>其中</w:t>
            </w:r>
            <w:r>
              <w:rPr>
                <w:rFonts w:hint="eastAsia" w:ascii="楷体" w:hAnsi="楷体" w:eastAsia="楷体" w:cs="Times New Roman"/>
                <w:color w:val="000000"/>
                <w:szCs w:val="21"/>
                <w:u w:val="single"/>
              </w:rPr>
              <w:t>□涉及/</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未涉及 </w:t>
            </w:r>
            <w:r>
              <w:rPr>
                <w:rFonts w:hint="eastAsia" w:ascii="楷体" w:hAnsi="楷体" w:eastAsia="楷体" w:cs="Times New Roman"/>
                <w:color w:val="000000"/>
                <w:szCs w:val="21"/>
              </w:rPr>
              <w:t>校方</w:t>
            </w:r>
            <w:r>
              <w:rPr>
                <w:rFonts w:ascii="楷体" w:hAnsi="楷体" w:eastAsia="楷体" w:cs="Times New Roman"/>
                <w:color w:val="000000"/>
                <w:szCs w:val="21"/>
              </w:rPr>
              <w:t>组织学生参加</w:t>
            </w:r>
            <w:r>
              <w:rPr>
                <w:rFonts w:hint="eastAsia" w:ascii="楷体" w:hAnsi="楷体" w:eastAsia="楷体" w:cs="Times New Roman"/>
                <w:color w:val="000000"/>
                <w:szCs w:val="21"/>
              </w:rPr>
              <w:t>有偿补课</w:t>
            </w:r>
            <w:r>
              <w:rPr>
                <w:rFonts w:ascii="楷体" w:hAnsi="楷体" w:eastAsia="楷体" w:cs="Times New Roman"/>
                <w:color w:val="000000"/>
                <w:szCs w:val="21"/>
              </w:rPr>
              <w:t>（</w:t>
            </w:r>
            <w:r>
              <w:rPr>
                <w:rFonts w:hint="eastAsia" w:ascii="楷体" w:hAnsi="楷体" w:eastAsia="楷体" w:cs="Times New Roman"/>
                <w:color w:val="000000"/>
                <w:szCs w:val="21"/>
              </w:rPr>
              <w:t>请注明参与有偿</w:t>
            </w:r>
            <w:r>
              <w:rPr>
                <w:rFonts w:ascii="楷体" w:hAnsi="楷体" w:eastAsia="楷体" w:cs="Times New Roman"/>
                <w:color w:val="000000"/>
                <w:szCs w:val="21"/>
              </w:rPr>
              <w:t>补课的学生人次：</w:t>
            </w:r>
            <w:r>
              <w:rPr>
                <w:rFonts w:hint="eastAsia" w:ascii="楷体" w:hAnsi="楷体" w:eastAsia="楷体" w:cs="Times New Roman"/>
                <w:color w:val="000000"/>
                <w:szCs w:val="21"/>
              </w:rPr>
              <w:t>__</w:t>
            </w:r>
            <w:r>
              <w:rPr>
                <w:rFonts w:hint="eastAsia" w:ascii="楷体" w:hAnsi="楷体" w:eastAsia="楷体" w:cs="Times New Roman"/>
                <w:color w:val="000000"/>
                <w:szCs w:val="21"/>
                <w:lang w:val="en-US" w:eastAsia="zh-CN"/>
              </w:rPr>
              <w:t>无</w:t>
            </w:r>
            <w:r>
              <w:rPr>
                <w:rFonts w:hint="eastAsia" w:ascii="楷体" w:hAnsi="楷体" w:eastAsia="楷体" w:cs="Times New Roman"/>
                <w:color w:val="000000"/>
                <w:szCs w:val="21"/>
              </w:rPr>
              <w:t>__）</w:t>
            </w:r>
            <w:r>
              <w:rPr>
                <w:rFonts w:ascii="楷体" w:hAnsi="楷体" w:eastAsia="楷体" w:cs="Times New Roman"/>
                <w:color w:val="000000"/>
                <w:szCs w:val="21"/>
              </w:rPr>
              <w:t>，</w:t>
            </w:r>
            <w:r>
              <w:rPr>
                <w:rFonts w:hint="eastAsia" w:ascii="楷体" w:hAnsi="楷体" w:eastAsia="楷体" w:cs="Times New Roman"/>
                <w:color w:val="000000"/>
                <w:szCs w:val="21"/>
                <w:u w:val="single"/>
              </w:rPr>
              <w:t>□涉及/</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未涉及 </w:t>
            </w:r>
            <w:r>
              <w:rPr>
                <w:rFonts w:hint="eastAsia" w:ascii="楷体" w:hAnsi="楷体" w:eastAsia="楷体" w:cs="Times New Roman"/>
                <w:color w:val="000000"/>
                <w:szCs w:val="21"/>
              </w:rPr>
              <w:t>校方</w:t>
            </w:r>
            <w:r>
              <w:rPr>
                <w:rFonts w:ascii="楷体" w:hAnsi="楷体" w:eastAsia="楷体" w:cs="Times New Roman"/>
                <w:color w:val="000000"/>
                <w:szCs w:val="21"/>
              </w:rPr>
              <w:t>将</w:t>
            </w:r>
            <w:r>
              <w:rPr>
                <w:rFonts w:hint="eastAsia" w:ascii="楷体" w:hAnsi="楷体" w:eastAsia="楷体" w:cs="Times New Roman"/>
                <w:color w:val="000000"/>
                <w:szCs w:val="21"/>
              </w:rPr>
              <w:t>教育教学设施或学生信息给校外培训机构进行有偿补课，</w:t>
            </w:r>
            <w:r>
              <w:rPr>
                <w:rFonts w:hint="eastAsia" w:ascii="楷体" w:hAnsi="楷体" w:eastAsia="楷体" w:cs="Times New Roman"/>
                <w:color w:val="000000"/>
                <w:szCs w:val="21"/>
                <w:u w:val="single"/>
              </w:rPr>
              <w:t>□涉及/</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未涉及</w:t>
            </w:r>
            <w:r>
              <w:rPr>
                <w:rFonts w:hint="eastAsia" w:ascii="楷体" w:hAnsi="楷体" w:eastAsia="楷体" w:cs="Times New Roman"/>
                <w:color w:val="000000"/>
                <w:szCs w:val="21"/>
              </w:rPr>
              <w:t>在职教师组织、推荐、诱导学生进行校内外有偿补课，</w:t>
            </w:r>
            <w:r>
              <w:rPr>
                <w:rFonts w:hint="eastAsia" w:ascii="楷体" w:hAnsi="楷体" w:eastAsia="楷体" w:cs="Times New Roman"/>
                <w:color w:val="000000"/>
                <w:szCs w:val="21"/>
                <w:u w:val="single"/>
              </w:rPr>
              <w:t>□涉及/</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未涉及 </w:t>
            </w:r>
            <w:r>
              <w:rPr>
                <w:rFonts w:hint="eastAsia" w:ascii="楷体" w:hAnsi="楷体" w:eastAsia="楷体" w:cs="Times New Roman"/>
                <w:color w:val="000000"/>
                <w:szCs w:val="21"/>
              </w:rPr>
              <w:t>在职教师参加第三方组织的有偿补课，或为第三方介绍生源、提供信息。学校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w:t>
            </w:r>
            <w:r>
              <w:rPr>
                <w:rFonts w:ascii="楷体" w:hAnsi="楷体" w:eastAsia="楷体" w:cs="Times New Roman"/>
                <w:color w:val="000000"/>
                <w:szCs w:val="21"/>
                <w:u w:val="single"/>
              </w:rPr>
              <w:t>公开</w:t>
            </w:r>
            <w:r>
              <w:rPr>
                <w:rFonts w:hint="eastAsia" w:ascii="楷体" w:hAnsi="楷体" w:eastAsia="楷体" w:cs="Times New Roman"/>
                <w:color w:val="000000"/>
                <w:szCs w:val="21"/>
                <w:u w:val="single"/>
              </w:rPr>
              <w:t>/□未公开</w:t>
            </w:r>
            <w:r>
              <w:rPr>
                <w:rFonts w:hint="eastAsia" w:ascii="楷体" w:hAnsi="楷体" w:eastAsia="楷体" w:cs="Times New Roman"/>
                <w:color w:val="000000"/>
                <w:szCs w:val="21"/>
              </w:rPr>
              <w:t>师生</w:t>
            </w:r>
            <w:r>
              <w:rPr>
                <w:rFonts w:ascii="楷体" w:hAnsi="楷体" w:eastAsia="楷体" w:cs="Times New Roman"/>
                <w:color w:val="000000"/>
                <w:szCs w:val="21"/>
              </w:rPr>
              <w:t>有偿补课</w:t>
            </w:r>
            <w:r>
              <w:rPr>
                <w:rFonts w:hint="eastAsia" w:ascii="楷体" w:hAnsi="楷体" w:eastAsia="楷体" w:cs="Times New Roman"/>
                <w:color w:val="000000"/>
                <w:szCs w:val="21"/>
              </w:rPr>
              <w:t>投诉渠道。学校</w:t>
            </w:r>
            <w:r>
              <w:rPr>
                <w:rFonts w:hint="eastAsia" w:ascii="楷体" w:hAnsi="楷体" w:eastAsia="楷体" w:cs="Times New Roman"/>
                <w:color w:val="000000"/>
                <w:szCs w:val="21"/>
                <w:u w:val="single"/>
              </w:rPr>
              <w:t>□涉及/</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未涉及</w:t>
            </w:r>
            <w:r>
              <w:rPr>
                <w:rFonts w:hint="eastAsia" w:ascii="楷体" w:hAnsi="楷体" w:eastAsia="楷体" w:cs="Times New Roman"/>
                <w:color w:val="000000"/>
                <w:szCs w:val="21"/>
              </w:rPr>
              <w:t>向社会办学机构提供场所和设施举办针对中小学生的各类有偿培训班。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4.3财务资产管理</w:t>
            </w:r>
          </w:p>
        </w:tc>
        <w:tc>
          <w:tcPr>
            <w:tcW w:w="8506" w:type="dxa"/>
          </w:tcPr>
          <w:p>
            <w:pPr>
              <w:numPr>
                <w:ilvl w:val="0"/>
                <w:numId w:val="4"/>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已制定/□未制定 </w:t>
            </w:r>
            <w:r>
              <w:rPr>
                <w:rFonts w:hint="eastAsia" w:ascii="楷体" w:hAnsi="楷体" w:eastAsia="楷体" w:cs="Times New Roman"/>
                <w:color w:val="000000"/>
                <w:szCs w:val="21"/>
              </w:rPr>
              <w:t>明确的收费、退费的标准及具体办法（请注明文件名称：</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lang w:val="en-US" w:eastAsia="zh-CN"/>
              </w:rPr>
              <w:t>代办费收支管理制度</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rPr>
              <w:t>）</w:t>
            </w:r>
            <w:r>
              <w:rPr>
                <w:rFonts w:hint="eastAsia" w:ascii="楷体" w:hAnsi="楷体" w:eastAsia="楷体" w:cs="Times New Roman"/>
                <w:color w:val="000000"/>
                <w:szCs w:val="21"/>
              </w:rPr>
              <w:t>，</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已制定/□未</w:t>
            </w:r>
            <w:r>
              <w:rPr>
                <w:rFonts w:ascii="楷体" w:hAnsi="楷体" w:eastAsia="楷体" w:cs="Times New Roman"/>
                <w:color w:val="000000"/>
                <w:szCs w:val="21"/>
                <w:u w:val="single"/>
              </w:rPr>
              <w:t>制定</w:t>
            </w:r>
            <w:r>
              <w:rPr>
                <w:rFonts w:hint="eastAsia" w:ascii="楷体" w:hAnsi="楷体" w:eastAsia="楷体" w:cs="Times New Roman"/>
                <w:color w:val="000000"/>
                <w:szCs w:val="21"/>
              </w:rPr>
              <w:t>资产登记、建账、管理的资产管理规范（请注明文件名称：</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lang w:val="en-US" w:eastAsia="zh-CN"/>
              </w:rPr>
              <w:t>财务财产管理及相关事务内部控制制度</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rPr>
              <w:t>）</w:t>
            </w:r>
            <w:r>
              <w:rPr>
                <w:rFonts w:hint="eastAsia" w:ascii="楷体" w:hAnsi="楷体" w:eastAsia="楷体" w:cs="Times New Roman"/>
                <w:color w:val="000000"/>
                <w:szCs w:val="21"/>
              </w:rPr>
              <w:t>，</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已制定/□未</w:t>
            </w:r>
            <w:r>
              <w:rPr>
                <w:rFonts w:ascii="楷体" w:hAnsi="楷体" w:eastAsia="楷体" w:cs="Times New Roman"/>
                <w:color w:val="000000"/>
                <w:szCs w:val="21"/>
                <w:u w:val="single"/>
              </w:rPr>
              <w:t>制定</w:t>
            </w:r>
            <w:r>
              <w:rPr>
                <w:rFonts w:hint="eastAsia" w:ascii="楷体" w:hAnsi="楷体" w:eastAsia="楷体" w:cs="Times New Roman"/>
                <w:color w:val="000000"/>
                <w:szCs w:val="21"/>
              </w:rPr>
              <w:t>其他财务资产管理相关的内部控制制度（请注明文件名称：</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lang w:val="en-US" w:eastAsia="zh-CN"/>
              </w:rPr>
              <w:t>财务财产管理及相关事务内部控制制度</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rPr>
              <w:t>）</w:t>
            </w:r>
            <w:r>
              <w:rPr>
                <w:rFonts w:hint="eastAsia" w:ascii="楷体" w:hAnsi="楷体" w:eastAsia="楷体" w:cs="Times New Roman"/>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2"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4.4校务信息公开</w:t>
            </w:r>
          </w:p>
        </w:tc>
        <w:tc>
          <w:tcPr>
            <w:tcW w:w="8506" w:type="dxa"/>
          </w:tcPr>
          <w:p>
            <w:pPr>
              <w:numPr>
                <w:ilvl w:val="0"/>
                <w:numId w:val="4"/>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已设/□未设 </w:t>
            </w:r>
            <w:r>
              <w:rPr>
                <w:rFonts w:hint="eastAsia" w:ascii="楷体" w:hAnsi="楷体" w:eastAsia="楷体" w:cs="Times New Roman"/>
                <w:color w:val="000000"/>
                <w:szCs w:val="21"/>
              </w:rPr>
              <w:t>专兼职信息公开岗位（请注明</w:t>
            </w:r>
            <w:r>
              <w:rPr>
                <w:rFonts w:ascii="楷体" w:hAnsi="楷体" w:eastAsia="楷体" w:cs="Times New Roman"/>
                <w:color w:val="000000"/>
                <w:szCs w:val="21"/>
              </w:rPr>
              <w:t>具体名称：</w:t>
            </w:r>
            <w:r>
              <w:rPr>
                <w:rFonts w:hint="eastAsia" w:ascii="楷体" w:hAnsi="楷体" w:eastAsia="楷体" w:cs="Times New Roman"/>
                <w:color w:val="000000"/>
                <w:szCs w:val="21"/>
              </w:rPr>
              <w:t>_</w:t>
            </w:r>
            <w:r>
              <w:rPr>
                <w:rFonts w:hint="eastAsia" w:ascii="楷体" w:hAnsi="楷体" w:eastAsia="楷体" w:cs="Times New Roman"/>
                <w:color w:val="000000"/>
                <w:szCs w:val="21"/>
                <w:u w:val="single"/>
                <w:lang w:val="en-US" w:eastAsia="zh-CN"/>
              </w:rPr>
              <w:t>信息宣传员</w:t>
            </w:r>
            <w:r>
              <w:rPr>
                <w:rFonts w:ascii="楷体" w:hAnsi="楷体" w:eastAsia="楷体" w:cs="Times New Roman"/>
                <w:color w:val="000000"/>
                <w:szCs w:val="21"/>
              </w:rPr>
              <w:t>）</w:t>
            </w:r>
            <w:r>
              <w:rPr>
                <w:rFonts w:hint="eastAsia" w:ascii="楷体" w:hAnsi="楷体" w:eastAsia="楷体" w:cs="Times New Roman"/>
                <w:color w:val="000000"/>
                <w:szCs w:val="21"/>
              </w:rPr>
              <w:t>，</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已形成/□未形成 </w:t>
            </w:r>
            <w:r>
              <w:rPr>
                <w:rFonts w:hint="eastAsia" w:ascii="楷体" w:hAnsi="楷体" w:eastAsia="楷体" w:cs="Times New Roman"/>
                <w:color w:val="000000"/>
                <w:szCs w:val="21"/>
              </w:rPr>
              <w:t>信息公开具体的机制和工作方案（本项幼儿园无需填写，请注明文件名称：</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lang w:val="en-US" w:eastAsia="zh-CN"/>
              </w:rPr>
              <w:t>关于加强对外信息发布管理的规定</w:t>
            </w:r>
            <w:r>
              <w:rPr>
                <w:rFonts w:hint="eastAsia" w:ascii="楷体" w:hAnsi="楷体" w:eastAsia="楷体" w:cs="Times New Roman"/>
                <w:color w:val="000000"/>
                <w:szCs w:val="21"/>
                <w:u w:val="single"/>
                <w:lang w:eastAsia="zh-CN"/>
              </w:rPr>
              <w:t>》</w:t>
            </w:r>
            <w:r>
              <w:rPr>
                <w:rFonts w:hint="eastAsia" w:ascii="楷体" w:hAnsi="楷体" w:eastAsia="楷体" w:cs="Times New Roman"/>
                <w:color w:val="000000"/>
                <w:szCs w:val="21"/>
                <w:u w:val="single"/>
              </w:rPr>
              <w:t>）</w:t>
            </w:r>
            <w:r>
              <w:rPr>
                <w:rFonts w:hint="eastAsia" w:ascii="楷体" w:hAnsi="楷体" w:eastAsia="楷体" w:cs="Times New Roman"/>
                <w:color w:val="000000"/>
                <w:szCs w:val="21"/>
              </w:rPr>
              <w:t>。</w:t>
            </w:r>
          </w:p>
          <w:p>
            <w:pPr>
              <w:numPr>
                <w:ilvl w:val="0"/>
                <w:numId w:val="4"/>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请简要描述信息公开的途径与方式（</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val="en-US" w:eastAsia="zh-CN"/>
              </w:rPr>
              <w:t>先进行二级审核再发布到校园网、微信公众号、公示栏等</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rPr>
              <w:t>）。</w:t>
            </w:r>
          </w:p>
          <w:p>
            <w:pPr>
              <w:numPr>
                <w:ilvl w:val="0"/>
                <w:numId w:val="4"/>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已编制/□未编制 </w:t>
            </w:r>
            <w:r>
              <w:rPr>
                <w:rFonts w:hint="eastAsia" w:ascii="楷体" w:hAnsi="楷体" w:eastAsia="楷体" w:cs="Times New Roman"/>
                <w:color w:val="000000"/>
                <w:szCs w:val="21"/>
              </w:rPr>
              <w:t>信息公开的指南与目录,已</w:t>
            </w:r>
            <w:r>
              <w:rPr>
                <w:rFonts w:ascii="楷体" w:hAnsi="楷体" w:eastAsia="楷体" w:cs="Times New Roman"/>
                <w:color w:val="000000"/>
                <w:szCs w:val="21"/>
              </w:rPr>
              <w:t>公开</w:t>
            </w:r>
            <w:r>
              <w:rPr>
                <w:rFonts w:hint="eastAsia" w:ascii="楷体" w:hAnsi="楷体" w:eastAsia="楷体" w:cs="Times New Roman"/>
                <w:color w:val="000000"/>
                <w:szCs w:val="21"/>
              </w:rPr>
              <w:t>以下</w:t>
            </w:r>
            <w:r>
              <w:rPr>
                <w:rFonts w:ascii="楷体" w:hAnsi="楷体" w:eastAsia="楷体" w:cs="Times New Roman"/>
                <w:color w:val="000000"/>
                <w:szCs w:val="21"/>
              </w:rPr>
              <w:t>信息类别：</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基本情况：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历史沿革、</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办学性质、</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办学地点、</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办学规模、</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办学基本条件、</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机构职能、</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联系方式；</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建章立制</w:t>
            </w:r>
            <w:r>
              <w:rPr>
                <w:rFonts w:ascii="楷体" w:hAnsi="楷体" w:eastAsia="楷体" w:cs="Times New Roman"/>
                <w:color w:val="000000"/>
                <w:szCs w:val="21"/>
              </w:rPr>
              <w:t>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学校现行规章制度，</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办事流程；</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规划计划</w:t>
            </w:r>
            <w:r>
              <w:rPr>
                <w:rFonts w:ascii="楷体" w:hAnsi="楷体" w:eastAsia="楷体" w:cs="Times New Roman"/>
                <w:color w:val="000000"/>
                <w:szCs w:val="21"/>
              </w:rPr>
              <w:t>：</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学校发展规划、</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年度工作计划及其执行情况；</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招生考试</w:t>
            </w:r>
            <w:r>
              <w:rPr>
                <w:rFonts w:ascii="楷体" w:hAnsi="楷体" w:eastAsia="楷体" w:cs="Times New Roman"/>
                <w:color w:val="000000"/>
                <w:szCs w:val="21"/>
              </w:rPr>
              <w:t>和学生管理：</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学校招生的计划、范围、对象，</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学生学籍管理规定，</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学生评优奖励办法，</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非义务教育阶段学校的报考条件、录取办法，□奖学金、助学贷款、助学金、勤工俭学和学费减免的申请条件、审批程序和结果；</w:t>
            </w:r>
          </w:p>
          <w:p>
            <w:pPr>
              <w:spacing w:line="400" w:lineRule="exact"/>
              <w:ind w:left="238"/>
              <w:rPr>
                <w:rFonts w:ascii="楷体" w:hAnsi="楷体" w:eastAsia="楷体" w:cs="Times New Roman"/>
                <w:color w:val="000000"/>
                <w:szCs w:val="21"/>
                <w:highlight w:val="yellow"/>
              </w:rPr>
            </w:pPr>
            <w:r>
              <w:rPr>
                <w:rFonts w:hint="eastAsia" w:ascii="楷体" w:hAnsi="楷体" w:eastAsia="楷体" w:cs="Times New Roman"/>
                <w:color w:val="000000"/>
                <w:szCs w:val="21"/>
              </w:rPr>
              <w:t>财务管理</w:t>
            </w:r>
            <w:r>
              <w:rPr>
                <w:rFonts w:ascii="楷体" w:hAnsi="楷体" w:eastAsia="楷体" w:cs="Times New Roman"/>
                <w:color w:val="000000"/>
                <w:szCs w:val="21"/>
              </w:rPr>
              <w:t>：</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学校收费的类别、项目、标准、依据、范围、计费单位和批准机关，</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收费监督电话，</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学校预算情况，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学校数量较多的物资采购、基本建设与维修、房产承包与租赁等的招投标结果及实际执行情况，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学校经费收支情况，学校资产和受赠物的管理使用情况，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学校部门预算情况，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学校部门决算情况，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学校“三公经费”预算情况；</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教育教学</w:t>
            </w:r>
            <w:r>
              <w:rPr>
                <w:rFonts w:ascii="楷体" w:hAnsi="楷体" w:eastAsia="楷体" w:cs="Times New Roman"/>
                <w:color w:val="000000"/>
                <w:szCs w:val="21"/>
              </w:rPr>
              <w:t>：</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学校教学科研工作的有关规定，</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教学与科研成果评选，</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课程设置方案，</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教学计划及执行情况；</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师资队伍</w:t>
            </w:r>
            <w:r>
              <w:rPr>
                <w:rFonts w:ascii="楷体" w:hAnsi="楷体" w:eastAsia="楷体" w:cs="Times New Roman"/>
                <w:color w:val="000000"/>
                <w:szCs w:val="21"/>
              </w:rPr>
              <w:t>：</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师资数量</w:t>
            </w:r>
            <w:r>
              <w:rPr>
                <w:rFonts w:ascii="楷体" w:hAnsi="楷体" w:eastAsia="楷体" w:cs="Times New Roman"/>
                <w:color w:val="000000"/>
                <w:szCs w:val="21"/>
              </w:rPr>
              <w:t>及结构</w:t>
            </w:r>
            <w:r>
              <w:rPr>
                <w:rFonts w:hint="eastAsia" w:ascii="楷体" w:hAnsi="楷体" w:eastAsia="楷体" w:cs="Times New Roman"/>
                <w:color w:val="000000"/>
                <w:szCs w:val="21"/>
              </w:rPr>
              <w:t>，</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学校教职工招聘、职称评聘、职务晋升、评优的条件、程序、结果及争议解决办法，</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绩效考核及绩效工资分配办法，</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教师培训情况；</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rPr>
              <w:t>其他</w:t>
            </w:r>
            <w:r>
              <w:rPr>
                <w:rFonts w:ascii="楷体" w:hAnsi="楷体" w:eastAsia="楷体" w:cs="Times New Roman"/>
                <w:color w:val="000000"/>
                <w:szCs w:val="21"/>
              </w:rPr>
              <w:t>：</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学生住宿、用餐、组织活动等服务事项及安全管理情况，</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自然灾害、传染病等涉及师生安全的突发公共事件应急预案及处置情况；□其他</w:t>
            </w:r>
            <w:r>
              <w:rPr>
                <w:rFonts w:ascii="楷体" w:hAnsi="楷体" w:eastAsia="楷体" w:cs="Times New Roman"/>
                <w:color w:val="000000"/>
                <w:szCs w:val="21"/>
              </w:rPr>
              <w:t>：</w:t>
            </w:r>
            <w:r>
              <w:rPr>
                <w:rFonts w:hint="eastAsia" w:ascii="楷体" w:hAnsi="楷体" w:eastAsia="楷体" w:cs="Times New Roman"/>
                <w:color w:val="000000"/>
                <w:szCs w:val="21"/>
              </w:rPr>
              <w:t>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jc w:val="center"/>
        </w:trPr>
        <w:tc>
          <w:tcPr>
            <w:tcW w:w="9715" w:type="dxa"/>
            <w:gridSpan w:val="2"/>
            <w:vAlign w:val="center"/>
          </w:tcPr>
          <w:p>
            <w:pPr>
              <w:spacing w:line="400" w:lineRule="exact"/>
              <w:rPr>
                <w:rFonts w:ascii="楷体" w:hAnsi="楷体" w:eastAsia="楷体" w:cs="Times New Roman"/>
                <w:color w:val="000000"/>
                <w:szCs w:val="21"/>
              </w:rPr>
            </w:pPr>
            <w:r>
              <w:rPr>
                <w:rFonts w:hint="eastAsia" w:ascii="仿宋" w:hAnsi="仿宋" w:eastAsia="仿宋" w:cs="Times New Roman"/>
                <w:b/>
                <w:bCs/>
                <w:color w:val="000000"/>
                <w:sz w:val="24"/>
                <w:szCs w:val="24"/>
              </w:rPr>
              <w:t>5.依法保障师生合法权益情况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1"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5.1教师权益维护</w:t>
            </w:r>
          </w:p>
        </w:tc>
        <w:tc>
          <w:tcPr>
            <w:tcW w:w="8506" w:type="dxa"/>
          </w:tcPr>
          <w:p>
            <w:pPr>
              <w:numPr>
                <w:ilvl w:val="0"/>
                <w:numId w:val="5"/>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已建立/□部分建立/□未建立</w:t>
            </w:r>
            <w:r>
              <w:rPr>
                <w:rFonts w:hint="eastAsia" w:ascii="楷体" w:hAnsi="楷体" w:eastAsia="楷体" w:cs="Times New Roman"/>
                <w:color w:val="000000"/>
                <w:szCs w:val="21"/>
              </w:rPr>
              <w:t>权利义务明确的教师及其他教职员工聘用制度；民办学校</w:t>
            </w:r>
            <w:r>
              <w:rPr>
                <w:rFonts w:hint="eastAsia" w:ascii="楷体" w:hAnsi="楷体" w:eastAsia="楷体" w:cs="Times New Roman"/>
                <w:color w:val="000000"/>
                <w:szCs w:val="21"/>
                <w:u w:val="single"/>
              </w:rPr>
              <w:t>□已根据/□未</w:t>
            </w:r>
            <w:r>
              <w:rPr>
                <w:rFonts w:ascii="楷体" w:hAnsi="楷体" w:eastAsia="楷体" w:cs="Times New Roman"/>
                <w:color w:val="000000"/>
                <w:szCs w:val="21"/>
                <w:u w:val="single"/>
              </w:rPr>
              <w:t>根据</w:t>
            </w:r>
            <w:r>
              <w:rPr>
                <w:rFonts w:hint="eastAsia" w:ascii="楷体" w:hAnsi="楷体" w:eastAsia="楷体" w:cs="Times New Roman"/>
                <w:color w:val="000000"/>
                <w:szCs w:val="21"/>
              </w:rPr>
              <w:t>工会</w:t>
            </w:r>
            <w:r>
              <w:rPr>
                <w:rFonts w:ascii="楷体" w:hAnsi="楷体" w:eastAsia="楷体" w:cs="Times New Roman"/>
                <w:color w:val="000000"/>
                <w:szCs w:val="21"/>
              </w:rPr>
              <w:t>相关法律法规</w:t>
            </w:r>
            <w:r>
              <w:rPr>
                <w:rFonts w:hint="eastAsia" w:ascii="楷体" w:hAnsi="楷体" w:eastAsia="楷体" w:cs="Times New Roman"/>
                <w:color w:val="000000"/>
                <w:szCs w:val="21"/>
              </w:rPr>
              <w:t>建立</w:t>
            </w:r>
            <w:r>
              <w:rPr>
                <w:rFonts w:ascii="楷体" w:hAnsi="楷体" w:eastAsia="楷体" w:cs="Times New Roman"/>
                <w:color w:val="000000"/>
                <w:szCs w:val="21"/>
              </w:rPr>
              <w:t>集体劳动合同制度</w:t>
            </w:r>
            <w:r>
              <w:rPr>
                <w:rFonts w:hint="eastAsia" w:ascii="楷体" w:hAnsi="楷体" w:eastAsia="楷体" w:cs="Times New Roman"/>
                <w:color w:val="000000"/>
                <w:szCs w:val="21"/>
              </w:rPr>
              <w:t>，并请描述涉及教师工资、福利、社会保险等方面的标准及制度。</w:t>
            </w:r>
          </w:p>
          <w:p>
            <w:pPr>
              <w:spacing w:line="400" w:lineRule="exact"/>
              <w:ind w:left="238"/>
              <w:rPr>
                <w:rFonts w:hint="default" w:ascii="楷体" w:hAnsi="楷体" w:eastAsia="楷体" w:cs="Times New Roman"/>
                <w:color w:val="000000"/>
                <w:szCs w:val="21"/>
                <w:u w:val="single"/>
                <w:lang w:val="en-US" w:eastAsia="zh-CN"/>
              </w:rPr>
            </w:pP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val="en-US" w:eastAsia="zh-CN"/>
              </w:rPr>
              <w:t>学校按照人保局及教育局相关政策法规制定包括岗位聘任、绩效工资、发展性绩效考评、领高管理人员选拔任用、教职工疗休养以及体检、保险等各方面的规章制度，并严格落实经费的使用制度。</w:t>
            </w:r>
          </w:p>
          <w:p>
            <w:pPr>
              <w:numPr>
                <w:ilvl w:val="0"/>
                <w:numId w:val="5"/>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关于教师发展，学校已建立涉及</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教师职务职称评聘、</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继续教育（培养培训）、</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奖惩考核、□其他（请注明：           ）</w:t>
            </w:r>
            <w:r>
              <w:rPr>
                <w:rFonts w:hint="eastAsia" w:ascii="楷体" w:hAnsi="楷体" w:eastAsia="楷体" w:cs="Times New Roman"/>
                <w:color w:val="000000"/>
                <w:szCs w:val="21"/>
              </w:rPr>
              <w:t>等方面的标准（机制）及制度，请列举相关文件名称及文号。</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lang w:val="en-US" w:eastAsia="zh-CN"/>
              </w:rPr>
              <w:t>学校有明确的教师职称评聘方案，有外出参加教研、会务等教育教学活动福利报销制度标准，有配套明晰的考评方案以及规范的教职工请假制度。</w:t>
            </w:r>
            <w:r>
              <w:rPr>
                <w:rFonts w:hint="eastAsia" w:ascii="楷体" w:hAnsi="楷体" w:eastAsia="楷体" w:cs="Times New Roman"/>
                <w:color w:val="000000"/>
                <w:szCs w:val="21"/>
                <w:u w:val="single"/>
              </w:rPr>
              <w:t xml:space="preserve">                                                                            </w:t>
            </w:r>
          </w:p>
          <w:p>
            <w:pPr>
              <w:numPr>
                <w:ilvl w:val="0"/>
                <w:numId w:val="5"/>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学校设有</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教师申诉或调解委员会（该委员会成员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经过/□未经过 教职工代表大会认可），□其他救济机制（请注明：         ）</w:t>
            </w:r>
            <w:r>
              <w:rPr>
                <w:rFonts w:hint="eastAsia" w:ascii="楷体" w:hAnsi="楷体" w:eastAsia="楷体" w:cs="Times New Roman"/>
                <w:color w:val="000000"/>
                <w:szCs w:val="21"/>
              </w:rPr>
              <w:t>及相关申诉或调解规则，对教师与学校发生的纠纷或意见进行调处，做出申诉结论或者调解意见。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ascii="仿宋" w:hAnsi="仿宋" w:eastAsia="仿宋" w:cs="Times New Roman"/>
                <w:color w:val="000000"/>
                <w:sz w:val="24"/>
                <w:szCs w:val="24"/>
              </w:rPr>
              <w:t>5.2</w:t>
            </w:r>
            <w:r>
              <w:rPr>
                <w:rFonts w:hint="eastAsia" w:ascii="仿宋" w:hAnsi="仿宋" w:eastAsia="仿宋" w:cs="Times New Roman"/>
                <w:color w:val="000000"/>
                <w:sz w:val="24"/>
                <w:szCs w:val="24"/>
              </w:rPr>
              <w:t>学生权益保障</w:t>
            </w:r>
          </w:p>
        </w:tc>
        <w:tc>
          <w:tcPr>
            <w:tcW w:w="8506" w:type="dxa"/>
          </w:tcPr>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已设有/□未设</w:t>
            </w:r>
            <w:r>
              <w:rPr>
                <w:rFonts w:hint="eastAsia" w:ascii="楷体" w:hAnsi="楷体" w:eastAsia="楷体" w:cs="Times New Roman"/>
                <w:color w:val="000000"/>
                <w:szCs w:val="21"/>
              </w:rPr>
              <w:t>相对独立的学生申诉处理机构（请注明：</w:t>
            </w:r>
            <w:r>
              <w:rPr>
                <w:rFonts w:hint="eastAsia" w:ascii="楷体" w:hAnsi="楷体" w:eastAsia="楷体" w:cs="Times New Roman"/>
                <w:color w:val="000000"/>
                <w:szCs w:val="21"/>
                <w:u w:val="single"/>
              </w:rPr>
              <w:t>_</w:t>
            </w:r>
            <w:r>
              <w:rPr>
                <w:rFonts w:hint="eastAsia" w:ascii="楷体" w:hAnsi="楷体" w:eastAsia="楷体" w:cs="Times New Roman"/>
                <w:color w:val="000000"/>
                <w:szCs w:val="21"/>
                <w:u w:val="single"/>
                <w:lang w:val="en-US" w:eastAsia="zh-CN"/>
              </w:rPr>
              <w:t>学生发展部</w:t>
            </w:r>
            <w:r>
              <w:rPr>
                <w:rFonts w:hint="eastAsia" w:ascii="楷体" w:hAnsi="楷体" w:eastAsia="楷体" w:cs="Times New Roman"/>
                <w:color w:val="000000"/>
                <w:szCs w:val="21"/>
              </w:rPr>
              <w:t>_）及申诉规则，学生在获得处分前</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有/□没有 </w:t>
            </w:r>
            <w:r>
              <w:rPr>
                <w:rFonts w:hint="eastAsia" w:ascii="楷体" w:hAnsi="楷体" w:eastAsia="楷体" w:cs="Times New Roman"/>
                <w:color w:val="000000"/>
                <w:szCs w:val="21"/>
              </w:rPr>
              <w:t>陈述与申辩的机会，学校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允许/□不允许</w:t>
            </w:r>
            <w:r>
              <w:rPr>
                <w:rFonts w:hint="eastAsia" w:ascii="楷体" w:hAnsi="楷体" w:eastAsia="楷体" w:cs="Times New Roman"/>
                <w:color w:val="000000"/>
                <w:szCs w:val="21"/>
              </w:rPr>
              <w:t>学生聘请代理人参加申诉，</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明确/□不明确 </w:t>
            </w:r>
            <w:r>
              <w:rPr>
                <w:rFonts w:hint="eastAsia" w:ascii="楷体" w:hAnsi="楷体" w:eastAsia="楷体" w:cs="Times New Roman"/>
                <w:color w:val="000000"/>
                <w:szCs w:val="21"/>
              </w:rPr>
              <w:t>处分的期限与后果。对未成年学生，</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听取/□不听取 </w:t>
            </w:r>
            <w:r>
              <w:rPr>
                <w:rFonts w:hint="eastAsia" w:ascii="楷体" w:hAnsi="楷体" w:eastAsia="楷体" w:cs="Times New Roman"/>
                <w:color w:val="000000"/>
                <w:szCs w:val="21"/>
              </w:rPr>
              <w:t>其法定监护人的意见。（本项幼儿园无需填写）</w:t>
            </w:r>
          </w:p>
          <w:p>
            <w:pPr>
              <w:numPr>
                <w:ilvl w:val="0"/>
                <w:numId w:val="6"/>
              </w:numPr>
              <w:spacing w:line="400" w:lineRule="exact"/>
              <w:ind w:left="238" w:hanging="238"/>
              <w:rPr>
                <w:rFonts w:ascii="仿宋" w:hAnsi="仿宋" w:eastAsia="仿宋" w:cs="Times New Roman"/>
                <w:color w:val="000000"/>
                <w:sz w:val="24"/>
                <w:szCs w:val="24"/>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已购买/□未购买</w:t>
            </w:r>
            <w:r>
              <w:rPr>
                <w:rFonts w:hint="eastAsia" w:ascii="楷体" w:hAnsi="楷体" w:eastAsia="楷体" w:cs="Times New Roman"/>
                <w:color w:val="000000"/>
                <w:szCs w:val="21"/>
              </w:rPr>
              <w:t>以校方责任险为核心的校园保险（请注明：_______________</w:t>
            </w:r>
            <w:r>
              <w:rPr>
                <w:rFonts w:ascii="楷体" w:hAnsi="楷体" w:eastAsia="楷体" w:cs="Times New Roman"/>
                <w:color w:val="000000"/>
                <w:szCs w:val="21"/>
              </w:rPr>
              <w:t>）</w:t>
            </w:r>
            <w:r>
              <w:rPr>
                <w:rFonts w:hint="eastAsia" w:ascii="楷体" w:hAnsi="楷体" w:eastAsia="楷体" w:cs="Times New Roman"/>
                <w:color w:val="000000"/>
                <w:szCs w:val="21"/>
              </w:rPr>
              <w:t>。</w:t>
            </w:r>
          </w:p>
          <w:p>
            <w:pPr>
              <w:numPr>
                <w:ilvl w:val="0"/>
                <w:numId w:val="6"/>
              </w:numPr>
              <w:spacing w:line="400" w:lineRule="exact"/>
              <w:ind w:left="238" w:hanging="238"/>
              <w:rPr>
                <w:rFonts w:ascii="仿宋" w:hAnsi="仿宋" w:eastAsia="仿宋" w:cs="Times New Roman"/>
                <w:color w:val="000000"/>
                <w:sz w:val="24"/>
                <w:szCs w:val="24"/>
              </w:rPr>
            </w:pPr>
            <w:r>
              <w:rPr>
                <w:rFonts w:hint="eastAsia" w:ascii="楷体" w:hAnsi="楷体" w:eastAsia="楷体" w:cs="Times New Roman"/>
                <w:color w:val="000000"/>
                <w:szCs w:val="21"/>
              </w:rPr>
              <w:t>请描述涉及学生的安全和伤害事故应急处理机制及主要做法；涉及学校安全管理制度建设的整体情况（列明相关文件名称），以及学生（家长）安全教育的主要做法及成效；学校教师师德建设的主要做法及成效。</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lang w:val="en-US" w:eastAsia="zh-CN"/>
              </w:rPr>
              <w:t>学校依据有关法律、行政法规制定了《公共事件整体应急预案》、《小学生校园意外伤害事故处理预案》、《校园安全事故处理预案》以及各项活动应急预案、消防演练预案等。学校严格按照指定的规章制度操作执行，近几年保障了校园的安全有序，得到家长、学生及社会的满意。</w:t>
            </w:r>
            <w:r>
              <w:rPr>
                <w:rFonts w:hint="eastAsia" w:ascii="楷体" w:hAnsi="楷体" w:eastAsia="楷体" w:cs="Times New Roman"/>
                <w:color w:val="000000"/>
                <w:szCs w:val="21"/>
                <w:u w:val="single"/>
              </w:rPr>
              <w:t xml:space="preserve">                                                                            </w:t>
            </w:r>
          </w:p>
          <w:p>
            <w:pPr>
              <w:spacing w:line="400" w:lineRule="exact"/>
              <w:rPr>
                <w:rFonts w:ascii="楷体" w:hAnsi="楷体" w:eastAsia="楷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1"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5.3纠纷解决机制</w:t>
            </w:r>
          </w:p>
        </w:tc>
        <w:tc>
          <w:tcPr>
            <w:tcW w:w="8506" w:type="dxa"/>
          </w:tcPr>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请描述校内纠纷解决机制的整体框架，及基层调解组织、教职工（代表）大会、家长委员会、法治工作机构（人员）等在处理纠纷中的作用。</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lang w:val="en-US" w:eastAsia="zh-CN"/>
              </w:rPr>
              <w:t>学校党支部、校长室共同领导，成立基层调解委员会，党政办以及各部门中层协同各条线共同处理，解决教职工、学生家长以及社会各界反映的相关问题。</w:t>
            </w:r>
            <w:r>
              <w:rPr>
                <w:rFonts w:hint="eastAsia" w:ascii="楷体" w:hAnsi="楷体" w:eastAsia="楷体" w:cs="Times New Roman"/>
                <w:color w:val="000000"/>
                <w:szCs w:val="21"/>
                <w:u w:val="single"/>
              </w:rPr>
              <w:t xml:space="preserve">                                                                            </w:t>
            </w:r>
          </w:p>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请描述本年度通过上述机制将纠纷有效化解于校内的主要成效、典型案例。</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lang w:val="en-US" w:eastAsia="zh-CN"/>
              </w:rPr>
              <w:t>在党支部、校长室的带领下，学校党政办公室协助接收、调查、解决家长关于学校有较多蚊虫、广播声音响等问题，及时整改解决获得家长的满意；校长室多次与家长面对面约谈，解决学生教育过程中家长和教师间的误解，通过多渠道的沟通及时化解矛盾，及时对年轻教师开展教育、培训活动，提高教师专业素养，办好社区、家长满意的家门口好学校。</w:t>
            </w: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jc w:val="center"/>
        </w:trPr>
        <w:tc>
          <w:tcPr>
            <w:tcW w:w="9715" w:type="dxa"/>
            <w:gridSpan w:val="2"/>
            <w:vAlign w:val="center"/>
          </w:tcPr>
          <w:p>
            <w:pPr>
              <w:spacing w:line="400" w:lineRule="exact"/>
              <w:rPr>
                <w:rFonts w:ascii="楷体" w:hAnsi="楷体" w:eastAsia="楷体" w:cs="Times New Roman"/>
                <w:color w:val="000000"/>
                <w:szCs w:val="21"/>
              </w:rPr>
            </w:pPr>
            <w:r>
              <w:rPr>
                <w:rFonts w:hint="eastAsia" w:ascii="仿宋" w:hAnsi="仿宋" w:eastAsia="仿宋" w:cs="Times New Roman"/>
                <w:b/>
                <w:bCs/>
                <w:color w:val="000000"/>
                <w:sz w:val="24"/>
                <w:szCs w:val="24"/>
              </w:rPr>
              <w:t>6.开展法治宣传教育情况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jc w:val="center"/>
        </w:trPr>
        <w:tc>
          <w:tcPr>
            <w:tcW w:w="1209" w:type="dxa"/>
            <w:vAlign w:val="center"/>
          </w:tcPr>
          <w:p>
            <w:pPr>
              <w:spacing w:line="400" w:lineRule="exact"/>
              <w:rPr>
                <w:rFonts w:ascii="仿宋" w:hAnsi="仿宋" w:eastAsia="仿宋" w:cs="Times New Roman"/>
                <w:color w:val="000000"/>
                <w:sz w:val="24"/>
                <w:szCs w:val="24"/>
              </w:rPr>
            </w:pPr>
            <w:r>
              <w:rPr>
                <w:rFonts w:hint="eastAsia" w:ascii="仿宋" w:hAnsi="仿宋" w:eastAsia="仿宋" w:cs="Times New Roman"/>
                <w:color w:val="000000"/>
                <w:sz w:val="24"/>
                <w:szCs w:val="24"/>
              </w:rPr>
              <w:t>6.1普法机制建设</w:t>
            </w:r>
          </w:p>
        </w:tc>
        <w:tc>
          <w:tcPr>
            <w:tcW w:w="8506" w:type="dxa"/>
          </w:tcPr>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已制定/□未制定 </w:t>
            </w:r>
            <w:r>
              <w:rPr>
                <w:rFonts w:hint="eastAsia" w:ascii="楷体" w:hAnsi="楷体" w:eastAsia="楷体" w:cs="Times New Roman"/>
                <w:color w:val="000000"/>
                <w:szCs w:val="21"/>
              </w:rPr>
              <w:t>本校普法规划或工作计划，</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已明确/□未明确 </w:t>
            </w:r>
            <w:r>
              <w:rPr>
                <w:rFonts w:hint="eastAsia" w:ascii="楷体" w:hAnsi="楷体" w:eastAsia="楷体" w:cs="Times New Roman"/>
                <w:color w:val="000000"/>
                <w:szCs w:val="21"/>
              </w:rPr>
              <w:t>负责普法工作</w:t>
            </w:r>
            <w:r>
              <w:rPr>
                <w:rFonts w:ascii="楷体" w:hAnsi="楷体" w:eastAsia="楷体" w:cs="Times New Roman"/>
                <w:color w:val="000000"/>
                <w:szCs w:val="21"/>
              </w:rPr>
              <w:t>的</w:t>
            </w:r>
            <w:r>
              <w:rPr>
                <w:rFonts w:hint="eastAsia" w:ascii="楷体" w:hAnsi="楷体" w:eastAsia="楷体" w:cs="Times New Roman"/>
                <w:color w:val="000000"/>
                <w:szCs w:val="21"/>
              </w:rPr>
              <w:t>责任部门</w:t>
            </w:r>
            <w:r>
              <w:rPr>
                <w:rFonts w:ascii="楷体" w:hAnsi="楷体" w:eastAsia="楷体" w:cs="Times New Roman"/>
                <w:color w:val="000000"/>
                <w:szCs w:val="21"/>
              </w:rPr>
              <w:t>（</w:t>
            </w:r>
            <w:r>
              <w:rPr>
                <w:rFonts w:hint="eastAsia" w:ascii="楷体" w:hAnsi="楷体" w:eastAsia="楷体" w:cs="Times New Roman"/>
                <w:color w:val="000000"/>
                <w:szCs w:val="21"/>
              </w:rPr>
              <w:t>本项幼儿园无需填写</w:t>
            </w:r>
            <w:r>
              <w:rPr>
                <w:rFonts w:ascii="楷体" w:hAnsi="楷体" w:eastAsia="楷体" w:cs="Times New Roman"/>
                <w:color w:val="000000"/>
                <w:szCs w:val="21"/>
              </w:rPr>
              <w:t>）</w:t>
            </w:r>
            <w:r>
              <w:rPr>
                <w:rFonts w:hint="eastAsia" w:ascii="楷体" w:hAnsi="楷体" w:eastAsia="楷体" w:cs="Times New Roman"/>
                <w:color w:val="000000"/>
                <w:szCs w:val="21"/>
              </w:rPr>
              <w:t>。</w:t>
            </w:r>
          </w:p>
          <w:p>
            <w:pPr>
              <w:numPr>
                <w:ilvl w:val="0"/>
                <w:numId w:val="3"/>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校领导班子参加校内法治专题学习的次数：___</w:t>
            </w:r>
            <w:r>
              <w:rPr>
                <w:rFonts w:hint="eastAsia" w:ascii="楷体" w:hAnsi="楷体" w:eastAsia="楷体" w:cs="Times New Roman"/>
                <w:color w:val="000000"/>
                <w:szCs w:val="21"/>
                <w:lang w:val="en-US" w:eastAsia="zh-CN"/>
              </w:rPr>
              <w:t>5</w:t>
            </w:r>
            <w:r>
              <w:rPr>
                <w:rFonts w:hint="eastAsia" w:ascii="楷体" w:hAnsi="楷体" w:eastAsia="楷体" w:cs="Times New Roman"/>
                <w:color w:val="000000"/>
                <w:szCs w:val="21"/>
              </w:rPr>
              <w:t>__次。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1" w:hRule="atLeast"/>
          <w:jc w:val="center"/>
        </w:trPr>
        <w:tc>
          <w:tcPr>
            <w:tcW w:w="1209" w:type="dxa"/>
            <w:vAlign w:val="center"/>
          </w:tcPr>
          <w:p>
            <w:pPr>
              <w:spacing w:line="400" w:lineRule="exact"/>
              <w:rPr>
                <w:rFonts w:ascii="仿宋" w:hAnsi="仿宋" w:eastAsia="仿宋" w:cs="Times New Roman"/>
                <w:color w:val="000000"/>
                <w:sz w:val="24"/>
                <w:szCs w:val="24"/>
              </w:rPr>
            </w:pPr>
            <w:r>
              <w:rPr>
                <w:rFonts w:ascii="仿宋" w:hAnsi="仿宋" w:eastAsia="仿宋" w:cs="Times New Roman"/>
                <w:color w:val="000000"/>
                <w:sz w:val="24"/>
                <w:szCs w:val="24"/>
              </w:rPr>
              <w:t>6</w:t>
            </w:r>
            <w:r>
              <w:rPr>
                <w:rFonts w:hint="eastAsia" w:ascii="仿宋" w:hAnsi="仿宋" w:eastAsia="仿宋" w:cs="Times New Roman"/>
                <w:color w:val="000000"/>
                <w:sz w:val="24"/>
                <w:szCs w:val="24"/>
              </w:rPr>
              <w:t>.2教职员工法律素养提升</w:t>
            </w:r>
          </w:p>
        </w:tc>
        <w:tc>
          <w:tcPr>
            <w:tcW w:w="8506" w:type="dxa"/>
          </w:tcPr>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学校领导、法治骨干教师本年度</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参加/□不参加 </w:t>
            </w:r>
            <w:r>
              <w:rPr>
                <w:rFonts w:hint="eastAsia" w:ascii="楷体" w:hAnsi="楷体" w:eastAsia="楷体" w:cs="Times New Roman"/>
                <w:color w:val="000000"/>
                <w:szCs w:val="21"/>
              </w:rPr>
              <w:t>校外各级各类法治培训，包括</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市级培训（请注明人次数： </w:t>
            </w:r>
            <w:r>
              <w:rPr>
                <w:rFonts w:hint="eastAsia" w:ascii="楷体" w:hAnsi="楷体" w:eastAsia="楷体" w:cs="Times New Roman"/>
                <w:color w:val="000000"/>
                <w:szCs w:val="21"/>
                <w:u w:val="single"/>
                <w:lang w:val="en-US" w:eastAsia="zh-CN"/>
              </w:rPr>
              <w:t>2</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区级培训（请注明人次数：</w:t>
            </w:r>
            <w:r>
              <w:rPr>
                <w:rFonts w:hint="eastAsia" w:ascii="楷体" w:hAnsi="楷体" w:eastAsia="楷体" w:cs="Times New Roman"/>
                <w:color w:val="000000"/>
                <w:szCs w:val="21"/>
                <w:u w:val="single"/>
                <w:lang w:val="en-US" w:eastAsia="zh-CN"/>
              </w:rPr>
              <w:t>6</w:t>
            </w:r>
            <w:r>
              <w:rPr>
                <w:rFonts w:hint="eastAsia" w:ascii="楷体" w:hAnsi="楷体" w:eastAsia="楷体" w:cs="Times New Roman"/>
                <w:color w:val="000000"/>
                <w:szCs w:val="21"/>
                <w:u w:val="single"/>
              </w:rPr>
              <w:t xml:space="preserve">  ），□其他培训（请注明培训类型及人次数:                 ）</w:t>
            </w:r>
            <w:r>
              <w:rPr>
                <w:rFonts w:hint="eastAsia" w:ascii="楷体" w:hAnsi="楷体" w:eastAsia="楷体" w:cs="Times New Roman"/>
                <w:color w:val="000000"/>
                <w:szCs w:val="21"/>
              </w:rPr>
              <w:t>。</w:t>
            </w:r>
          </w:p>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已建立/□未建立 </w:t>
            </w:r>
            <w:r>
              <w:rPr>
                <w:rFonts w:hint="eastAsia" w:ascii="楷体" w:hAnsi="楷体" w:eastAsia="楷体" w:cs="Times New Roman"/>
                <w:color w:val="000000"/>
                <w:szCs w:val="21"/>
              </w:rPr>
              <w:t>教职员工全员学法制度，本年度开展校内培训__</w:t>
            </w:r>
            <w:r>
              <w:rPr>
                <w:rFonts w:hint="eastAsia" w:ascii="楷体" w:hAnsi="楷体" w:eastAsia="楷体" w:cs="Times New Roman"/>
                <w:color w:val="000000"/>
                <w:szCs w:val="21"/>
                <w:lang w:val="en-US" w:eastAsia="zh-CN"/>
              </w:rPr>
              <w:t>4</w:t>
            </w:r>
            <w:r>
              <w:rPr>
                <w:rFonts w:hint="eastAsia" w:ascii="楷体" w:hAnsi="楷体" w:eastAsia="楷体" w:cs="Times New Roman"/>
                <w:color w:val="000000"/>
                <w:szCs w:val="21"/>
              </w:rPr>
              <w:t>___次，内容涵盖：</w:t>
            </w:r>
            <w:r>
              <w:rPr>
                <w:rFonts w:hint="eastAsia" w:ascii="楷体" w:hAnsi="楷体" w:eastAsia="楷体" w:cs="Times New Roman"/>
                <w:color w:val="000000"/>
                <w:szCs w:val="21"/>
              </w:rPr>
              <w:sym w:font="Wingdings 2" w:char="00A3"/>
            </w:r>
            <w:r>
              <w:rPr>
                <w:rFonts w:hint="eastAsia" w:ascii="楷体" w:hAnsi="楷体" w:eastAsia="楷体" w:cs="Times New Roman"/>
                <w:color w:val="000000"/>
                <w:szCs w:val="21"/>
              </w:rPr>
              <w:t>新法新规释义、</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教师权益保护、</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校园暴力防控、</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学生伤害事故处理、</w:t>
            </w:r>
            <w:r>
              <w:rPr>
                <w:rFonts w:hint="eastAsia" w:ascii="楷体" w:hAnsi="楷体" w:eastAsia="楷体" w:cs="Times New Roman"/>
                <w:color w:val="000000"/>
                <w:szCs w:val="21"/>
              </w:rPr>
              <w:sym w:font="Wingdings 2" w:char="0052"/>
            </w:r>
            <w:r>
              <w:rPr>
                <w:rFonts w:hint="eastAsia" w:ascii="楷体" w:hAnsi="楷体" w:eastAsia="楷体" w:cs="Times New Roman"/>
                <w:color w:val="000000"/>
                <w:szCs w:val="21"/>
              </w:rPr>
              <w:t>突发事件引导、□其他（请注明：</w:t>
            </w:r>
            <w:r>
              <w:rPr>
                <w:rFonts w:hint="eastAsia" w:ascii="楷体" w:hAnsi="楷体" w:eastAsia="楷体" w:cs="Times New Roman"/>
                <w:color w:val="000000"/>
                <w:szCs w:val="21"/>
                <w:u w:val="single"/>
              </w:rPr>
              <w:t xml:space="preserve">             </w:t>
            </w:r>
            <w:r>
              <w:rPr>
                <w:rFonts w:hint="eastAsia" w:ascii="楷体" w:hAnsi="楷体" w:eastAsia="楷体" w:cs="Times New Roman"/>
                <w:color w:val="000000"/>
                <w:szCs w:val="21"/>
              </w:rPr>
              <w:t>）。</w:t>
            </w:r>
          </w:p>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请描述教职员工接受普法教育的主要形式与主要成效。</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lang w:val="en-US" w:eastAsia="zh-CN"/>
              </w:rPr>
              <w:t>学校通过集中讲座学习、案例分析讨论等方式让教职员工对相关法律在了解的基础上能更深刻理解其内涵，做到活学活用，真正在教育教学中认真遵守法律法规，保护好师生的权益。</w:t>
            </w:r>
            <w:r>
              <w:rPr>
                <w:rFonts w:hint="eastAsia" w:ascii="楷体" w:hAnsi="楷体" w:eastAsia="楷体" w:cs="Times New Roman"/>
                <w:color w:val="00000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4" w:hRule="atLeast"/>
          <w:jc w:val="center"/>
        </w:trPr>
        <w:tc>
          <w:tcPr>
            <w:tcW w:w="1209" w:type="dxa"/>
            <w:vAlign w:val="center"/>
          </w:tcPr>
          <w:p>
            <w:pPr>
              <w:spacing w:line="400" w:lineRule="exact"/>
              <w:rPr>
                <w:rFonts w:ascii="仿宋" w:hAnsi="仿宋" w:eastAsia="仿宋" w:cs="Times New Roman"/>
                <w:color w:val="000000"/>
                <w:sz w:val="24"/>
                <w:szCs w:val="24"/>
              </w:rPr>
            </w:pPr>
            <w:r>
              <w:rPr>
                <w:rFonts w:hint="eastAsia" w:ascii="仿宋" w:hAnsi="仿宋" w:eastAsia="仿宋" w:cs="Times New Roman"/>
                <w:color w:val="000000"/>
                <w:sz w:val="24"/>
                <w:szCs w:val="24"/>
              </w:rPr>
              <w:t>6.3学生普法教育</w:t>
            </w:r>
          </w:p>
        </w:tc>
        <w:tc>
          <w:tcPr>
            <w:tcW w:w="8506" w:type="dxa"/>
          </w:tcPr>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t>□已编写/</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未编写 </w:t>
            </w:r>
            <w:r>
              <w:rPr>
                <w:rFonts w:hint="eastAsia" w:ascii="楷体" w:hAnsi="楷体" w:eastAsia="楷体" w:cs="Times New Roman"/>
                <w:color w:val="000000"/>
                <w:szCs w:val="21"/>
              </w:rPr>
              <w:t>校本教材（本项幼儿园无需填写）。</w:t>
            </w:r>
          </w:p>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学校</w:t>
            </w:r>
            <w:r>
              <w:rPr>
                <w:rFonts w:hint="eastAsia" w:ascii="楷体" w:hAnsi="楷体" w:eastAsia="楷体" w:cs="Times New Roman"/>
                <w:color w:val="000000"/>
                <w:szCs w:val="21"/>
                <w:u w:val="single"/>
              </w:rPr>
              <w:sym w:font="Wingdings 2" w:char="0052"/>
            </w:r>
            <w:r>
              <w:rPr>
                <w:rFonts w:hint="eastAsia" w:ascii="楷体" w:hAnsi="楷体" w:eastAsia="楷体" w:cs="Times New Roman"/>
                <w:color w:val="000000"/>
                <w:szCs w:val="21"/>
                <w:u w:val="single"/>
              </w:rPr>
              <w:t xml:space="preserve">系统开展/□偶尔开展/□未开展 </w:t>
            </w:r>
            <w:r>
              <w:rPr>
                <w:rFonts w:hint="eastAsia" w:ascii="楷体" w:hAnsi="楷体" w:eastAsia="楷体" w:cs="Times New Roman"/>
                <w:color w:val="000000"/>
                <w:szCs w:val="21"/>
              </w:rPr>
              <w:t>普法活动，请描述学生接受普法教育的主要形式、次数与主要成效。</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lang w:val="en-US" w:eastAsia="zh-CN"/>
              </w:rPr>
              <w:t>学校利用升旗仪式、班队会等形式开展各类普法学习活动。结合消防宣传日、宪法学习周等主题日开展多种形式的法律法规学习和宣传活动。学生学习《宪法》《交通法》《未成年人保护阿发》等法律法规，积极参与禁毒、消防、公共卫生等活动。</w:t>
            </w:r>
            <w:r>
              <w:rPr>
                <w:rFonts w:hint="eastAsia" w:ascii="楷体" w:hAnsi="楷体" w:eastAsia="楷体" w:cs="Times New Roman"/>
                <w:color w:val="00000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9715" w:type="dxa"/>
            <w:gridSpan w:val="2"/>
            <w:vAlign w:val="center"/>
          </w:tcPr>
          <w:p>
            <w:pPr>
              <w:spacing w:line="400" w:lineRule="exact"/>
              <w:rPr>
                <w:rFonts w:ascii="楷体" w:hAnsi="楷体" w:eastAsia="楷体" w:cs="Times New Roman"/>
                <w:color w:val="000000"/>
                <w:szCs w:val="21"/>
              </w:rPr>
            </w:pPr>
            <w:r>
              <w:rPr>
                <w:rFonts w:hint="eastAsia" w:ascii="仿宋" w:hAnsi="仿宋" w:eastAsia="仿宋" w:cs="Times New Roman"/>
                <w:b/>
                <w:bCs/>
                <w:color w:val="000000"/>
                <w:sz w:val="24"/>
                <w:szCs w:val="24"/>
              </w:rPr>
              <w:t>7.其他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9"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7.</w:t>
            </w:r>
            <w:r>
              <w:rPr>
                <w:rFonts w:ascii="仿宋" w:hAnsi="仿宋" w:eastAsia="仿宋" w:cs="Times New Roman"/>
                <w:color w:val="000000"/>
                <w:sz w:val="24"/>
                <w:szCs w:val="24"/>
              </w:rPr>
              <w:t>1学校依法治校工作获奖情况</w:t>
            </w:r>
          </w:p>
        </w:tc>
        <w:tc>
          <w:tcPr>
            <w:tcW w:w="8506" w:type="dxa"/>
          </w:tcPr>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请描述学校在本年度依法治校相关评比活动中获得的奖项，如法治教育精品项目、法治辩论赛、教育法治科研及校长、师生获得的相关奖励等。</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8" w:hRule="atLeast"/>
          <w:jc w:val="center"/>
        </w:trPr>
        <w:tc>
          <w:tcPr>
            <w:tcW w:w="1209" w:type="dxa"/>
            <w:vAlign w:val="center"/>
          </w:tcPr>
          <w:p>
            <w:pPr>
              <w:spacing w:line="400" w:lineRule="exact"/>
              <w:jc w:val="left"/>
              <w:rPr>
                <w:rFonts w:ascii="仿宋" w:hAnsi="仿宋" w:eastAsia="仿宋" w:cs="Times New Roman"/>
                <w:color w:val="000000"/>
                <w:sz w:val="24"/>
                <w:szCs w:val="24"/>
              </w:rPr>
            </w:pPr>
            <w:r>
              <w:rPr>
                <w:rFonts w:hint="eastAsia" w:ascii="仿宋" w:hAnsi="仿宋" w:eastAsia="仿宋" w:cs="Times New Roman"/>
                <w:color w:val="000000"/>
                <w:sz w:val="24"/>
                <w:szCs w:val="24"/>
              </w:rPr>
              <w:t>7.</w:t>
            </w:r>
            <w:r>
              <w:rPr>
                <w:rFonts w:ascii="仿宋" w:hAnsi="仿宋" w:eastAsia="仿宋" w:cs="Times New Roman"/>
                <w:color w:val="000000"/>
                <w:sz w:val="24"/>
                <w:szCs w:val="24"/>
              </w:rPr>
              <w:t>2</w:t>
            </w:r>
            <w:r>
              <w:rPr>
                <w:rFonts w:hint="eastAsia" w:ascii="仿宋" w:hAnsi="仿宋" w:eastAsia="仿宋" w:cs="Times New Roman"/>
                <w:color w:val="000000"/>
                <w:sz w:val="24"/>
                <w:szCs w:val="24"/>
              </w:rPr>
              <w:t>涉法涉诉及纠纷处理情况</w:t>
            </w:r>
          </w:p>
        </w:tc>
        <w:tc>
          <w:tcPr>
            <w:tcW w:w="8506" w:type="dxa"/>
          </w:tcPr>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请对本年度校内纠纷发生情况进行统计（相关纠纷指已经过校内或校外专门机构立案、建档的纠纷，勾选时</w:t>
            </w:r>
            <w:r>
              <w:rPr>
                <w:rFonts w:ascii="楷体" w:hAnsi="楷体" w:eastAsia="楷体" w:cs="Times New Roman"/>
                <w:color w:val="000000"/>
                <w:szCs w:val="21"/>
              </w:rPr>
              <w:t>以该纠纷最终</w:t>
            </w:r>
            <w:r>
              <w:rPr>
                <w:rFonts w:hint="eastAsia" w:ascii="楷体" w:hAnsi="楷体" w:eastAsia="楷体" w:cs="Times New Roman"/>
                <w:color w:val="000000"/>
                <w:szCs w:val="21"/>
              </w:rPr>
              <w:t>解决</w:t>
            </w:r>
            <w:r>
              <w:rPr>
                <w:rFonts w:ascii="楷体" w:hAnsi="楷体" w:eastAsia="楷体" w:cs="Times New Roman"/>
                <w:color w:val="000000"/>
                <w:szCs w:val="21"/>
              </w:rPr>
              <w:t>的形式</w:t>
            </w:r>
            <w:r>
              <w:rPr>
                <w:rFonts w:hint="eastAsia" w:ascii="楷体" w:hAnsi="楷体" w:eastAsia="楷体" w:cs="Times New Roman"/>
                <w:color w:val="000000"/>
                <w:szCs w:val="21"/>
              </w:rPr>
              <w:t>/阶段</w:t>
            </w:r>
            <w:r>
              <w:rPr>
                <w:rFonts w:ascii="楷体" w:hAnsi="楷体" w:eastAsia="楷体" w:cs="Times New Roman"/>
                <w:color w:val="000000"/>
                <w:szCs w:val="21"/>
              </w:rPr>
              <w:t>为准，并</w:t>
            </w:r>
            <w:r>
              <w:rPr>
                <w:rFonts w:hint="eastAsia" w:ascii="楷体" w:hAnsi="楷体" w:eastAsia="楷体" w:cs="Times New Roman"/>
                <w:color w:val="000000"/>
                <w:szCs w:val="21"/>
              </w:rPr>
              <w:t>注明次数）：</w:t>
            </w:r>
            <w:r>
              <w:rPr>
                <w:rFonts w:hint="eastAsia" w:ascii="楷体" w:hAnsi="楷体" w:eastAsia="楷体" w:cs="Times New Roman"/>
                <w:color w:val="000000"/>
                <w:szCs w:val="21"/>
                <w:u w:val="single"/>
              </w:rPr>
              <w:t>□协商、</w:t>
            </w:r>
            <w:r>
              <w:rPr>
                <w:rFonts w:ascii="楷体" w:hAnsi="楷体" w:eastAsia="楷体" w:cs="Times New Roman"/>
                <w:color w:val="000000"/>
                <w:szCs w:val="21"/>
                <w:u w:val="single"/>
              </w:rPr>
              <w:t>和解</w:t>
            </w:r>
            <w:r>
              <w:rPr>
                <w:rFonts w:hint="eastAsia" w:ascii="楷体" w:hAnsi="楷体" w:eastAsia="楷体" w:cs="Times New Roman"/>
                <w:color w:val="000000"/>
                <w:szCs w:val="21"/>
                <w:u w:val="single"/>
              </w:rPr>
              <w:t xml:space="preserve">解决（  ），□申诉解决（  ），□诉讼解决（  ），□仲裁解决（  ），□调解解决（  </w:t>
            </w:r>
            <w:r>
              <w:rPr>
                <w:rFonts w:ascii="楷体" w:hAnsi="楷体" w:eastAsia="楷体" w:cs="Times New Roman"/>
                <w:color w:val="000000"/>
                <w:szCs w:val="21"/>
                <w:u w:val="single"/>
              </w:rPr>
              <w:t>）</w:t>
            </w:r>
            <w:r>
              <w:rPr>
                <w:rFonts w:hint="eastAsia" w:ascii="楷体" w:hAnsi="楷体" w:eastAsia="楷体" w:cs="Times New Roman"/>
                <w:color w:val="000000"/>
                <w:szCs w:val="21"/>
                <w:u w:val="single"/>
              </w:rPr>
              <w:t>，□本年度尚未解决（  ）。</w:t>
            </w:r>
            <w:r>
              <w:rPr>
                <w:rFonts w:hint="eastAsia" w:ascii="楷体" w:hAnsi="楷体" w:eastAsia="楷体" w:cs="Times New Roman"/>
                <w:color w:val="000000"/>
                <w:szCs w:val="21"/>
              </w:rPr>
              <w:t>其中如涉及</w:t>
            </w:r>
            <w:r>
              <w:rPr>
                <w:rFonts w:ascii="楷体" w:hAnsi="楷体" w:eastAsia="楷体" w:cs="Times New Roman"/>
                <w:color w:val="000000"/>
                <w:szCs w:val="21"/>
              </w:rPr>
              <w:t>诉讼、仲裁解决的纠错率</w:t>
            </w:r>
            <w:r>
              <w:rPr>
                <w:rFonts w:hint="eastAsia" w:ascii="楷体" w:hAnsi="楷体" w:eastAsia="楷体" w:cs="Times New Roman"/>
                <w:color w:val="000000"/>
                <w:szCs w:val="21"/>
              </w:rPr>
              <w:t>/败诉</w:t>
            </w:r>
            <w:r>
              <w:rPr>
                <w:rFonts w:ascii="楷体" w:hAnsi="楷体" w:eastAsia="楷体" w:cs="Times New Roman"/>
                <w:color w:val="000000"/>
                <w:szCs w:val="21"/>
              </w:rPr>
              <w:t>率为（）</w:t>
            </w:r>
            <w:r>
              <w:rPr>
                <w:rFonts w:hint="eastAsia" w:ascii="楷体" w:hAnsi="楷体" w:eastAsia="楷体" w:cs="Times New Roman"/>
                <w:color w:val="000000"/>
                <w:szCs w:val="21"/>
              </w:rPr>
              <w:t>。</w:t>
            </w:r>
          </w:p>
          <w:p>
            <w:pPr>
              <w:numPr>
                <w:ilvl w:val="0"/>
                <w:numId w:val="6"/>
              </w:numPr>
              <w:spacing w:line="400" w:lineRule="exact"/>
              <w:ind w:left="238" w:hanging="238"/>
              <w:rPr>
                <w:rFonts w:ascii="楷体" w:hAnsi="楷体" w:eastAsia="楷体" w:cs="Times New Roman"/>
                <w:color w:val="000000"/>
                <w:szCs w:val="21"/>
              </w:rPr>
            </w:pPr>
            <w:r>
              <w:rPr>
                <w:rFonts w:hint="eastAsia" w:ascii="楷体" w:hAnsi="楷体" w:eastAsia="楷体" w:cs="Times New Roman"/>
                <w:color w:val="000000"/>
                <w:szCs w:val="21"/>
              </w:rPr>
              <w:t>请分别简要描述上述纠纷的依法处理情况。</w:t>
            </w:r>
          </w:p>
          <w:p>
            <w:pPr>
              <w:spacing w:line="400" w:lineRule="exact"/>
              <w:ind w:left="238"/>
              <w:rPr>
                <w:rFonts w:ascii="楷体" w:hAnsi="楷体" w:eastAsia="楷体" w:cs="Times New Roman"/>
                <w:color w:val="000000"/>
                <w:szCs w:val="21"/>
                <w:u w:val="single"/>
              </w:rPr>
            </w:pPr>
            <w:r>
              <w:rPr>
                <w:rFonts w:hint="eastAsia" w:ascii="楷体" w:hAnsi="楷体" w:eastAsia="楷体" w:cs="Times New Roman"/>
                <w:color w:val="000000"/>
                <w:szCs w:val="21"/>
                <w:u w:val="single"/>
              </w:rPr>
              <w:t xml:space="preserve">                                                                            </w:t>
            </w:r>
          </w:p>
          <w:p>
            <w:pPr>
              <w:spacing w:line="400" w:lineRule="exact"/>
              <w:ind w:left="238"/>
              <w:rPr>
                <w:rFonts w:ascii="楷体" w:hAnsi="楷体" w:eastAsia="楷体" w:cs="Times New Roman"/>
                <w:color w:val="000000"/>
                <w:szCs w:val="21"/>
              </w:rPr>
            </w:pPr>
            <w:r>
              <w:rPr>
                <w:rFonts w:hint="eastAsia" w:ascii="楷体" w:hAnsi="楷体" w:eastAsia="楷体" w:cs="Times New Roman"/>
                <w:color w:val="00000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1" w:hRule="atLeast"/>
          <w:jc w:val="center"/>
        </w:trPr>
        <w:tc>
          <w:tcPr>
            <w:tcW w:w="9715" w:type="dxa"/>
            <w:gridSpan w:val="2"/>
          </w:tcPr>
          <w:p>
            <w:pPr>
              <w:spacing w:line="400" w:lineRule="exact"/>
              <w:jc w:val="left"/>
              <w:rPr>
                <w:rFonts w:ascii="仿宋" w:hAnsi="仿宋" w:eastAsia="仿宋" w:cs="Times New Roman"/>
                <w:b/>
                <w:color w:val="000000"/>
                <w:sz w:val="24"/>
                <w:szCs w:val="24"/>
              </w:rPr>
            </w:pPr>
            <w:r>
              <w:rPr>
                <w:rFonts w:hint="eastAsia" w:ascii="仿宋" w:hAnsi="仿宋" w:eastAsia="仿宋" w:cs="Times New Roman"/>
                <w:b/>
                <w:color w:val="000000"/>
                <w:sz w:val="24"/>
                <w:szCs w:val="24"/>
              </w:rPr>
              <w:t>7.3.学校依法治校本年度特色推进情况、存在问题及下年度工作重点：</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2018年，我校把依法治校作为提高学校办学质量的重要抓手,仅仅围绕“依法治校”理念开展工作，极大增强了全校师生的法制观念和民主意识，形成了依法治校的育人氛围。我们的具体做法是：</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一、加强组织领导管理建设，健全依法治校的工作机制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学校成立依法治校工作领导小组，由党支部书记兼校长担任领导小组组长，全面负责依法治校工作。</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组长：李兴（党支部书记 校长）</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副组长：王晓文（副校长） 蔡伟（工会主席）</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组员：学校中层领导管理团队成员（含党支部委员）</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创建具体工作开展情况由党政办公室负责协调监督。</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期初，学校召开依法治校领导小组成员会，总结前一阶段的工作，制定下一步依法治校工作实施方案，始终把依法治校工作摆上重要议事日程，做到依法治校工作与学校各项工作同计划、同实施，并把目标任务分解到学校各个部门和具体人员，做到各司其职、各负其责，形成一级抓一级、层层抓落实的工作格局。</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二、落实法治辅导员进驻工作，推进依法治校标准化建设</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校贯彻落实法治辅导员进校兼职，有效促进并夯实推进学校法制教育和依法治校工作。学校根据上级文件精神坚持聘请校外法制辅导员，并制定法治辅导员的工作职责。法制辅导员协助学校各部门定期开展安全、法律知识等讲座，协助学校做好相关工作，维护正常的教育教学秩序，为我校教育事业的发展作出了积极贡献。</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三、积极组织宣传学习活动，营造依法治校的校园氛围</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学校以“普法教育系列”活动为载体，引导全体师生学法、守法，增强教师依法治教的能力和自觉性。</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（一）认真组织学法，提高师德水平</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做好法制教育工作，前提是要保证教师知法、守法、用法。一年来，学校下发了相关的法律知识学习材料，认真组织全体教师通过集中和分散等学习方式学习并了解了《教师法》、《教育法》、《未成年人保护法》、《消防法》、《中小学教师职业道德规范》等法律法规知识。学校还聚焦教师依法执教先后开展了主题为“班级管理中困扰教师的那些事”、“我该怎么办？”等的案例研讨活动，聘请法制辅导员进行宪法知识讲座。在平时政治学习中，进一步充实法律法规与党的各项重大决策的内容，并把学习表现纳入对教师的评优评先与考核中。全体教师学法热情高，没有出现一例教师违法违纪现象。</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（二）加大宣传力度，提高学生法律意识</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学校以活动为载体，通过一系列的教育活动扎实做好学生的普法教育工作。学生从活动中受到熏陶，增强了遵纪守法的法律意识。</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充分利用宣传阵地，进行宣传教育。学生发展部按照学校工作部署，充分利用学校各种宣传阵地，开展普法宣传教育活动。少先队及班主任团队充分发挥学校橱窗与教室黑板报的作用，规定橱窗与班级的黑板报每月更新一期，组织德育组长及大队部每月进行检查评比，评比结果纳入班级期末考核；利用校园广播，宣传心理健康知识、法律常识、校园好人好事；利用升旗仪式结合相关主题渗透遵纪守法教育，增强守纪守法意识；举办法制讲座，有针对性地做好法制辅导。</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发挥课堂教育主阵地作用，增强学生法制观念。学校鼓励教师主动挖掘教材中的法制教育内容，对学生进行法制观念的渗透，长期坚持，潜移默化。特别强调学科教师要用好《道德与法制》教材，班主任要有设计地确定主题，联系实际，从交通安全、人身安全、预防青少年犯罪等方面开展法制教育工作上好主题班会。</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开展法制教育与社会实践活动，让学生在活动中提高法律意识。为了确保学校普法的效果，学校积极组织了多种形式的法制宣传活动，如举办各种法制专题讲座、组织学生观看法制电影、鼓励学生参加禁毒社会实践营等，把普法宣传搞活搞实，让学生在社会实践中丰富法律知识，提高法律素质，并将校园法制教育引向深入。</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四、自上而下规范落实管理，稳步提高岗位依法治校水平</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1.建章建制，强化法制管理。学校制定符合学校实际的《学校章程》，完善学校各种规章制度，依法规范教育、教学管理，明确职责，落实责任，使学校管理真正走上法治的轨道。</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立德树人，加强师德修养。在师德建设上，学校不仅组织教师广泛开展批评和自我批评，大力弘扬爱岗敬业，无私奉献的精神，还在党组织的带领下开展“党员先锋岗”系列活动，进一步净化了教师心灵，纯洁了教师队伍，凝聚全体教师力量朝着团结、勤奋、拼搏、进取的目标迈进。</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信息公开，强化民主管理。学校充分发挥工会、家委会、团委、少先队的职能作用，把信息公开，民主管理做为依法治校的重要工作去落实。首先，学校依法召开教职工大会，调动全体教师员工参与学校管理的积极性。本学期，学校进一步健全教师职称评聘、岗位聘任制度，进一步完善教职工请假制度。学校按照章程和重大事项决策、议事办法，积极主动地落实民主管理工作。全体教师积极参与学校决策，激发了教师的工作热情和工作积极性。其次，学校大力开展信息公开工作，制定了关于加强对外信息发布管理的规定，将学校管理的方方面面（如定期将收费、财务收支、职称评定、评优树优、干部考核、发展党员、特困生减免费用等）及热点问题公开。每学期末召开工作总结会，向全体教职工通报各项情况，接受教职员工的监督。此外，学校还通过工作群、校务和党务公示栏等途径公布学校各个方面的信息。校务公开增加了学校工作的透明度，促进了学校和谐发展。此外，为了让每个教师都把学校的发展兴衰与个人的学习、生活、工作密切联系起来，强化民主管理的意识，学校鼓励教师对学校的发展主动献计献策。对老师们的建议，学校及时召开校务专题会，认真研究，积极采纳合理化的建议。</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建立机制，接受家长、学生、社会监督。一方面，学校建立家长、学生来信来访制度，公开校长办公电话和上级主管部门举报电话，对学生、家长来访、电话或信函投诉做好记录，限期核实，及时处理；另一方面学校坚持以公开信的形式，向学生、家长发放书面调查问卷，广泛征求学生、家长对学校教育、教学以及管理方面的意见和建议，对反应出来的问题，及时落实，及时处理。</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建立机制，依法保护师生合法权利。学校坚持依法治校，坚持以师生为本，尊重教师和学生的合法权利。依据《教师法》、《教育法》落实和保障教师待遇，依据《未成年人保护法》等教育法律法规，确保学生校内外的权利得到落实和保障。基本形成并实行校内申诉制度，依法处理师生与学校之间的纠纷。具体做法如下：</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1）努力做好校园绿化、美化、维修工作，不断改善教师的办公条件。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2）工会依法行使维护教职工合法权益的基本职责，时刻关心教职工的工作、学习和生活。</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3）学校按照国家规定开全课程、开足课时，面向全体学生，促进学生全面发展，要求广大教师遵循教育规律开展教育教学活动，尊重学生的身心发展规律、人格和个性发展。</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4）学校积极开展创建安全文明校园活动，通过各种形式对全校师生进行安全知识和自救知识宣传，建立了学生安全和伤害事故应急预案、处理程序和报告制度。</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5）学校还在有关部门协助下，对校园周边环境进行了综合治理。在收取学费等问题上，学校严格按照国家规定标准收费，落实收支两条线。</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长期以来依法治校，我校始终保持没有出现违法犯罪现象，回顾过去的一年，我校的依法治校工作做得扎实有效，成绩显著。但同时也还存在着一些不足。学校的各类工作制度仍需要进一步完善；教职工大会的工作机制仍需要加强建设；学校师生权益维护的申诉与处理机制还有提升的空间，学校依法治校的特色不够鲜明，依法治校的成果要有所突破。下一阶段，我们将认真组织召开校务及党支部会议，针对目前的薄弱环节开展讨论，聚焦改进方向明确目标，并努力对目标达成情况做跟踪诊断。依法治校是无止境的，学校会继续努力，坚定树立依法治校的思想，依法治校，依法治教，为构建文明校园打下良好的基础。</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jc w:val="righ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闵行区马桥实验小学</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jc w:val="right"/>
              <w:textAlignment w:val="auto"/>
              <w:rPr>
                <w:rFonts w:hint="eastAsia" w:ascii="宋体" w:hAnsi="宋体" w:eastAsia="宋体" w:cs="宋体"/>
                <w:sz w:val="24"/>
                <w:szCs w:val="24"/>
                <w:lang w:val="en-US" w:eastAsia="zh-CN"/>
              </w:rPr>
            </w:pPr>
            <w:r>
              <w:rPr>
                <w:rFonts w:hint="eastAsia" w:ascii="宋体" w:hAnsi="宋体" w:eastAsia="宋体" w:cs="宋体"/>
                <w:sz w:val="21"/>
                <w:szCs w:val="21"/>
                <w:lang w:val="en-US" w:eastAsia="zh-CN"/>
              </w:rPr>
              <w:t>2019年7月</w:t>
            </w:r>
          </w:p>
          <w:p>
            <w:pPr>
              <w:spacing w:line="400" w:lineRule="exact"/>
              <w:jc w:val="left"/>
              <w:rPr>
                <w:rFonts w:ascii="楷体" w:hAnsi="楷体" w:eastAsia="楷体" w:cs="Times New Roman"/>
                <w:b/>
                <w:color w:val="000000"/>
                <w:szCs w:val="21"/>
              </w:rPr>
            </w:pPr>
          </w:p>
        </w:tc>
      </w:tr>
    </w:tbl>
    <w:p>
      <w:pPr>
        <w:spacing w:line="460" w:lineRule="exact"/>
        <w:rPr>
          <w:rFonts w:ascii="仿宋_GB2312" w:hAnsi="仿宋" w:eastAsia="仿宋_GB2312" w:cs="宋体"/>
          <w:color w:val="000000"/>
          <w:kern w:val="0"/>
          <w:sz w:val="28"/>
          <w:szCs w:val="28"/>
        </w:rPr>
      </w:pPr>
    </w:p>
    <w:p>
      <w:pPr>
        <w:spacing w:line="580" w:lineRule="exact"/>
        <w:ind w:firstLine="560" w:firstLineChars="200"/>
        <w:rPr>
          <w:rFonts w:ascii="仿宋_GB2312" w:hAnsi="Calibri" w:eastAsia="仿宋_GB2312" w:cs="Times New Roman"/>
          <w:sz w:val="28"/>
          <w:szCs w:val="28"/>
        </w:rPr>
      </w:pPr>
    </w:p>
    <w:p>
      <w:pPr>
        <w:rPr>
          <w:rFonts w:ascii="Times New Roman" w:hAnsi="Times New Roman" w:eastAsia="宋体" w:cs="Times New Roman"/>
          <w:szCs w:val="24"/>
        </w:rPr>
      </w:pPr>
    </w:p>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FFF"/>
    <w:multiLevelType w:val="multilevel"/>
    <w:tmpl w:val="07502F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2871A77"/>
    <w:multiLevelType w:val="multilevel"/>
    <w:tmpl w:val="32871A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0F0553F"/>
    <w:multiLevelType w:val="multilevel"/>
    <w:tmpl w:val="50F055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9244C04"/>
    <w:multiLevelType w:val="singleLevel"/>
    <w:tmpl w:val="69244C04"/>
    <w:lvl w:ilvl="0" w:tentative="0">
      <w:start w:val="1"/>
      <w:numFmt w:val="chineseCounting"/>
      <w:suff w:val="nothing"/>
      <w:lvlText w:val="%1、"/>
      <w:lvlJc w:val="left"/>
    </w:lvl>
  </w:abstractNum>
  <w:abstractNum w:abstractNumId="4">
    <w:nsid w:val="6BB53BB9"/>
    <w:multiLevelType w:val="multilevel"/>
    <w:tmpl w:val="6BB53B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FC876AE"/>
    <w:multiLevelType w:val="multilevel"/>
    <w:tmpl w:val="7FC876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D6E"/>
    <w:rsid w:val="00326987"/>
    <w:rsid w:val="00546B06"/>
    <w:rsid w:val="006C1D6E"/>
    <w:rsid w:val="007C310F"/>
    <w:rsid w:val="1B244E6D"/>
    <w:rsid w:val="1FB90AF5"/>
    <w:rsid w:val="200D1540"/>
    <w:rsid w:val="219405D7"/>
    <w:rsid w:val="23ED00B1"/>
    <w:rsid w:val="25146DA7"/>
    <w:rsid w:val="25843779"/>
    <w:rsid w:val="2D057421"/>
    <w:rsid w:val="32795647"/>
    <w:rsid w:val="3A0F5040"/>
    <w:rsid w:val="4A366BC0"/>
    <w:rsid w:val="513321CF"/>
    <w:rsid w:val="52980379"/>
    <w:rsid w:val="5A905812"/>
    <w:rsid w:val="5CA02D36"/>
    <w:rsid w:val="5DC33A96"/>
    <w:rsid w:val="5F9B22DF"/>
    <w:rsid w:val="6F0E49D2"/>
    <w:rsid w:val="6F5E41B3"/>
    <w:rsid w:val="75FC4C34"/>
    <w:rsid w:val="7A90733F"/>
    <w:rsid w:val="7B0325EB"/>
    <w:rsid w:val="7BBE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1316</Words>
  <Characters>7505</Characters>
  <Lines>62</Lines>
  <Paragraphs>17</Paragraphs>
  <TotalTime>5</TotalTime>
  <ScaleCrop>false</ScaleCrop>
  <LinksUpToDate>false</LinksUpToDate>
  <CharactersWithSpaces>8804</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2019-08-28T23:56:00Z</dcterms:created>
  <dc:creator>User</dc:creator>
  <cp:lastModifiedBy>晶</cp:lastModifiedBy>
  <cp:lastPrinted>2019-08-29T05:24:54Z</cp:lastPrinted>
  <dcterms:modified xsi:type="dcterms:W3CDTF">2019-08-29T05:26:10Z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