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hAnsi="仿宋_GB2312" w:eastAsia="仿宋_GB2312"/>
          <w:b/>
          <w:sz w:val="28"/>
          <w:szCs w:val="28"/>
        </w:rPr>
      </w:pPr>
      <w:r>
        <w:rPr>
          <w:rFonts w:hint="eastAsia" w:ascii="仿宋_GB2312" w:hAnsi="仿宋_GB2312" w:eastAsia="仿宋_GB2312"/>
          <w:sz w:val="30"/>
        </w:rPr>
        <w:t xml:space="preserve">       </w:t>
      </w:r>
      <w:r>
        <w:rPr>
          <w:rFonts w:hint="eastAsia" w:ascii="仿宋_GB2312" w:hAnsi="仿宋_GB2312" w:eastAsia="仿宋_GB2312"/>
          <w:b/>
          <w:sz w:val="28"/>
          <w:szCs w:val="28"/>
        </w:rPr>
        <w:t>202</w:t>
      </w:r>
      <w:r>
        <w:rPr>
          <w:rFonts w:hint="eastAsia" w:ascii="仿宋_GB2312" w:hAnsi="仿宋_GB2312" w:eastAsia="仿宋_GB2312"/>
          <w:b/>
          <w:sz w:val="28"/>
          <w:szCs w:val="28"/>
          <w:lang w:val="en-US" w:eastAsia="zh-CN"/>
        </w:rPr>
        <w:t>2</w:t>
      </w:r>
      <w:r>
        <w:rPr>
          <w:rFonts w:hint="eastAsia" w:ascii="仿宋_GB2312" w:hAnsi="仿宋_GB2312" w:eastAsia="仿宋_GB2312"/>
          <w:b/>
          <w:sz w:val="28"/>
          <w:szCs w:val="28"/>
        </w:rPr>
        <w:t>年闵行区未成年人寒假活动菜单与方案征集</w:t>
      </w:r>
    </w:p>
    <w:p>
      <w:pPr>
        <w:ind w:leftChars="-337" w:hanging="708" w:hangingChars="295"/>
        <w:rPr>
          <w:rFonts w:ascii="仿宋_GB2312" w:hAnsi="仿宋_GB2312" w:eastAsia="仿宋_GB2312"/>
          <w:sz w:val="24"/>
          <w:szCs w:val="24"/>
        </w:rPr>
      </w:pPr>
    </w:p>
    <w:p>
      <w:pPr>
        <w:rPr>
          <w:rFonts w:hint="default" w:ascii="仿宋_GB2312" w:eastAsia="仿宋_GB2312"/>
          <w:sz w:val="24"/>
          <w:szCs w:val="24"/>
          <w:u w:val="single"/>
          <w:lang w:val="en-US" w:eastAsia="zh-CN"/>
        </w:rPr>
      </w:pPr>
      <w:r>
        <w:rPr>
          <w:rFonts w:hint="eastAsia" w:ascii="仿宋_GB2312" w:hAnsi="仿宋_GB2312" w:eastAsia="仿宋_GB2312"/>
          <w:sz w:val="24"/>
          <w:szCs w:val="24"/>
        </w:rPr>
        <w:t xml:space="preserve">报送单位： </w:t>
      </w:r>
      <w:r>
        <w:rPr>
          <w:rFonts w:hint="eastAsia" w:ascii="仿宋_GB2312" w:hAnsi="仿宋_GB2312" w:eastAsia="仿宋_GB2312"/>
          <w:sz w:val="24"/>
          <w:szCs w:val="24"/>
          <w:u w:val="single"/>
        </w:rPr>
        <w:t xml:space="preserve"> </w:t>
      </w:r>
      <w:r>
        <w:rPr>
          <w:rFonts w:hint="eastAsia" w:ascii="仿宋_GB2312" w:hAnsi="仿宋_GB2312" w:eastAsia="仿宋_GB2312"/>
          <w:sz w:val="24"/>
          <w:szCs w:val="24"/>
          <w:u w:val="single"/>
          <w:lang w:eastAsia="zh-CN"/>
        </w:rPr>
        <w:t>莘庄工业区</w:t>
      </w:r>
      <w:r>
        <w:rPr>
          <w:rFonts w:hint="eastAsia" w:ascii="仿宋_GB2312" w:hAnsi="仿宋_GB2312" w:eastAsia="仿宋_GB2312"/>
          <w:sz w:val="24"/>
          <w:szCs w:val="24"/>
          <w:u w:val="single"/>
        </w:rPr>
        <w:t xml:space="preserve">  </w:t>
      </w:r>
      <w:r>
        <w:rPr>
          <w:rFonts w:hint="eastAsia" w:ascii="仿宋_GB2312" w:hAnsi="仿宋_GB2312" w:eastAsia="仿宋_GB2312"/>
          <w:sz w:val="24"/>
          <w:szCs w:val="24"/>
        </w:rPr>
        <w:t xml:space="preserve">  填表人</w:t>
      </w:r>
      <w:r>
        <w:rPr>
          <w:rFonts w:hint="eastAsia" w:ascii="仿宋_GB2312" w:hAnsi="仿宋_GB2312" w:eastAsia="仿宋_GB2312"/>
          <w:sz w:val="24"/>
          <w:szCs w:val="24"/>
          <w:u w:val="single"/>
        </w:rPr>
        <w:t xml:space="preserve">  </w:t>
      </w:r>
      <w:r>
        <w:rPr>
          <w:rFonts w:hint="eastAsia" w:ascii="仿宋_GB2312" w:hAnsi="仿宋_GB2312" w:eastAsia="仿宋_GB2312"/>
          <w:sz w:val="24"/>
          <w:szCs w:val="24"/>
          <w:u w:val="single"/>
          <w:lang w:eastAsia="zh-CN"/>
        </w:rPr>
        <w:t>于婷</w:t>
      </w:r>
      <w:r>
        <w:rPr>
          <w:rFonts w:hint="eastAsia" w:ascii="仿宋_GB2312" w:hAnsi="仿宋_GB2312" w:eastAsia="仿宋_GB2312"/>
          <w:sz w:val="24"/>
          <w:szCs w:val="24"/>
          <w:u w:val="single"/>
        </w:rPr>
        <w:t xml:space="preserve">   </w:t>
      </w:r>
      <w:r>
        <w:rPr>
          <w:rFonts w:hint="eastAsia" w:ascii="仿宋_GB2312" w:hAnsi="仿宋_GB2312" w:eastAsia="仿宋_GB2312"/>
          <w:sz w:val="24"/>
          <w:szCs w:val="24"/>
        </w:rPr>
        <w:t xml:space="preserve">  联系电话</w:t>
      </w:r>
      <w:r>
        <w:rPr>
          <w:rFonts w:hint="eastAsia" w:ascii="仿宋_GB2312" w:hAnsi="仿宋_GB2312" w:eastAsia="仿宋_GB2312"/>
          <w:sz w:val="24"/>
          <w:szCs w:val="24"/>
          <w:u w:val="single"/>
        </w:rPr>
        <w:t xml:space="preserve">  </w:t>
      </w:r>
      <w:r>
        <w:rPr>
          <w:rFonts w:hint="eastAsia" w:ascii="仿宋_GB2312" w:hAnsi="仿宋_GB2312" w:eastAsia="仿宋_GB2312"/>
          <w:sz w:val="24"/>
          <w:szCs w:val="24"/>
          <w:u w:val="single"/>
          <w:lang w:val="en-US" w:eastAsia="zh-CN"/>
        </w:rPr>
        <w:t xml:space="preserve">34626103  </w:t>
      </w:r>
    </w:p>
    <w:tbl>
      <w:tblPr>
        <w:tblStyle w:val="8"/>
        <w:tblW w:w="102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682"/>
        <w:gridCol w:w="1336"/>
        <w:gridCol w:w="1094"/>
        <w:gridCol w:w="1700"/>
        <w:gridCol w:w="1134"/>
        <w:gridCol w:w="958"/>
        <w:gridCol w:w="1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rPr>
                <w:rFonts w:asciiTheme="majorEastAsia" w:hAnsiTheme="majorEastAsia" w:eastAsiaTheme="majorEastAsia"/>
                <w:szCs w:val="21"/>
              </w:rPr>
            </w:pPr>
            <w:r>
              <w:rPr>
                <w:rFonts w:hint="eastAsia" w:asciiTheme="majorEastAsia" w:hAnsiTheme="majorEastAsia" w:eastAsiaTheme="majorEastAsia"/>
                <w:szCs w:val="21"/>
              </w:rPr>
              <w:t>序号</w:t>
            </w:r>
          </w:p>
        </w:tc>
        <w:tc>
          <w:tcPr>
            <w:tcW w:w="1682" w:type="dxa"/>
          </w:tcPr>
          <w:p>
            <w:pPr>
              <w:rPr>
                <w:rFonts w:asciiTheme="majorEastAsia" w:hAnsiTheme="majorEastAsia" w:eastAsiaTheme="majorEastAsia"/>
                <w:szCs w:val="21"/>
              </w:rPr>
            </w:pPr>
            <w:r>
              <w:rPr>
                <w:rFonts w:hint="eastAsia" w:asciiTheme="majorEastAsia" w:hAnsiTheme="majorEastAsia" w:eastAsiaTheme="majorEastAsia"/>
                <w:szCs w:val="21"/>
              </w:rPr>
              <w:t>活动名称</w:t>
            </w:r>
          </w:p>
        </w:tc>
        <w:tc>
          <w:tcPr>
            <w:tcW w:w="1336" w:type="dxa"/>
          </w:tcPr>
          <w:p>
            <w:pPr>
              <w:rPr>
                <w:rFonts w:asciiTheme="majorEastAsia" w:hAnsiTheme="majorEastAsia" w:eastAsiaTheme="majorEastAsia"/>
                <w:szCs w:val="21"/>
              </w:rPr>
            </w:pPr>
            <w:r>
              <w:rPr>
                <w:rFonts w:hint="eastAsia" w:asciiTheme="majorEastAsia" w:hAnsiTheme="majorEastAsia" w:eastAsiaTheme="majorEastAsia"/>
                <w:szCs w:val="21"/>
              </w:rPr>
              <w:t xml:space="preserve"> 活动时间</w:t>
            </w:r>
          </w:p>
        </w:tc>
        <w:tc>
          <w:tcPr>
            <w:tcW w:w="1094" w:type="dxa"/>
          </w:tcPr>
          <w:p>
            <w:pPr>
              <w:rPr>
                <w:rFonts w:asciiTheme="majorEastAsia" w:hAnsiTheme="majorEastAsia" w:eastAsiaTheme="majorEastAsia"/>
                <w:szCs w:val="21"/>
              </w:rPr>
            </w:pPr>
            <w:r>
              <w:rPr>
                <w:rFonts w:hint="eastAsia" w:asciiTheme="majorEastAsia" w:hAnsiTheme="majorEastAsia" w:eastAsiaTheme="majorEastAsia"/>
                <w:szCs w:val="21"/>
              </w:rPr>
              <w:t>活动地点</w:t>
            </w:r>
          </w:p>
        </w:tc>
        <w:tc>
          <w:tcPr>
            <w:tcW w:w="1700" w:type="dxa"/>
          </w:tcPr>
          <w:p>
            <w:pPr>
              <w:ind w:firstLine="210" w:firstLineChars="100"/>
              <w:rPr>
                <w:rFonts w:asciiTheme="majorEastAsia" w:hAnsiTheme="majorEastAsia" w:eastAsiaTheme="majorEastAsia"/>
                <w:szCs w:val="21"/>
              </w:rPr>
            </w:pPr>
            <w:r>
              <w:rPr>
                <w:rFonts w:hint="eastAsia" w:asciiTheme="majorEastAsia" w:hAnsiTheme="majorEastAsia" w:eastAsiaTheme="majorEastAsia"/>
                <w:szCs w:val="21"/>
              </w:rPr>
              <w:t>适合对象</w:t>
            </w:r>
          </w:p>
        </w:tc>
        <w:tc>
          <w:tcPr>
            <w:tcW w:w="1134" w:type="dxa"/>
          </w:tcPr>
          <w:p>
            <w:pPr>
              <w:rPr>
                <w:rFonts w:asciiTheme="majorEastAsia" w:hAnsiTheme="majorEastAsia" w:eastAsiaTheme="majorEastAsia"/>
                <w:szCs w:val="21"/>
              </w:rPr>
            </w:pPr>
            <w:r>
              <w:rPr>
                <w:rFonts w:hint="eastAsia" w:asciiTheme="majorEastAsia" w:hAnsiTheme="majorEastAsia" w:eastAsiaTheme="majorEastAsia"/>
                <w:szCs w:val="21"/>
              </w:rPr>
              <w:t>参与人数</w:t>
            </w:r>
          </w:p>
        </w:tc>
        <w:tc>
          <w:tcPr>
            <w:tcW w:w="958" w:type="dxa"/>
          </w:tcPr>
          <w:p>
            <w:pPr>
              <w:rPr>
                <w:rFonts w:asciiTheme="majorEastAsia" w:hAnsiTheme="majorEastAsia" w:eastAsiaTheme="majorEastAsia"/>
                <w:szCs w:val="21"/>
              </w:rPr>
            </w:pPr>
            <w:r>
              <w:rPr>
                <w:rFonts w:hint="eastAsia" w:asciiTheme="majorEastAsia" w:hAnsiTheme="majorEastAsia" w:eastAsiaTheme="majorEastAsia"/>
                <w:szCs w:val="21"/>
              </w:rPr>
              <w:t>联系人</w:t>
            </w:r>
          </w:p>
        </w:tc>
        <w:tc>
          <w:tcPr>
            <w:tcW w:w="1679" w:type="dxa"/>
          </w:tcPr>
          <w:p>
            <w:pPr>
              <w:ind w:firstLine="210" w:firstLineChars="100"/>
              <w:rPr>
                <w:rFonts w:asciiTheme="majorEastAsia" w:hAnsiTheme="majorEastAsia" w:eastAsiaTheme="majorEastAsia"/>
                <w:szCs w:val="21"/>
              </w:rPr>
            </w:pPr>
            <w:r>
              <w:rPr>
                <w:rFonts w:hint="eastAsia" w:asciiTheme="majorEastAsia" w:hAnsiTheme="majorEastAsia" w:eastAsiaTheme="majorEastAsia"/>
                <w:szCs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1</w:t>
            </w:r>
          </w:p>
        </w:tc>
        <w:tc>
          <w:tcPr>
            <w:tcW w:w="1682" w:type="dxa"/>
            <w:vAlign w:val="center"/>
          </w:tcPr>
          <w:p>
            <w:pPr>
              <w:jc w:val="center"/>
              <w:rPr>
                <w:rFonts w:hint="default"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Cs w:val="21"/>
                <w:lang w:val="en-US" w:eastAsia="zh-CN"/>
              </w:rPr>
              <w:t>保护崇明“生态观鸟点”公益活动</w:t>
            </w:r>
          </w:p>
        </w:tc>
        <w:tc>
          <w:tcPr>
            <w:tcW w:w="1336" w:type="dxa"/>
            <w:vAlign w:val="center"/>
          </w:tcPr>
          <w:p>
            <w:pPr>
              <w:jc w:val="left"/>
              <w:rPr>
                <w:rFonts w:hint="default"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Cs w:val="21"/>
                <w:lang w:val="en-US" w:eastAsia="zh-CN"/>
              </w:rPr>
              <w:t>1月27日，9:00-15:00</w:t>
            </w:r>
          </w:p>
        </w:tc>
        <w:tc>
          <w:tcPr>
            <w:tcW w:w="1094"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Cs w:val="21"/>
                <w:lang w:val="en-US" w:eastAsia="zh-CN"/>
              </w:rPr>
              <w:t>崇明生态观鸟点</w:t>
            </w:r>
          </w:p>
        </w:tc>
        <w:tc>
          <w:tcPr>
            <w:tcW w:w="1700" w:type="dxa"/>
            <w:vAlign w:val="center"/>
          </w:tcPr>
          <w:p>
            <w:pPr>
              <w:jc w:val="left"/>
              <w:rPr>
                <w:rFonts w:hint="default"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Cs w:val="21"/>
                <w:lang w:val="en-US" w:eastAsia="zh-CN"/>
              </w:rPr>
              <w:t>社区中小学生</w:t>
            </w:r>
          </w:p>
        </w:tc>
        <w:tc>
          <w:tcPr>
            <w:tcW w:w="1134"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Cs w:val="21"/>
                <w:lang w:val="en-US" w:eastAsia="zh-CN"/>
              </w:rPr>
              <w:t>30人</w:t>
            </w:r>
          </w:p>
        </w:tc>
        <w:tc>
          <w:tcPr>
            <w:tcW w:w="958"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Cs w:val="21"/>
                <w:lang w:val="en-US" w:eastAsia="zh-CN"/>
              </w:rPr>
              <w:t>于婷</w:t>
            </w:r>
          </w:p>
        </w:tc>
        <w:tc>
          <w:tcPr>
            <w:tcW w:w="1679"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Cs w:val="21"/>
                <w:lang w:val="en-US" w:eastAsia="zh-CN"/>
              </w:rPr>
              <w:t>34626103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2</w:t>
            </w:r>
          </w:p>
        </w:tc>
        <w:tc>
          <w:tcPr>
            <w:tcW w:w="1682" w:type="dxa"/>
            <w:vAlign w:val="center"/>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Cs w:val="21"/>
                <w:lang w:val="en-US" w:eastAsia="zh-CN"/>
              </w:rPr>
              <w:t>2022年上海航天“天之骄子”寒假主题生活营系列活动</w:t>
            </w:r>
          </w:p>
        </w:tc>
        <w:tc>
          <w:tcPr>
            <w:tcW w:w="1336" w:type="dxa"/>
            <w:vAlign w:val="center"/>
          </w:tcPr>
          <w:p>
            <w:pPr>
              <w:jc w:val="left"/>
              <w:rPr>
                <w:rFonts w:hint="default" w:cs="Times New Roman" w:asciiTheme="majorEastAsia" w:hAnsiTheme="majorEastAsia" w:eastAsiaTheme="majorEastAsia"/>
                <w:szCs w:val="21"/>
                <w:lang w:val="en-US" w:eastAsia="zh-CN"/>
              </w:rPr>
            </w:pPr>
            <w:r>
              <w:rPr>
                <w:rFonts w:hint="eastAsia" w:cs="Times New Roman" w:asciiTheme="majorEastAsia" w:hAnsiTheme="majorEastAsia" w:eastAsiaTheme="majorEastAsia"/>
                <w:szCs w:val="21"/>
                <w:lang w:val="en-US" w:eastAsia="zh-CN"/>
              </w:rPr>
              <w:t>1月24-30日</w:t>
            </w:r>
          </w:p>
          <w:p>
            <w:pPr>
              <w:jc w:val="left"/>
              <w:rPr>
                <w:rFonts w:hint="default" w:cs="Times New Roman" w:asciiTheme="majorEastAsia" w:hAnsiTheme="majorEastAsia" w:eastAsiaTheme="majorEastAsia"/>
                <w:kern w:val="2"/>
                <w:sz w:val="21"/>
                <w:szCs w:val="21"/>
                <w:lang w:val="en-US" w:eastAsia="zh-CN" w:bidi="ar-SA"/>
              </w:rPr>
            </w:pPr>
          </w:p>
        </w:tc>
        <w:tc>
          <w:tcPr>
            <w:tcW w:w="1094"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Cs w:val="21"/>
                <w:lang w:val="en-US" w:eastAsia="zh-CN"/>
              </w:rPr>
              <w:t>鑫都小学</w:t>
            </w:r>
          </w:p>
        </w:tc>
        <w:tc>
          <w:tcPr>
            <w:tcW w:w="1700"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Cs w:val="21"/>
                <w:lang w:val="en-US" w:eastAsia="zh-CN"/>
              </w:rPr>
              <w:t>航天员工子女</w:t>
            </w:r>
          </w:p>
        </w:tc>
        <w:tc>
          <w:tcPr>
            <w:tcW w:w="1134" w:type="dxa"/>
            <w:vAlign w:val="center"/>
          </w:tcPr>
          <w:p>
            <w:pPr>
              <w:jc w:val="left"/>
              <w:rPr>
                <w:rFonts w:hint="default"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Cs w:val="21"/>
                <w:lang w:val="en-US" w:eastAsia="zh-CN"/>
              </w:rPr>
              <w:t>140人</w:t>
            </w:r>
          </w:p>
        </w:tc>
        <w:tc>
          <w:tcPr>
            <w:tcW w:w="958"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Cs w:val="21"/>
                <w:lang w:val="en-US" w:eastAsia="zh-CN"/>
              </w:rPr>
              <w:t>于婷</w:t>
            </w:r>
          </w:p>
        </w:tc>
        <w:tc>
          <w:tcPr>
            <w:tcW w:w="1679" w:type="dxa"/>
            <w:vAlign w:val="center"/>
          </w:tcPr>
          <w:p>
            <w:pPr>
              <w:jc w:val="left"/>
              <w:rPr>
                <w:rFonts w:hint="default"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Cs w:val="21"/>
                <w:lang w:val="en-US" w:eastAsia="zh-CN"/>
              </w:rPr>
              <w:t>34626103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9" w:type="dxa"/>
            <w:vAlign w:val="center"/>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3</w:t>
            </w:r>
          </w:p>
        </w:tc>
        <w:tc>
          <w:tcPr>
            <w:tcW w:w="1682" w:type="dxa"/>
            <w:vAlign w:val="center"/>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邻里中心，心系你我</w:t>
            </w:r>
          </w:p>
        </w:tc>
        <w:tc>
          <w:tcPr>
            <w:tcW w:w="1336"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寒假期间滚动</w:t>
            </w:r>
          </w:p>
        </w:tc>
        <w:tc>
          <w:tcPr>
            <w:tcW w:w="1094"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工业区三家邻里中心</w:t>
            </w:r>
          </w:p>
        </w:tc>
        <w:tc>
          <w:tcPr>
            <w:tcW w:w="1700"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社区中小学生</w:t>
            </w:r>
          </w:p>
        </w:tc>
        <w:tc>
          <w:tcPr>
            <w:tcW w:w="1134"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25人/班</w:t>
            </w:r>
          </w:p>
        </w:tc>
        <w:tc>
          <w:tcPr>
            <w:tcW w:w="958"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于婷</w:t>
            </w:r>
          </w:p>
        </w:tc>
        <w:tc>
          <w:tcPr>
            <w:tcW w:w="1679"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34626103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restart"/>
            <w:vAlign w:val="center"/>
          </w:tcPr>
          <w:p>
            <w:pPr>
              <w:jc w:val="center"/>
              <w:rPr>
                <w:rFonts w:hint="default"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4</w:t>
            </w:r>
          </w:p>
        </w:tc>
        <w:tc>
          <w:tcPr>
            <w:tcW w:w="1682" w:type="dxa"/>
            <w:vMerge w:val="restart"/>
            <w:vAlign w:val="center"/>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社区带你乐悠精彩寒假</w:t>
            </w:r>
          </w:p>
        </w:tc>
        <w:tc>
          <w:tcPr>
            <w:tcW w:w="1336" w:type="dxa"/>
            <w:vAlign w:val="center"/>
          </w:tcPr>
          <w:p>
            <w:pPr>
              <w:jc w:val="left"/>
              <w:rPr>
                <w:rFonts w:hint="default"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1月21日 （9：00-10：30），1月26日（1：30-3：00），2月9日（9：00-10：30）</w:t>
            </w:r>
          </w:p>
        </w:tc>
        <w:tc>
          <w:tcPr>
            <w:tcW w:w="1094"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鑫峰苑居委活动室（鑫都路2535弄11号3楼）</w:t>
            </w:r>
          </w:p>
        </w:tc>
        <w:tc>
          <w:tcPr>
            <w:tcW w:w="1700" w:type="dxa"/>
            <w:vAlign w:val="center"/>
          </w:tcPr>
          <w:p>
            <w:pPr>
              <w:jc w:val="left"/>
              <w:rPr>
                <w:rFonts w:hint="default"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社区中小学生</w:t>
            </w:r>
          </w:p>
        </w:tc>
        <w:tc>
          <w:tcPr>
            <w:tcW w:w="1134" w:type="dxa"/>
            <w:vAlign w:val="center"/>
          </w:tcPr>
          <w:p>
            <w:pPr>
              <w:jc w:val="left"/>
              <w:rPr>
                <w:rFonts w:hint="default"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20人/场</w:t>
            </w:r>
          </w:p>
        </w:tc>
        <w:tc>
          <w:tcPr>
            <w:tcW w:w="958"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周春芳</w:t>
            </w:r>
          </w:p>
        </w:tc>
        <w:tc>
          <w:tcPr>
            <w:tcW w:w="1679" w:type="dxa"/>
            <w:vAlign w:val="center"/>
          </w:tcPr>
          <w:p>
            <w:pPr>
              <w:jc w:val="left"/>
              <w:rPr>
                <w:rFonts w:hint="default" w:cs="Times New Roman" w:asciiTheme="majorEastAsia" w:hAnsiTheme="majorEastAsia" w:eastAsiaTheme="majorEastAsia"/>
                <w:kern w:val="2"/>
                <w:sz w:val="21"/>
                <w:szCs w:val="21"/>
                <w:lang w:val="en-US" w:eastAsia="zh-CN" w:bidi="ar-SA"/>
              </w:rPr>
            </w:pPr>
            <w:r>
              <w:rPr>
                <w:rFonts w:hint="default" w:asciiTheme="majorEastAsia" w:hAnsiTheme="majorEastAsia" w:eastAsiaTheme="majorEastAsia"/>
                <w:szCs w:val="21"/>
                <w:lang w:val="en-US" w:eastAsia="zh-CN"/>
              </w:rPr>
              <w:t>34630929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continue"/>
            <w:tcBorders/>
            <w:vAlign w:val="top"/>
          </w:tcPr>
          <w:p>
            <w:pPr>
              <w:jc w:val="center"/>
              <w:rPr>
                <w:rFonts w:hint="default" w:cs="Times New Roman" w:asciiTheme="majorEastAsia" w:hAnsiTheme="majorEastAsia" w:eastAsiaTheme="majorEastAsia"/>
                <w:kern w:val="2"/>
                <w:sz w:val="21"/>
                <w:szCs w:val="21"/>
                <w:lang w:val="en-US" w:eastAsia="zh-CN" w:bidi="ar-SA"/>
              </w:rPr>
            </w:pPr>
          </w:p>
        </w:tc>
        <w:tc>
          <w:tcPr>
            <w:tcW w:w="1682" w:type="dxa"/>
            <w:vMerge w:val="continue"/>
            <w:tcBorders/>
            <w:vAlign w:val="top"/>
          </w:tcPr>
          <w:p>
            <w:pPr>
              <w:jc w:val="left"/>
              <w:rPr>
                <w:rFonts w:hint="eastAsia" w:cs="Times New Roman" w:asciiTheme="majorEastAsia" w:hAnsiTheme="majorEastAsia" w:eastAsiaTheme="majorEastAsia"/>
                <w:kern w:val="2"/>
                <w:sz w:val="21"/>
                <w:szCs w:val="21"/>
                <w:lang w:val="en-US" w:eastAsia="zh-CN" w:bidi="ar-SA"/>
              </w:rPr>
            </w:pPr>
          </w:p>
        </w:tc>
        <w:tc>
          <w:tcPr>
            <w:tcW w:w="1336"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1月21日（9:30 -10：30），1月28日（9:30 -10：30），2月8日 （9:30 -10：30），2月15日（9:30 -10：30）</w:t>
            </w:r>
          </w:p>
        </w:tc>
        <w:tc>
          <w:tcPr>
            <w:tcW w:w="1094" w:type="dxa"/>
            <w:vAlign w:val="center"/>
          </w:tcPr>
          <w:p>
            <w:pPr>
              <w:jc w:val="left"/>
              <w:rPr>
                <w:rFonts w:hint="default"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kern w:val="2"/>
                <w:sz w:val="21"/>
                <w:szCs w:val="21"/>
                <w:lang w:val="en-US" w:eastAsia="zh-CN" w:bidi="ar-SA"/>
              </w:rPr>
              <w:t>新源一居委活动室（鑫都路2699弄28号4楼）</w:t>
            </w:r>
          </w:p>
        </w:tc>
        <w:tc>
          <w:tcPr>
            <w:tcW w:w="1700"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社区中小学生</w:t>
            </w:r>
          </w:p>
        </w:tc>
        <w:tc>
          <w:tcPr>
            <w:tcW w:w="1134" w:type="dxa"/>
            <w:vAlign w:val="center"/>
          </w:tcPr>
          <w:p>
            <w:pPr>
              <w:jc w:val="left"/>
              <w:rPr>
                <w:rFonts w:hint="default"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kern w:val="2"/>
                <w:sz w:val="21"/>
                <w:szCs w:val="21"/>
                <w:lang w:val="en-US" w:eastAsia="zh-CN" w:bidi="ar-SA"/>
              </w:rPr>
              <w:t>20人/场</w:t>
            </w:r>
          </w:p>
        </w:tc>
        <w:tc>
          <w:tcPr>
            <w:tcW w:w="958"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kern w:val="2"/>
                <w:sz w:val="21"/>
                <w:szCs w:val="21"/>
                <w:lang w:val="en-US" w:eastAsia="zh-CN" w:bidi="ar-SA"/>
              </w:rPr>
              <w:t>徐莉莉</w:t>
            </w:r>
          </w:p>
        </w:tc>
        <w:tc>
          <w:tcPr>
            <w:tcW w:w="1679" w:type="dxa"/>
            <w:vAlign w:val="center"/>
          </w:tcPr>
          <w:p>
            <w:pPr>
              <w:jc w:val="left"/>
              <w:rPr>
                <w:rFonts w:hint="default"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kern w:val="2"/>
                <w:sz w:val="21"/>
                <w:szCs w:val="21"/>
                <w:lang w:val="en-US" w:eastAsia="zh-CN" w:bidi="ar-SA"/>
              </w:rPr>
              <w:t>34093808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continue"/>
            <w:tcBorders/>
            <w:vAlign w:val="top"/>
          </w:tcPr>
          <w:p>
            <w:pPr>
              <w:jc w:val="center"/>
              <w:rPr>
                <w:rFonts w:hint="default" w:cs="Times New Roman" w:asciiTheme="majorEastAsia" w:hAnsiTheme="majorEastAsia" w:eastAsiaTheme="majorEastAsia"/>
                <w:kern w:val="2"/>
                <w:sz w:val="21"/>
                <w:szCs w:val="21"/>
                <w:lang w:val="en-US" w:eastAsia="zh-CN" w:bidi="ar-SA"/>
              </w:rPr>
            </w:pPr>
          </w:p>
        </w:tc>
        <w:tc>
          <w:tcPr>
            <w:tcW w:w="1682" w:type="dxa"/>
            <w:vMerge w:val="continue"/>
            <w:tcBorders/>
            <w:vAlign w:val="top"/>
          </w:tcPr>
          <w:p>
            <w:pPr>
              <w:jc w:val="left"/>
              <w:rPr>
                <w:rFonts w:hint="eastAsia" w:cs="Times New Roman" w:asciiTheme="majorEastAsia" w:hAnsiTheme="majorEastAsia" w:eastAsiaTheme="majorEastAsia"/>
                <w:kern w:val="2"/>
                <w:sz w:val="21"/>
                <w:szCs w:val="21"/>
                <w:lang w:val="en-US" w:eastAsia="zh-CN" w:bidi="ar-SA"/>
              </w:rPr>
            </w:pPr>
          </w:p>
        </w:tc>
        <w:tc>
          <w:tcPr>
            <w:tcW w:w="1336"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1月19日（10：00-10：30），1月25日（10：00-10：30）</w:t>
            </w:r>
          </w:p>
        </w:tc>
        <w:tc>
          <w:tcPr>
            <w:tcW w:w="1094"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kern w:val="2"/>
                <w:sz w:val="21"/>
                <w:szCs w:val="21"/>
                <w:lang w:val="en-US" w:eastAsia="zh-CN" w:bidi="ar-SA"/>
              </w:rPr>
              <w:t>春辉居委活动室（颛兴路748弄39号三楼）</w:t>
            </w:r>
          </w:p>
        </w:tc>
        <w:tc>
          <w:tcPr>
            <w:tcW w:w="1700"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szCs w:val="21"/>
                <w:lang w:val="en-US" w:eastAsia="zh-CN"/>
              </w:rPr>
              <w:t>社区中小学生</w:t>
            </w:r>
          </w:p>
        </w:tc>
        <w:tc>
          <w:tcPr>
            <w:tcW w:w="1134"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kern w:val="2"/>
                <w:sz w:val="21"/>
                <w:szCs w:val="21"/>
                <w:lang w:val="en-US" w:eastAsia="zh-CN" w:bidi="ar-SA"/>
              </w:rPr>
              <w:t>20人/场</w:t>
            </w:r>
          </w:p>
        </w:tc>
        <w:tc>
          <w:tcPr>
            <w:tcW w:w="958" w:type="dxa"/>
            <w:vAlign w:val="center"/>
          </w:tcPr>
          <w:p>
            <w:pPr>
              <w:jc w:val="left"/>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kern w:val="2"/>
                <w:sz w:val="21"/>
                <w:szCs w:val="21"/>
                <w:lang w:val="en-US" w:eastAsia="zh-CN" w:bidi="ar-SA"/>
              </w:rPr>
              <w:t>邱红梅</w:t>
            </w:r>
          </w:p>
        </w:tc>
        <w:tc>
          <w:tcPr>
            <w:tcW w:w="1679" w:type="dxa"/>
            <w:vAlign w:val="center"/>
          </w:tcPr>
          <w:p>
            <w:pPr>
              <w:jc w:val="left"/>
              <w:rPr>
                <w:rFonts w:hint="default"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kern w:val="2"/>
                <w:sz w:val="21"/>
                <w:szCs w:val="21"/>
                <w:lang w:val="en-US" w:eastAsia="zh-CN" w:bidi="ar-SA"/>
              </w:rPr>
              <w:t>34974366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9" w:type="dxa"/>
          </w:tcPr>
          <w:p>
            <w:pPr>
              <w:rPr>
                <w:rFonts w:asciiTheme="majorEastAsia" w:hAnsiTheme="majorEastAsia" w:eastAsiaTheme="majorEastAsia"/>
                <w:szCs w:val="21"/>
              </w:rPr>
            </w:pPr>
            <w:r>
              <w:rPr>
                <w:rFonts w:hint="eastAsia" w:asciiTheme="majorEastAsia" w:hAnsiTheme="majorEastAsia" w:eastAsiaTheme="majorEastAsia"/>
                <w:szCs w:val="21"/>
              </w:rPr>
              <w:t>备注</w:t>
            </w:r>
          </w:p>
        </w:tc>
        <w:tc>
          <w:tcPr>
            <w:tcW w:w="9583" w:type="dxa"/>
            <w:gridSpan w:val="7"/>
          </w:tcPr>
          <w:p>
            <w:p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eastAsia="zh-CN"/>
              </w:rPr>
              <w:t>第二项为特色活动，是经过区审批的学生假期托管活动，从</w:t>
            </w:r>
            <w:r>
              <w:rPr>
                <w:rFonts w:hint="eastAsia" w:asciiTheme="majorEastAsia" w:hAnsiTheme="majorEastAsia" w:eastAsiaTheme="majorEastAsia"/>
                <w:szCs w:val="21"/>
                <w:lang w:val="en-US" w:eastAsia="zh-CN"/>
              </w:rPr>
              <w:t>2017年开办至今得到各界及领导认可。</w:t>
            </w:r>
          </w:p>
        </w:tc>
      </w:tr>
    </w:tbl>
    <w:p>
      <w:pPr>
        <w:adjustRightInd w:val="0"/>
        <w:snapToGrid w:val="0"/>
        <w:spacing w:line="360" w:lineRule="auto"/>
        <w:ind w:leftChars="-472" w:hanging="991" w:hangingChars="472"/>
        <w:jc w:val="left"/>
      </w:pPr>
      <w:r>
        <w:rPr>
          <w:rFonts w:hint="eastAsia"/>
        </w:rPr>
        <w:t>（请附简要活动方案）</w:t>
      </w:r>
    </w:p>
    <w:p>
      <w:pPr>
        <w:jc w:val="left"/>
        <w:rPr>
          <w:rFonts w:hint="eastAsia"/>
          <w:lang w:val="en-US" w:eastAsia="zh-CN"/>
        </w:rPr>
      </w:pPr>
    </w:p>
    <w:p>
      <w:pPr>
        <w:pStyle w:val="17"/>
        <w:numPr>
          <w:ilvl w:val="0"/>
          <w:numId w:val="1"/>
        </w:numPr>
        <w:ind w:firstLineChars="0"/>
        <w:jc w:val="left"/>
        <w:rPr>
          <w:b/>
        </w:rPr>
      </w:pPr>
      <w:bookmarkStart w:id="0" w:name="_GoBack"/>
      <w:bookmarkEnd w:id="0"/>
      <w:r>
        <w:rPr>
          <w:rFonts w:hint="eastAsia"/>
          <w:b/>
        </w:rPr>
        <w:t>活动</w:t>
      </w:r>
      <w:r>
        <w:rPr>
          <w:rFonts w:hint="eastAsia"/>
          <w:b/>
          <w:lang w:val="en-US" w:eastAsia="zh-CN"/>
        </w:rPr>
        <w:t>1</w:t>
      </w:r>
      <w:r>
        <w:rPr>
          <w:rFonts w:hint="eastAsia"/>
          <w:b/>
        </w:rPr>
        <w:t>方案：</w:t>
      </w:r>
    </w:p>
    <w:p>
      <w:pPr>
        <w:jc w:val="left"/>
        <w:rPr>
          <w:rFonts w:hint="eastAsia" w:cs="Times New Roman" w:asciiTheme="majorEastAsia" w:hAnsiTheme="majorEastAsia" w:eastAsiaTheme="majorEastAsia"/>
          <w:szCs w:val="21"/>
          <w:lang w:val="en-US" w:eastAsia="zh-CN"/>
        </w:rPr>
      </w:pPr>
      <w:r>
        <w:rPr>
          <w:rFonts w:hint="eastAsia" w:cs="Times New Roman" w:asciiTheme="majorEastAsia" w:hAnsiTheme="majorEastAsia" w:eastAsiaTheme="majorEastAsia"/>
          <w:szCs w:val="21"/>
          <w:lang w:val="en-US" w:eastAsia="zh-CN"/>
        </w:rPr>
        <w:t>保护崇明“生态观鸟点”公益活动</w:t>
      </w:r>
    </w:p>
    <w:p>
      <w:pPr>
        <w:numPr>
          <w:ilvl w:val="0"/>
          <w:numId w:val="2"/>
        </w:numPr>
        <w:jc w:val="left"/>
        <w:rPr>
          <w:rFonts w:hint="eastAsia" w:asciiTheme="majorEastAsia" w:hAnsiTheme="majorEastAsia" w:eastAsiaTheme="majorEastAsia"/>
          <w:szCs w:val="21"/>
          <w:lang w:eastAsia="zh-CN"/>
        </w:rPr>
      </w:pPr>
      <w:r>
        <w:rPr>
          <w:rFonts w:hint="eastAsia" w:asciiTheme="majorEastAsia" w:hAnsiTheme="majorEastAsia" w:eastAsiaTheme="majorEastAsia"/>
          <w:szCs w:val="21"/>
          <w:lang w:eastAsia="zh-CN"/>
        </w:rPr>
        <w:t>指导思想</w:t>
      </w:r>
    </w:p>
    <w:p>
      <w:pPr>
        <w:jc w:val="left"/>
        <w:rPr>
          <w:rFonts w:hint="eastAsia" w:eastAsia="宋体"/>
          <w:lang w:val="en-US" w:eastAsia="zh-CN"/>
        </w:rPr>
      </w:pPr>
      <w:r>
        <w:rPr>
          <w:rFonts w:hint="eastAsia" w:eastAsia="宋体"/>
          <w:lang w:val="en-US" w:eastAsia="zh-CN"/>
        </w:rPr>
        <w:t>通过在自然环境中开展多样的活动形式，帮助中小学生舒展身心、并增进与家长的和谐互动，工业区开展一场别开生面的保护崇明“生态观鸟点”环境的户外公益拓展活动。</w:t>
      </w:r>
    </w:p>
    <w:p>
      <w:pPr>
        <w:jc w:val="left"/>
        <w:rPr>
          <w:rFonts w:hint="eastAsia" w:eastAsia="宋体"/>
          <w:lang w:val="en-US" w:eastAsia="zh-CN"/>
        </w:rPr>
      </w:pPr>
      <w:r>
        <w:rPr>
          <w:rFonts w:hint="eastAsia" w:eastAsia="宋体"/>
          <w:lang w:val="en-US" w:eastAsia="zh-CN"/>
        </w:rPr>
        <w:t>二、活动时间</w:t>
      </w:r>
    </w:p>
    <w:p>
      <w:pPr>
        <w:jc w:val="left"/>
        <w:rPr>
          <w:rFonts w:hint="eastAsia" w:eastAsia="宋体"/>
          <w:lang w:val="en-US" w:eastAsia="zh-CN"/>
        </w:rPr>
      </w:pPr>
      <w:r>
        <w:rPr>
          <w:rFonts w:hint="eastAsia" w:eastAsia="宋体"/>
          <w:lang w:val="en-US" w:eastAsia="zh-CN"/>
        </w:rPr>
        <w:t>2022年1月27日</w:t>
      </w:r>
    </w:p>
    <w:p>
      <w:pPr>
        <w:jc w:val="left"/>
        <w:rPr>
          <w:rFonts w:hint="eastAsia" w:eastAsia="宋体"/>
          <w:lang w:val="en-US" w:eastAsia="zh-CN"/>
        </w:rPr>
      </w:pPr>
      <w:r>
        <w:rPr>
          <w:rFonts w:hint="eastAsia" w:eastAsia="宋体"/>
          <w:lang w:val="en-US" w:eastAsia="zh-CN"/>
        </w:rPr>
        <w:t>三、活动对象</w:t>
      </w:r>
    </w:p>
    <w:p>
      <w:pPr>
        <w:jc w:val="left"/>
        <w:rPr>
          <w:rFonts w:hint="default" w:eastAsia="宋体"/>
          <w:lang w:val="en-US" w:eastAsia="zh-CN"/>
        </w:rPr>
      </w:pPr>
      <w:r>
        <w:rPr>
          <w:rFonts w:hint="eastAsia" w:eastAsia="宋体"/>
          <w:lang w:val="en-US" w:eastAsia="zh-CN"/>
        </w:rPr>
        <w:t>工业区中小学生（限一大一小为1组家庭），共15组家庭</w:t>
      </w:r>
    </w:p>
    <w:p>
      <w:pPr>
        <w:jc w:val="left"/>
        <w:rPr>
          <w:rFonts w:hint="eastAsia" w:eastAsia="宋体"/>
          <w:lang w:val="en-US" w:eastAsia="zh-CN"/>
        </w:rPr>
      </w:pPr>
      <w:r>
        <w:rPr>
          <w:rFonts w:hint="eastAsia" w:eastAsia="宋体"/>
          <w:lang w:val="en-US" w:eastAsia="zh-CN"/>
        </w:rPr>
        <w:t>四、活动地点</w:t>
      </w:r>
    </w:p>
    <w:p>
      <w:pPr>
        <w:jc w:val="left"/>
        <w:rPr>
          <w:rFonts w:hint="eastAsia" w:eastAsia="宋体"/>
          <w:lang w:val="en-US" w:eastAsia="zh-CN"/>
        </w:rPr>
      </w:pPr>
      <w:r>
        <w:rPr>
          <w:rFonts w:hint="eastAsia" w:eastAsia="宋体"/>
          <w:lang w:val="en-US" w:eastAsia="zh-CN"/>
        </w:rPr>
        <w:t>崇明生态观鸟点：向化镇北滩堤</w:t>
      </w:r>
    </w:p>
    <w:p>
      <w:pPr>
        <w:jc w:val="left"/>
        <w:rPr>
          <w:rFonts w:hint="eastAsia" w:eastAsia="宋体"/>
          <w:lang w:val="en-US" w:eastAsia="zh-CN"/>
        </w:rPr>
      </w:pPr>
      <w:r>
        <w:rPr>
          <w:rFonts w:hint="eastAsia" w:eastAsia="宋体"/>
          <w:lang w:val="en-US" w:eastAsia="zh-CN"/>
        </w:rPr>
        <w:t>五、活动行程</w:t>
      </w:r>
    </w:p>
    <w:p>
      <w:pPr>
        <w:jc w:val="left"/>
        <w:rPr>
          <w:rFonts w:hint="eastAsia" w:eastAsia="宋体"/>
          <w:lang w:val="en-US" w:eastAsia="zh-CN"/>
        </w:rPr>
      </w:pPr>
      <w:r>
        <w:rPr>
          <w:rFonts w:hint="eastAsia" w:eastAsia="宋体"/>
          <w:lang w:val="en-US" w:eastAsia="zh-CN"/>
        </w:rPr>
        <w:t>9：00~9：15</w:t>
      </w:r>
      <w:r>
        <w:rPr>
          <w:rFonts w:hint="eastAsia" w:eastAsia="宋体"/>
          <w:lang w:val="en-US" w:eastAsia="zh-CN"/>
        </w:rPr>
        <w:tab/>
      </w:r>
      <w:r>
        <w:rPr>
          <w:rFonts w:hint="eastAsia" w:eastAsia="宋体"/>
          <w:lang w:val="en-US" w:eastAsia="zh-CN"/>
        </w:rPr>
        <w:tab/>
      </w:r>
      <w:r>
        <w:rPr>
          <w:rFonts w:hint="eastAsia" w:eastAsia="宋体"/>
          <w:lang w:val="en-US" w:eastAsia="zh-CN"/>
        </w:rPr>
        <w:t>工业区集合发车</w:t>
      </w:r>
    </w:p>
    <w:p>
      <w:pPr>
        <w:jc w:val="left"/>
        <w:rPr>
          <w:rFonts w:hint="eastAsia" w:eastAsia="宋体"/>
          <w:lang w:val="en-US" w:eastAsia="zh-CN"/>
        </w:rPr>
      </w:pPr>
      <w:r>
        <w:rPr>
          <w:rFonts w:hint="eastAsia" w:eastAsia="宋体"/>
          <w:lang w:val="en-US" w:eastAsia="zh-CN"/>
        </w:rPr>
        <w:t>10：30~11：00</w:t>
      </w:r>
      <w:r>
        <w:rPr>
          <w:rFonts w:hint="eastAsia" w:eastAsia="宋体"/>
          <w:lang w:val="en-US" w:eastAsia="zh-CN"/>
        </w:rPr>
        <w:tab/>
      </w:r>
      <w:r>
        <w:rPr>
          <w:rFonts w:hint="eastAsia" w:eastAsia="宋体"/>
          <w:lang w:val="en-US" w:eastAsia="zh-CN"/>
        </w:rPr>
        <w:tab/>
      </w:r>
      <w:r>
        <w:rPr>
          <w:rFonts w:hint="eastAsia" w:eastAsia="宋体"/>
          <w:lang w:val="en-US" w:eastAsia="zh-CN"/>
        </w:rPr>
        <w:t>家庭分组结队（4组家庭为一队），设计个性队旗+口号，领取捡垃圾小任务</w:t>
      </w:r>
    </w:p>
    <w:p>
      <w:pPr>
        <w:jc w:val="left"/>
        <w:rPr>
          <w:rFonts w:hint="eastAsia" w:eastAsia="宋体"/>
          <w:lang w:val="en-US" w:eastAsia="zh-CN"/>
        </w:rPr>
      </w:pPr>
      <w:r>
        <w:rPr>
          <w:rFonts w:hint="eastAsia" w:eastAsia="宋体"/>
          <w:lang w:val="en-US" w:eastAsia="zh-CN"/>
        </w:rPr>
        <w:t xml:space="preserve">11： </w:t>
      </w:r>
      <w:r>
        <w:rPr>
          <w:rFonts w:hint="eastAsia" w:eastAsia="宋体"/>
          <w:lang w:val="en-US" w:eastAsia="en-US"/>
        </w:rPr>
        <w:t>00</w:t>
      </w:r>
      <w:r>
        <w:rPr>
          <w:rFonts w:hint="eastAsia" w:eastAsia="宋体"/>
          <w:lang w:val="en-US" w:eastAsia="zh-CN"/>
        </w:rPr>
        <w:t>~</w:t>
      </w:r>
      <w:r>
        <w:rPr>
          <w:rFonts w:hint="eastAsia" w:eastAsia="宋体"/>
          <w:lang w:val="en-US" w:eastAsia="en-US"/>
        </w:rPr>
        <w:t xml:space="preserve">12： </w:t>
      </w:r>
      <w:r>
        <w:rPr>
          <w:rFonts w:hint="eastAsia" w:eastAsia="宋体"/>
          <w:lang w:val="en-US" w:eastAsia="zh-CN"/>
        </w:rPr>
        <w:t>00</w:t>
      </w:r>
      <w:r>
        <w:rPr>
          <w:rFonts w:hint="eastAsia" w:eastAsia="宋体"/>
          <w:lang w:val="en-US" w:eastAsia="zh-CN"/>
        </w:rPr>
        <w:tab/>
      </w:r>
      <w:r>
        <w:rPr>
          <w:rFonts w:hint="eastAsia" w:eastAsia="宋体"/>
          <w:lang w:val="en-US" w:eastAsia="zh-CN"/>
        </w:rPr>
        <w:t>分组行动进行小任务</w:t>
      </w:r>
    </w:p>
    <w:p>
      <w:pPr>
        <w:jc w:val="left"/>
        <w:rPr>
          <w:rFonts w:hint="eastAsia" w:eastAsia="宋体"/>
          <w:lang w:val="en-US" w:eastAsia="zh-CN"/>
        </w:rPr>
      </w:pPr>
      <w:r>
        <w:rPr>
          <w:rFonts w:hint="eastAsia" w:eastAsia="宋体"/>
          <w:lang w:val="en-US" w:eastAsia="zh-CN"/>
        </w:rPr>
        <w:t>12：00~12：30</w:t>
      </w:r>
      <w:r>
        <w:rPr>
          <w:rFonts w:hint="eastAsia" w:eastAsia="宋体"/>
          <w:lang w:val="en-US" w:eastAsia="zh-CN"/>
        </w:rPr>
        <w:tab/>
      </w:r>
      <w:r>
        <w:rPr>
          <w:rFonts w:hint="eastAsia" w:eastAsia="宋体"/>
          <w:lang w:val="en-US" w:eastAsia="zh-CN"/>
        </w:rPr>
        <w:tab/>
      </w:r>
      <w:r>
        <w:rPr>
          <w:rFonts w:hint="eastAsia" w:eastAsia="宋体"/>
          <w:lang w:val="en-US" w:eastAsia="zh-CN"/>
        </w:rPr>
        <w:t>集合准备午餐</w:t>
      </w:r>
    </w:p>
    <w:p>
      <w:pPr>
        <w:jc w:val="left"/>
        <w:rPr>
          <w:rFonts w:hint="eastAsia" w:eastAsia="宋体"/>
          <w:lang w:val="en-US" w:eastAsia="zh-CN"/>
        </w:rPr>
      </w:pPr>
      <w:r>
        <w:rPr>
          <w:rFonts w:hint="eastAsia" w:eastAsia="宋体"/>
          <w:lang w:val="en-US" w:eastAsia="zh-CN"/>
        </w:rPr>
        <w:t>12：30~14：30</w:t>
      </w:r>
      <w:r>
        <w:rPr>
          <w:rFonts w:hint="eastAsia" w:eastAsia="宋体"/>
          <w:lang w:val="en-US" w:eastAsia="zh-CN"/>
        </w:rPr>
        <w:tab/>
      </w:r>
      <w:r>
        <w:rPr>
          <w:rFonts w:hint="eastAsia" w:eastAsia="宋体"/>
          <w:lang w:val="en-US" w:eastAsia="zh-CN"/>
        </w:rPr>
        <w:tab/>
      </w:r>
      <w:r>
        <w:rPr>
          <w:rFonts w:hint="eastAsia" w:eastAsia="宋体"/>
          <w:lang w:val="en-US" w:eastAsia="zh-CN"/>
        </w:rPr>
        <w:t>享受午餐+鸟类保护区自由活动（11 月下旬鸟类会非常多）</w:t>
      </w:r>
    </w:p>
    <w:p>
      <w:pPr>
        <w:jc w:val="left"/>
        <w:rPr>
          <w:rFonts w:hint="eastAsia" w:eastAsia="宋体"/>
          <w:lang w:val="en-US" w:eastAsia="zh-CN"/>
        </w:rPr>
      </w:pPr>
      <w:r>
        <w:rPr>
          <w:rFonts w:hint="eastAsia" w:eastAsia="宋体"/>
          <w:lang w:val="en-US" w:eastAsia="zh-CN"/>
        </w:rPr>
        <w:t xml:space="preserve">14： </w:t>
      </w:r>
      <w:r>
        <w:rPr>
          <w:rFonts w:hint="eastAsia" w:eastAsia="宋体"/>
          <w:lang w:val="en-US" w:eastAsia="en-US"/>
        </w:rPr>
        <w:t>30</w:t>
      </w:r>
      <w:r>
        <w:rPr>
          <w:rFonts w:hint="eastAsia" w:eastAsia="宋体"/>
          <w:lang w:val="en-US" w:eastAsia="zh-CN"/>
        </w:rPr>
        <w:t>~</w:t>
      </w:r>
      <w:r>
        <w:rPr>
          <w:rFonts w:hint="eastAsia" w:eastAsia="宋体"/>
          <w:lang w:val="en-US" w:eastAsia="en-US"/>
        </w:rPr>
        <w:t xml:space="preserve">15： </w:t>
      </w:r>
      <w:r>
        <w:rPr>
          <w:rFonts w:hint="eastAsia" w:eastAsia="宋体"/>
          <w:lang w:val="en-US" w:eastAsia="zh-CN"/>
        </w:rPr>
        <w:t>00</w:t>
      </w:r>
      <w:r>
        <w:rPr>
          <w:rFonts w:hint="eastAsia" w:eastAsia="宋体"/>
          <w:lang w:val="en-US" w:eastAsia="zh-CN"/>
        </w:rPr>
        <w:tab/>
      </w:r>
      <w:r>
        <w:rPr>
          <w:rFonts w:hint="eastAsia" w:eastAsia="宋体"/>
          <w:lang w:val="en-US" w:eastAsia="zh-CN"/>
        </w:rPr>
        <w:t>收拾整顿，回顾交流+合照</w:t>
      </w:r>
    </w:p>
    <w:p>
      <w:pPr>
        <w:jc w:val="left"/>
        <w:rPr>
          <w:rFonts w:hint="eastAsia" w:eastAsia="宋体"/>
          <w:lang w:val="en-US" w:eastAsia="zh-CN"/>
        </w:rPr>
      </w:pPr>
      <w:r>
        <w:rPr>
          <w:rFonts w:hint="eastAsia" w:eastAsia="宋体"/>
          <w:lang w:val="en-US" w:eastAsia="zh-CN"/>
        </w:rPr>
        <w:t>15：00</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返程</w:t>
      </w:r>
    </w:p>
    <w:p>
      <w:pPr>
        <w:jc w:val="left"/>
        <w:rPr>
          <w:rFonts w:hint="eastAsia" w:eastAsia="宋体"/>
          <w:lang w:val="en-US" w:eastAsia="zh-CN"/>
        </w:rPr>
      </w:pPr>
      <w:r>
        <w:rPr>
          <w:rFonts w:hint="eastAsia" w:eastAsia="宋体"/>
          <w:lang w:val="en-US" w:eastAsia="zh-CN"/>
        </w:rPr>
        <w:t>六、活动要求</w:t>
      </w:r>
    </w:p>
    <w:p>
      <w:pPr>
        <w:jc w:val="left"/>
        <w:rPr>
          <w:rFonts w:hint="eastAsia"/>
          <w:lang w:val="en-US" w:eastAsia="zh-CN"/>
        </w:rPr>
      </w:pPr>
      <w:r>
        <w:rPr>
          <w:rFonts w:hint="eastAsia" w:eastAsia="宋体"/>
          <w:lang w:val="en-US" w:eastAsia="zh-CN"/>
        </w:rPr>
        <w:t>本次活动为上海闵行区四叶草华德福青少年服务中心为工业区管委会教委开展的一场集体活动，参加人员要提前10分钟到达集合地，不要迟到，饮用水可自带，午餐、交通及活动费均由服务中心承担；请自备户外活动安全用具；游玩时注意自身安全，尽量不要走散群队。</w:t>
      </w:r>
    </w:p>
    <w:p>
      <w:pPr>
        <w:jc w:val="left"/>
        <w:rPr>
          <w:rFonts w:hint="eastAsia"/>
          <w:lang w:val="en-US" w:eastAsia="zh-CN"/>
        </w:rPr>
      </w:pPr>
    </w:p>
    <w:p>
      <w:pPr>
        <w:pStyle w:val="17"/>
        <w:numPr>
          <w:ilvl w:val="0"/>
          <w:numId w:val="1"/>
        </w:numPr>
        <w:ind w:firstLineChars="0"/>
        <w:jc w:val="left"/>
        <w:rPr>
          <w:b/>
        </w:rPr>
      </w:pPr>
      <w:r>
        <w:rPr>
          <w:rFonts w:hint="eastAsia"/>
          <w:b/>
        </w:rPr>
        <w:t>活动</w:t>
      </w:r>
      <w:r>
        <w:rPr>
          <w:rFonts w:hint="eastAsia"/>
          <w:b/>
          <w:lang w:val="en-US" w:eastAsia="zh-CN"/>
        </w:rPr>
        <w:t>2</w:t>
      </w:r>
      <w:r>
        <w:rPr>
          <w:rFonts w:hint="eastAsia"/>
          <w:b/>
        </w:rPr>
        <w:t>方案：</w:t>
      </w:r>
    </w:p>
    <w:p>
      <w:pPr>
        <w:numPr>
          <w:ilvl w:val="0"/>
          <w:numId w:val="0"/>
        </w:numPr>
        <w:jc w:val="left"/>
        <w:rPr>
          <w:rFonts w:hint="eastAsia" w:asciiTheme="majorEastAsia" w:hAnsiTheme="majorEastAsia" w:eastAsiaTheme="majorEastAsia"/>
          <w:szCs w:val="21"/>
          <w:lang w:eastAsia="zh-CN"/>
        </w:rPr>
      </w:pPr>
      <w:r>
        <w:rPr>
          <w:rFonts w:hint="eastAsia" w:cs="Times New Roman" w:asciiTheme="majorEastAsia" w:hAnsiTheme="majorEastAsia" w:eastAsiaTheme="majorEastAsia"/>
          <w:szCs w:val="21"/>
          <w:lang w:val="en-US" w:eastAsia="zh-CN"/>
        </w:rPr>
        <w:t>2022年上</w:t>
      </w:r>
      <w:r>
        <w:rPr>
          <w:rFonts w:hint="eastAsia" w:asciiTheme="majorEastAsia" w:hAnsiTheme="majorEastAsia" w:eastAsiaTheme="majorEastAsia"/>
          <w:szCs w:val="21"/>
          <w:lang w:val="en-US" w:eastAsia="zh-CN"/>
        </w:rPr>
        <w:t>海航天“天之骄子”寒假主题生活营系列活动</w:t>
      </w:r>
    </w:p>
    <w:p>
      <w:pPr>
        <w:numPr>
          <w:ilvl w:val="0"/>
          <w:numId w:val="3"/>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eastAsia="zh-CN"/>
        </w:rPr>
        <w:t>活动主题：2021年上海航天“天之骄子”</w:t>
      </w:r>
      <w:r>
        <w:rPr>
          <w:rFonts w:hint="eastAsia" w:asciiTheme="majorEastAsia" w:hAnsiTheme="majorEastAsia" w:eastAsiaTheme="majorEastAsia"/>
          <w:szCs w:val="21"/>
          <w:lang w:val="en-US" w:eastAsia="zh-CN"/>
        </w:rPr>
        <w:t>寒假主题生活营系列活动</w:t>
      </w:r>
    </w:p>
    <w:p>
      <w:pPr>
        <w:numPr>
          <w:ilvl w:val="0"/>
          <w:numId w:val="0"/>
        </w:numPr>
        <w:jc w:val="left"/>
        <w:rPr>
          <w:rFonts w:hint="eastAsia" w:asciiTheme="majorEastAsia" w:hAnsiTheme="majorEastAsia" w:eastAsiaTheme="majorEastAsia"/>
          <w:szCs w:val="21"/>
          <w:lang w:eastAsia="zh-CN"/>
        </w:rPr>
      </w:pPr>
      <w:r>
        <w:rPr>
          <w:rFonts w:hint="eastAsia" w:asciiTheme="majorEastAsia" w:hAnsiTheme="majorEastAsia" w:eastAsiaTheme="majorEastAsia"/>
          <w:szCs w:val="21"/>
          <w:lang w:eastAsia="zh-CN"/>
        </w:rPr>
        <w:t>二、活动目的：本项目力求以理论与实践相融合，体系化+团队化+项目化+过程化+社团化为特色。使其提升学生具备较强的社会适应能力、应变能力和创造能力；树立良性竞争意识、进取意识、创新意识、风险意识、效率观念、拼搏精神；拥有强健的身体和良好的心理素质，成为有理想、有道德、有社会责任感、有高尚的情操、综合素质优秀的新一代为目标。</w:t>
      </w:r>
    </w:p>
    <w:p>
      <w:pPr>
        <w:numPr>
          <w:ilvl w:val="0"/>
          <w:numId w:val="0"/>
        </w:numPr>
        <w:jc w:val="left"/>
        <w:rPr>
          <w:rFonts w:hint="eastAsia" w:asciiTheme="majorEastAsia" w:hAnsiTheme="majorEastAsia" w:eastAsiaTheme="majorEastAsia"/>
          <w:szCs w:val="21"/>
          <w:lang w:eastAsia="zh-CN"/>
        </w:rPr>
      </w:pPr>
      <w:r>
        <w:rPr>
          <w:rFonts w:hint="eastAsia" w:asciiTheme="majorEastAsia" w:hAnsiTheme="majorEastAsia" w:eastAsiaTheme="majorEastAsia"/>
          <w:szCs w:val="21"/>
          <w:lang w:eastAsia="zh-CN"/>
        </w:rPr>
        <w:t>三、活动对象：航天员工子女（在读幼儿园大班至小学五年级学段适龄儿童）</w:t>
      </w:r>
    </w:p>
    <w:p>
      <w:pPr>
        <w:numPr>
          <w:ilvl w:val="0"/>
          <w:numId w:val="0"/>
        </w:numPr>
        <w:jc w:val="left"/>
        <w:rPr>
          <w:rFonts w:hint="eastAsia" w:asciiTheme="majorEastAsia" w:hAnsiTheme="majorEastAsia" w:eastAsiaTheme="majorEastAsia"/>
          <w:szCs w:val="21"/>
          <w:lang w:eastAsia="zh-CN"/>
        </w:rPr>
      </w:pPr>
      <w:r>
        <w:rPr>
          <w:rFonts w:hint="eastAsia" w:asciiTheme="majorEastAsia" w:hAnsiTheme="majorEastAsia" w:eastAsiaTheme="majorEastAsia"/>
          <w:szCs w:val="21"/>
          <w:lang w:eastAsia="zh-CN"/>
        </w:rPr>
        <w:t xml:space="preserve">四、活动时间：2021年1月 </w:t>
      </w:r>
      <w:r>
        <w:rPr>
          <w:rFonts w:hint="eastAsia" w:asciiTheme="majorEastAsia" w:hAnsiTheme="majorEastAsia" w:eastAsiaTheme="majorEastAsia"/>
          <w:szCs w:val="21"/>
          <w:lang w:val="en-US" w:eastAsia="zh-CN"/>
        </w:rPr>
        <w:t>24</w:t>
      </w:r>
      <w:r>
        <w:rPr>
          <w:rFonts w:hint="eastAsia" w:asciiTheme="majorEastAsia" w:hAnsiTheme="majorEastAsia" w:eastAsiaTheme="majorEastAsia"/>
          <w:szCs w:val="21"/>
          <w:lang w:eastAsia="zh-CN"/>
        </w:rPr>
        <w:t>日至</w:t>
      </w:r>
      <w:r>
        <w:rPr>
          <w:rFonts w:hint="eastAsia" w:asciiTheme="majorEastAsia" w:hAnsiTheme="majorEastAsia" w:eastAsiaTheme="majorEastAsia"/>
          <w:szCs w:val="21"/>
          <w:lang w:val="en-US" w:eastAsia="zh-CN"/>
        </w:rPr>
        <w:t>1</w:t>
      </w:r>
      <w:r>
        <w:rPr>
          <w:rFonts w:hint="eastAsia" w:asciiTheme="majorEastAsia" w:hAnsiTheme="majorEastAsia" w:eastAsiaTheme="majorEastAsia"/>
          <w:szCs w:val="21"/>
          <w:lang w:eastAsia="zh-CN"/>
        </w:rPr>
        <w:t xml:space="preserve">月 </w:t>
      </w:r>
      <w:r>
        <w:rPr>
          <w:rFonts w:hint="eastAsia" w:asciiTheme="majorEastAsia" w:hAnsiTheme="majorEastAsia" w:eastAsiaTheme="majorEastAsia"/>
          <w:szCs w:val="21"/>
          <w:lang w:val="en-US" w:eastAsia="zh-CN"/>
        </w:rPr>
        <w:t>30</w:t>
      </w:r>
      <w:r>
        <w:rPr>
          <w:rFonts w:hint="eastAsia" w:asciiTheme="majorEastAsia" w:hAnsiTheme="majorEastAsia" w:eastAsiaTheme="majorEastAsia"/>
          <w:szCs w:val="21"/>
          <w:lang w:eastAsia="zh-CN"/>
        </w:rPr>
        <w:t>日（</w:t>
      </w:r>
      <w:r>
        <w:rPr>
          <w:rFonts w:hint="eastAsia" w:asciiTheme="majorEastAsia" w:hAnsiTheme="majorEastAsia" w:eastAsiaTheme="majorEastAsia"/>
          <w:szCs w:val="21"/>
          <w:lang w:val="en-US" w:eastAsia="zh-CN"/>
        </w:rPr>
        <w:t>7</w:t>
      </w:r>
      <w:r>
        <w:rPr>
          <w:rFonts w:hint="eastAsia" w:asciiTheme="majorEastAsia" w:hAnsiTheme="majorEastAsia" w:eastAsiaTheme="majorEastAsia"/>
          <w:szCs w:val="21"/>
          <w:lang w:eastAsia="zh-CN"/>
        </w:rPr>
        <w:t>天），具体时间综合疫情情况及区教育局和鑫都小学放假实际情况最终而定。</w:t>
      </w:r>
    </w:p>
    <w:p>
      <w:pPr>
        <w:numPr>
          <w:ilvl w:val="0"/>
          <w:numId w:val="0"/>
        </w:numPr>
        <w:jc w:val="left"/>
        <w:rPr>
          <w:rFonts w:hint="eastAsia" w:asciiTheme="majorEastAsia" w:hAnsiTheme="majorEastAsia" w:eastAsiaTheme="majorEastAsia"/>
          <w:szCs w:val="21"/>
          <w:lang w:eastAsia="zh-CN"/>
        </w:rPr>
      </w:pPr>
      <w:r>
        <w:rPr>
          <w:rFonts w:hint="eastAsia" w:asciiTheme="majorEastAsia" w:hAnsiTheme="majorEastAsia" w:eastAsiaTheme="majorEastAsia"/>
          <w:szCs w:val="21"/>
          <w:lang w:eastAsia="zh-CN"/>
        </w:rPr>
        <w:t>周一至周五8：00</w:t>
      </w:r>
      <w:r>
        <w:rPr>
          <w:rFonts w:hint="eastAsia" w:asciiTheme="majorEastAsia" w:hAnsiTheme="majorEastAsia" w:eastAsiaTheme="majorEastAsia"/>
          <w:szCs w:val="21"/>
          <w:lang w:val="en-US" w:eastAsia="zh-CN"/>
        </w:rPr>
        <w:t>-</w:t>
      </w:r>
      <w:r>
        <w:rPr>
          <w:rFonts w:hint="eastAsia" w:asciiTheme="majorEastAsia" w:hAnsiTheme="majorEastAsia" w:eastAsiaTheme="majorEastAsia"/>
          <w:szCs w:val="21"/>
          <w:lang w:eastAsia="zh-CN"/>
        </w:rPr>
        <w:t>17：00（错锋上下学，如有特殊情况者请提前告知，最晚安排18：00全部接回）</w:t>
      </w:r>
    </w:p>
    <w:p>
      <w:pPr>
        <w:numPr>
          <w:ilvl w:val="0"/>
          <w:numId w:val="0"/>
        </w:numPr>
        <w:jc w:val="left"/>
        <w:rPr>
          <w:rFonts w:hint="eastAsia" w:asciiTheme="majorEastAsia" w:hAnsiTheme="majorEastAsia" w:eastAsiaTheme="majorEastAsia"/>
          <w:szCs w:val="21"/>
          <w:lang w:eastAsia="zh-CN"/>
        </w:rPr>
      </w:pPr>
      <w:r>
        <w:rPr>
          <w:rFonts w:hint="eastAsia" w:asciiTheme="majorEastAsia" w:hAnsiTheme="majorEastAsia" w:eastAsiaTheme="majorEastAsia"/>
          <w:szCs w:val="21"/>
          <w:lang w:eastAsia="zh-CN"/>
        </w:rPr>
        <w:t>五、活动地点：鑫都小学</w:t>
      </w:r>
    </w:p>
    <w:p>
      <w:pPr>
        <w:numPr>
          <w:ilvl w:val="0"/>
          <w:numId w:val="0"/>
        </w:numPr>
        <w:jc w:val="left"/>
        <w:rPr>
          <w:rFonts w:hint="eastAsia" w:asciiTheme="majorEastAsia" w:hAnsiTheme="majorEastAsia" w:eastAsiaTheme="majorEastAsia"/>
          <w:szCs w:val="21"/>
          <w:lang w:eastAsia="zh-CN"/>
        </w:rPr>
      </w:pPr>
      <w:r>
        <w:rPr>
          <w:rFonts w:hint="eastAsia" w:asciiTheme="majorEastAsia" w:hAnsiTheme="majorEastAsia" w:eastAsiaTheme="majorEastAsia"/>
          <w:szCs w:val="21"/>
          <w:lang w:eastAsia="zh-CN"/>
        </w:rPr>
        <w:t>六、活动规模：共计</w:t>
      </w:r>
      <w:r>
        <w:rPr>
          <w:rFonts w:hint="eastAsia" w:asciiTheme="majorEastAsia" w:hAnsiTheme="majorEastAsia" w:eastAsiaTheme="majorEastAsia"/>
          <w:szCs w:val="21"/>
          <w:lang w:val="en-US" w:eastAsia="zh-CN"/>
        </w:rPr>
        <w:t>7</w:t>
      </w:r>
      <w:r>
        <w:rPr>
          <w:rFonts w:hint="eastAsia" w:asciiTheme="majorEastAsia" w:hAnsiTheme="majorEastAsia" w:eastAsiaTheme="majorEastAsia"/>
          <w:szCs w:val="21"/>
          <w:lang w:eastAsia="zh-CN"/>
        </w:rPr>
        <w:t>个班，每班20名左右学生，进行小班化服务；（每班活动按照实际情况，年龄段以及分班情况，教室分布后期进行调整）</w:t>
      </w:r>
    </w:p>
    <w:p>
      <w:pPr>
        <w:numPr>
          <w:ilvl w:val="0"/>
          <w:numId w:val="0"/>
        </w:numPr>
        <w:jc w:val="left"/>
        <w:rPr>
          <w:rFonts w:hint="eastAsia" w:asciiTheme="majorEastAsia" w:hAnsiTheme="majorEastAsia" w:eastAsiaTheme="majorEastAsia"/>
          <w:szCs w:val="21"/>
          <w:lang w:eastAsia="zh-CN"/>
        </w:rPr>
      </w:pPr>
      <w:r>
        <w:rPr>
          <w:rFonts w:hint="eastAsia" w:asciiTheme="majorEastAsia" w:hAnsiTheme="majorEastAsia" w:eastAsiaTheme="majorEastAsia"/>
          <w:szCs w:val="21"/>
          <w:lang w:eastAsia="zh-CN"/>
        </w:rPr>
        <w:t>七、活动内容：本项目的实施拟在以“经典启蒙、人文科普、非遗文创、体艺科技等内涵发展内容为核心，不但培育孩子的孝心、善心、感恩心，还唤醒孩子的童心、真心、好奇心；减轻学习压力，使孩子有一个安全快乐有意义的假期生活，同时解决了寒假期间上海航天职工家庭看护子女难的问题。</w:t>
      </w:r>
    </w:p>
    <w:p>
      <w:pPr>
        <w:numPr>
          <w:ilvl w:val="0"/>
          <w:numId w:val="0"/>
        </w:numPr>
        <w:jc w:val="left"/>
        <w:rPr>
          <w:rFonts w:hint="eastAsia" w:asciiTheme="majorEastAsia" w:hAnsiTheme="majorEastAsia" w:eastAsiaTheme="majorEastAsia"/>
          <w:szCs w:val="21"/>
          <w:lang w:eastAsia="zh-CN"/>
        </w:rPr>
      </w:pPr>
    </w:p>
    <w:p>
      <w:pPr>
        <w:pStyle w:val="17"/>
        <w:numPr>
          <w:ilvl w:val="0"/>
          <w:numId w:val="1"/>
        </w:numPr>
        <w:ind w:firstLineChars="0"/>
        <w:jc w:val="left"/>
        <w:rPr>
          <w:rFonts w:hint="eastAsia" w:asciiTheme="majorEastAsia" w:hAnsiTheme="majorEastAsia" w:eastAsiaTheme="majorEastAsia"/>
          <w:szCs w:val="21"/>
          <w:lang w:val="en-US" w:eastAsia="zh-CN"/>
        </w:rPr>
      </w:pPr>
      <w:r>
        <w:rPr>
          <w:rFonts w:hint="eastAsia"/>
          <w:b/>
        </w:rPr>
        <w:t>活动</w:t>
      </w:r>
      <w:r>
        <w:rPr>
          <w:rFonts w:hint="eastAsia"/>
          <w:b/>
          <w:lang w:val="en-US" w:eastAsia="zh-CN"/>
        </w:rPr>
        <w:t>3</w:t>
      </w:r>
      <w:r>
        <w:rPr>
          <w:rFonts w:hint="eastAsia"/>
          <w:b/>
        </w:rPr>
        <w:t>方案：</w:t>
      </w:r>
    </w:p>
    <w:p>
      <w:pPr>
        <w:pStyle w:val="17"/>
        <w:numPr>
          <w:ilvl w:val="0"/>
          <w:numId w:val="0"/>
        </w:numPr>
        <w:ind w:left="-430" w:leftChars="0"/>
        <w:jc w:val="left"/>
        <w:rPr>
          <w:rFonts w:hint="default" w:asciiTheme="majorEastAsia" w:hAnsiTheme="majorEastAsia" w:eastAsiaTheme="majorEastAsia"/>
          <w:szCs w:val="21"/>
          <w:lang w:val="en-US" w:eastAsia="zh-CN"/>
        </w:rPr>
      </w:pPr>
      <w:r>
        <w:rPr>
          <w:rFonts w:hint="eastAsia" w:eastAsiaTheme="majorEastAsia"/>
          <w:b/>
          <w:lang w:val="en-US" w:eastAsia="zh-CN"/>
        </w:rPr>
        <w:t xml:space="preserve">    </w:t>
      </w:r>
      <w:r>
        <w:rPr>
          <w:rFonts w:hint="eastAsia" w:asciiTheme="majorEastAsia" w:hAnsiTheme="majorEastAsia" w:eastAsiaTheme="majorEastAsia"/>
          <w:szCs w:val="21"/>
          <w:lang w:val="en-US" w:eastAsia="zh-CN"/>
        </w:rPr>
        <w:t>邻里中心，心系你我（时间安排表）</w:t>
      </w:r>
    </w:p>
    <w:tbl>
      <w:tblPr>
        <w:tblStyle w:val="7"/>
        <w:tblW w:w="8764"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74"/>
        <w:gridCol w:w="1648"/>
        <w:gridCol w:w="1124"/>
        <w:gridCol w:w="2032"/>
        <w:gridCol w:w="1693"/>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20"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黑体" w:hAnsi="宋体" w:eastAsia="黑体" w:cs="黑体"/>
                <w:i w:val="0"/>
                <w:color w:val="000000"/>
                <w:sz w:val="21"/>
                <w:szCs w:val="21"/>
                <w:u w:val="none"/>
              </w:rPr>
            </w:pPr>
            <w:r>
              <w:rPr>
                <w:rFonts w:hint="default" w:ascii="黑体" w:hAnsi="宋体" w:eastAsia="黑体" w:cs="黑体"/>
                <w:i w:val="0"/>
                <w:color w:val="000000"/>
                <w:kern w:val="0"/>
                <w:sz w:val="21"/>
                <w:szCs w:val="21"/>
                <w:u w:val="none"/>
                <w:lang w:val="en-US" w:eastAsia="zh-CN" w:bidi="ar"/>
              </w:rPr>
              <w:t>序号</w:t>
            </w:r>
          </w:p>
        </w:tc>
        <w:tc>
          <w:tcPr>
            <w:tcW w:w="164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黑体" w:hAnsi="宋体" w:eastAsia="黑体" w:cs="黑体"/>
                <w:i w:val="0"/>
                <w:color w:val="000000"/>
                <w:kern w:val="0"/>
                <w:sz w:val="21"/>
                <w:szCs w:val="21"/>
                <w:u w:val="none"/>
                <w:lang w:val="en-US" w:eastAsia="zh-CN" w:bidi="ar"/>
              </w:rPr>
            </w:pPr>
            <w:r>
              <w:rPr>
                <w:rFonts w:hint="default" w:ascii="黑体" w:hAnsi="宋体" w:eastAsia="黑体" w:cs="黑体"/>
                <w:i w:val="0"/>
                <w:color w:val="000000"/>
                <w:kern w:val="0"/>
                <w:sz w:val="21"/>
                <w:szCs w:val="21"/>
                <w:u w:val="none"/>
                <w:lang w:val="en-US" w:eastAsia="zh-CN" w:bidi="ar"/>
              </w:rPr>
              <w:t>邻里中心名称、地址、电话</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黑体" w:hAnsi="宋体" w:eastAsia="黑体" w:cs="黑体"/>
                <w:i w:val="0"/>
                <w:color w:val="000000"/>
                <w:sz w:val="21"/>
                <w:szCs w:val="21"/>
                <w:u w:val="none"/>
              </w:rPr>
            </w:pPr>
            <w:r>
              <w:rPr>
                <w:rFonts w:hint="default" w:ascii="黑体" w:hAnsi="宋体" w:eastAsia="黑体" w:cs="黑体"/>
                <w:i w:val="0"/>
                <w:color w:val="000000"/>
                <w:kern w:val="0"/>
                <w:sz w:val="21"/>
                <w:szCs w:val="21"/>
                <w:u w:val="none"/>
                <w:lang w:val="en-US" w:eastAsia="zh-CN" w:bidi="ar"/>
              </w:rPr>
              <w:t>活动名称</w:t>
            </w:r>
          </w:p>
        </w:tc>
        <w:tc>
          <w:tcPr>
            <w:tcW w:w="2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黑体" w:hAnsi="宋体" w:eastAsia="黑体" w:cs="黑体"/>
                <w:i w:val="0"/>
                <w:color w:val="000000"/>
                <w:kern w:val="0"/>
                <w:sz w:val="21"/>
                <w:szCs w:val="21"/>
                <w:u w:val="none"/>
                <w:lang w:val="en-US" w:eastAsia="zh-CN" w:bidi="ar"/>
              </w:rPr>
            </w:pPr>
            <w:r>
              <w:rPr>
                <w:rFonts w:hint="default" w:ascii="黑体" w:hAnsi="宋体" w:eastAsia="黑体" w:cs="黑体"/>
                <w:i w:val="0"/>
                <w:color w:val="000000"/>
                <w:kern w:val="0"/>
                <w:sz w:val="21"/>
                <w:szCs w:val="21"/>
                <w:u w:val="none"/>
                <w:lang w:val="en-US" w:eastAsia="zh-CN" w:bidi="ar"/>
              </w:rPr>
              <w:t>时间</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黑体" w:hAnsi="宋体" w:eastAsia="黑体" w:cs="黑体"/>
                <w:i w:val="0"/>
                <w:color w:val="000000"/>
                <w:kern w:val="0"/>
                <w:sz w:val="21"/>
                <w:szCs w:val="21"/>
                <w:u w:val="none"/>
                <w:lang w:val="en-US" w:eastAsia="zh-CN" w:bidi="ar"/>
              </w:rPr>
            </w:pPr>
            <w:r>
              <w:rPr>
                <w:rFonts w:hint="default" w:ascii="黑体" w:hAnsi="宋体" w:eastAsia="黑体" w:cs="黑体"/>
                <w:i w:val="0"/>
                <w:color w:val="000000"/>
                <w:kern w:val="0"/>
                <w:sz w:val="21"/>
                <w:szCs w:val="21"/>
                <w:u w:val="none"/>
                <w:lang w:val="en-US" w:eastAsia="zh-CN" w:bidi="ar"/>
              </w:rPr>
              <w:t>活动内容/简介</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黑体" w:hAnsi="宋体" w:eastAsia="黑体" w:cs="黑体"/>
                <w:i w:val="0"/>
                <w:color w:val="000000"/>
                <w:sz w:val="21"/>
                <w:szCs w:val="21"/>
                <w:u w:val="none"/>
              </w:rPr>
            </w:pPr>
            <w:r>
              <w:rPr>
                <w:rFonts w:hint="default" w:ascii="黑体" w:hAnsi="宋体" w:eastAsia="黑体" w:cs="黑体"/>
                <w:i w:val="0"/>
                <w:color w:val="000000"/>
                <w:kern w:val="0"/>
                <w:sz w:val="21"/>
                <w:szCs w:val="21"/>
                <w:u w:val="none"/>
                <w:lang w:val="en-US" w:eastAsia="zh-CN" w:bidi="ar"/>
              </w:rPr>
              <w:t>是否收费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w:t>
            </w:r>
          </w:p>
        </w:tc>
        <w:tc>
          <w:tcPr>
            <w:tcW w:w="1648" w:type="dxa"/>
            <w:vMerge w:val="restart"/>
            <w:tcBorders>
              <w:top w:val="single" w:color="000000" w:sz="4" w:space="0"/>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鑫泽云天邻里中心</w:t>
            </w:r>
          </w:p>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地址：鑫都路2717号</w:t>
            </w:r>
          </w:p>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电话：021-62205895</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乐高</w:t>
            </w:r>
          </w:p>
        </w:tc>
        <w:tc>
          <w:tcPr>
            <w:tcW w:w="20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每周一、五</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16：15-17：15</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每周六</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9：00-10：00</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15：20-16：20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为社区儿童提供乐高培训</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50元/节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2</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主持</w:t>
            </w:r>
          </w:p>
        </w:tc>
        <w:tc>
          <w:tcPr>
            <w:tcW w:w="20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每周一、五</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16：15-17：15</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每周六</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9：00-11：10</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14：10-15：10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为社区儿童提供主持培训</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50元/节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3</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舞蹈</w:t>
            </w:r>
          </w:p>
        </w:tc>
        <w:tc>
          <w:tcPr>
            <w:tcW w:w="2032"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每周一</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16：30-17：30</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每周日</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9：00-10：00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为社区儿童提供舞蹈方面的授课</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50元/节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4</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快乐绘本</w:t>
            </w:r>
          </w:p>
        </w:tc>
        <w:tc>
          <w:tcPr>
            <w:tcW w:w="20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每周二</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16：15-17：15</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为社区儿童提供看图讲故事能力的培训</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50元/节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5</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围棋</w:t>
            </w:r>
          </w:p>
        </w:tc>
        <w:tc>
          <w:tcPr>
            <w:tcW w:w="20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每周六</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13：00-17：00</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每周日</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9：00-17：00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为社区儿童提供围棋培训</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40元/节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6</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绘画</w:t>
            </w:r>
          </w:p>
        </w:tc>
        <w:tc>
          <w:tcPr>
            <w:tcW w:w="20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每周一、二</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16：00-17：30</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每周一</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16：15-17：15</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每周六</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13：00-15：10</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每周日</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9：00-16：30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为社区儿童提供绘画指导</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50元/节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7</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书法</w:t>
            </w:r>
          </w:p>
        </w:tc>
        <w:tc>
          <w:tcPr>
            <w:tcW w:w="2032"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每周六</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9：00-17：40</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每周日</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9：00-16：30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为社区儿童提供书法授课</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40元/节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8</w:t>
            </w:r>
          </w:p>
        </w:tc>
        <w:tc>
          <w:tcPr>
            <w:tcW w:w="1648" w:type="dxa"/>
            <w:vMerge w:val="continue"/>
            <w:tcBorders>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跆拳道</w:t>
            </w:r>
          </w:p>
        </w:tc>
        <w:tc>
          <w:tcPr>
            <w:tcW w:w="2032"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每周六</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12：30-20：00</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每周日</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14：20-20：00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由社区跆拳道培训提供授课</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40元/节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9</w:t>
            </w:r>
          </w:p>
        </w:tc>
        <w:tc>
          <w:tcPr>
            <w:tcW w:w="1648" w:type="dxa"/>
            <w:vMerge w:val="restart"/>
            <w:tcBorders>
              <w:top w:val="single" w:color="000000" w:sz="4" w:space="0"/>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p>
            <w:pPr>
              <w:numPr>
                <w:ilvl w:val="0"/>
                <w:numId w:val="0"/>
              </w:numPr>
              <w:jc w:val="left"/>
              <w:rPr>
                <w:rFonts w:hint="default" w:asciiTheme="majorEastAsia" w:hAnsiTheme="majorEastAsia" w:eastAsiaTheme="majorEastAsia"/>
                <w:szCs w:val="21"/>
                <w:lang w:val="en-US" w:eastAsia="zh-CN"/>
              </w:rPr>
            </w:pPr>
          </w:p>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鑫泽阳光邻里中心(地址;瓶北路467号，电话:62205155)</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跆拳道</w:t>
            </w:r>
          </w:p>
        </w:tc>
        <w:tc>
          <w:tcPr>
            <w:tcW w:w="2032"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每周一</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18:00-20:00</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每周二</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18:00-20:00</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每周六</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18:00-20:00</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每周日</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9:00-18:30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由跆拳道老师为社区小朋友爱好者授课</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40元/次/人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10</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少儿乐高</w:t>
            </w:r>
          </w:p>
        </w:tc>
        <w:tc>
          <w:tcPr>
            <w:tcW w:w="20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每周六</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11:20-14:00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为社区儿童提供乐高培训</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50元/节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11</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少儿主持</w:t>
            </w:r>
          </w:p>
        </w:tc>
        <w:tc>
          <w:tcPr>
            <w:tcW w:w="20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周三</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16:30-17:30</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周六</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15:30-16:30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为社区儿童提供主持培训</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50元/节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12</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少儿围棋</w:t>
            </w:r>
          </w:p>
        </w:tc>
        <w:tc>
          <w:tcPr>
            <w:tcW w:w="20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每周四</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16:30-17:30</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每周六</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14:15-15:15</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为社区儿童提供围棋培训</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50元/节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13</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童画美术</w:t>
            </w:r>
          </w:p>
        </w:tc>
        <w:tc>
          <w:tcPr>
            <w:tcW w:w="20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每周一</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16:30-17:30</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每周六</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16:40-17:40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为社区儿童提供绘画指导</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50元/节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14</w:t>
            </w:r>
          </w:p>
        </w:tc>
        <w:tc>
          <w:tcPr>
            <w:tcW w:w="1648" w:type="dxa"/>
            <w:vMerge w:val="continue"/>
            <w:tcBorders>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绘本阅读</w:t>
            </w:r>
          </w:p>
        </w:tc>
        <w:tc>
          <w:tcPr>
            <w:tcW w:w="2032" w:type="dxa"/>
            <w:tcBorders>
              <w:top w:val="single" w:color="000000" w:sz="4" w:space="0"/>
              <w:left w:val="single" w:color="000000" w:sz="4" w:space="0"/>
              <w:bottom w:val="single" w:color="000000" w:sz="4" w:space="0"/>
              <w:right w:val="single" w:color="000000" w:sz="4" w:space="0"/>
            </w:tcBorders>
            <w:shd w:val="clear" w:color="auto" w:fill="FFFFFF"/>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每周六</w:t>
            </w:r>
            <w:r>
              <w:rPr>
                <w:rFonts w:hint="eastAsia" w:asciiTheme="majorEastAsia" w:hAnsiTheme="majorEastAsia" w:eastAsiaTheme="majorEastAsia"/>
                <w:szCs w:val="21"/>
                <w:lang w:val="en-US" w:eastAsia="zh-CN"/>
              </w:rPr>
              <w:br w:type="textWrapping"/>
            </w:r>
            <w:r>
              <w:rPr>
                <w:rFonts w:hint="eastAsia" w:asciiTheme="majorEastAsia" w:hAnsiTheme="majorEastAsia" w:eastAsiaTheme="majorEastAsia"/>
                <w:szCs w:val="21"/>
                <w:lang w:val="en-US" w:eastAsia="zh-CN"/>
              </w:rPr>
              <w:t>9:00-11:15</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为社区儿童提供服务</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50元/节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15</w:t>
            </w:r>
          </w:p>
        </w:tc>
        <w:tc>
          <w:tcPr>
            <w:tcW w:w="1648" w:type="dxa"/>
            <w:vMerge w:val="restart"/>
            <w:tcBorders>
              <w:top w:val="single" w:color="000000" w:sz="4" w:space="0"/>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莘庄工业区申馨邻里中心(地址：申北路280号，联系方式:34300036)</w:t>
            </w: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书法</w:t>
            </w:r>
          </w:p>
        </w:tc>
        <w:tc>
          <w:tcPr>
            <w:tcW w:w="2032"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每周六、日</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9:00-16:30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为社区儿童提供书法授课</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40元/次/人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16</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跆拳道</w:t>
            </w:r>
          </w:p>
        </w:tc>
        <w:tc>
          <w:tcPr>
            <w:tcW w:w="2032"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每周六</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9:00-16:50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由社区跆拳道培训提供授课</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40元/次/人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17</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围棋</w:t>
            </w:r>
          </w:p>
        </w:tc>
        <w:tc>
          <w:tcPr>
            <w:tcW w:w="2032"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每周六</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12:45-17:00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为社区儿童提供围棋培训</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40元/次/人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18</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绘画</w:t>
            </w:r>
          </w:p>
        </w:tc>
        <w:tc>
          <w:tcPr>
            <w:tcW w:w="2032"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每周六</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9:00-16:30</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每周日</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15:00-16:00</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16：00-17:00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为社区儿童提供绘画指导</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50元/次/人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19</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乐高</w:t>
            </w:r>
          </w:p>
        </w:tc>
        <w:tc>
          <w:tcPr>
            <w:tcW w:w="2032"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每周六</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10:30-11:30</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每周日</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10:10-11:10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为社区儿童提供乐高培训</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50元/次/人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20</w:t>
            </w:r>
          </w:p>
        </w:tc>
        <w:tc>
          <w:tcPr>
            <w:tcW w:w="1648" w:type="dxa"/>
            <w:vMerge w:val="continue"/>
            <w:tcBorders>
              <w:left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主持</w:t>
            </w:r>
          </w:p>
        </w:tc>
        <w:tc>
          <w:tcPr>
            <w:tcW w:w="2032"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每周六</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12:30-13:30</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每周日</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15:30-16:30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为社区儿童提供主持培训</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50元/次/人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5" w:hRule="atLeast"/>
        </w:trPr>
        <w:tc>
          <w:tcPr>
            <w:tcW w:w="57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21</w:t>
            </w:r>
          </w:p>
        </w:tc>
        <w:tc>
          <w:tcPr>
            <w:tcW w:w="1648" w:type="dxa"/>
            <w:vMerge w:val="continue"/>
            <w:tcBorders>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p>
        </w:tc>
        <w:tc>
          <w:tcPr>
            <w:tcW w:w="1124"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编程</w:t>
            </w:r>
          </w:p>
        </w:tc>
        <w:tc>
          <w:tcPr>
            <w:tcW w:w="2032"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每周六、日</w:t>
            </w:r>
            <w:r>
              <w:rPr>
                <w:rFonts w:hint="default" w:asciiTheme="majorEastAsia" w:hAnsiTheme="majorEastAsia" w:eastAsiaTheme="majorEastAsia"/>
                <w:szCs w:val="21"/>
                <w:lang w:val="en-US" w:eastAsia="zh-CN"/>
              </w:rPr>
              <w:br w:type="textWrapping"/>
            </w:r>
            <w:r>
              <w:rPr>
                <w:rFonts w:hint="default" w:asciiTheme="majorEastAsia" w:hAnsiTheme="majorEastAsia" w:eastAsiaTheme="majorEastAsia"/>
                <w:szCs w:val="21"/>
                <w:lang w:val="en-US" w:eastAsia="zh-CN"/>
              </w:rPr>
              <w:t>9:00-10:00</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为社区儿童提供编程培训</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numPr>
                <w:ilvl w:val="0"/>
                <w:numId w:val="0"/>
              </w:numPr>
              <w:jc w:val="left"/>
              <w:rPr>
                <w:rFonts w:hint="default" w:asciiTheme="majorEastAsia" w:hAnsiTheme="majorEastAsia" w:eastAsiaTheme="majorEastAsia"/>
                <w:szCs w:val="21"/>
                <w:lang w:val="en-US" w:eastAsia="zh-CN"/>
              </w:rPr>
            </w:pPr>
            <w:r>
              <w:rPr>
                <w:rFonts w:hint="default" w:asciiTheme="majorEastAsia" w:hAnsiTheme="majorEastAsia" w:eastAsiaTheme="majorEastAsia"/>
                <w:szCs w:val="21"/>
                <w:lang w:val="en-US" w:eastAsia="zh-CN"/>
              </w:rPr>
              <w:t>50元/次/人</w:t>
            </w:r>
          </w:p>
        </w:tc>
      </w:tr>
    </w:tbl>
    <w:p>
      <w:pPr>
        <w:numPr>
          <w:ilvl w:val="0"/>
          <w:numId w:val="0"/>
        </w:numPr>
        <w:jc w:val="left"/>
        <w:rPr>
          <w:rFonts w:hint="eastAsia" w:asciiTheme="majorEastAsia" w:hAnsiTheme="majorEastAsia" w:eastAsiaTheme="majorEastAsia"/>
          <w:szCs w:val="21"/>
          <w:lang w:val="en-US" w:eastAsia="zh-CN"/>
        </w:rPr>
      </w:pPr>
    </w:p>
    <w:p>
      <w:pPr>
        <w:numPr>
          <w:ilvl w:val="0"/>
          <w:numId w:val="0"/>
        </w:numPr>
        <w:jc w:val="left"/>
        <w:rPr>
          <w:rFonts w:hint="eastAsia" w:asciiTheme="majorEastAsia" w:hAnsiTheme="majorEastAsia" w:eastAsiaTheme="majorEastAsia"/>
          <w:szCs w:val="21"/>
          <w:lang w:val="en-US" w:eastAsia="zh-CN"/>
        </w:rPr>
      </w:pPr>
    </w:p>
    <w:p>
      <w:pPr>
        <w:pStyle w:val="17"/>
        <w:numPr>
          <w:ilvl w:val="0"/>
          <w:numId w:val="1"/>
        </w:numPr>
        <w:ind w:firstLineChars="0"/>
        <w:jc w:val="left"/>
        <w:rPr>
          <w:b/>
        </w:rPr>
      </w:pPr>
      <w:r>
        <w:rPr>
          <w:rFonts w:hint="eastAsia"/>
          <w:b/>
        </w:rPr>
        <w:t>活动</w:t>
      </w:r>
      <w:r>
        <w:rPr>
          <w:rFonts w:hint="eastAsia"/>
          <w:b/>
          <w:lang w:val="en-US" w:eastAsia="zh-CN"/>
        </w:rPr>
        <w:t>4</w:t>
      </w:r>
      <w:r>
        <w:rPr>
          <w:rFonts w:hint="eastAsia"/>
          <w:b/>
        </w:rPr>
        <w:t>方案：</w:t>
      </w:r>
    </w:p>
    <w:p>
      <w:pPr>
        <w:pStyle w:val="17"/>
        <w:numPr>
          <w:ilvl w:val="0"/>
          <w:numId w:val="0"/>
        </w:numPr>
        <w:ind w:left="-430" w:leftChars="0" w:firstLine="420" w:firstLineChars="200"/>
        <w:jc w:val="left"/>
        <w:rPr>
          <w:b/>
        </w:rPr>
      </w:pPr>
      <w:r>
        <w:rPr>
          <w:rFonts w:hint="eastAsia" w:asciiTheme="majorEastAsia" w:hAnsiTheme="majorEastAsia" w:eastAsiaTheme="majorEastAsia"/>
          <w:szCs w:val="21"/>
          <w:lang w:val="en-US" w:eastAsia="zh-CN"/>
        </w:rPr>
        <w:t>社区带你乐悠精彩寒假</w:t>
      </w:r>
    </w:p>
    <w:p>
      <w:pPr>
        <w:numPr>
          <w:ilvl w:val="0"/>
          <w:numId w:val="4"/>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指导思想</w:t>
      </w:r>
    </w:p>
    <w:p>
      <w:pPr>
        <w:jc w:val="left"/>
        <w:rPr>
          <w:rFonts w:hint="eastAsia" w:asciiTheme="majorEastAsia" w:hAnsiTheme="majorEastAsia" w:eastAsiaTheme="majorEastAsia"/>
          <w:szCs w:val="21"/>
          <w:lang w:val="en-US" w:eastAsia="zh-CN"/>
        </w:rPr>
      </w:pPr>
      <w:r>
        <w:rPr>
          <w:rFonts w:hint="eastAsia" w:eastAsia="宋体"/>
          <w:lang w:val="en-US" w:eastAsia="zh-CN"/>
        </w:rPr>
        <w:t>本次活动地点在社区居委开展各类动手活动。由居委提供材料，家长可携带孩子参加，居民志愿者进行安排。通过亲自动手的活动，开拓孩子思维，增强“社企校”黏合度，并在欢趣中增进邻里情感。</w:t>
      </w:r>
    </w:p>
    <w:p>
      <w:pPr>
        <w:numPr>
          <w:ilvl w:val="0"/>
          <w:numId w:val="5"/>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活动安排</w:t>
      </w:r>
    </w:p>
    <w:p>
      <w:pPr>
        <w:numPr>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（一）鑫峰苑居委活动室</w:t>
      </w:r>
    </w:p>
    <w:p>
      <w:pPr>
        <w:numPr>
          <w:numId w:val="0"/>
        </w:numPr>
        <w:jc w:val="left"/>
        <w:rPr>
          <w:rFonts w:hint="eastAsia"/>
          <w:lang w:val="en-US" w:eastAsia="zh-CN"/>
        </w:rPr>
      </w:pPr>
      <w:r>
        <w:rPr>
          <w:rFonts w:hint="eastAsia" w:asciiTheme="majorEastAsia" w:hAnsiTheme="majorEastAsia" w:eastAsiaTheme="majorEastAsia"/>
          <w:szCs w:val="21"/>
          <w:lang w:val="en-US" w:eastAsia="zh-CN"/>
        </w:rPr>
        <w:t xml:space="preserve">1月21日（9：00-10：30）  </w:t>
      </w:r>
      <w:r>
        <w:rPr>
          <w:rFonts w:hint="eastAsia"/>
          <w:lang w:val="en-US" w:eastAsia="zh-CN"/>
        </w:rPr>
        <w:t>创意绘画手工；</w:t>
      </w:r>
    </w:p>
    <w:p>
      <w:pPr>
        <w:jc w:val="left"/>
        <w:rPr>
          <w:rFonts w:hint="default"/>
          <w:lang w:val="en-US" w:eastAsia="zh-CN"/>
        </w:rPr>
      </w:pPr>
      <w:r>
        <w:rPr>
          <w:rFonts w:hint="eastAsia" w:asciiTheme="majorEastAsia" w:hAnsiTheme="majorEastAsia" w:eastAsiaTheme="majorEastAsia"/>
          <w:szCs w:val="21"/>
          <w:lang w:val="en-US" w:eastAsia="zh-CN"/>
        </w:rPr>
        <w:t xml:space="preserve">1月26日（13：30-15：00） </w:t>
      </w:r>
      <w:r>
        <w:rPr>
          <w:rFonts w:hint="eastAsia"/>
          <w:lang w:val="en-US" w:eastAsia="zh-CN"/>
        </w:rPr>
        <w:t>趣味花束制作；联名上银村镇银行“社企”活动；</w:t>
      </w:r>
    </w:p>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2月9日（9：00-10：30）   美食小达人，三明治制作；</w:t>
      </w:r>
    </w:p>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（二）新源居委活动室</w:t>
      </w:r>
    </w:p>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1月21日（9:30 -10：30）   亲子趣味运动会（居委三楼多功能厅）；</w:t>
      </w:r>
    </w:p>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1月28日（9:30 -10：30）   社区自治——书写新年春联；</w:t>
      </w:r>
    </w:p>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2月8日 （9:30 -10：30）   化废为宝——DIY手工花瓶；</w:t>
      </w:r>
    </w:p>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2月15日（9:30 -10：30）   元宵做汤圆，社区送温暖；</w:t>
      </w:r>
    </w:p>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（三）春辉居委活动室</w:t>
      </w:r>
    </w:p>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1月19日（10：00-10：30） 手工创意绘画；</w:t>
      </w:r>
    </w:p>
    <w:p>
      <w:pPr>
        <w:numPr>
          <w:ilvl w:val="0"/>
          <w:numId w:val="0"/>
        </w:numPr>
        <w:jc w:val="left"/>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1月25日（10：00-10：30） 卫生小达人。</w:t>
      </w:r>
    </w:p>
    <w:sectPr>
      <w:footerReference r:id="rId3" w:type="default"/>
      <w:pgSz w:w="11906" w:h="16838"/>
      <w:pgMar w:top="1440" w:right="1133" w:bottom="1531"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6932C"/>
    <w:multiLevelType w:val="singleLevel"/>
    <w:tmpl w:val="FEF6932C"/>
    <w:lvl w:ilvl="0" w:tentative="0">
      <w:start w:val="2"/>
      <w:numFmt w:val="chineseCounting"/>
      <w:suff w:val="nothing"/>
      <w:lvlText w:val="%1、"/>
      <w:lvlJc w:val="left"/>
      <w:rPr>
        <w:rFonts w:hint="eastAsia"/>
      </w:rPr>
    </w:lvl>
  </w:abstractNum>
  <w:abstractNum w:abstractNumId="1">
    <w:nsid w:val="20DF559B"/>
    <w:multiLevelType w:val="multilevel"/>
    <w:tmpl w:val="20DF559B"/>
    <w:lvl w:ilvl="0" w:tentative="0">
      <w:start w:val="1"/>
      <w:numFmt w:val="bullet"/>
      <w:lvlText w:val=""/>
      <w:lvlJc w:val="left"/>
      <w:pPr>
        <w:ind w:left="-10" w:hanging="420"/>
      </w:pPr>
      <w:rPr>
        <w:rFonts w:hint="default" w:ascii="Wingdings" w:hAnsi="Wingdings"/>
      </w:rPr>
    </w:lvl>
    <w:lvl w:ilvl="1" w:tentative="0">
      <w:start w:val="1"/>
      <w:numFmt w:val="bullet"/>
      <w:lvlText w:val=""/>
      <w:lvlJc w:val="left"/>
      <w:pPr>
        <w:ind w:left="410" w:hanging="420"/>
      </w:pPr>
      <w:rPr>
        <w:rFonts w:hint="default" w:ascii="Wingdings" w:hAnsi="Wingdings"/>
      </w:rPr>
    </w:lvl>
    <w:lvl w:ilvl="2" w:tentative="0">
      <w:start w:val="1"/>
      <w:numFmt w:val="bullet"/>
      <w:lvlText w:val=""/>
      <w:lvlJc w:val="left"/>
      <w:pPr>
        <w:ind w:left="830" w:hanging="420"/>
      </w:pPr>
      <w:rPr>
        <w:rFonts w:hint="default" w:ascii="Wingdings" w:hAnsi="Wingdings"/>
      </w:rPr>
    </w:lvl>
    <w:lvl w:ilvl="3" w:tentative="0">
      <w:start w:val="1"/>
      <w:numFmt w:val="bullet"/>
      <w:lvlText w:val=""/>
      <w:lvlJc w:val="left"/>
      <w:pPr>
        <w:ind w:left="1250" w:hanging="420"/>
      </w:pPr>
      <w:rPr>
        <w:rFonts w:hint="default" w:ascii="Wingdings" w:hAnsi="Wingdings"/>
      </w:rPr>
    </w:lvl>
    <w:lvl w:ilvl="4" w:tentative="0">
      <w:start w:val="1"/>
      <w:numFmt w:val="bullet"/>
      <w:lvlText w:val=""/>
      <w:lvlJc w:val="left"/>
      <w:pPr>
        <w:ind w:left="1670" w:hanging="420"/>
      </w:pPr>
      <w:rPr>
        <w:rFonts w:hint="default" w:ascii="Wingdings" w:hAnsi="Wingdings"/>
      </w:rPr>
    </w:lvl>
    <w:lvl w:ilvl="5" w:tentative="0">
      <w:start w:val="1"/>
      <w:numFmt w:val="bullet"/>
      <w:lvlText w:val=""/>
      <w:lvlJc w:val="left"/>
      <w:pPr>
        <w:ind w:left="2090" w:hanging="420"/>
      </w:pPr>
      <w:rPr>
        <w:rFonts w:hint="default" w:ascii="Wingdings" w:hAnsi="Wingdings"/>
      </w:rPr>
    </w:lvl>
    <w:lvl w:ilvl="6" w:tentative="0">
      <w:start w:val="1"/>
      <w:numFmt w:val="bullet"/>
      <w:lvlText w:val=""/>
      <w:lvlJc w:val="left"/>
      <w:pPr>
        <w:ind w:left="2510" w:hanging="420"/>
      </w:pPr>
      <w:rPr>
        <w:rFonts w:hint="default" w:ascii="Wingdings" w:hAnsi="Wingdings"/>
      </w:rPr>
    </w:lvl>
    <w:lvl w:ilvl="7" w:tentative="0">
      <w:start w:val="1"/>
      <w:numFmt w:val="bullet"/>
      <w:lvlText w:val=""/>
      <w:lvlJc w:val="left"/>
      <w:pPr>
        <w:ind w:left="2930" w:hanging="420"/>
      </w:pPr>
      <w:rPr>
        <w:rFonts w:hint="default" w:ascii="Wingdings" w:hAnsi="Wingdings"/>
      </w:rPr>
    </w:lvl>
    <w:lvl w:ilvl="8" w:tentative="0">
      <w:start w:val="1"/>
      <w:numFmt w:val="bullet"/>
      <w:lvlText w:val=""/>
      <w:lvlJc w:val="left"/>
      <w:pPr>
        <w:ind w:left="3350" w:hanging="420"/>
      </w:pPr>
      <w:rPr>
        <w:rFonts w:hint="default" w:ascii="Wingdings" w:hAnsi="Wingdings"/>
      </w:rPr>
    </w:lvl>
  </w:abstractNum>
  <w:abstractNum w:abstractNumId="2">
    <w:nsid w:val="4498ECAE"/>
    <w:multiLevelType w:val="singleLevel"/>
    <w:tmpl w:val="4498ECAE"/>
    <w:lvl w:ilvl="0" w:tentative="0">
      <w:start w:val="1"/>
      <w:numFmt w:val="chineseCounting"/>
      <w:suff w:val="nothing"/>
      <w:lvlText w:val="%1、"/>
      <w:lvlJc w:val="left"/>
      <w:rPr>
        <w:rFonts w:hint="eastAsia"/>
      </w:rPr>
    </w:lvl>
  </w:abstractNum>
  <w:abstractNum w:abstractNumId="3">
    <w:nsid w:val="79B617E0"/>
    <w:multiLevelType w:val="singleLevel"/>
    <w:tmpl w:val="79B617E0"/>
    <w:lvl w:ilvl="0" w:tentative="0">
      <w:start w:val="1"/>
      <w:numFmt w:val="chineseCounting"/>
      <w:suff w:val="nothing"/>
      <w:lvlText w:val="%1、"/>
      <w:lvlJc w:val="left"/>
      <w:rPr>
        <w:rFonts w:hint="eastAsia"/>
      </w:rPr>
    </w:lvl>
  </w:abstractNum>
  <w:abstractNum w:abstractNumId="4">
    <w:nsid w:val="7DF71C7B"/>
    <w:multiLevelType w:val="singleLevel"/>
    <w:tmpl w:val="7DF71C7B"/>
    <w:lvl w:ilvl="0" w:tentative="0">
      <w:start w:val="1"/>
      <w:numFmt w:val="chineseCounting"/>
      <w:suff w:val="nothing"/>
      <w:lvlText w:val="%1、"/>
      <w:lvlJc w:val="left"/>
      <w:rPr>
        <w:rFonts w:hint="eastAsia"/>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drawingGridHorizontalSpacing w:val="105"/>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803"/>
    <w:rsid w:val="000077D0"/>
    <w:rsid w:val="000853EF"/>
    <w:rsid w:val="00155309"/>
    <w:rsid w:val="00185DEC"/>
    <w:rsid w:val="002962FA"/>
    <w:rsid w:val="00296ED4"/>
    <w:rsid w:val="002B3225"/>
    <w:rsid w:val="002C3BEF"/>
    <w:rsid w:val="003577AC"/>
    <w:rsid w:val="003654E8"/>
    <w:rsid w:val="003A3C4A"/>
    <w:rsid w:val="003A5E34"/>
    <w:rsid w:val="003C40F1"/>
    <w:rsid w:val="00574AB1"/>
    <w:rsid w:val="00670EB8"/>
    <w:rsid w:val="006A5803"/>
    <w:rsid w:val="007024C2"/>
    <w:rsid w:val="007A02FE"/>
    <w:rsid w:val="007D364D"/>
    <w:rsid w:val="008D0A2E"/>
    <w:rsid w:val="008D5A8F"/>
    <w:rsid w:val="008D7465"/>
    <w:rsid w:val="009842EC"/>
    <w:rsid w:val="009C1792"/>
    <w:rsid w:val="009C2902"/>
    <w:rsid w:val="00A968AD"/>
    <w:rsid w:val="00B0584B"/>
    <w:rsid w:val="00B349C1"/>
    <w:rsid w:val="00B50CB1"/>
    <w:rsid w:val="00C64B7C"/>
    <w:rsid w:val="00D02381"/>
    <w:rsid w:val="00D36DBB"/>
    <w:rsid w:val="00DA20E2"/>
    <w:rsid w:val="00E20AEB"/>
    <w:rsid w:val="00E52FB6"/>
    <w:rsid w:val="00EF0E2C"/>
    <w:rsid w:val="00EF3017"/>
    <w:rsid w:val="00F51AEA"/>
    <w:rsid w:val="0BEB6AEA"/>
    <w:rsid w:val="17C26840"/>
    <w:rsid w:val="1A612FE9"/>
    <w:rsid w:val="1DBF378A"/>
    <w:rsid w:val="21FBB3D6"/>
    <w:rsid w:val="3D287B10"/>
    <w:rsid w:val="3F66A268"/>
    <w:rsid w:val="4FF78CE0"/>
    <w:rsid w:val="577F7E60"/>
    <w:rsid w:val="5EFC40BD"/>
    <w:rsid w:val="5FBFCF0E"/>
    <w:rsid w:val="72D79457"/>
    <w:rsid w:val="73D7DC20"/>
    <w:rsid w:val="7E77B661"/>
    <w:rsid w:val="7EB3F165"/>
    <w:rsid w:val="7FF57C05"/>
    <w:rsid w:val="C9DEBAD4"/>
    <w:rsid w:val="DFDE9255"/>
    <w:rsid w:val="FBC3596A"/>
    <w:rsid w:val="FEAD3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6"/>
    <w:semiHidden/>
    <w:unhideWhenUsed/>
    <w:qFormat/>
    <w:uiPriority w:val="99"/>
    <w:pPr>
      <w:ind w:left="100" w:leftChars="2500"/>
    </w:pPr>
  </w:style>
  <w:style w:type="paragraph" w:styleId="4">
    <w:name w:val="footer"/>
    <w:basedOn w:val="1"/>
    <w:link w:val="19"/>
    <w:unhideWhenUsed/>
    <w:qFormat/>
    <w:uiPriority w:val="99"/>
    <w:pPr>
      <w:tabs>
        <w:tab w:val="center" w:pos="4153"/>
        <w:tab w:val="right" w:pos="8306"/>
      </w:tabs>
      <w:snapToGrid w:val="0"/>
      <w:jc w:val="left"/>
    </w:pPr>
    <w:rPr>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FollowedHyperlink"/>
    <w:basedOn w:val="9"/>
    <w:semiHidden/>
    <w:unhideWhenUsed/>
    <w:qFormat/>
    <w:uiPriority w:val="99"/>
    <w:rPr>
      <w:color w:val="3366CC"/>
      <w:u w:val="none"/>
    </w:rPr>
  </w:style>
  <w:style w:type="character" w:styleId="12">
    <w:name w:val="Emphasis"/>
    <w:basedOn w:val="9"/>
    <w:qFormat/>
    <w:uiPriority w:val="20"/>
  </w:style>
  <w:style w:type="character" w:styleId="13">
    <w:name w:val="Hyperlink"/>
    <w:basedOn w:val="9"/>
    <w:unhideWhenUsed/>
    <w:qFormat/>
    <w:uiPriority w:val="99"/>
    <w:rPr>
      <w:color w:val="0000FF" w:themeColor="hyperlink"/>
      <w:u w:val="single"/>
      <w14:textFill>
        <w14:solidFill>
          <w14:schemeClr w14:val="hlink"/>
        </w14:solidFill>
      </w14:textFill>
    </w:rPr>
  </w:style>
  <w:style w:type="character" w:styleId="14">
    <w:name w:val="HTML Code"/>
    <w:basedOn w:val="9"/>
    <w:semiHidden/>
    <w:unhideWhenUsed/>
    <w:qFormat/>
    <w:uiPriority w:val="99"/>
    <w:rPr>
      <w:rFonts w:ascii="Courier New" w:hAnsi="Courier New"/>
      <w:sz w:val="20"/>
    </w:rPr>
  </w:style>
  <w:style w:type="character" w:styleId="15">
    <w:name w:val="HTML Cite"/>
    <w:basedOn w:val="9"/>
    <w:semiHidden/>
    <w:unhideWhenUsed/>
    <w:qFormat/>
    <w:uiPriority w:val="99"/>
  </w:style>
  <w:style w:type="character" w:customStyle="1" w:styleId="16">
    <w:name w:val="日期 Char"/>
    <w:basedOn w:val="9"/>
    <w:link w:val="3"/>
    <w:semiHidden/>
    <w:qFormat/>
    <w:uiPriority w:val="99"/>
    <w:rPr>
      <w:rFonts w:ascii="Times New Roman" w:hAnsi="Times New Roman" w:eastAsia="宋体" w:cs="Times New Roman"/>
      <w:szCs w:val="20"/>
    </w:rPr>
  </w:style>
  <w:style w:type="paragraph" w:styleId="17">
    <w:name w:val="List Paragraph"/>
    <w:basedOn w:val="1"/>
    <w:qFormat/>
    <w:uiPriority w:val="34"/>
    <w:pPr>
      <w:ind w:firstLine="420" w:firstLineChars="200"/>
    </w:pPr>
  </w:style>
  <w:style w:type="character" w:customStyle="1" w:styleId="18">
    <w:name w:val="页眉 Char"/>
    <w:basedOn w:val="9"/>
    <w:link w:val="5"/>
    <w:qFormat/>
    <w:uiPriority w:val="99"/>
    <w:rPr>
      <w:rFonts w:ascii="Times New Roman" w:hAnsi="Times New Roman" w:eastAsia="宋体" w:cs="Times New Roman"/>
      <w:sz w:val="18"/>
      <w:szCs w:val="18"/>
    </w:rPr>
  </w:style>
  <w:style w:type="character" w:customStyle="1" w:styleId="19">
    <w:name w:val="页脚 Char"/>
    <w:basedOn w:val="9"/>
    <w:link w:val="4"/>
    <w:qFormat/>
    <w:uiPriority w:val="99"/>
    <w:rPr>
      <w:rFonts w:ascii="Times New Roman" w:hAnsi="Times New Roman" w:eastAsia="宋体" w:cs="Times New Roman"/>
      <w:sz w:val="18"/>
      <w:szCs w:val="18"/>
    </w:rPr>
  </w:style>
  <w:style w:type="paragraph" w:styleId="20">
    <w:name w:val="No Spacing"/>
    <w:qFormat/>
    <w:uiPriority w:val="1"/>
    <w:pPr>
      <w:widowControl w:val="0"/>
      <w:jc w:val="both"/>
    </w:pPr>
    <w:rPr>
      <w:rFonts w:ascii="Times New Roman" w:hAnsi="Times New Roman" w:eastAsia="宋体" w:cs="Times New Roman"/>
      <w:kern w:val="2"/>
      <w:sz w:val="21"/>
      <w:szCs w:val="20"/>
      <w:lang w:val="en-US" w:eastAsia="zh-CN" w:bidi="ar-SA"/>
    </w:rPr>
  </w:style>
  <w:style w:type="character" w:customStyle="1" w:styleId="21">
    <w:name w:val="hover4"/>
    <w:basedOn w:val="9"/>
    <w:qFormat/>
    <w:uiPriority w:val="0"/>
    <w:rPr>
      <w:color w:val="FFFFFF"/>
      <w:shd w:val="clear" w:fill="FFB20D"/>
    </w:rPr>
  </w:style>
  <w:style w:type="paragraph" w:customStyle="1" w:styleId="22">
    <w:name w:val="dash6b63_6587"/>
    <w:basedOn w:val="1"/>
    <w:qFormat/>
    <w:uiPriority w:val="0"/>
    <w:pPr>
      <w:widowControl/>
    </w:pPr>
    <w:rPr>
      <w:kern w:val="0"/>
      <w:sz w:val="20"/>
      <w:szCs w:val="20"/>
    </w:rPr>
  </w:style>
  <w:style w:type="character" w:customStyle="1" w:styleId="23">
    <w:name w:val="font112"/>
    <w:basedOn w:val="9"/>
    <w:qFormat/>
    <w:uiPriority w:val="0"/>
    <w:rPr>
      <w:rFonts w:hint="default" w:ascii="黑体" w:hAnsi="宋体" w:eastAsia="黑体" w:cs="黑体"/>
      <w:color w:val="000000"/>
      <w:sz w:val="22"/>
      <w:szCs w:val="22"/>
      <w:u w:val="none"/>
    </w:rPr>
  </w:style>
  <w:style w:type="character" w:customStyle="1" w:styleId="24">
    <w:name w:val="font01"/>
    <w:basedOn w:val="9"/>
    <w:qFormat/>
    <w:uiPriority w:val="0"/>
    <w:rPr>
      <w:rFonts w:hint="default" w:ascii="黑体" w:hAnsi="宋体" w:eastAsia="黑体" w:cs="黑体"/>
      <w:color w:val="00B0F0"/>
      <w:sz w:val="22"/>
      <w:szCs w:val="22"/>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162</Words>
  <Characters>930</Characters>
  <Lines>7</Lines>
  <Paragraphs>2</Paragraphs>
  <TotalTime>17</TotalTime>
  <ScaleCrop>false</ScaleCrop>
  <LinksUpToDate>false</LinksUpToDate>
  <CharactersWithSpaces>1090</CharactersWithSpaces>
  <Application>WPS Office_11.8.2.9695_F1E327BC-269C-435d-A152-05C5408002CA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2016-06-14T18:30:00Z</dcterms:created>
  <dc:creator>hp</dc:creator>
  <cp:lastModifiedBy>lenovo</cp:lastModifiedBy>
  <cp:lastPrinted>2017-12-29T19:18:00Z</cp:lastPrinted>
  <dcterms:modified xsi:type="dcterms:W3CDTF">2022-01-04T10:51:40Z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ies>
</file>