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926" w:rsidRPr="00461926" w:rsidRDefault="00DE273B" w:rsidP="00461926">
      <w:pPr>
        <w:spacing w:line="600" w:lineRule="exact"/>
        <w:ind w:left="1280" w:hangingChars="400" w:hanging="1280"/>
        <w:jc w:val="center"/>
        <w:rPr>
          <w:rFonts w:ascii="黑体" w:eastAsia="黑体" w:hAnsi="黑体" w:cs="Arial"/>
          <w:bCs/>
          <w:kern w:val="0"/>
          <w:sz w:val="32"/>
          <w:szCs w:val="32"/>
        </w:rPr>
      </w:pPr>
      <w:r>
        <w:rPr>
          <w:rFonts w:ascii="黑体" w:eastAsia="黑体" w:hAnsi="黑体" w:cs="Arial"/>
          <w:bCs/>
          <w:kern w:val="0"/>
          <w:sz w:val="32"/>
          <w:szCs w:val="32"/>
        </w:rPr>
        <w:t xml:space="preserve">  </w:t>
      </w:r>
      <w:r w:rsidR="00102F57">
        <w:rPr>
          <w:rFonts w:ascii="黑体" w:eastAsia="黑体" w:hAnsi="黑体" w:cs="Arial" w:hint="eastAsia"/>
          <w:bCs/>
          <w:kern w:val="0"/>
          <w:sz w:val="32"/>
          <w:szCs w:val="32"/>
        </w:rPr>
        <w:t>2</w:t>
      </w:r>
      <w:r w:rsidR="00102F57">
        <w:rPr>
          <w:rFonts w:ascii="黑体" w:eastAsia="黑体" w:hAnsi="黑体" w:cs="Arial"/>
          <w:bCs/>
          <w:kern w:val="0"/>
          <w:sz w:val="32"/>
          <w:szCs w:val="32"/>
        </w:rPr>
        <w:t>023</w:t>
      </w:r>
      <w:r w:rsidR="00461926" w:rsidRPr="00461926">
        <w:rPr>
          <w:rFonts w:ascii="黑体" w:eastAsia="黑体" w:hAnsi="黑体" w:cs="Arial" w:hint="eastAsia"/>
          <w:bCs/>
          <w:kern w:val="0"/>
          <w:sz w:val="32"/>
          <w:szCs w:val="32"/>
        </w:rPr>
        <w:t>年度</w:t>
      </w:r>
      <w:r w:rsidR="00461926" w:rsidRPr="00461926">
        <w:rPr>
          <w:rFonts w:ascii="黑体" w:eastAsia="黑体" w:hAnsi="黑体" w:cs="Arial"/>
          <w:bCs/>
          <w:kern w:val="0"/>
          <w:sz w:val="32"/>
          <w:szCs w:val="32"/>
        </w:rPr>
        <w:t>七宝三中</w:t>
      </w:r>
      <w:r w:rsidR="00461926" w:rsidRPr="00461926">
        <w:rPr>
          <w:rFonts w:ascii="黑体" w:eastAsia="黑体" w:hAnsi="黑体" w:cs="Arial" w:hint="eastAsia"/>
          <w:bCs/>
          <w:kern w:val="0"/>
          <w:sz w:val="32"/>
          <w:szCs w:val="32"/>
        </w:rPr>
        <w:t xml:space="preserve">“新时代好少年（美德少年）” </w:t>
      </w:r>
    </w:p>
    <w:p w:rsidR="008D2FF1" w:rsidRPr="00461926" w:rsidRDefault="00461926" w:rsidP="00461926">
      <w:pPr>
        <w:spacing w:line="600" w:lineRule="exact"/>
        <w:ind w:left="1280" w:hangingChars="400" w:hanging="1280"/>
        <w:jc w:val="center"/>
        <w:rPr>
          <w:rFonts w:ascii="黑体" w:eastAsia="黑体" w:hAnsi="黑体" w:cs="Arial"/>
          <w:bCs/>
          <w:kern w:val="0"/>
          <w:sz w:val="32"/>
          <w:szCs w:val="32"/>
        </w:rPr>
      </w:pPr>
      <w:r w:rsidRPr="00461926">
        <w:rPr>
          <w:rFonts w:ascii="黑体" w:eastAsia="黑体" w:hAnsi="黑体" w:cs="Arial" w:hint="eastAsia"/>
          <w:bCs/>
          <w:kern w:val="0"/>
          <w:sz w:val="32"/>
          <w:szCs w:val="32"/>
        </w:rPr>
        <w:t>评选</w:t>
      </w:r>
      <w:r w:rsidR="00AB2111">
        <w:rPr>
          <w:rFonts w:ascii="黑体" w:eastAsia="黑体" w:hAnsi="黑体" w:cs="Arial" w:hint="eastAsia"/>
          <w:bCs/>
          <w:kern w:val="0"/>
          <w:sz w:val="32"/>
          <w:szCs w:val="32"/>
        </w:rPr>
        <w:t>方案</w:t>
      </w:r>
    </w:p>
    <w:p w:rsidR="00461926" w:rsidRDefault="00102F57" w:rsidP="00717EF6">
      <w:pPr>
        <w:spacing w:line="240" w:lineRule="atLeast"/>
        <w:ind w:firstLineChars="200" w:firstLine="640"/>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为认真学习贯彻党</w:t>
      </w:r>
      <w:r>
        <w:rPr>
          <w:rFonts w:ascii="华文仿宋" w:eastAsia="华文仿宋" w:hAnsi="华文仿宋" w:cs="华文仿宋"/>
          <w:kern w:val="0"/>
          <w:sz w:val="32"/>
          <w:szCs w:val="32"/>
        </w:rPr>
        <w:t>的二十大会议精神，落</w:t>
      </w:r>
      <w:proofErr w:type="gramStart"/>
      <w:r>
        <w:rPr>
          <w:rFonts w:ascii="华文仿宋" w:eastAsia="华文仿宋" w:hAnsi="华文仿宋" w:cs="华文仿宋"/>
          <w:kern w:val="0"/>
          <w:sz w:val="32"/>
          <w:szCs w:val="32"/>
        </w:rPr>
        <w:t>实</w:t>
      </w:r>
      <w:r>
        <w:rPr>
          <w:rFonts w:ascii="华文仿宋" w:eastAsia="华文仿宋" w:hAnsi="华文仿宋" w:cs="华文仿宋" w:hint="eastAsia"/>
          <w:kern w:val="0"/>
          <w:sz w:val="32"/>
          <w:szCs w:val="32"/>
        </w:rPr>
        <w:t>习近</w:t>
      </w:r>
      <w:proofErr w:type="gramEnd"/>
      <w:r>
        <w:rPr>
          <w:rFonts w:ascii="华文仿宋" w:eastAsia="华文仿宋" w:hAnsi="华文仿宋" w:cs="华文仿宋" w:hint="eastAsia"/>
          <w:kern w:val="0"/>
          <w:sz w:val="32"/>
          <w:szCs w:val="32"/>
        </w:rPr>
        <w:t>平新时代中国特色社会主义思想，落实《中共中央国务院关于进一步加强和改进未成年人思想道德建设的若干意见》，按照《中央文明办、教育部等5部门关于开展“新时代好少年”学习宣传活动的通知》等文件要求，围绕立德树人根本任务，培育和</w:t>
      </w:r>
      <w:proofErr w:type="gramStart"/>
      <w:r>
        <w:rPr>
          <w:rFonts w:ascii="华文仿宋" w:eastAsia="华文仿宋" w:hAnsi="华文仿宋" w:cs="华文仿宋" w:hint="eastAsia"/>
          <w:kern w:val="0"/>
          <w:sz w:val="32"/>
          <w:szCs w:val="32"/>
        </w:rPr>
        <w:t>践行</w:t>
      </w:r>
      <w:proofErr w:type="gramEnd"/>
      <w:r>
        <w:rPr>
          <w:rFonts w:ascii="华文仿宋" w:eastAsia="华文仿宋" w:hAnsi="华文仿宋" w:cs="华文仿宋" w:hint="eastAsia"/>
          <w:kern w:val="0"/>
          <w:sz w:val="32"/>
          <w:szCs w:val="32"/>
        </w:rPr>
        <w:t>社会主义核心价值观，引导青少年广泛参与“市民修身行动”“扣好人生第一粒扣子”等系列活动，涵养崇德修身的高尚情操、展现积极向上的精神风貌、培养良好的道德品质，努力成长为能担当民族复兴大任的时代新人</w:t>
      </w:r>
      <w:r w:rsidR="00461926" w:rsidRPr="00717EF6">
        <w:rPr>
          <w:rFonts w:ascii="华文仿宋" w:eastAsia="华文仿宋" w:hAnsi="华文仿宋" w:cs="华文仿宋" w:hint="eastAsia"/>
          <w:kern w:val="0"/>
          <w:sz w:val="28"/>
          <w:szCs w:val="30"/>
        </w:rPr>
        <w:t>，</w:t>
      </w:r>
      <w:r w:rsidR="00461926" w:rsidRPr="00102F57">
        <w:rPr>
          <w:rFonts w:ascii="华文仿宋" w:eastAsia="华文仿宋" w:hAnsi="华文仿宋" w:cs="华文仿宋" w:hint="eastAsia"/>
          <w:kern w:val="0"/>
          <w:sz w:val="32"/>
          <w:szCs w:val="32"/>
        </w:rPr>
        <w:t>我校</w:t>
      </w:r>
      <w:r w:rsidRPr="00102F57">
        <w:rPr>
          <w:rFonts w:ascii="华文仿宋" w:eastAsia="华文仿宋" w:hAnsi="华文仿宋" w:cs="华文仿宋" w:hint="eastAsia"/>
          <w:kern w:val="0"/>
          <w:sz w:val="32"/>
          <w:szCs w:val="32"/>
        </w:rPr>
        <w:t>决定开展</w:t>
      </w:r>
      <w:r w:rsidR="00461926" w:rsidRPr="00102F57">
        <w:rPr>
          <w:rFonts w:ascii="华文仿宋" w:eastAsia="华文仿宋" w:hAnsi="华文仿宋" w:cs="华文仿宋" w:hint="eastAsia"/>
          <w:kern w:val="0"/>
          <w:sz w:val="32"/>
          <w:szCs w:val="32"/>
        </w:rPr>
        <w:t>202</w:t>
      </w:r>
      <w:r w:rsidRPr="00102F57">
        <w:rPr>
          <w:rFonts w:ascii="华文仿宋" w:eastAsia="华文仿宋" w:hAnsi="华文仿宋" w:cs="华文仿宋"/>
          <w:kern w:val="0"/>
          <w:sz w:val="32"/>
          <w:szCs w:val="32"/>
        </w:rPr>
        <w:t>3</w:t>
      </w:r>
      <w:r w:rsidR="00461926" w:rsidRPr="00102F57">
        <w:rPr>
          <w:rFonts w:ascii="华文仿宋" w:eastAsia="华文仿宋" w:hAnsi="华文仿宋" w:cs="华文仿宋" w:hint="eastAsia"/>
          <w:kern w:val="0"/>
          <w:sz w:val="32"/>
          <w:szCs w:val="32"/>
        </w:rPr>
        <w:t>年度 “新时代好少年（美德少年）”评选表彰和学习宣传主题活动。现就活动相关事宜通知如下：</w:t>
      </w:r>
    </w:p>
    <w:p w:rsidR="00D22E29" w:rsidRPr="00D22E29" w:rsidRDefault="00D22E29" w:rsidP="00D22E29">
      <w:pPr>
        <w:spacing w:line="560" w:lineRule="exact"/>
        <w:rPr>
          <w:rFonts w:ascii="华文仿宋" w:eastAsia="华文仿宋" w:hAnsi="华文仿宋" w:cs="华文仿宋"/>
          <w:b/>
          <w:bCs/>
          <w:color w:val="000000"/>
          <w:sz w:val="30"/>
          <w:szCs w:val="30"/>
        </w:rPr>
      </w:pPr>
      <w:r w:rsidRPr="00D22E29">
        <w:rPr>
          <w:rFonts w:ascii="华文仿宋" w:eastAsia="华文仿宋" w:hAnsi="华文仿宋" w:cs="华文仿宋" w:hint="eastAsia"/>
          <w:b/>
          <w:bCs/>
          <w:color w:val="000000"/>
          <w:sz w:val="30"/>
          <w:szCs w:val="30"/>
        </w:rPr>
        <w:t>一、成立评审领导小组</w:t>
      </w:r>
    </w:p>
    <w:p w:rsidR="00D22E29" w:rsidRPr="00D22E29" w:rsidRDefault="00D22E29" w:rsidP="00D22E29">
      <w:pPr>
        <w:spacing w:line="276" w:lineRule="auto"/>
        <w:ind w:firstLineChars="200" w:firstLine="600"/>
        <w:rPr>
          <w:rFonts w:ascii="华文仿宋" w:eastAsia="华文仿宋" w:hAnsi="华文仿宋" w:cs="华文仿宋"/>
          <w:kern w:val="0"/>
          <w:sz w:val="30"/>
          <w:szCs w:val="30"/>
        </w:rPr>
      </w:pPr>
      <w:r w:rsidRPr="00D22E29">
        <w:rPr>
          <w:rFonts w:ascii="华文仿宋" w:eastAsia="华文仿宋" w:hAnsi="华文仿宋" w:cs="华文仿宋" w:hint="eastAsia"/>
          <w:kern w:val="0"/>
          <w:sz w:val="30"/>
          <w:szCs w:val="30"/>
        </w:rPr>
        <w:t xml:space="preserve">组 </w:t>
      </w:r>
      <w:r w:rsidRPr="00D22E29">
        <w:rPr>
          <w:rFonts w:ascii="华文仿宋" w:eastAsia="华文仿宋" w:hAnsi="华文仿宋" w:cs="华文仿宋"/>
          <w:kern w:val="0"/>
          <w:sz w:val="30"/>
          <w:szCs w:val="30"/>
        </w:rPr>
        <w:t xml:space="preserve"> </w:t>
      </w:r>
      <w:r w:rsidRPr="00D22E29">
        <w:rPr>
          <w:rFonts w:ascii="华文仿宋" w:eastAsia="华文仿宋" w:hAnsi="华文仿宋" w:cs="华文仿宋" w:hint="eastAsia"/>
          <w:kern w:val="0"/>
          <w:sz w:val="30"/>
          <w:szCs w:val="30"/>
        </w:rPr>
        <w:t xml:space="preserve">长：程庆       </w:t>
      </w:r>
    </w:p>
    <w:p w:rsidR="00D22E29" w:rsidRPr="00D22E29" w:rsidRDefault="00D22E29" w:rsidP="00D22E29">
      <w:pPr>
        <w:spacing w:line="276" w:lineRule="auto"/>
        <w:ind w:firstLineChars="200" w:firstLine="600"/>
        <w:rPr>
          <w:rFonts w:ascii="华文仿宋" w:eastAsia="华文仿宋" w:hAnsi="华文仿宋" w:cs="华文仿宋"/>
          <w:kern w:val="0"/>
          <w:sz w:val="30"/>
          <w:szCs w:val="30"/>
        </w:rPr>
      </w:pPr>
      <w:r w:rsidRPr="00D22E29">
        <w:rPr>
          <w:rFonts w:ascii="华文仿宋" w:eastAsia="华文仿宋" w:hAnsi="华文仿宋" w:cs="华文仿宋" w:hint="eastAsia"/>
          <w:kern w:val="0"/>
          <w:sz w:val="30"/>
          <w:szCs w:val="30"/>
        </w:rPr>
        <w:t>副组长：苏创</w:t>
      </w:r>
    </w:p>
    <w:p w:rsidR="00D22E29" w:rsidRPr="00D22E29" w:rsidRDefault="00D22E29" w:rsidP="00D22E29">
      <w:pPr>
        <w:spacing w:line="276" w:lineRule="auto"/>
        <w:ind w:firstLineChars="200" w:firstLine="600"/>
        <w:rPr>
          <w:rFonts w:ascii="华文仿宋" w:eastAsia="华文仿宋" w:hAnsi="华文仿宋" w:cs="华文仿宋"/>
          <w:kern w:val="0"/>
          <w:sz w:val="30"/>
          <w:szCs w:val="30"/>
        </w:rPr>
      </w:pPr>
      <w:r w:rsidRPr="00D22E29">
        <w:rPr>
          <w:rFonts w:ascii="华文仿宋" w:eastAsia="华文仿宋" w:hAnsi="华文仿宋" w:cs="华文仿宋" w:hint="eastAsia"/>
          <w:kern w:val="0"/>
          <w:sz w:val="30"/>
          <w:szCs w:val="30"/>
        </w:rPr>
        <w:t>成 员：</w:t>
      </w:r>
      <w:proofErr w:type="gramStart"/>
      <w:r w:rsidRPr="00D22E29">
        <w:rPr>
          <w:rFonts w:ascii="华文仿宋" w:eastAsia="华文仿宋" w:hAnsi="华文仿宋" w:cs="华文仿宋" w:hint="eastAsia"/>
          <w:kern w:val="0"/>
          <w:sz w:val="30"/>
          <w:szCs w:val="30"/>
        </w:rPr>
        <w:t>仇安珍</w:t>
      </w:r>
      <w:proofErr w:type="gramEnd"/>
      <w:r w:rsidRPr="00D22E29">
        <w:rPr>
          <w:rFonts w:ascii="华文仿宋" w:eastAsia="华文仿宋" w:hAnsi="华文仿宋" w:cs="华文仿宋" w:hint="eastAsia"/>
          <w:kern w:val="0"/>
          <w:sz w:val="30"/>
          <w:szCs w:val="30"/>
        </w:rPr>
        <w:t>、赵晓群、柯萍、张卫忠、金若</w:t>
      </w:r>
      <w:proofErr w:type="gramStart"/>
      <w:r w:rsidRPr="00D22E29">
        <w:rPr>
          <w:rFonts w:ascii="华文仿宋" w:eastAsia="华文仿宋" w:hAnsi="华文仿宋" w:cs="华文仿宋" w:hint="eastAsia"/>
          <w:kern w:val="0"/>
          <w:sz w:val="30"/>
          <w:szCs w:val="30"/>
        </w:rPr>
        <w:t>薇</w:t>
      </w:r>
      <w:proofErr w:type="gramEnd"/>
      <w:r w:rsidRPr="00D22E29">
        <w:rPr>
          <w:rFonts w:ascii="华文仿宋" w:eastAsia="华文仿宋" w:hAnsi="华文仿宋" w:cs="华文仿宋" w:hint="eastAsia"/>
          <w:kern w:val="0"/>
          <w:sz w:val="30"/>
          <w:szCs w:val="30"/>
        </w:rPr>
        <w:t>、刘琳</w:t>
      </w:r>
      <w:r w:rsidR="005E7618" w:rsidRPr="00D22E29">
        <w:rPr>
          <w:rFonts w:ascii="华文仿宋" w:eastAsia="华文仿宋" w:hAnsi="华文仿宋" w:cs="华文仿宋" w:hint="eastAsia"/>
          <w:kern w:val="0"/>
          <w:sz w:val="30"/>
          <w:szCs w:val="30"/>
        </w:rPr>
        <w:t>、周子琪、</w:t>
      </w:r>
      <w:r w:rsidRPr="00D22E29">
        <w:rPr>
          <w:rFonts w:ascii="华文仿宋" w:eastAsia="华文仿宋" w:hAnsi="华文仿宋" w:cs="华文仿宋" w:hint="eastAsia"/>
          <w:kern w:val="0"/>
          <w:sz w:val="30"/>
          <w:szCs w:val="30"/>
        </w:rPr>
        <w:t>施石泉、饶亮、袁冬颖、杜蕾、班主任代表、学生代表</w:t>
      </w:r>
    </w:p>
    <w:p w:rsidR="00AA02F4" w:rsidRDefault="00D22E29" w:rsidP="00AA02F4">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二</w:t>
      </w:r>
      <w:r w:rsidR="00AA02F4">
        <w:rPr>
          <w:rFonts w:ascii="华文仿宋" w:eastAsia="华文仿宋" w:hAnsi="华文仿宋" w:cs="华文仿宋" w:hint="eastAsia"/>
          <w:b/>
          <w:bCs/>
          <w:color w:val="000000"/>
          <w:sz w:val="30"/>
          <w:szCs w:val="30"/>
        </w:rPr>
        <w:t>、参评对象</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七宝三中全</w:t>
      </w:r>
      <w:r w:rsidR="00102F57">
        <w:rPr>
          <w:rFonts w:ascii="华文仿宋" w:eastAsia="华文仿宋" w:hAnsi="华文仿宋" w:cs="华文仿宋" w:hint="eastAsia"/>
          <w:kern w:val="0"/>
          <w:sz w:val="30"/>
          <w:szCs w:val="30"/>
        </w:rPr>
        <w:t>体在</w:t>
      </w:r>
      <w:r>
        <w:rPr>
          <w:rFonts w:ascii="华文仿宋" w:eastAsia="华文仿宋" w:hAnsi="华文仿宋" w:cs="华文仿宋" w:hint="eastAsia"/>
          <w:kern w:val="0"/>
          <w:sz w:val="30"/>
          <w:szCs w:val="30"/>
        </w:rPr>
        <w:t>校学生</w:t>
      </w:r>
    </w:p>
    <w:p w:rsidR="00AA02F4" w:rsidRDefault="00D22E29" w:rsidP="00AA02F4">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三</w:t>
      </w:r>
      <w:r w:rsidR="00AA02F4">
        <w:rPr>
          <w:rFonts w:ascii="华文仿宋" w:eastAsia="华文仿宋" w:hAnsi="华文仿宋" w:cs="华文仿宋" w:hint="eastAsia"/>
          <w:b/>
          <w:bCs/>
          <w:color w:val="000000"/>
          <w:sz w:val="30"/>
          <w:szCs w:val="30"/>
        </w:rPr>
        <w:t>、奖项设置和评选标准</w:t>
      </w:r>
    </w:p>
    <w:p w:rsidR="00AA02F4" w:rsidRDefault="00AA02F4" w:rsidP="00AA02F4">
      <w:pPr>
        <w:spacing w:line="560" w:lineRule="exact"/>
        <w:ind w:firstLineChars="200" w:firstLine="600"/>
        <w:rPr>
          <w:rFonts w:ascii="华文仿宋" w:eastAsia="华文仿宋" w:hAnsi="华文仿宋" w:cs="华文仿宋"/>
          <w:color w:val="000000"/>
          <w:sz w:val="30"/>
          <w:szCs w:val="30"/>
        </w:rPr>
      </w:pPr>
      <w:r>
        <w:rPr>
          <w:rFonts w:ascii="华文仿宋" w:eastAsia="华文仿宋" w:hAnsi="华文仿宋" w:cs="华文仿宋" w:hint="eastAsia"/>
          <w:color w:val="000000"/>
          <w:sz w:val="30"/>
          <w:szCs w:val="30"/>
        </w:rPr>
        <w:t>（一）评选奖项和推荐方式</w:t>
      </w:r>
    </w:p>
    <w:p w:rsidR="00AA02F4" w:rsidRDefault="00AA02F4" w:rsidP="00AA02F4">
      <w:pPr>
        <w:spacing w:line="560" w:lineRule="exact"/>
        <w:ind w:firstLineChars="200" w:firstLine="601"/>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lastRenderedPageBreak/>
        <w:t>1. 奖项设置</w:t>
      </w:r>
    </w:p>
    <w:p w:rsidR="00AA02F4" w:rsidRDefault="00AA02F4" w:rsidP="00AA02F4">
      <w:pPr>
        <w:spacing w:line="276" w:lineRule="auto"/>
        <w:ind w:firstLineChars="100" w:firstLine="3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自尊自强好少年”“文化传承好少年”“明礼诚信好少年”“正直勇敢好少年”“勤俭节约好少年”“热爱劳动好少年”“尊老爱幼好少年”“勤学善思好少年”“志愿奉献好少年”“尊重自然好少年”十个奖项类别。在各个类别中甄选并命名为以下</w:t>
      </w:r>
      <w:r w:rsidR="00AB0B14">
        <w:rPr>
          <w:rFonts w:ascii="华文仿宋" w:eastAsia="华文仿宋" w:hAnsi="华文仿宋" w:cs="华文仿宋"/>
          <w:kern w:val="0"/>
          <w:sz w:val="30"/>
          <w:szCs w:val="30"/>
        </w:rPr>
        <w:t>2</w:t>
      </w:r>
      <w:r>
        <w:rPr>
          <w:rFonts w:ascii="华文仿宋" w:eastAsia="华文仿宋" w:hAnsi="华文仿宋" w:cs="华文仿宋" w:hint="eastAsia"/>
          <w:kern w:val="0"/>
          <w:sz w:val="30"/>
          <w:szCs w:val="30"/>
        </w:rPr>
        <w:t>类，共计</w:t>
      </w:r>
      <w:r w:rsidR="00AB0B14">
        <w:rPr>
          <w:rFonts w:ascii="华文仿宋" w:eastAsia="华文仿宋" w:hAnsi="华文仿宋" w:cs="华文仿宋"/>
          <w:kern w:val="0"/>
          <w:sz w:val="30"/>
          <w:szCs w:val="30"/>
        </w:rPr>
        <w:t>2</w:t>
      </w:r>
      <w:r>
        <w:rPr>
          <w:rFonts w:ascii="华文仿宋" w:eastAsia="华文仿宋" w:hAnsi="华文仿宋" w:cs="华文仿宋" w:hint="eastAsia"/>
          <w:kern w:val="0"/>
          <w:sz w:val="30"/>
          <w:szCs w:val="30"/>
        </w:rPr>
        <w:t>0人：</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（1）20</w:t>
      </w:r>
      <w:r w:rsidR="00102F57">
        <w:rPr>
          <w:rFonts w:ascii="华文仿宋" w:eastAsia="华文仿宋" w:hAnsi="华文仿宋" w:cs="华文仿宋"/>
          <w:kern w:val="0"/>
          <w:sz w:val="30"/>
          <w:szCs w:val="30"/>
        </w:rPr>
        <w:t>23</w:t>
      </w:r>
      <w:r>
        <w:rPr>
          <w:rFonts w:ascii="华文仿宋" w:eastAsia="华文仿宋" w:hAnsi="华文仿宋" w:cs="华文仿宋" w:hint="eastAsia"/>
          <w:kern w:val="0"/>
          <w:sz w:val="30"/>
          <w:szCs w:val="30"/>
        </w:rPr>
        <w:t>年度七宝三中“十佳”新时代好少年（美德少年）：不分</w:t>
      </w:r>
      <w:r w:rsidR="00D22E29">
        <w:rPr>
          <w:rFonts w:ascii="华文仿宋" w:eastAsia="华文仿宋" w:hAnsi="华文仿宋" w:cs="华文仿宋" w:hint="eastAsia"/>
          <w:kern w:val="0"/>
          <w:sz w:val="30"/>
          <w:szCs w:val="30"/>
        </w:rPr>
        <w:t>年级</w:t>
      </w:r>
      <w:r>
        <w:rPr>
          <w:rFonts w:ascii="华文仿宋" w:eastAsia="华文仿宋" w:hAnsi="华文仿宋" w:cs="华文仿宋" w:hint="eastAsia"/>
          <w:kern w:val="0"/>
          <w:sz w:val="30"/>
          <w:szCs w:val="30"/>
        </w:rPr>
        <w:t>，十类奖项各1人，共10人；</w:t>
      </w:r>
    </w:p>
    <w:p w:rsidR="00102F57" w:rsidRPr="00102F57" w:rsidRDefault="00102F57" w:rsidP="00102F57">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w:t>
      </w:r>
      <w:r>
        <w:rPr>
          <w:rFonts w:ascii="华文仿宋" w:eastAsia="华文仿宋" w:hAnsi="华文仿宋" w:cs="华文仿宋"/>
          <w:kern w:val="0"/>
          <w:sz w:val="30"/>
          <w:szCs w:val="30"/>
        </w:rPr>
        <w:t>2</w:t>
      </w:r>
      <w:r>
        <w:rPr>
          <w:rFonts w:ascii="华文仿宋" w:eastAsia="华文仿宋" w:hAnsi="华文仿宋" w:cs="华文仿宋" w:hint="eastAsia"/>
          <w:kern w:val="0"/>
          <w:sz w:val="30"/>
          <w:szCs w:val="30"/>
        </w:rPr>
        <w:t>）20</w:t>
      </w:r>
      <w:r>
        <w:rPr>
          <w:rFonts w:ascii="华文仿宋" w:eastAsia="华文仿宋" w:hAnsi="华文仿宋" w:cs="华文仿宋"/>
          <w:kern w:val="0"/>
          <w:sz w:val="30"/>
          <w:szCs w:val="30"/>
        </w:rPr>
        <w:t>23</w:t>
      </w:r>
      <w:r>
        <w:rPr>
          <w:rFonts w:ascii="华文仿宋" w:eastAsia="华文仿宋" w:hAnsi="华文仿宋" w:cs="华文仿宋" w:hint="eastAsia"/>
          <w:kern w:val="0"/>
          <w:sz w:val="30"/>
          <w:szCs w:val="30"/>
        </w:rPr>
        <w:t>年度七宝三中“十佳”新时代好少年（美德少年）提名：不分</w:t>
      </w:r>
      <w:r w:rsidR="00D22E29">
        <w:rPr>
          <w:rFonts w:ascii="华文仿宋" w:eastAsia="华文仿宋" w:hAnsi="华文仿宋" w:cs="华文仿宋" w:hint="eastAsia"/>
          <w:kern w:val="0"/>
          <w:sz w:val="30"/>
          <w:szCs w:val="30"/>
        </w:rPr>
        <w:t>年级</w:t>
      </w:r>
      <w:r>
        <w:rPr>
          <w:rFonts w:ascii="华文仿宋" w:eastAsia="华文仿宋" w:hAnsi="华文仿宋" w:cs="华文仿宋" w:hint="eastAsia"/>
          <w:kern w:val="0"/>
          <w:sz w:val="30"/>
          <w:szCs w:val="30"/>
        </w:rPr>
        <w:t>，十类奖项各1人，共10人；</w:t>
      </w:r>
    </w:p>
    <w:p w:rsidR="00AA02F4" w:rsidRDefault="00AA02F4" w:rsidP="00AA02F4">
      <w:pPr>
        <w:numPr>
          <w:ilvl w:val="0"/>
          <w:numId w:val="1"/>
        </w:numPr>
        <w:spacing w:line="560" w:lineRule="exact"/>
        <w:ind w:firstLineChars="200" w:firstLine="601"/>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推荐和评选方式</w:t>
      </w:r>
    </w:p>
    <w:p w:rsidR="00D22E29" w:rsidRPr="00D22E29" w:rsidRDefault="00AA02F4" w:rsidP="00D22E29">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（1）年级组评选和推荐：各班根据“新时代好少年（美德少年）”评选通知要求及评选标准，</w:t>
      </w:r>
      <w:r w:rsidR="00102F57">
        <w:rPr>
          <w:rFonts w:ascii="华文仿宋" w:eastAsia="华文仿宋" w:hAnsi="华文仿宋" w:cs="华文仿宋" w:hint="eastAsia"/>
          <w:kern w:val="0"/>
          <w:sz w:val="30"/>
          <w:szCs w:val="30"/>
        </w:rPr>
        <w:t>严格规范流程，</w:t>
      </w:r>
      <w:r>
        <w:rPr>
          <w:rFonts w:ascii="华文仿宋" w:eastAsia="华文仿宋" w:hAnsi="华文仿宋" w:cs="华文仿宋" w:hint="eastAsia"/>
          <w:kern w:val="0"/>
          <w:sz w:val="30"/>
          <w:szCs w:val="30"/>
        </w:rPr>
        <w:t>推选</w:t>
      </w:r>
      <w:r w:rsidR="00C51E93">
        <w:rPr>
          <w:rFonts w:ascii="华文仿宋" w:eastAsia="华文仿宋" w:hAnsi="华文仿宋" w:cs="华文仿宋" w:hint="eastAsia"/>
          <w:kern w:val="0"/>
          <w:sz w:val="30"/>
          <w:szCs w:val="30"/>
        </w:rPr>
        <w:t>不超过2</w:t>
      </w:r>
      <w:r w:rsidR="001E24A1">
        <w:rPr>
          <w:rFonts w:ascii="华文仿宋" w:eastAsia="华文仿宋" w:hAnsi="华文仿宋" w:cs="华文仿宋" w:hint="eastAsia"/>
          <w:kern w:val="0"/>
          <w:sz w:val="30"/>
          <w:szCs w:val="30"/>
        </w:rPr>
        <w:t>名</w:t>
      </w:r>
      <w:r>
        <w:rPr>
          <w:rFonts w:ascii="华文仿宋" w:eastAsia="华文仿宋" w:hAnsi="华文仿宋" w:cs="华文仿宋" w:hint="eastAsia"/>
          <w:kern w:val="0"/>
          <w:sz w:val="30"/>
          <w:szCs w:val="30"/>
        </w:rPr>
        <w:t>学生参与评比，各年级组审核推荐</w:t>
      </w:r>
      <w:r w:rsidR="00102F57">
        <w:rPr>
          <w:rFonts w:ascii="华文仿宋" w:eastAsia="华文仿宋" w:hAnsi="华文仿宋" w:cs="华文仿宋" w:hint="eastAsia"/>
          <w:kern w:val="0"/>
          <w:sz w:val="30"/>
          <w:szCs w:val="30"/>
        </w:rPr>
        <w:t>，人数不超过规定名额</w:t>
      </w:r>
      <w:r>
        <w:rPr>
          <w:rFonts w:ascii="华文仿宋" w:eastAsia="华文仿宋" w:hAnsi="华文仿宋" w:cs="华文仿宋" w:hint="eastAsia"/>
          <w:kern w:val="0"/>
          <w:sz w:val="30"/>
          <w:szCs w:val="30"/>
        </w:rPr>
        <w:t>。</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（2）校级评选方式：由</w:t>
      </w:r>
      <w:r w:rsidRPr="005E7618">
        <w:rPr>
          <w:rFonts w:ascii="华文仿宋" w:eastAsia="华文仿宋" w:hAnsi="华文仿宋" w:cs="华文仿宋" w:hint="eastAsia"/>
          <w:kern w:val="0"/>
          <w:sz w:val="30"/>
          <w:szCs w:val="30"/>
        </w:rPr>
        <w:t>领导部门</w:t>
      </w:r>
      <w:r w:rsidR="005E7618">
        <w:rPr>
          <w:rFonts w:ascii="华文仿宋" w:eastAsia="华文仿宋" w:hAnsi="华文仿宋" w:cs="华文仿宋" w:hint="eastAsia"/>
          <w:kern w:val="0"/>
          <w:sz w:val="30"/>
          <w:szCs w:val="30"/>
        </w:rPr>
        <w:t>、年级组长、班主任代表、学生代表</w:t>
      </w:r>
      <w:r>
        <w:rPr>
          <w:rFonts w:ascii="华文仿宋" w:eastAsia="华文仿宋" w:hAnsi="华文仿宋" w:cs="华文仿宋" w:hint="eastAsia"/>
          <w:kern w:val="0"/>
          <w:sz w:val="30"/>
          <w:szCs w:val="30"/>
        </w:rPr>
        <w:t>共同组织评审小组，在各年级组推荐上报的基础上</w:t>
      </w:r>
      <w:r w:rsidR="00D22E29">
        <w:rPr>
          <w:rFonts w:ascii="华文仿宋" w:eastAsia="华文仿宋" w:hAnsi="华文仿宋" w:cs="华文仿宋" w:hint="eastAsia"/>
          <w:kern w:val="0"/>
          <w:sz w:val="30"/>
          <w:szCs w:val="30"/>
        </w:rPr>
        <w:t>，</w:t>
      </w:r>
      <w:r w:rsidR="001E24A1">
        <w:rPr>
          <w:rFonts w:ascii="华文仿宋" w:eastAsia="华文仿宋" w:hAnsi="华文仿宋" w:cs="华文仿宋" w:hint="eastAsia"/>
          <w:kern w:val="0"/>
          <w:sz w:val="30"/>
          <w:szCs w:val="30"/>
        </w:rPr>
        <w:t>选出七宝三中“十佳”新时代好少年（美德少年）10名</w:t>
      </w:r>
      <w:r w:rsidR="001E24A1">
        <w:rPr>
          <w:rFonts w:ascii="华文仿宋" w:eastAsia="华文仿宋" w:hAnsi="华文仿宋" w:cs="华文仿宋"/>
          <w:kern w:val="0"/>
          <w:sz w:val="30"/>
          <w:szCs w:val="30"/>
        </w:rPr>
        <w:t>，</w:t>
      </w:r>
      <w:r w:rsidR="008E609B">
        <w:rPr>
          <w:rFonts w:ascii="华文仿宋" w:eastAsia="华文仿宋" w:hAnsi="华文仿宋" w:cs="华文仿宋" w:hint="eastAsia"/>
          <w:kern w:val="0"/>
          <w:sz w:val="30"/>
          <w:szCs w:val="30"/>
        </w:rPr>
        <w:t>选出七宝三中“十佳”新时代好少年（美德少年）提名10名</w:t>
      </w:r>
      <w:r w:rsidR="008E609B">
        <w:rPr>
          <w:rFonts w:ascii="华文仿宋" w:eastAsia="华文仿宋" w:hAnsi="华文仿宋" w:cs="华文仿宋"/>
          <w:kern w:val="0"/>
          <w:sz w:val="30"/>
          <w:szCs w:val="30"/>
        </w:rPr>
        <w:t>，</w:t>
      </w:r>
      <w:r w:rsidR="00D22E29">
        <w:rPr>
          <w:rFonts w:ascii="华文仿宋" w:eastAsia="华文仿宋" w:hAnsi="华文仿宋" w:cs="华文仿宋"/>
          <w:kern w:val="0"/>
          <w:sz w:val="30"/>
          <w:szCs w:val="30"/>
        </w:rPr>
        <w:t>在</w:t>
      </w:r>
      <w:r w:rsidR="00D22E29">
        <w:rPr>
          <w:rFonts w:ascii="华文仿宋" w:eastAsia="华文仿宋" w:hAnsi="华文仿宋" w:cs="华文仿宋" w:hint="eastAsia"/>
          <w:kern w:val="0"/>
          <w:sz w:val="30"/>
          <w:szCs w:val="30"/>
        </w:rPr>
        <w:t>七宝三中“十佳”新时代好少年（美德少年）中</w:t>
      </w:r>
      <w:r>
        <w:rPr>
          <w:rFonts w:ascii="华文仿宋" w:eastAsia="华文仿宋" w:hAnsi="华文仿宋" w:cs="华文仿宋" w:hint="eastAsia"/>
          <w:kern w:val="0"/>
          <w:sz w:val="30"/>
          <w:szCs w:val="30"/>
        </w:rPr>
        <w:t>进一步甄选</w:t>
      </w:r>
      <w:r w:rsidR="00D22E29">
        <w:rPr>
          <w:rFonts w:ascii="华文仿宋" w:eastAsia="华文仿宋" w:hAnsi="华文仿宋" w:cs="华文仿宋" w:hint="eastAsia"/>
          <w:kern w:val="0"/>
          <w:sz w:val="30"/>
          <w:szCs w:val="30"/>
        </w:rPr>
        <w:t>1名学生</w:t>
      </w:r>
      <w:r w:rsidR="00D22E29">
        <w:rPr>
          <w:rFonts w:ascii="华文仿宋" w:eastAsia="华文仿宋" w:hAnsi="华文仿宋" w:cs="华文仿宋"/>
          <w:kern w:val="0"/>
          <w:sz w:val="30"/>
          <w:szCs w:val="30"/>
        </w:rPr>
        <w:t>参加</w:t>
      </w:r>
      <w:r w:rsidR="00D22E29">
        <w:rPr>
          <w:rFonts w:ascii="华文仿宋" w:eastAsia="华文仿宋" w:hAnsi="华文仿宋" w:cs="华文仿宋" w:hint="eastAsia"/>
          <w:kern w:val="0"/>
          <w:sz w:val="30"/>
          <w:szCs w:val="30"/>
        </w:rPr>
        <w:t>区“新时代好少年（美德少年）”</w:t>
      </w:r>
      <w:r w:rsidR="001E24A1">
        <w:rPr>
          <w:rFonts w:ascii="华文仿宋" w:eastAsia="华文仿宋" w:hAnsi="华文仿宋" w:cs="华文仿宋" w:hint="eastAsia"/>
          <w:kern w:val="0"/>
          <w:sz w:val="30"/>
          <w:szCs w:val="30"/>
        </w:rPr>
        <w:t>评选</w:t>
      </w:r>
      <w:r>
        <w:rPr>
          <w:rFonts w:ascii="华文仿宋" w:eastAsia="华文仿宋" w:hAnsi="华文仿宋" w:cs="华文仿宋" w:hint="eastAsia"/>
          <w:kern w:val="0"/>
          <w:sz w:val="30"/>
          <w:szCs w:val="30"/>
        </w:rPr>
        <w:t>。</w:t>
      </w:r>
    </w:p>
    <w:p w:rsidR="00AA02F4" w:rsidRDefault="00AA02F4" w:rsidP="00AA02F4">
      <w:pPr>
        <w:spacing w:line="560" w:lineRule="exact"/>
        <w:ind w:firstLineChars="100" w:firstLine="300"/>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 xml:space="preserve">（二）评选标准 </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基本标准：自尊自信，遵纪守法，学习勤奋，综合素质良好。</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lastRenderedPageBreak/>
        <w:t>具体标准：在以下某个或某几个具体方面，表现突出，有着较强的示范性和一定的影响力。具体是：</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1．自尊自强好少年：</w:t>
      </w:r>
      <w:r>
        <w:rPr>
          <w:rFonts w:ascii="华文仿宋" w:eastAsia="华文仿宋" w:hAnsi="华文仿宋" w:cs="华文仿宋" w:hint="eastAsia"/>
          <w:kern w:val="0"/>
          <w:sz w:val="30"/>
          <w:szCs w:val="30"/>
        </w:rPr>
        <w:t>有明确的人生理想、目标和生涯规划；有较强的独立意识和生活自理能力，乐观开朗向上，能够坚强面对困难，努力克服；珍惜生命、尊重生命、热爱生命，关心自我、关心他人，关心社会。</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2．文化传承好少年：</w:t>
      </w:r>
      <w:r>
        <w:rPr>
          <w:rFonts w:ascii="华文仿宋" w:eastAsia="华文仿宋" w:hAnsi="华文仿宋" w:cs="华文仿宋" w:hint="eastAsia"/>
          <w:kern w:val="0"/>
          <w:sz w:val="30"/>
          <w:szCs w:val="30"/>
        </w:rPr>
        <w:t>高度认同和热爱中华优秀传统文化、革命文化和社会主义先进文化，并在日常学习生活中积极传承和弘扬优秀文化。</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3．明礼诚信好少年：</w:t>
      </w:r>
      <w:r>
        <w:rPr>
          <w:rFonts w:ascii="华文仿宋" w:eastAsia="华文仿宋" w:hAnsi="华文仿宋" w:cs="华文仿宋" w:hint="eastAsia"/>
          <w:kern w:val="0"/>
          <w:sz w:val="30"/>
          <w:szCs w:val="30"/>
        </w:rPr>
        <w:t>举止文明，言行恰当；大方真诚，友善待人；注重诚信，言行一致；能勇于承认和正确对待错误，知错就改。</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4．正直</w:t>
      </w:r>
      <w:proofErr w:type="gramStart"/>
      <w:r>
        <w:rPr>
          <w:rFonts w:ascii="华文仿宋" w:eastAsia="华文仿宋" w:hAnsi="华文仿宋" w:cs="华文仿宋" w:hint="eastAsia"/>
          <w:b/>
          <w:bCs/>
          <w:color w:val="000000"/>
          <w:sz w:val="30"/>
          <w:szCs w:val="30"/>
        </w:rPr>
        <w:t>勇敢好</w:t>
      </w:r>
      <w:proofErr w:type="gramEnd"/>
      <w:r>
        <w:rPr>
          <w:rFonts w:ascii="华文仿宋" w:eastAsia="华文仿宋" w:hAnsi="华文仿宋" w:cs="华文仿宋" w:hint="eastAsia"/>
          <w:b/>
          <w:bCs/>
          <w:color w:val="000000"/>
          <w:sz w:val="30"/>
          <w:szCs w:val="30"/>
        </w:rPr>
        <w:t>少年：</w:t>
      </w:r>
      <w:r>
        <w:rPr>
          <w:rFonts w:ascii="华文仿宋" w:eastAsia="华文仿宋" w:hAnsi="华文仿宋" w:cs="华文仿宋" w:hint="eastAsia"/>
          <w:kern w:val="0"/>
          <w:sz w:val="30"/>
          <w:szCs w:val="30"/>
        </w:rPr>
        <w:t>有较强是非观念，品行正直；敢于承担责任，勇于批评、制止不当事件。</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5．勤俭节约好少年：</w:t>
      </w:r>
      <w:r>
        <w:rPr>
          <w:rFonts w:ascii="华文仿宋" w:eastAsia="华文仿宋" w:hAnsi="华文仿宋" w:cs="华文仿宋" w:hint="eastAsia"/>
          <w:kern w:val="0"/>
          <w:sz w:val="30"/>
          <w:szCs w:val="30"/>
        </w:rPr>
        <w:t>不比吃喝穿戴，有较强节俭意识，珍惜自然资源和劳动成果，节粮节水节电；具有合理的理财和资源再利用观念，</w:t>
      </w:r>
      <w:proofErr w:type="gramStart"/>
      <w:r>
        <w:rPr>
          <w:rFonts w:ascii="华文仿宋" w:eastAsia="华文仿宋" w:hAnsi="华文仿宋" w:cs="华文仿宋" w:hint="eastAsia"/>
          <w:kern w:val="0"/>
          <w:sz w:val="30"/>
          <w:szCs w:val="30"/>
        </w:rPr>
        <w:t>践行</w:t>
      </w:r>
      <w:proofErr w:type="gramEnd"/>
      <w:r>
        <w:rPr>
          <w:rFonts w:ascii="华文仿宋" w:eastAsia="华文仿宋" w:hAnsi="华文仿宋" w:cs="华文仿宋" w:hint="eastAsia"/>
          <w:kern w:val="0"/>
          <w:sz w:val="30"/>
          <w:szCs w:val="30"/>
        </w:rPr>
        <w:t>低碳环保生活。</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6．热爱劳动好少年：</w:t>
      </w:r>
      <w:r>
        <w:rPr>
          <w:rFonts w:ascii="华文仿宋" w:eastAsia="华文仿宋" w:hAnsi="华文仿宋" w:cs="华文仿宋" w:hint="eastAsia"/>
          <w:kern w:val="0"/>
          <w:sz w:val="30"/>
          <w:szCs w:val="30"/>
        </w:rPr>
        <w:t xml:space="preserve">有良好的劳动习惯和积极的劳动态度；自己事自己做，主动分担家务，乐于参与劳动实践。 </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7．尊老爱幼好少年：</w:t>
      </w:r>
      <w:r>
        <w:rPr>
          <w:rFonts w:ascii="华文仿宋" w:eastAsia="华文仿宋" w:hAnsi="华文仿宋" w:cs="华文仿宋" w:hint="eastAsia"/>
          <w:kern w:val="0"/>
          <w:sz w:val="30"/>
          <w:szCs w:val="30"/>
        </w:rPr>
        <w:t>有较强的感恩心，孝敬长辈，将尊老爱幼的传统美德融入自身道德实践；主动做力所能及的事情，尊重帮助老人和孩子。</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color w:val="000000"/>
          <w:sz w:val="30"/>
          <w:szCs w:val="30"/>
        </w:rPr>
        <w:t>8．勤学善思好少年：</w:t>
      </w:r>
      <w:r>
        <w:rPr>
          <w:rFonts w:ascii="华文仿宋" w:eastAsia="华文仿宋" w:hAnsi="华文仿宋" w:cs="华文仿宋" w:hint="eastAsia"/>
          <w:kern w:val="0"/>
          <w:sz w:val="30"/>
          <w:szCs w:val="30"/>
        </w:rPr>
        <w:t>尊敬师长，学习态度端正，在学习上能不断追求进步，勤于探索钻研，勇于创新创造。</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kern w:val="0"/>
          <w:sz w:val="30"/>
          <w:szCs w:val="30"/>
        </w:rPr>
        <w:lastRenderedPageBreak/>
        <w:t>9．志愿奉献好少年：</w:t>
      </w:r>
      <w:r>
        <w:rPr>
          <w:rFonts w:ascii="华文仿宋" w:eastAsia="华文仿宋" w:hAnsi="华文仿宋" w:cs="华文仿宋" w:hint="eastAsia"/>
          <w:kern w:val="0"/>
          <w:sz w:val="30"/>
          <w:szCs w:val="30"/>
        </w:rPr>
        <w:t>热心公益服务，有较强的助人精神，善于发现并用恰当方式帮助他人；在助人过程中体验快乐，能长期坚持；乐于参加各种社会工作，勇于承担自身岗位职责。</w:t>
      </w:r>
    </w:p>
    <w:p w:rsidR="00AA02F4" w:rsidRDefault="00AA02F4" w:rsidP="00AA02F4">
      <w:pPr>
        <w:spacing w:line="560" w:lineRule="exact"/>
        <w:ind w:firstLineChars="200" w:firstLine="601"/>
        <w:rPr>
          <w:rFonts w:ascii="华文仿宋" w:eastAsia="华文仿宋" w:hAnsi="华文仿宋" w:cs="华文仿宋"/>
          <w:kern w:val="0"/>
          <w:sz w:val="30"/>
          <w:szCs w:val="30"/>
        </w:rPr>
      </w:pPr>
      <w:r>
        <w:rPr>
          <w:rFonts w:ascii="华文仿宋" w:eastAsia="华文仿宋" w:hAnsi="华文仿宋" w:cs="华文仿宋" w:hint="eastAsia"/>
          <w:b/>
          <w:bCs/>
          <w:kern w:val="0"/>
          <w:sz w:val="30"/>
          <w:szCs w:val="30"/>
        </w:rPr>
        <w:t>10．尊重自然好少年：</w:t>
      </w:r>
      <w:r>
        <w:rPr>
          <w:rFonts w:ascii="华文仿宋" w:eastAsia="华文仿宋" w:hAnsi="华文仿宋" w:cs="华文仿宋" w:hint="eastAsia"/>
          <w:kern w:val="0"/>
          <w:sz w:val="30"/>
          <w:szCs w:val="30"/>
        </w:rPr>
        <w:t>有较强的环保意识，爱护自然，节约资源；积极参加户外运动，宣传环保知识，通过实践行动</w:t>
      </w:r>
      <w:proofErr w:type="gramStart"/>
      <w:r>
        <w:rPr>
          <w:rFonts w:ascii="华文仿宋" w:eastAsia="华文仿宋" w:hAnsi="华文仿宋" w:cs="华文仿宋" w:hint="eastAsia"/>
          <w:kern w:val="0"/>
          <w:sz w:val="30"/>
          <w:szCs w:val="30"/>
        </w:rPr>
        <w:t>践行</w:t>
      </w:r>
      <w:proofErr w:type="gramEnd"/>
      <w:r>
        <w:rPr>
          <w:rFonts w:ascii="华文仿宋" w:eastAsia="华文仿宋" w:hAnsi="华文仿宋" w:cs="华文仿宋" w:hint="eastAsia"/>
          <w:kern w:val="0"/>
          <w:sz w:val="30"/>
          <w:szCs w:val="30"/>
        </w:rPr>
        <w:t>环保理念。</w:t>
      </w:r>
    </w:p>
    <w:p w:rsidR="00AA02F4" w:rsidRDefault="008E609B" w:rsidP="00AA02F4">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四</w:t>
      </w:r>
      <w:r w:rsidR="00AA02F4">
        <w:rPr>
          <w:rFonts w:ascii="华文仿宋" w:eastAsia="华文仿宋" w:hAnsi="华文仿宋" w:cs="华文仿宋" w:hint="eastAsia"/>
          <w:b/>
          <w:bCs/>
          <w:color w:val="000000"/>
          <w:sz w:val="30"/>
          <w:szCs w:val="30"/>
        </w:rPr>
        <w:t>、评选程序和步骤</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本次评选活动采用学生自荐、年级组评选推荐、校评选委员会评审的方式。评选时间为</w:t>
      </w:r>
      <w:r w:rsidRPr="00AA02F4">
        <w:rPr>
          <w:rFonts w:ascii="华文仿宋" w:eastAsia="华文仿宋" w:hAnsi="华文仿宋" w:cs="华文仿宋" w:hint="eastAsia"/>
          <w:color w:val="FF0000"/>
          <w:kern w:val="0"/>
          <w:sz w:val="30"/>
          <w:szCs w:val="30"/>
        </w:rPr>
        <w:t>202</w:t>
      </w:r>
      <w:r w:rsidR="00102F57">
        <w:rPr>
          <w:rFonts w:ascii="华文仿宋" w:eastAsia="华文仿宋" w:hAnsi="华文仿宋" w:cs="华文仿宋"/>
          <w:color w:val="FF0000"/>
          <w:kern w:val="0"/>
          <w:sz w:val="30"/>
          <w:szCs w:val="30"/>
        </w:rPr>
        <w:t>3</w:t>
      </w:r>
      <w:r w:rsidRPr="00AA02F4">
        <w:rPr>
          <w:rFonts w:ascii="华文仿宋" w:eastAsia="华文仿宋" w:hAnsi="华文仿宋" w:cs="华文仿宋" w:hint="eastAsia"/>
          <w:color w:val="FF0000"/>
          <w:kern w:val="0"/>
          <w:sz w:val="30"/>
          <w:szCs w:val="30"/>
        </w:rPr>
        <w:t>年</w:t>
      </w:r>
      <w:r w:rsidR="00102F57">
        <w:rPr>
          <w:rFonts w:ascii="华文仿宋" w:eastAsia="华文仿宋" w:hAnsi="华文仿宋" w:cs="华文仿宋"/>
          <w:color w:val="FF0000"/>
          <w:kern w:val="0"/>
          <w:sz w:val="30"/>
          <w:szCs w:val="30"/>
        </w:rPr>
        <w:t>10</w:t>
      </w:r>
      <w:r w:rsidRPr="00AA02F4">
        <w:rPr>
          <w:rFonts w:ascii="华文仿宋" w:eastAsia="华文仿宋" w:hAnsi="华文仿宋" w:cs="华文仿宋" w:hint="eastAsia"/>
          <w:color w:val="FF0000"/>
          <w:kern w:val="0"/>
          <w:sz w:val="30"/>
          <w:szCs w:val="30"/>
        </w:rPr>
        <w:t>月—1</w:t>
      </w:r>
      <w:r w:rsidR="002132EC">
        <w:rPr>
          <w:rFonts w:ascii="华文仿宋" w:eastAsia="华文仿宋" w:hAnsi="华文仿宋" w:cs="华文仿宋"/>
          <w:color w:val="FF0000"/>
          <w:kern w:val="0"/>
          <w:sz w:val="30"/>
          <w:szCs w:val="30"/>
        </w:rPr>
        <w:t>1</w:t>
      </w:r>
      <w:r w:rsidRPr="00AA02F4">
        <w:rPr>
          <w:rFonts w:ascii="华文仿宋" w:eastAsia="华文仿宋" w:hAnsi="华文仿宋" w:cs="华文仿宋" w:hint="eastAsia"/>
          <w:color w:val="FF0000"/>
          <w:kern w:val="0"/>
          <w:sz w:val="30"/>
          <w:szCs w:val="30"/>
        </w:rPr>
        <w:t>月</w:t>
      </w:r>
      <w:r>
        <w:rPr>
          <w:rFonts w:ascii="华文仿宋" w:eastAsia="华文仿宋" w:hAnsi="华文仿宋" w:cs="华文仿宋" w:hint="eastAsia"/>
          <w:kern w:val="0"/>
          <w:sz w:val="30"/>
          <w:szCs w:val="30"/>
        </w:rPr>
        <w:t>，具体安排如下：</w:t>
      </w:r>
    </w:p>
    <w:p w:rsidR="00AA02F4" w:rsidRDefault="00AA02F4" w:rsidP="00AA02F4">
      <w:pPr>
        <w:spacing w:line="560" w:lineRule="exact"/>
        <w:ind w:firstLineChars="200" w:firstLine="601"/>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（一）年级组评选、推荐与学习宣传  （10月</w:t>
      </w:r>
      <w:r w:rsidR="00102F57">
        <w:rPr>
          <w:rFonts w:ascii="华文仿宋" w:eastAsia="华文仿宋" w:hAnsi="华文仿宋" w:cs="华文仿宋" w:hint="eastAsia"/>
          <w:b/>
          <w:bCs/>
          <w:color w:val="000000"/>
          <w:sz w:val="30"/>
          <w:szCs w:val="30"/>
        </w:rPr>
        <w:t>底前</w:t>
      </w:r>
      <w:r>
        <w:rPr>
          <w:rFonts w:ascii="华文仿宋" w:eastAsia="华文仿宋" w:hAnsi="华文仿宋" w:cs="华文仿宋" w:hint="eastAsia"/>
          <w:b/>
          <w:bCs/>
          <w:color w:val="000000"/>
          <w:sz w:val="30"/>
          <w:szCs w:val="30"/>
        </w:rPr>
        <w:t>）</w:t>
      </w:r>
    </w:p>
    <w:p w:rsidR="00AA02F4" w:rsidRDefault="00AA02F4"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根据各类奖项标准和评选名额</w:t>
      </w:r>
      <w:r w:rsidR="009E63C3">
        <w:rPr>
          <w:rFonts w:ascii="华文仿宋" w:eastAsia="华文仿宋" w:hAnsi="华文仿宋" w:cs="华文仿宋" w:hint="eastAsia"/>
          <w:kern w:val="0"/>
          <w:sz w:val="30"/>
          <w:szCs w:val="30"/>
        </w:rPr>
        <w:t>，</w:t>
      </w:r>
      <w:r>
        <w:rPr>
          <w:rFonts w:ascii="华文仿宋" w:eastAsia="华文仿宋" w:hAnsi="华文仿宋" w:cs="华文仿宋" w:hint="eastAsia"/>
          <w:kern w:val="0"/>
          <w:sz w:val="30"/>
          <w:szCs w:val="30"/>
        </w:rPr>
        <w:t>经班级</w:t>
      </w:r>
      <w:r w:rsidR="009E63C3">
        <w:rPr>
          <w:rFonts w:ascii="华文仿宋" w:eastAsia="华文仿宋" w:hAnsi="华文仿宋" w:cs="华文仿宋" w:hint="eastAsia"/>
          <w:kern w:val="0"/>
          <w:sz w:val="30"/>
          <w:szCs w:val="30"/>
        </w:rPr>
        <w:t>学生自荐、</w:t>
      </w:r>
      <w:r>
        <w:rPr>
          <w:rFonts w:ascii="华文仿宋" w:eastAsia="华文仿宋" w:hAnsi="华文仿宋" w:cs="华文仿宋" w:hint="eastAsia"/>
          <w:kern w:val="0"/>
          <w:sz w:val="30"/>
          <w:szCs w:val="30"/>
        </w:rPr>
        <w:t>民主推荐、师生共同评议、年级组评选、</w:t>
      </w:r>
      <w:r w:rsidR="00181D3C">
        <w:rPr>
          <w:rFonts w:ascii="华文仿宋" w:eastAsia="华文仿宋" w:hAnsi="华文仿宋" w:cs="华文仿宋" w:hint="eastAsia"/>
          <w:kern w:val="0"/>
          <w:sz w:val="30"/>
          <w:szCs w:val="30"/>
        </w:rPr>
        <w:t>评审领导小组</w:t>
      </w:r>
      <w:r>
        <w:rPr>
          <w:rFonts w:ascii="华文仿宋" w:eastAsia="华文仿宋" w:hAnsi="华文仿宋" w:cs="华文仿宋" w:hint="eastAsia"/>
          <w:kern w:val="0"/>
          <w:sz w:val="30"/>
          <w:szCs w:val="30"/>
        </w:rPr>
        <w:t>审核公示5天无异议后，产生推荐名单。每一个奖项类别限推荐1-2人。年级组要组织好被推荐候选人认真填写《202</w:t>
      </w:r>
      <w:r w:rsidR="00102F57">
        <w:rPr>
          <w:rFonts w:ascii="华文仿宋" w:eastAsia="华文仿宋" w:hAnsi="华文仿宋" w:cs="华文仿宋"/>
          <w:kern w:val="0"/>
          <w:sz w:val="30"/>
          <w:szCs w:val="30"/>
        </w:rPr>
        <w:t>3</w:t>
      </w:r>
      <w:r>
        <w:rPr>
          <w:rFonts w:ascii="华文仿宋" w:eastAsia="华文仿宋" w:hAnsi="华文仿宋" w:cs="华文仿宋" w:hint="eastAsia"/>
          <w:kern w:val="0"/>
          <w:sz w:val="30"/>
          <w:szCs w:val="30"/>
        </w:rPr>
        <w:t>年度七宝三中“新时代好少年（美德少年）”推荐表》（见附件1），并</w:t>
      </w:r>
      <w:proofErr w:type="gramStart"/>
      <w:r>
        <w:rPr>
          <w:rFonts w:ascii="华文仿宋" w:eastAsia="华文仿宋" w:hAnsi="华文仿宋" w:cs="华文仿宋" w:hint="eastAsia"/>
          <w:kern w:val="0"/>
          <w:sz w:val="30"/>
          <w:szCs w:val="30"/>
        </w:rPr>
        <w:t>附具体</w:t>
      </w:r>
      <w:proofErr w:type="gramEnd"/>
      <w:r>
        <w:rPr>
          <w:rFonts w:ascii="华文仿宋" w:eastAsia="华文仿宋" w:hAnsi="华文仿宋" w:cs="华文仿宋" w:hint="eastAsia"/>
          <w:kern w:val="0"/>
          <w:sz w:val="30"/>
          <w:szCs w:val="30"/>
        </w:rPr>
        <w:t>事迹介绍。</w:t>
      </w:r>
    </w:p>
    <w:p w:rsidR="00AA02F4" w:rsidRDefault="003C05C9"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年级组</w:t>
      </w:r>
      <w:r w:rsidR="00AA02F4">
        <w:rPr>
          <w:rFonts w:ascii="华文仿宋" w:eastAsia="华文仿宋" w:hAnsi="华文仿宋" w:cs="华文仿宋" w:hint="eastAsia"/>
          <w:kern w:val="0"/>
          <w:sz w:val="30"/>
          <w:szCs w:val="30"/>
        </w:rPr>
        <w:t>于</w:t>
      </w:r>
      <w:r w:rsidR="00AA02F4" w:rsidRPr="005E7618">
        <w:rPr>
          <w:rFonts w:ascii="华文仿宋" w:eastAsia="华文仿宋" w:hAnsi="华文仿宋" w:cs="华文仿宋" w:hint="eastAsia"/>
          <w:kern w:val="0"/>
          <w:sz w:val="30"/>
          <w:szCs w:val="30"/>
        </w:rPr>
        <w:t>1</w:t>
      </w:r>
      <w:r w:rsidR="00102F57" w:rsidRPr="005E7618">
        <w:rPr>
          <w:rFonts w:ascii="华文仿宋" w:eastAsia="华文仿宋" w:hAnsi="华文仿宋" w:cs="华文仿宋"/>
          <w:kern w:val="0"/>
          <w:sz w:val="30"/>
          <w:szCs w:val="30"/>
        </w:rPr>
        <w:t>1</w:t>
      </w:r>
      <w:r w:rsidR="00AA02F4" w:rsidRPr="005E7618">
        <w:rPr>
          <w:rFonts w:ascii="华文仿宋" w:eastAsia="华文仿宋" w:hAnsi="华文仿宋" w:cs="华文仿宋" w:hint="eastAsia"/>
          <w:kern w:val="0"/>
          <w:sz w:val="30"/>
          <w:szCs w:val="30"/>
        </w:rPr>
        <w:t>月</w:t>
      </w:r>
      <w:r w:rsidR="00102F57" w:rsidRPr="005E7618">
        <w:rPr>
          <w:rFonts w:ascii="华文仿宋" w:eastAsia="华文仿宋" w:hAnsi="华文仿宋" w:cs="华文仿宋"/>
          <w:kern w:val="0"/>
          <w:sz w:val="30"/>
          <w:szCs w:val="30"/>
        </w:rPr>
        <w:t>3</w:t>
      </w:r>
      <w:r w:rsidR="00AA02F4" w:rsidRPr="005E7618">
        <w:rPr>
          <w:rFonts w:ascii="华文仿宋" w:eastAsia="华文仿宋" w:hAnsi="华文仿宋" w:cs="华文仿宋" w:hint="eastAsia"/>
          <w:kern w:val="0"/>
          <w:sz w:val="30"/>
          <w:szCs w:val="30"/>
        </w:rPr>
        <w:t>日（星期五）</w:t>
      </w:r>
      <w:r>
        <w:rPr>
          <w:rFonts w:ascii="华文仿宋" w:eastAsia="华文仿宋" w:hAnsi="华文仿宋" w:cs="华文仿宋" w:hint="eastAsia"/>
          <w:kern w:val="0"/>
          <w:sz w:val="30"/>
          <w:szCs w:val="30"/>
        </w:rPr>
        <w:t>前将推荐表</w:t>
      </w:r>
      <w:r w:rsidR="00AA02F4">
        <w:rPr>
          <w:rFonts w:ascii="华文仿宋" w:eastAsia="华文仿宋" w:hAnsi="华文仿宋" w:cs="华文仿宋" w:hint="eastAsia"/>
          <w:kern w:val="0"/>
          <w:sz w:val="30"/>
          <w:szCs w:val="30"/>
        </w:rPr>
        <w:t>和汇总表（见附件1、2）</w:t>
      </w:r>
      <w:r w:rsidR="00DC4CD4">
        <w:rPr>
          <w:rFonts w:ascii="华文仿宋" w:eastAsia="华文仿宋" w:hAnsi="华文仿宋" w:cs="华文仿宋" w:hint="eastAsia"/>
          <w:kern w:val="0"/>
          <w:sz w:val="30"/>
          <w:szCs w:val="30"/>
        </w:rPr>
        <w:t>电子稿</w:t>
      </w:r>
      <w:r w:rsidR="00AA02F4">
        <w:rPr>
          <w:rFonts w:ascii="华文仿宋" w:eastAsia="华文仿宋" w:hAnsi="华文仿宋" w:cs="华文仿宋" w:hint="eastAsia"/>
          <w:kern w:val="0"/>
          <w:sz w:val="30"/>
          <w:szCs w:val="30"/>
        </w:rPr>
        <w:t>发到</w:t>
      </w:r>
      <w:r w:rsidR="00DC4CD4" w:rsidRPr="005E7618">
        <w:rPr>
          <w:rFonts w:ascii="华文仿宋" w:eastAsia="华文仿宋" w:hAnsi="华文仿宋" w:cs="华文仿宋" w:hint="eastAsia"/>
          <w:kern w:val="0"/>
          <w:sz w:val="30"/>
          <w:szCs w:val="30"/>
        </w:rPr>
        <w:t>政教处</w:t>
      </w:r>
      <w:r w:rsidR="00AB0B14" w:rsidRPr="005E7618">
        <w:rPr>
          <w:rFonts w:ascii="华文仿宋" w:eastAsia="华文仿宋" w:hAnsi="华文仿宋" w:cs="华文仿宋" w:hint="eastAsia"/>
          <w:kern w:val="0"/>
          <w:sz w:val="30"/>
          <w:szCs w:val="30"/>
        </w:rPr>
        <w:t>周妤老师处</w:t>
      </w:r>
      <w:r w:rsidR="00AA02F4">
        <w:rPr>
          <w:rFonts w:ascii="华文仿宋" w:eastAsia="华文仿宋" w:hAnsi="华文仿宋" w:cs="华文仿宋" w:hint="eastAsia"/>
          <w:kern w:val="0"/>
          <w:sz w:val="30"/>
          <w:szCs w:val="30"/>
        </w:rPr>
        <w:t>。备注：文件包名称---</w:t>
      </w:r>
      <w:r w:rsidR="00DC4CD4">
        <w:rPr>
          <w:rFonts w:ascii="华文仿宋" w:eastAsia="华文仿宋" w:hAnsi="华文仿宋" w:cs="华文仿宋"/>
          <w:kern w:val="0"/>
          <w:sz w:val="30"/>
          <w:szCs w:val="30"/>
        </w:rPr>
        <w:t>__</w:t>
      </w:r>
      <w:r w:rsidR="00DC4CD4">
        <w:rPr>
          <w:rFonts w:ascii="华文仿宋" w:eastAsia="华文仿宋" w:hAnsi="华文仿宋" w:cs="华文仿宋" w:hint="eastAsia"/>
          <w:kern w:val="0"/>
          <w:sz w:val="30"/>
          <w:szCs w:val="30"/>
        </w:rPr>
        <w:t>年级</w:t>
      </w:r>
      <w:r w:rsidR="00AA02F4">
        <w:rPr>
          <w:rFonts w:ascii="华文仿宋" w:eastAsia="华文仿宋" w:hAnsi="华文仿宋" w:cs="华文仿宋" w:hint="eastAsia"/>
          <w:kern w:val="0"/>
          <w:sz w:val="30"/>
          <w:szCs w:val="30"/>
        </w:rPr>
        <w:t>202</w:t>
      </w:r>
      <w:r w:rsidR="00AB0B14">
        <w:rPr>
          <w:rFonts w:ascii="华文仿宋" w:eastAsia="华文仿宋" w:hAnsi="华文仿宋" w:cs="华文仿宋"/>
          <w:kern w:val="0"/>
          <w:sz w:val="30"/>
          <w:szCs w:val="30"/>
        </w:rPr>
        <w:t>3</w:t>
      </w:r>
      <w:r w:rsidR="00AA02F4">
        <w:rPr>
          <w:rFonts w:ascii="华文仿宋" w:eastAsia="华文仿宋" w:hAnsi="华文仿宋" w:cs="华文仿宋" w:hint="eastAsia"/>
          <w:kern w:val="0"/>
          <w:sz w:val="30"/>
          <w:szCs w:val="30"/>
        </w:rPr>
        <w:t>新时代好少年材料，</w:t>
      </w:r>
      <w:proofErr w:type="gramStart"/>
      <w:r w:rsidR="00AA02F4">
        <w:rPr>
          <w:rFonts w:ascii="华文仿宋" w:eastAsia="华文仿宋" w:hAnsi="华文仿宋" w:cs="华文仿宋" w:hint="eastAsia"/>
          <w:kern w:val="0"/>
          <w:sz w:val="30"/>
          <w:szCs w:val="30"/>
        </w:rPr>
        <w:t>含以下</w:t>
      </w:r>
      <w:proofErr w:type="gramEnd"/>
      <w:r w:rsidR="00AA02F4">
        <w:rPr>
          <w:rFonts w:ascii="华文仿宋" w:eastAsia="华文仿宋" w:hAnsi="华文仿宋" w:cs="华文仿宋" w:hint="eastAsia"/>
          <w:kern w:val="0"/>
          <w:sz w:val="30"/>
          <w:szCs w:val="30"/>
        </w:rPr>
        <w:t>2项:</w:t>
      </w:r>
    </w:p>
    <w:p w:rsidR="00AA02F4" w:rsidRDefault="00AA02F4" w:rsidP="00AA02F4">
      <w:pPr>
        <w:spacing w:line="276" w:lineRule="auto"/>
        <w:ind w:leftChars="266" w:left="559"/>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1、推荐表  命名要求：</w:t>
      </w:r>
      <w:r w:rsidR="00DC4CD4">
        <w:rPr>
          <w:rFonts w:ascii="华文仿宋" w:eastAsia="华文仿宋" w:hAnsi="华文仿宋" w:cs="华文仿宋" w:hint="eastAsia"/>
          <w:kern w:val="0"/>
          <w:sz w:val="30"/>
          <w:szCs w:val="30"/>
        </w:rPr>
        <w:t>年级+班级+</w:t>
      </w:r>
      <w:r>
        <w:rPr>
          <w:rFonts w:ascii="华文仿宋" w:eastAsia="华文仿宋" w:hAnsi="华文仿宋" w:cs="华文仿宋" w:hint="eastAsia"/>
          <w:kern w:val="0"/>
          <w:sz w:val="30"/>
          <w:szCs w:val="30"/>
        </w:rPr>
        <w:t>学生姓名</w:t>
      </w:r>
      <w:r w:rsidR="00DC4CD4">
        <w:rPr>
          <w:rFonts w:ascii="华文仿宋" w:eastAsia="华文仿宋" w:hAnsi="华文仿宋" w:cs="华文仿宋" w:hint="eastAsia"/>
          <w:kern w:val="0"/>
          <w:sz w:val="30"/>
          <w:szCs w:val="30"/>
        </w:rPr>
        <w:t>+</w:t>
      </w:r>
      <w:r>
        <w:rPr>
          <w:rFonts w:ascii="华文仿宋" w:eastAsia="华文仿宋" w:hAnsi="华文仿宋" w:cs="华文仿宋" w:hint="eastAsia"/>
          <w:kern w:val="0"/>
          <w:sz w:val="30"/>
          <w:szCs w:val="30"/>
        </w:rPr>
        <w:t xml:space="preserve">申报荣誉名称  2、汇总表 </w:t>
      </w:r>
      <w:r w:rsidR="00DC4CD4">
        <w:rPr>
          <w:rFonts w:ascii="华文仿宋" w:eastAsia="华文仿宋" w:hAnsi="华文仿宋" w:cs="华文仿宋"/>
          <w:kern w:val="0"/>
          <w:sz w:val="30"/>
          <w:szCs w:val="30"/>
        </w:rPr>
        <w:t xml:space="preserve"> </w:t>
      </w:r>
      <w:r>
        <w:rPr>
          <w:rFonts w:ascii="华文仿宋" w:eastAsia="华文仿宋" w:hAnsi="华文仿宋" w:cs="华文仿宋" w:hint="eastAsia"/>
          <w:kern w:val="0"/>
          <w:sz w:val="30"/>
          <w:szCs w:val="30"/>
        </w:rPr>
        <w:t>命名要求：</w:t>
      </w:r>
      <w:r w:rsidR="00DC4CD4">
        <w:rPr>
          <w:rFonts w:ascii="华文仿宋" w:eastAsia="华文仿宋" w:hAnsi="华文仿宋" w:cs="华文仿宋" w:hint="eastAsia"/>
          <w:kern w:val="0"/>
          <w:sz w:val="30"/>
          <w:szCs w:val="30"/>
        </w:rPr>
        <w:t>_</w:t>
      </w:r>
      <w:r w:rsidR="00DC4CD4">
        <w:rPr>
          <w:rFonts w:ascii="华文仿宋" w:eastAsia="华文仿宋" w:hAnsi="华文仿宋" w:cs="华文仿宋"/>
          <w:kern w:val="0"/>
          <w:sz w:val="30"/>
          <w:szCs w:val="30"/>
        </w:rPr>
        <w:t>_年级</w:t>
      </w:r>
      <w:r w:rsidR="00DC4CD4" w:rsidRPr="00DC4CD4">
        <w:rPr>
          <w:rFonts w:ascii="华文仿宋" w:eastAsia="华文仿宋" w:hAnsi="华文仿宋" w:cs="华文仿宋" w:hint="eastAsia"/>
          <w:kern w:val="0"/>
          <w:sz w:val="30"/>
          <w:szCs w:val="30"/>
        </w:rPr>
        <w:t>推荐学生汇总表</w:t>
      </w:r>
    </w:p>
    <w:p w:rsidR="00AA02F4" w:rsidRDefault="003C05C9" w:rsidP="00AA02F4">
      <w:pPr>
        <w:spacing w:line="560" w:lineRule="exact"/>
        <w:ind w:firstLineChars="100" w:firstLine="300"/>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（二）校级</w:t>
      </w:r>
      <w:r w:rsidR="00AA02F4">
        <w:rPr>
          <w:rFonts w:ascii="华文仿宋" w:eastAsia="华文仿宋" w:hAnsi="华文仿宋" w:cs="华文仿宋" w:hint="eastAsia"/>
          <w:b/>
          <w:bCs/>
          <w:color w:val="000000"/>
          <w:sz w:val="30"/>
          <w:szCs w:val="30"/>
        </w:rPr>
        <w:t>评审与学习宣传（11月</w:t>
      </w:r>
      <w:r w:rsidR="00AB0B14">
        <w:rPr>
          <w:rFonts w:ascii="华文仿宋" w:eastAsia="华文仿宋" w:hAnsi="华文仿宋" w:cs="华文仿宋" w:hint="eastAsia"/>
          <w:b/>
          <w:bCs/>
          <w:color w:val="000000"/>
          <w:sz w:val="30"/>
          <w:szCs w:val="30"/>
        </w:rPr>
        <w:t>1</w:t>
      </w:r>
      <w:r w:rsidR="00AB0B14">
        <w:rPr>
          <w:rFonts w:ascii="华文仿宋" w:eastAsia="华文仿宋" w:hAnsi="华文仿宋" w:cs="华文仿宋"/>
          <w:b/>
          <w:bCs/>
          <w:color w:val="000000"/>
          <w:sz w:val="30"/>
          <w:szCs w:val="30"/>
        </w:rPr>
        <w:t>0</w:t>
      </w:r>
      <w:r w:rsidR="00AB0B14">
        <w:rPr>
          <w:rFonts w:ascii="华文仿宋" w:eastAsia="华文仿宋" w:hAnsi="华文仿宋" w:cs="华文仿宋" w:hint="eastAsia"/>
          <w:b/>
          <w:bCs/>
          <w:color w:val="000000"/>
          <w:sz w:val="30"/>
          <w:szCs w:val="30"/>
        </w:rPr>
        <w:t>日前</w:t>
      </w:r>
      <w:r w:rsidR="00AA02F4">
        <w:rPr>
          <w:rFonts w:ascii="华文仿宋" w:eastAsia="华文仿宋" w:hAnsi="华文仿宋" w:cs="华文仿宋" w:hint="eastAsia"/>
          <w:b/>
          <w:bCs/>
          <w:color w:val="000000"/>
          <w:sz w:val="30"/>
          <w:szCs w:val="30"/>
        </w:rPr>
        <w:t>）</w:t>
      </w:r>
    </w:p>
    <w:p w:rsidR="00AA02F4" w:rsidRDefault="003C05C9" w:rsidP="00AA02F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学校</w:t>
      </w:r>
      <w:r w:rsidR="00AA02F4">
        <w:rPr>
          <w:rFonts w:ascii="华文仿宋" w:eastAsia="华文仿宋" w:hAnsi="华文仿宋" w:cs="华文仿宋" w:hint="eastAsia"/>
          <w:kern w:val="0"/>
          <w:sz w:val="30"/>
          <w:szCs w:val="30"/>
        </w:rPr>
        <w:t>对</w:t>
      </w:r>
      <w:r>
        <w:rPr>
          <w:rFonts w:ascii="华文仿宋" w:eastAsia="华文仿宋" w:hAnsi="华文仿宋" w:cs="华文仿宋" w:hint="eastAsia"/>
          <w:kern w:val="0"/>
          <w:sz w:val="30"/>
          <w:szCs w:val="30"/>
        </w:rPr>
        <w:t>推荐人选综合考评，产生</w:t>
      </w:r>
      <w:r w:rsidR="00AA02F4">
        <w:rPr>
          <w:rFonts w:ascii="华文仿宋" w:eastAsia="华文仿宋" w:hAnsi="华文仿宋" w:cs="华文仿宋" w:hint="eastAsia"/>
          <w:kern w:val="0"/>
          <w:sz w:val="30"/>
          <w:szCs w:val="30"/>
        </w:rPr>
        <w:t>各奖项获奖候选人名单并进</w:t>
      </w:r>
      <w:r w:rsidR="00AA02F4">
        <w:rPr>
          <w:rFonts w:ascii="华文仿宋" w:eastAsia="华文仿宋" w:hAnsi="华文仿宋" w:cs="华文仿宋" w:hint="eastAsia"/>
          <w:kern w:val="0"/>
          <w:sz w:val="30"/>
          <w:szCs w:val="30"/>
        </w:rPr>
        <w:lastRenderedPageBreak/>
        <w:t>行公示，</w:t>
      </w:r>
      <w:proofErr w:type="gramStart"/>
      <w:r w:rsidR="00AA02F4">
        <w:rPr>
          <w:rFonts w:ascii="华文仿宋" w:eastAsia="华文仿宋" w:hAnsi="华文仿宋" w:cs="华文仿宋" w:hint="eastAsia"/>
          <w:kern w:val="0"/>
          <w:sz w:val="30"/>
          <w:szCs w:val="30"/>
        </w:rPr>
        <w:t>并</w:t>
      </w:r>
      <w:r w:rsidRPr="005E7618">
        <w:rPr>
          <w:rFonts w:ascii="华文仿宋" w:eastAsia="华文仿宋" w:hAnsi="华文仿宋" w:cs="华文仿宋" w:hint="eastAsia"/>
          <w:kern w:val="0"/>
          <w:sz w:val="30"/>
          <w:szCs w:val="30"/>
        </w:rPr>
        <w:t>各种</w:t>
      </w:r>
      <w:proofErr w:type="gramEnd"/>
      <w:r w:rsidRPr="005E7618">
        <w:rPr>
          <w:rFonts w:ascii="华文仿宋" w:eastAsia="华文仿宋" w:hAnsi="华文仿宋" w:cs="华文仿宋" w:hint="eastAsia"/>
          <w:kern w:val="0"/>
          <w:sz w:val="30"/>
          <w:szCs w:val="30"/>
        </w:rPr>
        <w:t>途径做好校级“新时代好少年（美德少年）”先进事迹的学习宣传。</w:t>
      </w:r>
    </w:p>
    <w:p w:rsidR="00DC4CD4" w:rsidRDefault="008E609B" w:rsidP="00DC4CD4">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五</w:t>
      </w:r>
      <w:r w:rsidR="00DC4CD4">
        <w:rPr>
          <w:rFonts w:ascii="华文仿宋" w:eastAsia="华文仿宋" w:hAnsi="华文仿宋" w:cs="华文仿宋" w:hint="eastAsia"/>
          <w:b/>
          <w:bCs/>
          <w:color w:val="000000"/>
          <w:sz w:val="30"/>
          <w:szCs w:val="30"/>
        </w:rPr>
        <w:t>、组织机构</w:t>
      </w:r>
    </w:p>
    <w:p w:rsidR="00DC4CD4" w:rsidRDefault="00DC4CD4" w:rsidP="00DC4CD4">
      <w:pPr>
        <w:spacing w:line="360" w:lineRule="auto"/>
        <w:ind w:right="26" w:firstLineChars="196" w:firstLine="627"/>
        <w:jc w:val="left"/>
        <w:rPr>
          <w:rFonts w:ascii="仿宋" w:eastAsia="仿宋" w:hAnsi="仿宋" w:cs="Arial"/>
          <w:kern w:val="0"/>
          <w:sz w:val="32"/>
          <w:szCs w:val="32"/>
        </w:rPr>
      </w:pPr>
      <w:r>
        <w:rPr>
          <w:rFonts w:ascii="仿宋" w:eastAsia="仿宋" w:hAnsi="仿宋" w:cs="Arial" w:hint="eastAsia"/>
          <w:kern w:val="0"/>
          <w:sz w:val="32"/>
          <w:szCs w:val="32"/>
        </w:rPr>
        <w:t>主办单位：上海市闵行区七宝第三中学</w:t>
      </w:r>
    </w:p>
    <w:p w:rsidR="00DC4CD4" w:rsidRDefault="008E609B" w:rsidP="00DC4CD4">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六</w:t>
      </w:r>
      <w:r w:rsidR="00DC4CD4">
        <w:rPr>
          <w:rFonts w:ascii="华文仿宋" w:eastAsia="华文仿宋" w:hAnsi="华文仿宋" w:cs="华文仿宋" w:hint="eastAsia"/>
          <w:b/>
          <w:bCs/>
          <w:color w:val="000000"/>
          <w:sz w:val="30"/>
          <w:szCs w:val="30"/>
        </w:rPr>
        <w:t>、工作要求</w:t>
      </w:r>
    </w:p>
    <w:p w:rsidR="00AB0B14" w:rsidRDefault="00AB0B14" w:rsidP="00AB0B14">
      <w:pPr>
        <w:spacing w:line="300" w:lineRule="auto"/>
        <w:ind w:firstLineChars="200" w:firstLine="643"/>
        <w:rPr>
          <w:rFonts w:ascii="楷体" w:eastAsia="楷体" w:hAnsi="楷体" w:cs="华文仿宋"/>
          <w:b/>
          <w:sz w:val="32"/>
          <w:szCs w:val="32"/>
        </w:rPr>
      </w:pPr>
      <w:r>
        <w:rPr>
          <w:rFonts w:ascii="楷体" w:eastAsia="楷体" w:hAnsi="楷体" w:cs="华文仿宋" w:hint="eastAsia"/>
          <w:b/>
          <w:sz w:val="32"/>
          <w:szCs w:val="32"/>
        </w:rPr>
        <w:t>（一）精心组织，树立榜样，加强宣传</w:t>
      </w:r>
    </w:p>
    <w:p w:rsidR="00AB0B14" w:rsidRDefault="00AB0B14" w:rsidP="00AB0B14">
      <w:pPr>
        <w:spacing w:line="300" w:lineRule="auto"/>
        <w:ind w:firstLineChars="200" w:firstLine="640"/>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各年级组要将推选工作作为组织未成年人群体积极参与党史学习教育、“市民修身行动”的重要载体，并把推选“美德少年”作为创新德育实践、提升德育效果的过程。要大力宣传“爱国守法、明礼诚信、团结友善、勤俭自强、敬业奉献”等基本道德规范，充分挖掘学生感人事迹，发挥推选活动的激励推动作用，引导广大未成年人立志向、有梦想、爱学习、爱劳动、爱祖国，自强自立、创新创造、培育和</w:t>
      </w:r>
      <w:proofErr w:type="gramStart"/>
      <w:r>
        <w:rPr>
          <w:rFonts w:ascii="华文仿宋" w:eastAsia="华文仿宋" w:hAnsi="华文仿宋" w:cs="华文仿宋" w:hint="eastAsia"/>
          <w:kern w:val="0"/>
          <w:sz w:val="32"/>
          <w:szCs w:val="32"/>
        </w:rPr>
        <w:t>践行</w:t>
      </w:r>
      <w:proofErr w:type="gramEnd"/>
      <w:r>
        <w:rPr>
          <w:rFonts w:ascii="华文仿宋" w:eastAsia="华文仿宋" w:hAnsi="华文仿宋" w:cs="华文仿宋" w:hint="eastAsia"/>
          <w:kern w:val="0"/>
          <w:sz w:val="32"/>
          <w:szCs w:val="32"/>
        </w:rPr>
        <w:t>社会主义核心价值观，传承孝敬、友善、节俭、诚信等传统美德，弘扬民族精神和时代精神，自觉</w:t>
      </w:r>
      <w:proofErr w:type="gramStart"/>
      <w:r>
        <w:rPr>
          <w:rFonts w:ascii="华文仿宋" w:eastAsia="华文仿宋" w:hAnsi="华文仿宋" w:cs="华文仿宋" w:hint="eastAsia"/>
          <w:kern w:val="0"/>
          <w:sz w:val="32"/>
          <w:szCs w:val="32"/>
        </w:rPr>
        <w:t>践行</w:t>
      </w:r>
      <w:proofErr w:type="gramEnd"/>
      <w:r>
        <w:rPr>
          <w:rFonts w:ascii="华文仿宋" w:eastAsia="华文仿宋" w:hAnsi="华文仿宋" w:cs="华文仿宋" w:hint="eastAsia"/>
          <w:kern w:val="0"/>
          <w:sz w:val="32"/>
          <w:szCs w:val="32"/>
        </w:rPr>
        <w:t>科学健康文明向上的生活方式，争当“新时代好少年”。</w:t>
      </w:r>
    </w:p>
    <w:p w:rsidR="00AB0B14" w:rsidRDefault="00AB0B14" w:rsidP="00AB0B14">
      <w:pPr>
        <w:spacing w:line="300" w:lineRule="auto"/>
        <w:ind w:firstLineChars="200" w:firstLine="643"/>
        <w:rPr>
          <w:rFonts w:ascii="楷体" w:eastAsia="楷体" w:hAnsi="楷体" w:cs="华文仿宋"/>
          <w:b/>
          <w:sz w:val="32"/>
          <w:szCs w:val="32"/>
        </w:rPr>
      </w:pPr>
      <w:r>
        <w:rPr>
          <w:rFonts w:ascii="楷体" w:eastAsia="楷体" w:hAnsi="楷体" w:cs="华文仿宋" w:hint="eastAsia"/>
          <w:b/>
          <w:sz w:val="32"/>
          <w:szCs w:val="32"/>
        </w:rPr>
        <w:t>（二）加强实践，引导体验，激发情感</w:t>
      </w:r>
    </w:p>
    <w:p w:rsidR="00AB0B14" w:rsidRDefault="00AB0B14" w:rsidP="00AB0B14">
      <w:pPr>
        <w:spacing w:line="300" w:lineRule="auto"/>
        <w:ind w:firstLineChars="200" w:firstLine="640"/>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推选活动要充分发挥学生主体作用，引导学生在亲身参与校园文化活动、参加社会实践中，寻找身边同龄人的道德实践典型事例，使推选出的道德实践风尚人物可信、可亲、可敬、可学，激发学生学习同龄人优秀事迹的真实情感和内在动力。推选后，学校要利用宣传栏、文化墙、黑板报、校</w:t>
      </w:r>
      <w:r>
        <w:rPr>
          <w:rFonts w:ascii="华文仿宋" w:eastAsia="华文仿宋" w:hAnsi="华文仿宋" w:cs="华文仿宋" w:hint="eastAsia"/>
          <w:kern w:val="0"/>
          <w:sz w:val="32"/>
          <w:szCs w:val="32"/>
        </w:rPr>
        <w:lastRenderedPageBreak/>
        <w:t>园广播电视等阵地，对推选活动和先进典型进行大力宣传，确保学生对此学习宣传活动的参与率达到100%，结合实际开展多种形式的学习实践活动，引导学生见贤思齐，向上向善。</w:t>
      </w:r>
    </w:p>
    <w:p w:rsidR="00AB0B14" w:rsidRDefault="00AB0B14" w:rsidP="00AB0B14">
      <w:pPr>
        <w:spacing w:line="300" w:lineRule="auto"/>
        <w:ind w:firstLineChars="200" w:firstLine="643"/>
        <w:rPr>
          <w:rFonts w:ascii="楷体" w:eastAsia="楷体" w:hAnsi="楷体" w:cs="华文仿宋"/>
          <w:b/>
          <w:sz w:val="32"/>
          <w:szCs w:val="32"/>
        </w:rPr>
      </w:pPr>
      <w:r>
        <w:rPr>
          <w:rFonts w:ascii="楷体" w:eastAsia="楷体" w:hAnsi="楷体" w:cs="华文仿宋" w:hint="eastAsia"/>
          <w:b/>
          <w:sz w:val="32"/>
          <w:szCs w:val="32"/>
        </w:rPr>
        <w:t>（三）规范操作、严格程序、公平公正</w:t>
      </w:r>
    </w:p>
    <w:p w:rsidR="00AB0B14" w:rsidRDefault="00AB0B14" w:rsidP="00AB0B14">
      <w:pPr>
        <w:spacing w:line="300" w:lineRule="auto"/>
        <w:ind w:firstLineChars="200" w:firstLine="640"/>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推选活动要做到公平公正。推选过程要严谨、规范、公开，要充分尊重学生的民主权利。一般应进行民主推荐，师生共同评议，全校公示后确定候选人，再推荐到区评委会。</w:t>
      </w:r>
    </w:p>
    <w:p w:rsidR="00DC4CD4" w:rsidRDefault="008E609B" w:rsidP="00DC4CD4">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七</w:t>
      </w:r>
      <w:r w:rsidR="00DC4CD4">
        <w:rPr>
          <w:rFonts w:ascii="华文仿宋" w:eastAsia="华文仿宋" w:hAnsi="华文仿宋" w:cs="华文仿宋" w:hint="eastAsia"/>
          <w:b/>
          <w:bCs/>
          <w:color w:val="000000"/>
          <w:sz w:val="30"/>
          <w:szCs w:val="30"/>
        </w:rPr>
        <w:t>、表彰办法</w:t>
      </w:r>
    </w:p>
    <w:p w:rsidR="00DC4CD4" w:rsidRDefault="00DC4CD4" w:rsidP="00DC4CD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七宝三中“新时代好少年（美德少年）”由学校表彰并颁发荣誉证书，并开展学习宣传活动。</w:t>
      </w:r>
    </w:p>
    <w:p w:rsidR="008E609B" w:rsidRDefault="008E609B" w:rsidP="008E609B">
      <w:pPr>
        <w:spacing w:line="560" w:lineRule="exact"/>
        <w:rPr>
          <w:rFonts w:ascii="华文仿宋" w:eastAsia="华文仿宋" w:hAnsi="华文仿宋" w:cs="华文仿宋"/>
          <w:b/>
          <w:bCs/>
          <w:color w:val="000000"/>
          <w:sz w:val="30"/>
          <w:szCs w:val="30"/>
        </w:rPr>
      </w:pPr>
      <w:r>
        <w:rPr>
          <w:rFonts w:ascii="华文仿宋" w:eastAsia="华文仿宋" w:hAnsi="华文仿宋" w:cs="华文仿宋" w:hint="eastAsia"/>
          <w:b/>
          <w:bCs/>
          <w:color w:val="000000"/>
          <w:sz w:val="30"/>
          <w:szCs w:val="30"/>
        </w:rPr>
        <w:t>八、联系</w:t>
      </w:r>
      <w:r>
        <w:rPr>
          <w:rFonts w:ascii="华文仿宋" w:eastAsia="华文仿宋" w:hAnsi="华文仿宋" w:cs="华文仿宋"/>
          <w:b/>
          <w:bCs/>
          <w:color w:val="000000"/>
          <w:sz w:val="30"/>
          <w:szCs w:val="30"/>
        </w:rPr>
        <w:t>方式</w:t>
      </w:r>
    </w:p>
    <w:p w:rsidR="008E609B" w:rsidRDefault="008E609B" w:rsidP="008E609B">
      <w:pPr>
        <w:spacing w:line="276" w:lineRule="auto"/>
        <w:ind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七宝三中“新时代好少年（美德少年）”评选</w:t>
      </w:r>
      <w:r>
        <w:rPr>
          <w:rFonts w:ascii="华文仿宋" w:eastAsia="华文仿宋" w:hAnsi="华文仿宋" w:cs="华文仿宋"/>
          <w:kern w:val="0"/>
          <w:sz w:val="30"/>
          <w:szCs w:val="30"/>
        </w:rPr>
        <w:t>工作联系方式：</w:t>
      </w:r>
    </w:p>
    <w:p w:rsidR="008E609B" w:rsidRDefault="008E609B" w:rsidP="008E609B">
      <w:pPr>
        <w:spacing w:line="276" w:lineRule="auto"/>
        <w:ind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联系</w:t>
      </w:r>
      <w:r>
        <w:rPr>
          <w:rFonts w:ascii="华文仿宋" w:eastAsia="华文仿宋" w:hAnsi="华文仿宋" w:cs="华文仿宋"/>
          <w:kern w:val="0"/>
          <w:sz w:val="30"/>
          <w:szCs w:val="30"/>
        </w:rPr>
        <w:t>人：学校大队部辅导员</w:t>
      </w:r>
      <w:r>
        <w:rPr>
          <w:rFonts w:ascii="华文仿宋" w:eastAsia="华文仿宋" w:hAnsi="华文仿宋" w:cs="华文仿宋" w:hint="eastAsia"/>
          <w:kern w:val="0"/>
          <w:sz w:val="30"/>
          <w:szCs w:val="30"/>
        </w:rPr>
        <w:t xml:space="preserve">         </w:t>
      </w:r>
      <w:bookmarkStart w:id="0" w:name="_GoBack"/>
      <w:bookmarkEnd w:id="0"/>
      <w:r>
        <w:rPr>
          <w:rFonts w:ascii="华文仿宋" w:eastAsia="华文仿宋" w:hAnsi="华文仿宋" w:cs="华文仿宋" w:hint="eastAsia"/>
          <w:kern w:val="0"/>
          <w:sz w:val="30"/>
          <w:szCs w:val="30"/>
        </w:rPr>
        <w:t>周子</w:t>
      </w:r>
      <w:r>
        <w:rPr>
          <w:rFonts w:ascii="华文仿宋" w:eastAsia="华文仿宋" w:hAnsi="华文仿宋" w:cs="华文仿宋"/>
          <w:kern w:val="0"/>
          <w:sz w:val="30"/>
          <w:szCs w:val="30"/>
        </w:rPr>
        <w:t>琪</w:t>
      </w:r>
    </w:p>
    <w:p w:rsidR="008E609B" w:rsidRPr="008E609B" w:rsidRDefault="008E609B" w:rsidP="008E609B">
      <w:pPr>
        <w:spacing w:line="276" w:lineRule="auto"/>
        <w:ind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联系</w:t>
      </w:r>
      <w:r>
        <w:rPr>
          <w:rFonts w:ascii="华文仿宋" w:eastAsia="华文仿宋" w:hAnsi="华文仿宋" w:cs="华文仿宋"/>
          <w:kern w:val="0"/>
          <w:sz w:val="30"/>
          <w:szCs w:val="30"/>
        </w:rPr>
        <w:t>电话：</w:t>
      </w:r>
      <w:r>
        <w:rPr>
          <w:rFonts w:ascii="华文仿宋" w:eastAsia="华文仿宋" w:hAnsi="华文仿宋" w:cs="华文仿宋" w:hint="eastAsia"/>
          <w:kern w:val="0"/>
          <w:sz w:val="30"/>
          <w:szCs w:val="30"/>
        </w:rPr>
        <w:t>64786662—8212</w:t>
      </w:r>
    </w:p>
    <w:p w:rsidR="00DC4CD4" w:rsidRDefault="00DC4CD4" w:rsidP="00DC4CD4">
      <w:pPr>
        <w:spacing w:line="276" w:lineRule="auto"/>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附件：</w:t>
      </w:r>
    </w:p>
    <w:p w:rsidR="00DC4CD4" w:rsidRDefault="00DC4CD4" w:rsidP="00DC4CD4">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1.202</w:t>
      </w:r>
      <w:r w:rsidR="00AB0B14">
        <w:rPr>
          <w:rFonts w:ascii="华文仿宋" w:eastAsia="华文仿宋" w:hAnsi="华文仿宋" w:cs="华文仿宋"/>
          <w:kern w:val="0"/>
          <w:sz w:val="30"/>
          <w:szCs w:val="30"/>
        </w:rPr>
        <w:t>3</w:t>
      </w:r>
      <w:r>
        <w:rPr>
          <w:rFonts w:ascii="华文仿宋" w:eastAsia="华文仿宋" w:hAnsi="华文仿宋" w:cs="华文仿宋" w:hint="eastAsia"/>
          <w:kern w:val="0"/>
          <w:sz w:val="30"/>
          <w:szCs w:val="30"/>
        </w:rPr>
        <w:t>年度七宝三中“新时代好少年（美德少年）”推荐表</w:t>
      </w:r>
    </w:p>
    <w:p w:rsidR="00461926" w:rsidRDefault="00DC4CD4" w:rsidP="00B5168E">
      <w:pPr>
        <w:spacing w:line="276" w:lineRule="auto"/>
        <w:ind w:firstLineChars="200" w:firstLine="600"/>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2. 202</w:t>
      </w:r>
      <w:r w:rsidR="00AB0B14">
        <w:rPr>
          <w:rFonts w:ascii="华文仿宋" w:eastAsia="华文仿宋" w:hAnsi="华文仿宋" w:cs="华文仿宋"/>
          <w:kern w:val="0"/>
          <w:sz w:val="30"/>
          <w:szCs w:val="30"/>
        </w:rPr>
        <w:t>3</w:t>
      </w:r>
      <w:r>
        <w:rPr>
          <w:rFonts w:ascii="华文仿宋" w:eastAsia="华文仿宋" w:hAnsi="华文仿宋" w:cs="华文仿宋" w:hint="eastAsia"/>
          <w:kern w:val="0"/>
          <w:sz w:val="30"/>
          <w:szCs w:val="30"/>
        </w:rPr>
        <w:t>年度七宝三中“新时代好少年（美德少年）”推荐汇总表</w:t>
      </w:r>
      <w:r w:rsidR="00B5168E">
        <w:rPr>
          <w:rFonts w:ascii="华文仿宋" w:eastAsia="华文仿宋" w:hAnsi="华文仿宋" w:cs="华文仿宋" w:hint="eastAsia"/>
          <w:kern w:val="0"/>
          <w:sz w:val="30"/>
          <w:szCs w:val="30"/>
        </w:rPr>
        <w:t>（年级组）</w:t>
      </w:r>
    </w:p>
    <w:p w:rsidR="00DC4CD4" w:rsidRDefault="00DC4CD4" w:rsidP="00DC4CD4">
      <w:pPr>
        <w:spacing w:line="560" w:lineRule="exact"/>
        <w:ind w:firstLineChars="200" w:firstLine="560"/>
        <w:jc w:val="right"/>
        <w:rPr>
          <w:rFonts w:ascii="仿宋" w:eastAsia="仿宋" w:hAnsi="仿宋" w:cs="Arial"/>
          <w:bCs/>
          <w:kern w:val="0"/>
          <w:sz w:val="28"/>
          <w:szCs w:val="28"/>
        </w:rPr>
      </w:pPr>
      <w:r>
        <w:rPr>
          <w:rFonts w:ascii="仿宋" w:eastAsia="仿宋" w:hAnsi="仿宋" w:cs="Arial"/>
          <w:bCs/>
          <w:kern w:val="0"/>
          <w:sz w:val="28"/>
          <w:szCs w:val="28"/>
        </w:rPr>
        <w:t>七宝三中政教处</w:t>
      </w:r>
    </w:p>
    <w:p w:rsidR="00DC4CD4" w:rsidRDefault="00DC4CD4" w:rsidP="00DC4CD4">
      <w:pPr>
        <w:spacing w:line="276" w:lineRule="auto"/>
        <w:jc w:val="right"/>
        <w:rPr>
          <w:rFonts w:ascii="华文仿宋" w:eastAsia="华文仿宋" w:hAnsi="华文仿宋" w:cs="华文仿宋"/>
          <w:kern w:val="0"/>
          <w:sz w:val="30"/>
          <w:szCs w:val="30"/>
        </w:rPr>
      </w:pPr>
      <w:r>
        <w:rPr>
          <w:rFonts w:ascii="华文仿宋" w:eastAsia="华文仿宋" w:hAnsi="华文仿宋" w:cs="华文仿宋" w:hint="eastAsia"/>
          <w:kern w:val="0"/>
          <w:sz w:val="30"/>
          <w:szCs w:val="30"/>
        </w:rPr>
        <w:t>202</w:t>
      </w:r>
      <w:r w:rsidR="00AB0B14">
        <w:rPr>
          <w:rFonts w:ascii="华文仿宋" w:eastAsia="华文仿宋" w:hAnsi="华文仿宋" w:cs="华文仿宋"/>
          <w:kern w:val="0"/>
          <w:sz w:val="30"/>
          <w:szCs w:val="30"/>
        </w:rPr>
        <w:t>3</w:t>
      </w:r>
      <w:r>
        <w:rPr>
          <w:rFonts w:ascii="华文仿宋" w:eastAsia="华文仿宋" w:hAnsi="华文仿宋" w:cs="华文仿宋" w:hint="eastAsia"/>
          <w:kern w:val="0"/>
          <w:sz w:val="30"/>
          <w:szCs w:val="30"/>
        </w:rPr>
        <w:t>年</w:t>
      </w:r>
      <w:r w:rsidR="00AB0B14">
        <w:rPr>
          <w:rFonts w:ascii="华文仿宋" w:eastAsia="华文仿宋" w:hAnsi="华文仿宋" w:cs="华文仿宋"/>
          <w:kern w:val="0"/>
          <w:sz w:val="30"/>
          <w:szCs w:val="30"/>
        </w:rPr>
        <w:t>10</w:t>
      </w:r>
      <w:r>
        <w:rPr>
          <w:rFonts w:ascii="华文仿宋" w:eastAsia="华文仿宋" w:hAnsi="华文仿宋" w:cs="华文仿宋" w:hint="eastAsia"/>
          <w:kern w:val="0"/>
          <w:sz w:val="30"/>
          <w:szCs w:val="30"/>
        </w:rPr>
        <w:t>月</w:t>
      </w:r>
      <w:r w:rsidR="00AB0B14">
        <w:rPr>
          <w:rFonts w:ascii="华文仿宋" w:eastAsia="华文仿宋" w:hAnsi="华文仿宋" w:cs="华文仿宋"/>
          <w:kern w:val="0"/>
          <w:sz w:val="30"/>
          <w:szCs w:val="30"/>
        </w:rPr>
        <w:t>20</w:t>
      </w:r>
      <w:r>
        <w:rPr>
          <w:rFonts w:ascii="华文仿宋" w:eastAsia="华文仿宋" w:hAnsi="华文仿宋" w:cs="华文仿宋" w:hint="eastAsia"/>
          <w:kern w:val="0"/>
          <w:sz w:val="30"/>
          <w:szCs w:val="30"/>
        </w:rPr>
        <w:t>日</w:t>
      </w:r>
    </w:p>
    <w:p w:rsidR="00DC4CD4" w:rsidRDefault="00DC4CD4">
      <w:pPr>
        <w:widowControl/>
        <w:jc w:val="left"/>
        <w:rPr>
          <w:rFonts w:ascii="仿宋" w:eastAsia="仿宋" w:hAnsi="仿宋" w:cs="Arial"/>
          <w:bCs/>
          <w:kern w:val="0"/>
          <w:sz w:val="28"/>
          <w:szCs w:val="28"/>
        </w:rPr>
      </w:pPr>
      <w:r>
        <w:rPr>
          <w:rFonts w:ascii="仿宋" w:eastAsia="仿宋" w:hAnsi="仿宋" w:cs="Arial"/>
          <w:bCs/>
          <w:kern w:val="0"/>
          <w:sz w:val="28"/>
          <w:szCs w:val="28"/>
        </w:rPr>
        <w:br w:type="page"/>
      </w:r>
    </w:p>
    <w:p w:rsidR="00DC4CD4" w:rsidRDefault="00DC4CD4" w:rsidP="00DC4CD4">
      <w:pPr>
        <w:widowControl/>
        <w:spacing w:line="360" w:lineRule="auto"/>
        <w:rPr>
          <w:rFonts w:ascii="黑体" w:eastAsia="仿宋" w:hAnsi="黑体"/>
          <w:sz w:val="32"/>
          <w:szCs w:val="32"/>
        </w:rPr>
      </w:pPr>
      <w:r>
        <w:rPr>
          <w:rFonts w:ascii="仿宋" w:eastAsia="仿宋" w:hAnsi="仿宋" w:cs="Arial" w:hint="eastAsia"/>
          <w:b/>
          <w:kern w:val="0"/>
          <w:sz w:val="28"/>
          <w:szCs w:val="28"/>
        </w:rPr>
        <w:lastRenderedPageBreak/>
        <w:t>附件1</w:t>
      </w:r>
    </w:p>
    <w:p w:rsidR="00DC4CD4" w:rsidRDefault="00DC4CD4" w:rsidP="00DC4CD4">
      <w:pPr>
        <w:spacing w:line="600" w:lineRule="exact"/>
        <w:ind w:firstLineChars="200" w:firstLine="723"/>
        <w:rPr>
          <w:rFonts w:ascii="仿宋" w:eastAsia="仿宋" w:hAnsi="仿宋" w:cs="Arial"/>
          <w:b/>
          <w:kern w:val="0"/>
          <w:sz w:val="36"/>
          <w:szCs w:val="36"/>
        </w:rPr>
      </w:pPr>
      <w:r>
        <w:rPr>
          <w:rFonts w:ascii="仿宋" w:eastAsia="仿宋" w:hAnsi="仿宋" w:cs="Arial" w:hint="eastAsia"/>
          <w:b/>
          <w:kern w:val="0"/>
          <w:sz w:val="36"/>
          <w:szCs w:val="36"/>
        </w:rPr>
        <w:t>202</w:t>
      </w:r>
      <w:r w:rsidR="00AB0B14">
        <w:rPr>
          <w:rFonts w:ascii="仿宋" w:eastAsia="仿宋" w:hAnsi="仿宋" w:cs="Arial"/>
          <w:b/>
          <w:kern w:val="0"/>
          <w:sz w:val="36"/>
          <w:szCs w:val="36"/>
        </w:rPr>
        <w:t>3</w:t>
      </w:r>
      <w:r>
        <w:rPr>
          <w:rFonts w:ascii="仿宋" w:eastAsia="仿宋" w:hAnsi="仿宋" w:cs="Arial" w:hint="eastAsia"/>
          <w:b/>
          <w:kern w:val="0"/>
          <w:sz w:val="36"/>
          <w:szCs w:val="36"/>
        </w:rPr>
        <w:t>年度七宝三中“新时代好少年（美德少年）”</w:t>
      </w:r>
    </w:p>
    <w:p w:rsidR="00DC4CD4" w:rsidRPr="00DC4CD4" w:rsidRDefault="00DC4CD4" w:rsidP="00DC4CD4">
      <w:pPr>
        <w:spacing w:line="600" w:lineRule="exact"/>
        <w:jc w:val="center"/>
        <w:rPr>
          <w:rFonts w:ascii="仿宋" w:eastAsia="仿宋" w:hAnsi="仿宋" w:cs="Arial"/>
          <w:b/>
          <w:kern w:val="0"/>
          <w:sz w:val="36"/>
          <w:szCs w:val="36"/>
        </w:rPr>
      </w:pPr>
      <w:r>
        <w:rPr>
          <w:rFonts w:ascii="仿宋" w:eastAsia="仿宋" w:hAnsi="仿宋" w:cs="Arial" w:hint="eastAsia"/>
          <w:b/>
          <w:kern w:val="0"/>
          <w:sz w:val="36"/>
          <w:szCs w:val="36"/>
        </w:rPr>
        <w:t>推荐表</w:t>
      </w:r>
    </w:p>
    <w:p w:rsidR="00DC4CD4" w:rsidRDefault="00DC4CD4" w:rsidP="00DC4CD4">
      <w:pPr>
        <w:spacing w:line="360" w:lineRule="auto"/>
        <w:rPr>
          <w:rFonts w:ascii="仿宋_GB2312" w:eastAsia="仿宋_GB2312"/>
          <w:sz w:val="28"/>
          <w:szCs w:val="28"/>
        </w:rPr>
      </w:pPr>
      <w:r>
        <w:rPr>
          <w:rFonts w:ascii="仿宋_GB2312" w:eastAsia="仿宋_GB2312" w:hint="eastAsia"/>
          <w:sz w:val="28"/>
          <w:szCs w:val="28"/>
        </w:rPr>
        <w:t>申报学校：</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03"/>
        <w:gridCol w:w="1692"/>
        <w:gridCol w:w="1487"/>
        <w:gridCol w:w="236"/>
        <w:gridCol w:w="1590"/>
        <w:gridCol w:w="1588"/>
      </w:tblGrid>
      <w:tr w:rsidR="00DC4CD4" w:rsidTr="009A08BA">
        <w:trPr>
          <w:jc w:val="center"/>
        </w:trPr>
        <w:tc>
          <w:tcPr>
            <w:tcW w:w="1027" w:type="pct"/>
            <w:vAlign w:val="center"/>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学生姓名</w:t>
            </w:r>
          </w:p>
        </w:tc>
        <w:tc>
          <w:tcPr>
            <w:tcW w:w="1020" w:type="pct"/>
          </w:tcPr>
          <w:p w:rsidR="00DC4CD4" w:rsidRDefault="00DC4CD4" w:rsidP="009A08BA">
            <w:pPr>
              <w:spacing w:line="360" w:lineRule="auto"/>
              <w:ind w:rightChars="-129" w:right="-271"/>
              <w:jc w:val="center"/>
              <w:rPr>
                <w:rFonts w:ascii="仿宋_GB2312" w:eastAsia="仿宋_GB2312"/>
                <w:sz w:val="28"/>
                <w:szCs w:val="28"/>
              </w:rPr>
            </w:pPr>
          </w:p>
        </w:tc>
        <w:tc>
          <w:tcPr>
            <w:tcW w:w="1038" w:type="pct"/>
            <w:gridSpan w:val="2"/>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出生年月</w:t>
            </w:r>
          </w:p>
        </w:tc>
        <w:tc>
          <w:tcPr>
            <w:tcW w:w="958" w:type="pct"/>
            <w:tcBorders>
              <w:right w:val="single" w:sz="4" w:space="0" w:color="auto"/>
            </w:tcBorders>
          </w:tcPr>
          <w:p w:rsidR="00DC4CD4" w:rsidRDefault="00DC4CD4" w:rsidP="009A08BA">
            <w:pPr>
              <w:spacing w:line="360" w:lineRule="auto"/>
              <w:rPr>
                <w:rFonts w:ascii="仿宋_GB2312" w:eastAsia="仿宋_GB2312"/>
                <w:sz w:val="28"/>
                <w:szCs w:val="28"/>
              </w:rPr>
            </w:pPr>
          </w:p>
        </w:tc>
        <w:tc>
          <w:tcPr>
            <w:tcW w:w="958" w:type="pct"/>
            <w:vMerge w:val="restart"/>
            <w:tcBorders>
              <w:top w:val="single" w:sz="4" w:space="0" w:color="auto"/>
              <w:left w:val="single" w:sz="4" w:space="0" w:color="auto"/>
            </w:tcBorders>
          </w:tcPr>
          <w:p w:rsidR="00DC4CD4" w:rsidRDefault="00DC4CD4" w:rsidP="009A08BA">
            <w:pPr>
              <w:spacing w:line="360" w:lineRule="auto"/>
              <w:rPr>
                <w:rFonts w:ascii="仿宋_GB2312" w:eastAsia="仿宋_GB2312"/>
                <w:sz w:val="28"/>
                <w:szCs w:val="28"/>
              </w:rPr>
            </w:pPr>
          </w:p>
          <w:p w:rsidR="00DC4CD4" w:rsidRDefault="00DC4CD4" w:rsidP="009A08BA">
            <w:pPr>
              <w:spacing w:line="360" w:lineRule="auto"/>
              <w:ind w:firstLineChars="100" w:firstLine="280"/>
              <w:rPr>
                <w:rFonts w:ascii="仿宋_GB2312" w:eastAsia="仿宋_GB2312"/>
                <w:sz w:val="28"/>
                <w:szCs w:val="28"/>
              </w:rPr>
            </w:pPr>
            <w:r>
              <w:rPr>
                <w:rFonts w:ascii="仿宋_GB2312" w:eastAsia="仿宋_GB2312" w:hint="eastAsia"/>
                <w:sz w:val="28"/>
                <w:szCs w:val="28"/>
              </w:rPr>
              <w:t>照 片</w:t>
            </w:r>
          </w:p>
        </w:tc>
      </w:tr>
      <w:tr w:rsidR="00DC4CD4" w:rsidTr="009A08BA">
        <w:trPr>
          <w:trHeight w:val="600"/>
          <w:jc w:val="center"/>
        </w:trPr>
        <w:tc>
          <w:tcPr>
            <w:tcW w:w="1027" w:type="pct"/>
            <w:tcBorders>
              <w:bottom w:val="single" w:sz="4" w:space="0" w:color="auto"/>
            </w:tcBorders>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性 别</w:t>
            </w:r>
          </w:p>
        </w:tc>
        <w:tc>
          <w:tcPr>
            <w:tcW w:w="1020" w:type="pct"/>
            <w:tcBorders>
              <w:bottom w:val="single" w:sz="4" w:space="0" w:color="auto"/>
            </w:tcBorders>
          </w:tcPr>
          <w:p w:rsidR="00DC4CD4" w:rsidRDefault="00DC4CD4" w:rsidP="009A08BA">
            <w:pPr>
              <w:spacing w:line="360" w:lineRule="auto"/>
              <w:jc w:val="center"/>
              <w:rPr>
                <w:rFonts w:ascii="仿宋_GB2312" w:eastAsia="仿宋_GB2312"/>
                <w:sz w:val="28"/>
                <w:szCs w:val="28"/>
              </w:rPr>
            </w:pPr>
          </w:p>
        </w:tc>
        <w:tc>
          <w:tcPr>
            <w:tcW w:w="1038" w:type="pct"/>
            <w:gridSpan w:val="2"/>
            <w:tcBorders>
              <w:bottom w:val="single" w:sz="4" w:space="0" w:color="auto"/>
            </w:tcBorders>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民 族</w:t>
            </w:r>
          </w:p>
        </w:tc>
        <w:tc>
          <w:tcPr>
            <w:tcW w:w="958" w:type="pct"/>
            <w:tcBorders>
              <w:bottom w:val="single" w:sz="4" w:space="0" w:color="auto"/>
              <w:right w:val="single" w:sz="4" w:space="0" w:color="auto"/>
            </w:tcBorders>
          </w:tcPr>
          <w:p w:rsidR="00DC4CD4" w:rsidRDefault="00DC4CD4" w:rsidP="009A08BA">
            <w:pPr>
              <w:spacing w:line="360" w:lineRule="auto"/>
              <w:rPr>
                <w:rFonts w:ascii="仿宋_GB2312" w:eastAsia="仿宋_GB2312"/>
                <w:sz w:val="28"/>
                <w:szCs w:val="28"/>
              </w:rPr>
            </w:pPr>
          </w:p>
        </w:tc>
        <w:tc>
          <w:tcPr>
            <w:tcW w:w="958" w:type="pct"/>
            <w:vMerge/>
            <w:tcBorders>
              <w:left w:val="single" w:sz="4" w:space="0" w:color="auto"/>
            </w:tcBorders>
          </w:tcPr>
          <w:p w:rsidR="00DC4CD4" w:rsidRDefault="00DC4CD4" w:rsidP="009A08BA">
            <w:pPr>
              <w:spacing w:line="360" w:lineRule="auto"/>
              <w:rPr>
                <w:rFonts w:ascii="仿宋_GB2312" w:eastAsia="仿宋_GB2312"/>
                <w:sz w:val="28"/>
                <w:szCs w:val="28"/>
              </w:rPr>
            </w:pPr>
          </w:p>
        </w:tc>
      </w:tr>
      <w:tr w:rsidR="00DC4CD4" w:rsidTr="009A08BA">
        <w:trPr>
          <w:trHeight w:val="615"/>
          <w:jc w:val="center"/>
        </w:trPr>
        <w:tc>
          <w:tcPr>
            <w:tcW w:w="1027" w:type="pct"/>
            <w:tcBorders>
              <w:top w:val="single" w:sz="4" w:space="0" w:color="auto"/>
              <w:bottom w:val="single" w:sz="4" w:space="0" w:color="auto"/>
            </w:tcBorders>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班 级</w:t>
            </w:r>
          </w:p>
        </w:tc>
        <w:tc>
          <w:tcPr>
            <w:tcW w:w="1020" w:type="pct"/>
            <w:tcBorders>
              <w:top w:val="single" w:sz="4" w:space="0" w:color="auto"/>
              <w:bottom w:val="single" w:sz="4" w:space="0" w:color="auto"/>
            </w:tcBorders>
          </w:tcPr>
          <w:p w:rsidR="00DC4CD4" w:rsidRDefault="00DC4CD4" w:rsidP="009A08BA">
            <w:pPr>
              <w:spacing w:line="360" w:lineRule="auto"/>
              <w:jc w:val="center"/>
              <w:rPr>
                <w:rFonts w:ascii="仿宋_GB2312" w:eastAsia="仿宋_GB2312"/>
                <w:sz w:val="28"/>
                <w:szCs w:val="28"/>
              </w:rPr>
            </w:pPr>
          </w:p>
        </w:tc>
        <w:tc>
          <w:tcPr>
            <w:tcW w:w="1038" w:type="pct"/>
            <w:gridSpan w:val="2"/>
            <w:tcBorders>
              <w:top w:val="single" w:sz="4" w:space="0" w:color="auto"/>
            </w:tcBorders>
          </w:tcPr>
          <w:p w:rsidR="00DC4CD4" w:rsidRDefault="00DC4CD4" w:rsidP="009A08BA">
            <w:pPr>
              <w:spacing w:line="360" w:lineRule="auto"/>
              <w:ind w:leftChars="27" w:left="57"/>
              <w:jc w:val="center"/>
              <w:rPr>
                <w:rFonts w:ascii="仿宋_GB2312" w:eastAsia="仿宋_GB2312"/>
                <w:sz w:val="28"/>
                <w:szCs w:val="28"/>
              </w:rPr>
            </w:pPr>
            <w:r>
              <w:rPr>
                <w:rFonts w:ascii="仿宋_GB2312" w:eastAsia="仿宋_GB2312" w:hint="eastAsia"/>
                <w:sz w:val="28"/>
                <w:szCs w:val="28"/>
              </w:rPr>
              <w:t>年 龄</w:t>
            </w:r>
          </w:p>
        </w:tc>
        <w:tc>
          <w:tcPr>
            <w:tcW w:w="958" w:type="pct"/>
            <w:tcBorders>
              <w:top w:val="single" w:sz="4" w:space="0" w:color="auto"/>
              <w:right w:val="single" w:sz="4" w:space="0" w:color="auto"/>
            </w:tcBorders>
          </w:tcPr>
          <w:p w:rsidR="00DC4CD4" w:rsidRDefault="00DC4CD4" w:rsidP="009A08BA">
            <w:pPr>
              <w:spacing w:line="360" w:lineRule="auto"/>
              <w:rPr>
                <w:rFonts w:ascii="仿宋_GB2312" w:eastAsia="仿宋_GB2312"/>
                <w:sz w:val="28"/>
                <w:szCs w:val="28"/>
              </w:rPr>
            </w:pPr>
          </w:p>
        </w:tc>
        <w:tc>
          <w:tcPr>
            <w:tcW w:w="958" w:type="pct"/>
            <w:vMerge/>
            <w:tcBorders>
              <w:left w:val="single" w:sz="4" w:space="0" w:color="auto"/>
            </w:tcBorders>
          </w:tcPr>
          <w:p w:rsidR="00DC4CD4" w:rsidRDefault="00DC4CD4" w:rsidP="009A08BA">
            <w:pPr>
              <w:spacing w:line="360" w:lineRule="auto"/>
              <w:rPr>
                <w:rFonts w:ascii="仿宋_GB2312" w:eastAsia="仿宋_GB2312"/>
                <w:sz w:val="28"/>
                <w:szCs w:val="28"/>
              </w:rPr>
            </w:pPr>
          </w:p>
        </w:tc>
      </w:tr>
      <w:tr w:rsidR="00DC4CD4" w:rsidTr="009A08BA">
        <w:trPr>
          <w:trHeight w:val="623"/>
          <w:jc w:val="center"/>
        </w:trPr>
        <w:tc>
          <w:tcPr>
            <w:tcW w:w="1027" w:type="pct"/>
            <w:vMerge w:val="restart"/>
            <w:tcBorders>
              <w:top w:val="single" w:sz="4" w:space="0" w:color="auto"/>
            </w:tcBorders>
            <w:vAlign w:val="center"/>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班主任</w:t>
            </w:r>
          </w:p>
        </w:tc>
        <w:tc>
          <w:tcPr>
            <w:tcW w:w="1020" w:type="pct"/>
            <w:vMerge w:val="restart"/>
            <w:tcBorders>
              <w:top w:val="single" w:sz="4" w:space="0" w:color="auto"/>
            </w:tcBorders>
            <w:vAlign w:val="center"/>
          </w:tcPr>
          <w:p w:rsidR="00DC4CD4" w:rsidRDefault="00DC4CD4" w:rsidP="009A08BA">
            <w:pPr>
              <w:spacing w:line="360" w:lineRule="auto"/>
              <w:jc w:val="center"/>
              <w:rPr>
                <w:rFonts w:ascii="仿宋_GB2312" w:eastAsia="仿宋_GB2312"/>
                <w:sz w:val="28"/>
                <w:szCs w:val="28"/>
              </w:rPr>
            </w:pPr>
          </w:p>
        </w:tc>
        <w:tc>
          <w:tcPr>
            <w:tcW w:w="1038" w:type="pct"/>
            <w:gridSpan w:val="2"/>
            <w:tcBorders>
              <w:top w:val="single" w:sz="4" w:space="0" w:color="auto"/>
            </w:tcBorders>
          </w:tcPr>
          <w:p w:rsidR="00DC4CD4" w:rsidRDefault="00DC4CD4" w:rsidP="009A08BA">
            <w:pPr>
              <w:spacing w:line="360" w:lineRule="auto"/>
              <w:ind w:left="57"/>
              <w:jc w:val="center"/>
              <w:rPr>
                <w:rFonts w:ascii="仿宋_GB2312" w:eastAsia="仿宋_GB2312"/>
                <w:sz w:val="28"/>
                <w:szCs w:val="28"/>
              </w:rPr>
            </w:pPr>
            <w:r>
              <w:rPr>
                <w:rFonts w:ascii="仿宋_GB2312" w:eastAsia="仿宋_GB2312" w:hint="eastAsia"/>
                <w:sz w:val="28"/>
                <w:szCs w:val="28"/>
              </w:rPr>
              <w:t>联系电话</w:t>
            </w:r>
          </w:p>
        </w:tc>
        <w:tc>
          <w:tcPr>
            <w:tcW w:w="1916" w:type="pct"/>
            <w:gridSpan w:val="2"/>
            <w:tcBorders>
              <w:top w:val="single" w:sz="4" w:space="0" w:color="auto"/>
            </w:tcBorders>
          </w:tcPr>
          <w:p w:rsidR="00DC4CD4" w:rsidRDefault="00DC4CD4" w:rsidP="009A08BA">
            <w:pPr>
              <w:spacing w:line="360" w:lineRule="auto"/>
              <w:rPr>
                <w:rFonts w:ascii="仿宋_GB2312" w:eastAsia="仿宋_GB2312"/>
                <w:sz w:val="28"/>
                <w:szCs w:val="28"/>
              </w:rPr>
            </w:pPr>
          </w:p>
        </w:tc>
      </w:tr>
      <w:tr w:rsidR="00DC4CD4" w:rsidTr="009A08BA">
        <w:trPr>
          <w:trHeight w:val="622"/>
          <w:jc w:val="center"/>
        </w:trPr>
        <w:tc>
          <w:tcPr>
            <w:tcW w:w="1027" w:type="pct"/>
            <w:vMerge/>
          </w:tcPr>
          <w:p w:rsidR="00DC4CD4" w:rsidRDefault="00DC4CD4" w:rsidP="009A08BA">
            <w:pPr>
              <w:spacing w:line="360" w:lineRule="auto"/>
              <w:jc w:val="center"/>
              <w:rPr>
                <w:rFonts w:ascii="仿宋_GB2312" w:eastAsia="仿宋_GB2312"/>
                <w:sz w:val="28"/>
                <w:szCs w:val="28"/>
              </w:rPr>
            </w:pPr>
          </w:p>
        </w:tc>
        <w:tc>
          <w:tcPr>
            <w:tcW w:w="1020" w:type="pct"/>
            <w:vMerge/>
          </w:tcPr>
          <w:p w:rsidR="00DC4CD4" w:rsidRDefault="00DC4CD4" w:rsidP="009A08BA">
            <w:pPr>
              <w:spacing w:line="360" w:lineRule="auto"/>
              <w:jc w:val="center"/>
              <w:rPr>
                <w:rFonts w:ascii="仿宋_GB2312" w:eastAsia="仿宋_GB2312"/>
                <w:sz w:val="28"/>
                <w:szCs w:val="28"/>
              </w:rPr>
            </w:pPr>
          </w:p>
        </w:tc>
        <w:tc>
          <w:tcPr>
            <w:tcW w:w="1038" w:type="pct"/>
            <w:gridSpan w:val="2"/>
          </w:tcPr>
          <w:p w:rsidR="00DC4CD4" w:rsidRDefault="00DC4CD4" w:rsidP="009A08BA">
            <w:pPr>
              <w:spacing w:line="360" w:lineRule="auto"/>
              <w:ind w:left="57"/>
              <w:jc w:val="center"/>
              <w:rPr>
                <w:rFonts w:ascii="仿宋_GB2312" w:eastAsia="仿宋_GB2312"/>
                <w:sz w:val="28"/>
                <w:szCs w:val="28"/>
              </w:rPr>
            </w:pPr>
            <w:r>
              <w:rPr>
                <w:rFonts w:ascii="仿宋_GB2312" w:eastAsia="仿宋_GB2312" w:hint="eastAsia"/>
                <w:sz w:val="28"/>
                <w:szCs w:val="28"/>
              </w:rPr>
              <w:t>手机号码</w:t>
            </w:r>
          </w:p>
        </w:tc>
        <w:tc>
          <w:tcPr>
            <w:tcW w:w="1916" w:type="pct"/>
            <w:gridSpan w:val="2"/>
            <w:tcBorders>
              <w:top w:val="single" w:sz="4" w:space="0" w:color="auto"/>
            </w:tcBorders>
          </w:tcPr>
          <w:p w:rsidR="00DC4CD4" w:rsidRDefault="00DC4CD4" w:rsidP="009A08BA">
            <w:pPr>
              <w:spacing w:line="360" w:lineRule="auto"/>
              <w:rPr>
                <w:rFonts w:ascii="仿宋_GB2312" w:eastAsia="仿宋_GB2312"/>
                <w:sz w:val="28"/>
                <w:szCs w:val="28"/>
              </w:rPr>
            </w:pPr>
          </w:p>
        </w:tc>
      </w:tr>
      <w:tr w:rsidR="00DC4CD4" w:rsidTr="009A08BA">
        <w:trPr>
          <w:jc w:val="center"/>
        </w:trPr>
        <w:tc>
          <w:tcPr>
            <w:tcW w:w="1027" w:type="pct"/>
          </w:tcPr>
          <w:p w:rsidR="00DC4CD4" w:rsidRDefault="00DC4CD4" w:rsidP="009A08BA">
            <w:pPr>
              <w:spacing w:line="360" w:lineRule="auto"/>
              <w:jc w:val="center"/>
              <w:rPr>
                <w:rFonts w:ascii="仿宋_GB2312" w:eastAsia="仿宋_GB2312"/>
                <w:sz w:val="28"/>
                <w:szCs w:val="28"/>
              </w:rPr>
            </w:pPr>
            <w:r>
              <w:rPr>
                <w:rFonts w:ascii="仿宋_GB2312" w:eastAsia="仿宋_GB2312" w:hint="eastAsia"/>
                <w:sz w:val="28"/>
                <w:szCs w:val="28"/>
              </w:rPr>
              <w:t>学校地址</w:t>
            </w:r>
          </w:p>
        </w:tc>
        <w:tc>
          <w:tcPr>
            <w:tcW w:w="3973" w:type="pct"/>
            <w:gridSpan w:val="5"/>
          </w:tcPr>
          <w:p w:rsidR="00DC4CD4" w:rsidRDefault="00DC4CD4" w:rsidP="009A08BA">
            <w:pPr>
              <w:spacing w:line="360" w:lineRule="auto"/>
              <w:rPr>
                <w:rFonts w:ascii="仿宋_GB2312" w:eastAsia="仿宋_GB2312"/>
                <w:sz w:val="28"/>
                <w:szCs w:val="28"/>
              </w:rPr>
            </w:pPr>
          </w:p>
        </w:tc>
      </w:tr>
      <w:tr w:rsidR="00DC4CD4" w:rsidTr="009A08BA">
        <w:trPr>
          <w:jc w:val="center"/>
        </w:trPr>
        <w:tc>
          <w:tcPr>
            <w:tcW w:w="1027" w:type="pct"/>
          </w:tcPr>
          <w:p w:rsidR="00DC4CD4" w:rsidRDefault="00DC4CD4" w:rsidP="009A08BA">
            <w:pPr>
              <w:spacing w:line="360" w:lineRule="auto"/>
              <w:ind w:firstLineChars="100" w:firstLine="280"/>
              <w:rPr>
                <w:rFonts w:ascii="仿宋_GB2312" w:eastAsia="仿宋_GB2312"/>
                <w:sz w:val="28"/>
                <w:szCs w:val="28"/>
              </w:rPr>
            </w:pPr>
            <w:proofErr w:type="gramStart"/>
            <w:r>
              <w:rPr>
                <w:rFonts w:ascii="仿宋_GB2312" w:eastAsia="仿宋_GB2312" w:hint="eastAsia"/>
                <w:sz w:val="28"/>
                <w:szCs w:val="28"/>
              </w:rPr>
              <w:t>邮</w:t>
            </w:r>
            <w:proofErr w:type="gramEnd"/>
            <w:r>
              <w:rPr>
                <w:rFonts w:ascii="仿宋_GB2312" w:eastAsia="仿宋_GB2312" w:hint="eastAsia"/>
                <w:sz w:val="28"/>
                <w:szCs w:val="28"/>
              </w:rPr>
              <w:t xml:space="preserve"> </w:t>
            </w:r>
            <w:r>
              <w:rPr>
                <w:rFonts w:ascii="仿宋_GB2312" w:eastAsia="仿宋_GB2312"/>
                <w:sz w:val="28"/>
                <w:szCs w:val="28"/>
              </w:rPr>
              <w:t xml:space="preserve"> </w:t>
            </w:r>
            <w:r>
              <w:rPr>
                <w:rFonts w:ascii="仿宋_GB2312" w:eastAsia="仿宋_GB2312" w:hint="eastAsia"/>
                <w:sz w:val="28"/>
                <w:szCs w:val="28"/>
              </w:rPr>
              <w:t>编</w:t>
            </w:r>
          </w:p>
        </w:tc>
        <w:tc>
          <w:tcPr>
            <w:tcW w:w="3973" w:type="pct"/>
            <w:gridSpan w:val="5"/>
            <w:tcBorders>
              <w:bottom w:val="single" w:sz="4" w:space="0" w:color="auto"/>
            </w:tcBorders>
          </w:tcPr>
          <w:p w:rsidR="00DC4CD4" w:rsidRDefault="00DC4CD4" w:rsidP="009A08BA">
            <w:pPr>
              <w:spacing w:line="360" w:lineRule="auto"/>
              <w:rPr>
                <w:rFonts w:ascii="仿宋_GB2312" w:eastAsia="仿宋_GB2312"/>
                <w:sz w:val="28"/>
                <w:szCs w:val="28"/>
              </w:rPr>
            </w:pPr>
          </w:p>
        </w:tc>
      </w:tr>
      <w:tr w:rsidR="00DC4CD4" w:rsidTr="009A08BA">
        <w:trPr>
          <w:trHeight w:val="4949"/>
          <w:jc w:val="center"/>
        </w:trPr>
        <w:tc>
          <w:tcPr>
            <w:tcW w:w="1027" w:type="pct"/>
            <w:tcBorders>
              <w:right w:val="single" w:sz="4" w:space="0" w:color="auto"/>
            </w:tcBorders>
            <w:vAlign w:val="center"/>
          </w:tcPr>
          <w:p w:rsidR="00DC4CD4" w:rsidRDefault="00DC4CD4" w:rsidP="009A08BA">
            <w:pPr>
              <w:spacing w:line="360" w:lineRule="auto"/>
              <w:rPr>
                <w:rFonts w:ascii="仿宋_GB2312" w:eastAsia="仿宋_GB2312"/>
                <w:sz w:val="28"/>
                <w:szCs w:val="28"/>
              </w:rPr>
            </w:pPr>
            <w:r>
              <w:rPr>
                <w:rFonts w:ascii="仿宋_GB2312" w:eastAsia="仿宋_GB2312" w:hint="eastAsia"/>
                <w:sz w:val="28"/>
                <w:szCs w:val="28"/>
              </w:rPr>
              <w:t>推荐奖项</w:t>
            </w:r>
          </w:p>
          <w:p w:rsidR="00DC4CD4" w:rsidRDefault="00DC4CD4" w:rsidP="009A08BA">
            <w:pPr>
              <w:spacing w:line="360" w:lineRule="auto"/>
              <w:rPr>
                <w:rFonts w:ascii="仿宋_GB2312" w:eastAsia="仿宋_GB2312"/>
                <w:sz w:val="28"/>
                <w:szCs w:val="28"/>
              </w:rPr>
            </w:pPr>
            <w:r>
              <w:rPr>
                <w:rFonts w:ascii="仿宋_GB2312" w:eastAsia="仿宋_GB2312" w:hint="eastAsia"/>
                <w:sz w:val="28"/>
                <w:szCs w:val="28"/>
              </w:rPr>
              <w:t>（打√）</w:t>
            </w:r>
          </w:p>
        </w:tc>
        <w:tc>
          <w:tcPr>
            <w:tcW w:w="1916" w:type="pct"/>
            <w:gridSpan w:val="2"/>
            <w:tcBorders>
              <w:top w:val="single" w:sz="4" w:space="0" w:color="auto"/>
              <w:left w:val="single" w:sz="4" w:space="0" w:color="auto"/>
              <w:bottom w:val="single" w:sz="4" w:space="0" w:color="auto"/>
              <w:right w:val="nil"/>
            </w:tcBorders>
          </w:tcPr>
          <w:p w:rsidR="00DC4CD4" w:rsidRDefault="00DC4CD4" w:rsidP="009A08BA">
            <w:pPr>
              <w:spacing w:line="360" w:lineRule="auto"/>
              <w:rPr>
                <w:rFonts w:ascii="仿宋_GB2312" w:eastAsia="仿宋_GB2312" w:hAnsi="宋体"/>
                <w:sz w:val="28"/>
                <w:szCs w:val="28"/>
              </w:rPr>
            </w:pP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□自尊自强好少年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□文化传承好少年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□明礼诚信好少年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□正直</w:t>
            </w:r>
            <w:proofErr w:type="gramStart"/>
            <w:r>
              <w:rPr>
                <w:rFonts w:ascii="仿宋_GB2312" w:eastAsia="仿宋_GB2312" w:hAnsi="宋体" w:hint="eastAsia"/>
                <w:sz w:val="28"/>
                <w:szCs w:val="28"/>
              </w:rPr>
              <w:t>勇敢好</w:t>
            </w:r>
            <w:proofErr w:type="gramEnd"/>
            <w:r>
              <w:rPr>
                <w:rFonts w:ascii="仿宋_GB2312" w:eastAsia="仿宋_GB2312" w:hAnsi="宋体" w:hint="eastAsia"/>
                <w:sz w:val="28"/>
                <w:szCs w:val="28"/>
              </w:rPr>
              <w:t>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□勤俭节约好少年</w:t>
            </w:r>
          </w:p>
          <w:p w:rsidR="00DC4CD4" w:rsidRDefault="00DC4CD4" w:rsidP="009A08BA">
            <w:pPr>
              <w:spacing w:line="360" w:lineRule="auto"/>
              <w:rPr>
                <w:rFonts w:ascii="仿宋_GB2312" w:eastAsia="仿宋_GB2312" w:hAnsi="宋体"/>
                <w:sz w:val="28"/>
                <w:szCs w:val="28"/>
              </w:rPr>
            </w:pPr>
          </w:p>
        </w:tc>
        <w:tc>
          <w:tcPr>
            <w:tcW w:w="2058" w:type="pct"/>
            <w:gridSpan w:val="3"/>
            <w:tcBorders>
              <w:top w:val="single" w:sz="4" w:space="0" w:color="auto"/>
              <w:left w:val="nil"/>
              <w:bottom w:val="single" w:sz="4" w:space="0" w:color="auto"/>
              <w:right w:val="single" w:sz="4" w:space="0" w:color="auto"/>
            </w:tcBorders>
          </w:tcPr>
          <w:p w:rsidR="00DC4CD4" w:rsidRDefault="00DC4CD4" w:rsidP="009A08BA">
            <w:pPr>
              <w:spacing w:line="360" w:lineRule="auto"/>
              <w:rPr>
                <w:rFonts w:ascii="仿宋_GB2312" w:eastAsia="仿宋_GB2312"/>
                <w:sz w:val="28"/>
                <w:szCs w:val="28"/>
              </w:rPr>
            </w:pP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□热爱劳动好少年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□尊老爱幼好少年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□勤学善思好少年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□志愿奉献好少年</w:t>
            </w:r>
          </w:p>
          <w:p w:rsidR="00DC4CD4" w:rsidRDefault="00DC4CD4" w:rsidP="009A08BA">
            <w:pPr>
              <w:spacing w:line="360" w:lineRule="auto"/>
              <w:rPr>
                <w:rFonts w:ascii="仿宋_GB2312" w:eastAsia="仿宋_GB2312" w:hAnsi="宋体"/>
                <w:sz w:val="28"/>
                <w:szCs w:val="28"/>
              </w:rPr>
            </w:pPr>
            <w:r>
              <w:rPr>
                <w:rFonts w:ascii="仿宋_GB2312" w:eastAsia="仿宋_GB2312" w:hAnsi="宋体" w:hint="eastAsia"/>
                <w:sz w:val="28"/>
                <w:szCs w:val="28"/>
              </w:rPr>
              <w:t>□尊重自然好少年</w:t>
            </w:r>
          </w:p>
          <w:p w:rsidR="00DC4CD4" w:rsidRDefault="00DC4CD4" w:rsidP="009A08BA">
            <w:pPr>
              <w:spacing w:line="360" w:lineRule="auto"/>
              <w:rPr>
                <w:rFonts w:ascii="仿宋_GB2312" w:eastAsia="仿宋_GB2312"/>
                <w:sz w:val="28"/>
                <w:szCs w:val="28"/>
              </w:rPr>
            </w:pPr>
          </w:p>
        </w:tc>
      </w:tr>
    </w:tbl>
    <w:p w:rsidR="00DC4CD4" w:rsidRDefault="00DC4CD4" w:rsidP="00DC4CD4"/>
    <w:tbl>
      <w:tblPr>
        <w:tblW w:w="497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45"/>
        <w:gridCol w:w="5503"/>
      </w:tblGrid>
      <w:tr w:rsidR="00DC4CD4" w:rsidTr="009A08BA">
        <w:trPr>
          <w:trHeight w:val="4164"/>
          <w:jc w:val="center"/>
        </w:trPr>
        <w:tc>
          <w:tcPr>
            <w:tcW w:w="5000" w:type="pct"/>
            <w:gridSpan w:val="2"/>
          </w:tcPr>
          <w:p w:rsidR="00DC4CD4" w:rsidRDefault="00DC4CD4" w:rsidP="009A08BA">
            <w:pPr>
              <w:spacing w:line="360" w:lineRule="auto"/>
              <w:rPr>
                <w:rFonts w:ascii="仿宋_GB2312" w:eastAsia="仿宋_GB2312"/>
                <w:sz w:val="28"/>
                <w:szCs w:val="28"/>
              </w:rPr>
            </w:pPr>
            <w:r>
              <w:rPr>
                <w:rFonts w:ascii="仿宋_GB2312" w:eastAsia="仿宋_GB2312" w:hint="eastAsia"/>
                <w:sz w:val="28"/>
                <w:szCs w:val="28"/>
              </w:rPr>
              <w:lastRenderedPageBreak/>
              <w:t>典型事迹概要（事迹概要不超过400字，详细事迹材料不少于1000字，另附页）：</w:t>
            </w:r>
          </w:p>
          <w:p w:rsidR="00DC4CD4" w:rsidRDefault="00DC4CD4" w:rsidP="009A08BA">
            <w:pPr>
              <w:spacing w:line="240" w:lineRule="exact"/>
              <w:rPr>
                <w:rFonts w:ascii="仿宋_GB2312" w:eastAsia="仿宋_GB2312"/>
                <w:sz w:val="28"/>
                <w:szCs w:val="28"/>
              </w:rPr>
            </w:pPr>
          </w:p>
        </w:tc>
      </w:tr>
      <w:tr w:rsidR="00DC4CD4" w:rsidTr="009A08BA">
        <w:trPr>
          <w:trHeight w:val="2260"/>
          <w:jc w:val="center"/>
        </w:trPr>
        <w:tc>
          <w:tcPr>
            <w:tcW w:w="5000" w:type="pct"/>
            <w:gridSpan w:val="2"/>
            <w:tcBorders>
              <w:top w:val="single" w:sz="4" w:space="0" w:color="auto"/>
              <w:bottom w:val="single" w:sz="4" w:space="0" w:color="auto"/>
            </w:tcBorders>
          </w:tcPr>
          <w:p w:rsidR="00DC4CD4" w:rsidRDefault="00DC4CD4" w:rsidP="009A08BA">
            <w:pPr>
              <w:spacing w:line="360" w:lineRule="auto"/>
              <w:rPr>
                <w:rFonts w:ascii="仿宋_GB2312" w:eastAsia="仿宋_GB2312"/>
                <w:sz w:val="28"/>
                <w:szCs w:val="28"/>
              </w:rPr>
            </w:pPr>
            <w:r>
              <w:rPr>
                <w:rFonts w:ascii="仿宋_GB2312" w:eastAsia="仿宋_GB2312" w:hint="eastAsia"/>
                <w:sz w:val="28"/>
                <w:szCs w:val="28"/>
              </w:rPr>
              <w:t>推荐（自荐）理由（不超过200字）：</w:t>
            </w:r>
          </w:p>
          <w:p w:rsidR="00DC4CD4" w:rsidRDefault="00DC4CD4" w:rsidP="009A08BA">
            <w:pPr>
              <w:spacing w:line="360" w:lineRule="auto"/>
              <w:rPr>
                <w:rFonts w:ascii="仿宋_GB2312" w:eastAsia="仿宋_GB2312"/>
                <w:sz w:val="28"/>
                <w:szCs w:val="28"/>
              </w:rPr>
            </w:pPr>
          </w:p>
          <w:p w:rsidR="00DC4CD4" w:rsidRDefault="00DC4CD4" w:rsidP="009A08BA">
            <w:pPr>
              <w:spacing w:line="360" w:lineRule="auto"/>
              <w:rPr>
                <w:rFonts w:ascii="仿宋_GB2312" w:eastAsia="仿宋_GB2312"/>
                <w:sz w:val="28"/>
                <w:szCs w:val="28"/>
              </w:rPr>
            </w:pPr>
          </w:p>
          <w:p w:rsidR="00DC4CD4" w:rsidRDefault="00DC4CD4" w:rsidP="009A08BA">
            <w:pPr>
              <w:spacing w:line="360" w:lineRule="auto"/>
              <w:rPr>
                <w:rFonts w:ascii="仿宋_GB2312" w:eastAsia="仿宋_GB2312"/>
                <w:sz w:val="28"/>
                <w:szCs w:val="28"/>
              </w:rPr>
            </w:pPr>
          </w:p>
          <w:p w:rsidR="00DC4CD4" w:rsidRDefault="00DC4CD4" w:rsidP="009A08BA">
            <w:pPr>
              <w:spacing w:line="360" w:lineRule="auto"/>
              <w:rPr>
                <w:rFonts w:ascii="仿宋_GB2312" w:eastAsia="仿宋_GB2312"/>
                <w:sz w:val="28"/>
                <w:szCs w:val="28"/>
              </w:rPr>
            </w:pPr>
          </w:p>
        </w:tc>
      </w:tr>
      <w:tr w:rsidR="00DC4CD4" w:rsidTr="009A08BA">
        <w:trPr>
          <w:trHeight w:val="1727"/>
          <w:jc w:val="center"/>
        </w:trPr>
        <w:tc>
          <w:tcPr>
            <w:tcW w:w="5000" w:type="pct"/>
            <w:gridSpan w:val="2"/>
            <w:tcBorders>
              <w:top w:val="single" w:sz="4" w:space="0" w:color="auto"/>
            </w:tcBorders>
          </w:tcPr>
          <w:p w:rsidR="00DC4CD4" w:rsidRDefault="00DC4CD4" w:rsidP="009A08BA">
            <w:pPr>
              <w:spacing w:line="360" w:lineRule="auto"/>
              <w:rPr>
                <w:rFonts w:ascii="仿宋_GB2312" w:eastAsia="仿宋_GB2312"/>
                <w:sz w:val="30"/>
                <w:szCs w:val="30"/>
              </w:rPr>
            </w:pPr>
            <w:r>
              <w:rPr>
                <w:rFonts w:ascii="仿宋_GB2312" w:eastAsia="仿宋_GB2312" w:hint="eastAsia"/>
                <w:sz w:val="30"/>
                <w:szCs w:val="30"/>
              </w:rPr>
              <w:t>班主任意见：</w:t>
            </w:r>
          </w:p>
          <w:p w:rsidR="00DC4CD4" w:rsidRDefault="00DC4CD4" w:rsidP="009A08BA">
            <w:pPr>
              <w:spacing w:line="360" w:lineRule="auto"/>
              <w:jc w:val="right"/>
              <w:rPr>
                <w:rFonts w:ascii="仿宋_GB2312" w:eastAsia="仿宋_GB2312"/>
                <w:sz w:val="30"/>
                <w:szCs w:val="30"/>
              </w:rPr>
            </w:pPr>
          </w:p>
          <w:p w:rsidR="00DC4CD4" w:rsidRDefault="00DC4CD4" w:rsidP="009A08BA">
            <w:pPr>
              <w:spacing w:line="360" w:lineRule="auto"/>
              <w:jc w:val="right"/>
              <w:rPr>
                <w:rFonts w:ascii="仿宋_GB2312" w:eastAsia="仿宋_GB2312"/>
                <w:sz w:val="30"/>
                <w:szCs w:val="30"/>
              </w:rPr>
            </w:pPr>
            <w:r>
              <w:rPr>
                <w:rFonts w:ascii="仿宋_GB2312" w:eastAsia="仿宋_GB2312" w:hint="eastAsia"/>
                <w:sz w:val="30"/>
                <w:szCs w:val="30"/>
              </w:rPr>
              <w:t xml:space="preserve">                                        </w:t>
            </w:r>
            <w:r>
              <w:rPr>
                <w:rFonts w:ascii="仿宋_GB2312" w:eastAsia="仿宋_GB2312"/>
                <w:sz w:val="30"/>
                <w:szCs w:val="30"/>
              </w:rPr>
              <w:t xml:space="preserve">    </w:t>
            </w:r>
          </w:p>
          <w:p w:rsidR="00DC4CD4" w:rsidRDefault="00B5168E" w:rsidP="009A08BA">
            <w:pPr>
              <w:spacing w:line="360" w:lineRule="auto"/>
              <w:jc w:val="center"/>
              <w:rPr>
                <w:rFonts w:ascii="仿宋_GB2312" w:eastAsia="仿宋_GB2312"/>
                <w:sz w:val="30"/>
                <w:szCs w:val="30"/>
              </w:rPr>
            </w:pPr>
            <w:r>
              <w:rPr>
                <w:rFonts w:ascii="仿宋_GB2312" w:eastAsia="仿宋_GB2312"/>
                <w:sz w:val="30"/>
                <w:szCs w:val="30"/>
              </w:rPr>
              <w:t xml:space="preserve">      </w:t>
            </w:r>
            <w:r w:rsidR="00DC4CD4">
              <w:rPr>
                <w:rFonts w:ascii="仿宋_GB2312" w:eastAsia="仿宋_GB2312" w:hint="eastAsia"/>
                <w:sz w:val="30"/>
                <w:szCs w:val="30"/>
              </w:rPr>
              <w:t xml:space="preserve">    </w:t>
            </w:r>
            <w:r w:rsidR="00DC4CD4">
              <w:rPr>
                <w:rFonts w:ascii="仿宋_GB2312" w:eastAsia="仿宋_GB2312"/>
                <w:sz w:val="30"/>
                <w:szCs w:val="30"/>
              </w:rPr>
              <w:t xml:space="preserve"> </w:t>
            </w:r>
            <w:r w:rsidR="00DC4CD4">
              <w:rPr>
                <w:rFonts w:ascii="仿宋_GB2312" w:eastAsia="仿宋_GB2312" w:hint="eastAsia"/>
                <w:sz w:val="30"/>
                <w:szCs w:val="30"/>
              </w:rPr>
              <w:t xml:space="preserve">（签章）                                             </w:t>
            </w:r>
          </w:p>
          <w:p w:rsidR="00DC4CD4" w:rsidRDefault="00DC4CD4" w:rsidP="009A08BA">
            <w:pPr>
              <w:spacing w:line="360" w:lineRule="auto"/>
              <w:jc w:val="center"/>
              <w:rPr>
                <w:rFonts w:ascii="仿宋_GB2312" w:eastAsia="仿宋_GB2312"/>
                <w:sz w:val="30"/>
                <w:szCs w:val="30"/>
              </w:rPr>
            </w:pPr>
            <w:r>
              <w:rPr>
                <w:rFonts w:ascii="仿宋_GB2312" w:eastAsia="仿宋_GB2312" w:hint="eastAsia"/>
                <w:sz w:val="30"/>
                <w:szCs w:val="30"/>
              </w:rPr>
              <w:t xml:space="preserve">    </w:t>
            </w:r>
            <w:r w:rsidR="00B5168E">
              <w:rPr>
                <w:rFonts w:ascii="仿宋_GB2312" w:eastAsia="仿宋_GB2312"/>
                <w:sz w:val="30"/>
                <w:szCs w:val="30"/>
              </w:rPr>
              <w:t xml:space="preserve">      </w:t>
            </w:r>
            <w:r>
              <w:rPr>
                <w:rFonts w:ascii="仿宋_GB2312" w:eastAsia="仿宋_GB2312" w:hint="eastAsia"/>
                <w:sz w:val="30"/>
                <w:szCs w:val="30"/>
              </w:rPr>
              <w:t xml:space="preserve">   年  月  日                                      </w:t>
            </w:r>
            <w:r>
              <w:rPr>
                <w:rFonts w:ascii="仿宋_GB2312" w:eastAsia="仿宋_GB2312"/>
                <w:sz w:val="30"/>
                <w:szCs w:val="30"/>
              </w:rPr>
              <w:t xml:space="preserve">   </w:t>
            </w:r>
          </w:p>
        </w:tc>
      </w:tr>
      <w:tr w:rsidR="00DC4CD4" w:rsidTr="00C855FD">
        <w:trPr>
          <w:trHeight w:val="2617"/>
          <w:jc w:val="center"/>
        </w:trPr>
        <w:tc>
          <w:tcPr>
            <w:tcW w:w="1664" w:type="pct"/>
            <w:vAlign w:val="center"/>
          </w:tcPr>
          <w:p w:rsidR="00DC4CD4" w:rsidRDefault="00DC4CD4" w:rsidP="009A08BA">
            <w:pPr>
              <w:jc w:val="left"/>
              <w:rPr>
                <w:rFonts w:ascii="仿宋_GB2312" w:eastAsia="仿宋_GB2312" w:hAnsi="华文中宋"/>
                <w:sz w:val="28"/>
                <w:szCs w:val="30"/>
              </w:rPr>
            </w:pPr>
            <w:r>
              <w:rPr>
                <w:rFonts w:ascii="仿宋_GB2312" w:eastAsia="仿宋_GB2312" w:hAnsi="华文中宋" w:hint="eastAsia"/>
                <w:sz w:val="28"/>
                <w:szCs w:val="30"/>
              </w:rPr>
              <w:t>年级组意见</w:t>
            </w:r>
          </w:p>
          <w:p w:rsidR="00DC4CD4" w:rsidRDefault="00DC4CD4" w:rsidP="009A08BA">
            <w:pPr>
              <w:jc w:val="right"/>
              <w:rPr>
                <w:rFonts w:ascii="仿宋_GB2312" w:eastAsia="仿宋_GB2312" w:hAnsi="华文中宋"/>
                <w:sz w:val="28"/>
                <w:szCs w:val="30"/>
              </w:rPr>
            </w:pPr>
          </w:p>
          <w:p w:rsidR="00DC4CD4" w:rsidRDefault="00DC4CD4" w:rsidP="009A08BA">
            <w:pPr>
              <w:jc w:val="right"/>
              <w:rPr>
                <w:rFonts w:ascii="仿宋_GB2312" w:eastAsia="仿宋_GB2312" w:hAnsi="华文中宋"/>
                <w:sz w:val="28"/>
                <w:szCs w:val="30"/>
              </w:rPr>
            </w:pPr>
            <w:r>
              <w:rPr>
                <w:rFonts w:ascii="仿宋_GB2312" w:eastAsia="仿宋_GB2312" w:hAnsi="华文中宋" w:hint="eastAsia"/>
                <w:sz w:val="28"/>
                <w:szCs w:val="30"/>
              </w:rPr>
              <w:t>（签名）</w:t>
            </w:r>
          </w:p>
          <w:p w:rsidR="00DC4CD4" w:rsidRDefault="00DC4CD4" w:rsidP="009A08BA">
            <w:pPr>
              <w:jc w:val="right"/>
              <w:rPr>
                <w:rFonts w:ascii="仿宋_GB2312" w:eastAsia="仿宋_GB2312" w:hAnsi="华文中宋"/>
                <w:sz w:val="28"/>
                <w:szCs w:val="30"/>
              </w:rPr>
            </w:pPr>
            <w:r>
              <w:rPr>
                <w:rFonts w:ascii="仿宋_GB2312" w:eastAsia="仿宋_GB2312" w:hAnsi="华文中宋" w:hint="eastAsia"/>
                <w:sz w:val="28"/>
                <w:szCs w:val="30"/>
              </w:rPr>
              <w:t>年  月  日</w:t>
            </w:r>
          </w:p>
        </w:tc>
        <w:tc>
          <w:tcPr>
            <w:tcW w:w="1" w:type="pct"/>
            <w:vAlign w:val="center"/>
          </w:tcPr>
          <w:p w:rsidR="00DC4CD4" w:rsidRDefault="00DC4CD4" w:rsidP="009A08BA">
            <w:pPr>
              <w:rPr>
                <w:rFonts w:ascii="仿宋_GB2312" w:eastAsia="仿宋_GB2312" w:hAnsi="华文中宋"/>
                <w:sz w:val="28"/>
                <w:szCs w:val="30"/>
              </w:rPr>
            </w:pPr>
            <w:r>
              <w:rPr>
                <w:rFonts w:ascii="仿宋_GB2312" w:eastAsia="仿宋_GB2312" w:hAnsi="华文中宋" w:hint="eastAsia"/>
                <w:sz w:val="28"/>
                <w:szCs w:val="30"/>
              </w:rPr>
              <w:t>学校意见</w:t>
            </w:r>
          </w:p>
          <w:p w:rsidR="00DC4CD4" w:rsidRDefault="00DC4CD4" w:rsidP="009A08BA">
            <w:pPr>
              <w:jc w:val="center"/>
              <w:rPr>
                <w:rFonts w:ascii="仿宋_GB2312" w:eastAsia="仿宋_GB2312" w:hAnsi="华文中宋"/>
                <w:sz w:val="28"/>
                <w:szCs w:val="30"/>
              </w:rPr>
            </w:pPr>
          </w:p>
          <w:p w:rsidR="00DC4CD4" w:rsidRDefault="00DC4CD4" w:rsidP="00B5168E">
            <w:pPr>
              <w:jc w:val="right"/>
              <w:rPr>
                <w:rFonts w:ascii="仿宋_GB2312" w:eastAsia="仿宋_GB2312" w:hAnsi="华文中宋"/>
                <w:sz w:val="28"/>
                <w:szCs w:val="30"/>
              </w:rPr>
            </w:pPr>
            <w:r>
              <w:rPr>
                <w:rFonts w:ascii="仿宋_GB2312" w:eastAsia="仿宋_GB2312" w:hAnsi="华文中宋" w:hint="eastAsia"/>
                <w:sz w:val="28"/>
                <w:szCs w:val="30"/>
              </w:rPr>
              <w:t>（盖章）</w:t>
            </w:r>
          </w:p>
          <w:p w:rsidR="00DC4CD4" w:rsidRDefault="00DC4CD4" w:rsidP="00B5168E">
            <w:pPr>
              <w:jc w:val="right"/>
              <w:rPr>
                <w:rFonts w:ascii="仿宋_GB2312" w:eastAsia="仿宋_GB2312" w:hAnsi="华文中宋"/>
                <w:sz w:val="28"/>
                <w:szCs w:val="30"/>
              </w:rPr>
            </w:pPr>
            <w:r>
              <w:rPr>
                <w:rFonts w:ascii="仿宋_GB2312" w:eastAsia="仿宋_GB2312" w:hAnsi="华文中宋" w:hint="eastAsia"/>
                <w:sz w:val="28"/>
                <w:szCs w:val="30"/>
              </w:rPr>
              <w:t>年  月  日</w:t>
            </w:r>
          </w:p>
        </w:tc>
      </w:tr>
    </w:tbl>
    <w:p w:rsidR="00B5168E" w:rsidRDefault="00DC4CD4" w:rsidP="00B5168E">
      <w:pPr>
        <w:spacing w:line="600" w:lineRule="exact"/>
        <w:ind w:firstLineChars="200" w:firstLine="480"/>
        <w:rPr>
          <w:rFonts w:ascii="宋体" w:hAnsi="宋体"/>
          <w:sz w:val="24"/>
        </w:rPr>
      </w:pPr>
      <w:r>
        <w:rPr>
          <w:rFonts w:ascii="宋体" w:hAnsi="宋体"/>
          <w:sz w:val="24"/>
        </w:rPr>
        <w:br w:type="page"/>
      </w:r>
    </w:p>
    <w:p w:rsidR="00B5168E" w:rsidRDefault="00B5168E" w:rsidP="00B5168E">
      <w:pPr>
        <w:spacing w:line="600" w:lineRule="exact"/>
        <w:rPr>
          <w:rFonts w:ascii="宋体" w:hAnsi="宋体"/>
          <w:sz w:val="24"/>
        </w:rPr>
      </w:pPr>
      <w:r>
        <w:rPr>
          <w:rFonts w:ascii="黑体" w:eastAsia="黑体" w:hAnsi="黑体" w:hint="eastAsia"/>
          <w:sz w:val="32"/>
          <w:szCs w:val="32"/>
        </w:rPr>
        <w:lastRenderedPageBreak/>
        <w:t>附件2</w:t>
      </w:r>
    </w:p>
    <w:p w:rsidR="00B5168E" w:rsidRDefault="00B5168E" w:rsidP="00B5168E">
      <w:pPr>
        <w:spacing w:line="600" w:lineRule="exact"/>
        <w:ind w:firstLineChars="200" w:firstLine="723"/>
        <w:rPr>
          <w:rFonts w:ascii="仿宋" w:eastAsia="仿宋" w:hAnsi="仿宋" w:cs="Arial"/>
          <w:b/>
          <w:kern w:val="0"/>
          <w:sz w:val="36"/>
          <w:szCs w:val="36"/>
        </w:rPr>
      </w:pPr>
      <w:r>
        <w:rPr>
          <w:rFonts w:ascii="仿宋" w:eastAsia="仿宋" w:hAnsi="仿宋" w:cs="Arial" w:hint="eastAsia"/>
          <w:b/>
          <w:kern w:val="0"/>
          <w:sz w:val="36"/>
          <w:szCs w:val="36"/>
        </w:rPr>
        <w:t>202</w:t>
      </w:r>
      <w:r w:rsidR="00C51E93">
        <w:rPr>
          <w:rFonts w:ascii="仿宋" w:eastAsia="仿宋" w:hAnsi="仿宋" w:cs="Arial"/>
          <w:b/>
          <w:kern w:val="0"/>
          <w:sz w:val="36"/>
          <w:szCs w:val="36"/>
        </w:rPr>
        <w:t>3</w:t>
      </w:r>
      <w:r>
        <w:rPr>
          <w:rFonts w:ascii="仿宋" w:eastAsia="仿宋" w:hAnsi="仿宋" w:cs="Arial" w:hint="eastAsia"/>
          <w:b/>
          <w:kern w:val="0"/>
          <w:sz w:val="36"/>
          <w:szCs w:val="36"/>
        </w:rPr>
        <w:t>年度七宝三中“新时代好少年（美德少年）”</w:t>
      </w:r>
    </w:p>
    <w:p w:rsidR="00B5168E" w:rsidRDefault="00B5168E" w:rsidP="00B5168E">
      <w:pPr>
        <w:spacing w:line="600" w:lineRule="exact"/>
        <w:ind w:firstLineChars="1100" w:firstLine="3092"/>
        <w:rPr>
          <w:rFonts w:ascii="仿宋" w:eastAsia="仿宋" w:hAnsi="仿宋" w:cs="Arial"/>
          <w:b/>
          <w:kern w:val="0"/>
          <w:sz w:val="28"/>
          <w:szCs w:val="28"/>
        </w:rPr>
      </w:pPr>
      <w:r>
        <w:rPr>
          <w:rFonts w:ascii="仿宋" w:eastAsia="仿宋" w:hAnsi="仿宋" w:cs="Arial" w:hint="eastAsia"/>
          <w:b/>
          <w:kern w:val="0"/>
          <w:sz w:val="28"/>
          <w:szCs w:val="28"/>
        </w:rPr>
        <w:t>推荐学生汇总表（年级组）</w:t>
      </w:r>
    </w:p>
    <w:p w:rsidR="00B5168E" w:rsidRPr="00B5168E" w:rsidRDefault="00B5168E" w:rsidP="00B5168E">
      <w:pPr>
        <w:spacing w:line="600" w:lineRule="exact"/>
        <w:jc w:val="left"/>
        <w:rPr>
          <w:b/>
          <w:sz w:val="28"/>
          <w:szCs w:val="28"/>
          <w:u w:val="single"/>
        </w:rPr>
      </w:pPr>
      <w:r w:rsidRPr="00B5168E">
        <w:rPr>
          <w:b/>
          <w:sz w:val="28"/>
          <w:szCs w:val="28"/>
        </w:rPr>
        <w:t>_______</w:t>
      </w:r>
      <w:r w:rsidRPr="00B5168E">
        <w:rPr>
          <w:b/>
          <w:sz w:val="28"/>
          <w:szCs w:val="28"/>
        </w:rPr>
        <w:t>年级组</w:t>
      </w:r>
    </w:p>
    <w:tbl>
      <w:tblPr>
        <w:tblW w:w="79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701"/>
        <w:gridCol w:w="1418"/>
        <w:gridCol w:w="2693"/>
        <w:gridCol w:w="1022"/>
      </w:tblGrid>
      <w:tr w:rsidR="00B5168E" w:rsidTr="00B5168E">
        <w:trPr>
          <w:trHeight w:hRule="exact" w:val="567"/>
          <w:jc w:val="center"/>
        </w:trPr>
        <w:tc>
          <w:tcPr>
            <w:tcW w:w="1129" w:type="dxa"/>
            <w:vAlign w:val="center"/>
          </w:tcPr>
          <w:p w:rsidR="00B5168E" w:rsidRDefault="00B5168E" w:rsidP="009A08BA">
            <w:pPr>
              <w:spacing w:line="360" w:lineRule="auto"/>
              <w:jc w:val="center"/>
              <w:rPr>
                <w:rFonts w:ascii="仿宋_GB2312" w:eastAsia="仿宋_GB2312"/>
                <w:sz w:val="28"/>
                <w:szCs w:val="28"/>
              </w:rPr>
            </w:pPr>
            <w:r>
              <w:rPr>
                <w:rFonts w:ascii="仿宋_GB2312" w:eastAsia="仿宋_GB2312" w:hint="eastAsia"/>
                <w:sz w:val="28"/>
                <w:szCs w:val="28"/>
              </w:rPr>
              <w:t>序号</w:t>
            </w:r>
          </w:p>
        </w:tc>
        <w:tc>
          <w:tcPr>
            <w:tcW w:w="1701" w:type="dxa"/>
            <w:vAlign w:val="center"/>
          </w:tcPr>
          <w:p w:rsidR="00B5168E" w:rsidRDefault="00B5168E" w:rsidP="009A08BA">
            <w:pPr>
              <w:spacing w:line="360" w:lineRule="auto"/>
              <w:jc w:val="center"/>
              <w:rPr>
                <w:rFonts w:ascii="仿宋_GB2312" w:eastAsia="仿宋_GB2312"/>
                <w:sz w:val="28"/>
                <w:szCs w:val="28"/>
              </w:rPr>
            </w:pPr>
            <w:r>
              <w:rPr>
                <w:rFonts w:ascii="仿宋_GB2312" w:eastAsia="仿宋_GB2312" w:hint="eastAsia"/>
                <w:sz w:val="28"/>
                <w:szCs w:val="28"/>
              </w:rPr>
              <w:t>年级班级</w:t>
            </w:r>
          </w:p>
        </w:tc>
        <w:tc>
          <w:tcPr>
            <w:tcW w:w="1418" w:type="dxa"/>
            <w:vAlign w:val="center"/>
          </w:tcPr>
          <w:p w:rsidR="00B5168E" w:rsidRDefault="00B5168E" w:rsidP="009A08BA">
            <w:pPr>
              <w:spacing w:line="360" w:lineRule="auto"/>
              <w:jc w:val="center"/>
              <w:rPr>
                <w:rFonts w:ascii="仿宋_GB2312" w:eastAsia="仿宋_GB2312"/>
                <w:sz w:val="28"/>
                <w:szCs w:val="28"/>
              </w:rPr>
            </w:pPr>
            <w:r>
              <w:rPr>
                <w:rFonts w:ascii="仿宋_GB2312" w:eastAsia="仿宋_GB2312" w:hint="eastAsia"/>
                <w:sz w:val="28"/>
                <w:szCs w:val="28"/>
              </w:rPr>
              <w:t>学生姓名</w:t>
            </w:r>
          </w:p>
        </w:tc>
        <w:tc>
          <w:tcPr>
            <w:tcW w:w="2693" w:type="dxa"/>
            <w:vAlign w:val="center"/>
          </w:tcPr>
          <w:p w:rsidR="00B5168E" w:rsidRDefault="00B5168E" w:rsidP="009A08BA">
            <w:pPr>
              <w:spacing w:line="360" w:lineRule="auto"/>
              <w:jc w:val="center"/>
              <w:rPr>
                <w:rFonts w:ascii="仿宋_GB2312" w:eastAsia="仿宋_GB2312"/>
                <w:sz w:val="28"/>
                <w:szCs w:val="28"/>
              </w:rPr>
            </w:pPr>
            <w:r>
              <w:rPr>
                <w:rFonts w:ascii="仿宋_GB2312" w:eastAsia="仿宋_GB2312" w:hint="eastAsia"/>
                <w:sz w:val="28"/>
                <w:szCs w:val="28"/>
              </w:rPr>
              <w:t>推荐奖项</w:t>
            </w:r>
          </w:p>
        </w:tc>
        <w:tc>
          <w:tcPr>
            <w:tcW w:w="1022" w:type="dxa"/>
            <w:vAlign w:val="center"/>
          </w:tcPr>
          <w:p w:rsidR="00B5168E" w:rsidRDefault="00B5168E" w:rsidP="009A08BA">
            <w:pPr>
              <w:spacing w:line="360" w:lineRule="auto"/>
              <w:jc w:val="center"/>
              <w:rPr>
                <w:rFonts w:ascii="仿宋_GB2312" w:eastAsia="仿宋_GB2312"/>
                <w:sz w:val="28"/>
                <w:szCs w:val="28"/>
              </w:rPr>
            </w:pPr>
            <w:r>
              <w:rPr>
                <w:rFonts w:ascii="仿宋_GB2312" w:eastAsia="仿宋_GB2312" w:hint="eastAsia"/>
                <w:sz w:val="28"/>
                <w:szCs w:val="28"/>
              </w:rPr>
              <w:t>备注</w:t>
            </w: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1</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2</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3</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4</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5</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6</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7</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8</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9</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r>
              <w:rPr>
                <w:rFonts w:cs="Times New Roman" w:hint="eastAsia"/>
                <w:color w:val="auto"/>
                <w:kern w:val="2"/>
              </w:rPr>
              <w:t>10</w:t>
            </w: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r w:rsidR="00B5168E" w:rsidTr="00B5168E">
        <w:trPr>
          <w:trHeight w:hRule="exact" w:val="567"/>
          <w:jc w:val="center"/>
        </w:trPr>
        <w:tc>
          <w:tcPr>
            <w:tcW w:w="1129" w:type="dxa"/>
          </w:tcPr>
          <w:p w:rsidR="00B5168E" w:rsidRDefault="00B5168E" w:rsidP="009A08BA">
            <w:pPr>
              <w:pStyle w:val="a3"/>
              <w:spacing w:before="0" w:beforeAutospacing="0" w:after="0" w:afterAutospacing="0"/>
              <w:jc w:val="center"/>
              <w:rPr>
                <w:rFonts w:cs="Times New Roman"/>
                <w:color w:val="auto"/>
                <w:kern w:val="2"/>
              </w:rPr>
            </w:pPr>
          </w:p>
        </w:tc>
        <w:tc>
          <w:tcPr>
            <w:tcW w:w="1701" w:type="dxa"/>
          </w:tcPr>
          <w:p w:rsidR="00B5168E" w:rsidRDefault="00B5168E" w:rsidP="009A08BA">
            <w:pPr>
              <w:pStyle w:val="a3"/>
              <w:spacing w:before="0" w:beforeAutospacing="0" w:after="0" w:afterAutospacing="0"/>
              <w:jc w:val="center"/>
              <w:rPr>
                <w:rFonts w:cs="Times New Roman"/>
                <w:color w:val="auto"/>
                <w:kern w:val="2"/>
              </w:rPr>
            </w:pPr>
          </w:p>
        </w:tc>
        <w:tc>
          <w:tcPr>
            <w:tcW w:w="1418" w:type="dxa"/>
          </w:tcPr>
          <w:p w:rsidR="00B5168E" w:rsidRDefault="00B5168E" w:rsidP="009A08BA">
            <w:pPr>
              <w:pStyle w:val="a3"/>
              <w:spacing w:before="0" w:beforeAutospacing="0" w:after="0" w:afterAutospacing="0"/>
              <w:jc w:val="center"/>
              <w:rPr>
                <w:rFonts w:cs="Times New Roman"/>
                <w:color w:val="auto"/>
                <w:kern w:val="2"/>
              </w:rPr>
            </w:pPr>
          </w:p>
        </w:tc>
        <w:tc>
          <w:tcPr>
            <w:tcW w:w="2693" w:type="dxa"/>
          </w:tcPr>
          <w:p w:rsidR="00B5168E" w:rsidRDefault="00B5168E" w:rsidP="009A08BA">
            <w:pPr>
              <w:pStyle w:val="a3"/>
              <w:spacing w:before="0" w:beforeAutospacing="0" w:after="0" w:afterAutospacing="0"/>
              <w:jc w:val="center"/>
              <w:rPr>
                <w:rFonts w:cs="Times New Roman"/>
                <w:color w:val="auto"/>
                <w:kern w:val="2"/>
              </w:rPr>
            </w:pPr>
          </w:p>
        </w:tc>
        <w:tc>
          <w:tcPr>
            <w:tcW w:w="1022" w:type="dxa"/>
          </w:tcPr>
          <w:p w:rsidR="00B5168E" w:rsidRDefault="00B5168E" w:rsidP="009A08BA">
            <w:pPr>
              <w:pStyle w:val="a3"/>
              <w:spacing w:before="0" w:beforeAutospacing="0" w:after="0" w:afterAutospacing="0"/>
              <w:jc w:val="center"/>
              <w:rPr>
                <w:rFonts w:cs="Times New Roman"/>
                <w:color w:val="auto"/>
                <w:kern w:val="2"/>
              </w:rPr>
            </w:pPr>
          </w:p>
        </w:tc>
      </w:tr>
    </w:tbl>
    <w:p w:rsidR="00DC4CD4" w:rsidRPr="00DC4CD4" w:rsidRDefault="00DC4CD4" w:rsidP="00B5168E">
      <w:pPr>
        <w:spacing w:line="560" w:lineRule="exact"/>
        <w:rPr>
          <w:rFonts w:ascii="仿宋" w:eastAsia="仿宋" w:hAnsi="仿宋" w:cs="Arial"/>
          <w:bCs/>
          <w:kern w:val="0"/>
          <w:sz w:val="28"/>
          <w:szCs w:val="28"/>
        </w:rPr>
      </w:pPr>
    </w:p>
    <w:sectPr w:rsidR="00DC4CD4" w:rsidRPr="00DC4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4A5781"/>
    <w:multiLevelType w:val="singleLevel"/>
    <w:tmpl w:val="F04A5781"/>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26"/>
    <w:rsid w:val="00102F57"/>
    <w:rsid w:val="00181D3C"/>
    <w:rsid w:val="001E24A1"/>
    <w:rsid w:val="002132EC"/>
    <w:rsid w:val="003703EB"/>
    <w:rsid w:val="003C05C9"/>
    <w:rsid w:val="00461926"/>
    <w:rsid w:val="005E7618"/>
    <w:rsid w:val="00717EF6"/>
    <w:rsid w:val="008D2FF1"/>
    <w:rsid w:val="008E609B"/>
    <w:rsid w:val="009E63C3"/>
    <w:rsid w:val="00AA02F4"/>
    <w:rsid w:val="00AB0B14"/>
    <w:rsid w:val="00AB2111"/>
    <w:rsid w:val="00B5168E"/>
    <w:rsid w:val="00C51E93"/>
    <w:rsid w:val="00D22E29"/>
    <w:rsid w:val="00DC4CD4"/>
    <w:rsid w:val="00DE2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65F2"/>
  <w15:chartTrackingRefBased/>
  <w15:docId w15:val="{2724C029-0496-4C34-8F89-9D396DE1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92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5168E"/>
    <w:pPr>
      <w:widowControl/>
      <w:spacing w:before="100" w:beforeAutospacing="1" w:after="100" w:afterAutospacing="1"/>
      <w:jc w:val="left"/>
    </w:pPr>
    <w:rPr>
      <w:rFonts w:ascii="宋体" w:hAnsi="宋体" w:cs="宋体"/>
      <w:color w:val="000000"/>
      <w:kern w:val="0"/>
      <w:sz w:val="24"/>
    </w:rPr>
  </w:style>
  <w:style w:type="paragraph" w:styleId="a4">
    <w:name w:val="List Paragraph"/>
    <w:basedOn w:val="a"/>
    <w:uiPriority w:val="34"/>
    <w:qFormat/>
    <w:rsid w:val="00D22E29"/>
    <w:pPr>
      <w:ind w:firstLineChars="200" w:firstLine="420"/>
    </w:pPr>
  </w:style>
  <w:style w:type="paragraph" w:styleId="a5">
    <w:name w:val="Balloon Text"/>
    <w:basedOn w:val="a"/>
    <w:link w:val="a6"/>
    <w:uiPriority w:val="99"/>
    <w:semiHidden/>
    <w:unhideWhenUsed/>
    <w:rsid w:val="00DE273B"/>
    <w:rPr>
      <w:sz w:val="18"/>
      <w:szCs w:val="18"/>
    </w:rPr>
  </w:style>
  <w:style w:type="character" w:customStyle="1" w:styleId="a6">
    <w:name w:val="批注框文本 字符"/>
    <w:basedOn w:val="a0"/>
    <w:link w:val="a5"/>
    <w:uiPriority w:val="99"/>
    <w:semiHidden/>
    <w:rsid w:val="00DE27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1FED-67F1-436E-88FC-BAFC901A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Suchuang</cp:lastModifiedBy>
  <cp:revision>9</cp:revision>
  <cp:lastPrinted>2023-10-20T14:25:00Z</cp:lastPrinted>
  <dcterms:created xsi:type="dcterms:W3CDTF">2023-10-20T14:22:00Z</dcterms:created>
  <dcterms:modified xsi:type="dcterms:W3CDTF">2023-10-23T03:56:00Z</dcterms:modified>
</cp:coreProperties>
</file>