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9BBA6" w14:textId="12B26698" w:rsidR="003B6DF4" w:rsidRPr="00624D86" w:rsidRDefault="00331BD6" w:rsidP="00B15B99">
      <w:pPr>
        <w:pStyle w:val="2"/>
        <w:jc w:val="center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885F4B">
        <w:rPr>
          <w:rFonts w:ascii="Cambria" w:hAnsi="Cambria"/>
        </w:rPr>
        <w:t xml:space="preserve"> </w:t>
      </w:r>
      <w:r w:rsidR="00885F4B">
        <w:rPr>
          <w:rFonts w:ascii="Cambria" w:hAnsi="Cambria" w:hint="eastAsia"/>
        </w:rPr>
        <w:t>2015</w:t>
      </w:r>
      <w:r w:rsidR="0044389F">
        <w:rPr>
          <w:rFonts w:ascii="Cambria" w:hAnsi="Cambria" w:hint="eastAsia"/>
        </w:rPr>
        <w:t>年度</w:t>
      </w:r>
      <w:r w:rsidR="007D439E" w:rsidRPr="00624D86">
        <w:rPr>
          <w:rFonts w:ascii="Cambria" w:hAnsi="Cambria" w:hint="eastAsia"/>
        </w:rPr>
        <w:t>七宝三中创新实验室项目实施</w:t>
      </w:r>
      <w:r w:rsidR="00B657EE">
        <w:rPr>
          <w:rFonts w:ascii="Cambria" w:hAnsi="Cambria" w:hint="eastAsia"/>
        </w:rPr>
        <w:t>总结</w:t>
      </w:r>
    </w:p>
    <w:p w14:paraId="42A0D68D" w14:textId="6A20646E" w:rsidR="00885F4B" w:rsidRDefault="00885F4B" w:rsidP="00885F4B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2015</w:t>
      </w:r>
      <w:r>
        <w:rPr>
          <w:rFonts w:ascii="仿宋_GB2312" w:eastAsia="仿宋_GB2312" w:hAnsi="仿宋_GB2312" w:hint="eastAsia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</w:rPr>
        <w:t>2</w:t>
      </w:r>
      <w:r>
        <w:rPr>
          <w:rFonts w:ascii="仿宋_GB2312" w:eastAsia="仿宋_GB2312" w:hAnsi="仿宋_GB2312" w:hint="eastAsia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</w:rPr>
        <w:t>以“智慧机场”为核心的创新实验室项目在我校正式实施，</w:t>
      </w:r>
      <w:r>
        <w:rPr>
          <w:rFonts w:ascii="仿宋_GB2312" w:eastAsia="仿宋_GB2312" w:hAnsi="仿宋_GB2312" w:hint="eastAsia"/>
          <w:sz w:val="28"/>
          <w:szCs w:val="28"/>
        </w:rPr>
        <w:t>虽然</w:t>
      </w:r>
      <w:r>
        <w:rPr>
          <w:rFonts w:ascii="仿宋_GB2312" w:eastAsia="仿宋_GB2312" w:hAnsi="仿宋_GB2312"/>
          <w:sz w:val="28"/>
          <w:szCs w:val="28"/>
        </w:rPr>
        <w:t>项目已经立项，</w:t>
      </w:r>
      <w:r>
        <w:rPr>
          <w:rFonts w:ascii="仿宋_GB2312" w:eastAsia="仿宋_GB2312" w:hAnsi="仿宋_GB2312" w:hint="eastAsia"/>
          <w:sz w:val="28"/>
          <w:szCs w:val="28"/>
        </w:rPr>
        <w:t>但区教育局后管中心设备批复</w:t>
      </w:r>
      <w:r>
        <w:rPr>
          <w:rFonts w:ascii="仿宋_GB2312" w:eastAsia="仿宋_GB2312" w:hAnsi="仿宋_GB2312"/>
          <w:sz w:val="28"/>
          <w:szCs w:val="28"/>
        </w:rPr>
        <w:t>与2016</w:t>
      </w:r>
      <w:r>
        <w:rPr>
          <w:rFonts w:ascii="仿宋_GB2312" w:eastAsia="仿宋_GB2312" w:hAnsi="仿宋_GB2312" w:hint="eastAsia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</w:rPr>
        <w:t>5</w:t>
      </w:r>
      <w:r>
        <w:rPr>
          <w:rFonts w:ascii="仿宋_GB2312" w:eastAsia="仿宋_GB2312" w:hAnsi="仿宋_GB2312" w:hint="eastAsia"/>
          <w:sz w:val="28"/>
          <w:szCs w:val="28"/>
        </w:rPr>
        <w:t>月</w:t>
      </w:r>
      <w:r>
        <w:rPr>
          <w:rFonts w:ascii="仿宋_GB2312" w:eastAsia="仿宋_GB2312" w:hAnsi="仿宋_GB2312"/>
          <w:sz w:val="28"/>
          <w:szCs w:val="28"/>
        </w:rPr>
        <w:t>启动，</w:t>
      </w:r>
      <w:r>
        <w:rPr>
          <w:rFonts w:ascii="仿宋_GB2312" w:eastAsia="仿宋_GB2312" w:hAnsi="仿宋_GB2312" w:hint="eastAsia"/>
          <w:sz w:val="28"/>
          <w:szCs w:val="28"/>
        </w:rPr>
        <w:t>所以</w:t>
      </w:r>
      <w:r w:rsidR="00CA190A">
        <w:rPr>
          <w:rFonts w:ascii="仿宋_GB2312" w:eastAsia="仿宋_GB2312" w:hAnsi="仿宋_GB2312"/>
          <w:sz w:val="28"/>
          <w:szCs w:val="28"/>
        </w:rPr>
        <w:t>我校本</w:t>
      </w:r>
      <w:r w:rsidR="00CA190A">
        <w:rPr>
          <w:rFonts w:ascii="仿宋_GB2312" w:eastAsia="仿宋_GB2312" w:hAnsi="仿宋_GB2312" w:hint="eastAsia"/>
          <w:sz w:val="28"/>
          <w:szCs w:val="28"/>
        </w:rPr>
        <w:t>学年</w:t>
      </w:r>
      <w:r>
        <w:rPr>
          <w:rFonts w:ascii="仿宋_GB2312" w:eastAsia="仿宋_GB2312" w:hAnsi="仿宋_GB2312"/>
          <w:sz w:val="28"/>
          <w:szCs w:val="28"/>
        </w:rPr>
        <w:t>主要从课程设计、社团开展、</w:t>
      </w:r>
      <w:r>
        <w:rPr>
          <w:rFonts w:ascii="仿宋_GB2312" w:eastAsia="仿宋_GB2312" w:hAnsi="仿宋_GB2312" w:hint="eastAsia"/>
          <w:sz w:val="28"/>
          <w:szCs w:val="28"/>
        </w:rPr>
        <w:t>参加</w:t>
      </w:r>
      <w:r>
        <w:rPr>
          <w:rFonts w:ascii="仿宋_GB2312" w:eastAsia="仿宋_GB2312" w:hAnsi="仿宋_GB2312"/>
          <w:sz w:val="28"/>
          <w:szCs w:val="28"/>
        </w:rPr>
        <w:t>创新竞赛等方面进行了</w:t>
      </w:r>
      <w:r>
        <w:rPr>
          <w:rFonts w:ascii="仿宋_GB2312" w:eastAsia="仿宋_GB2312" w:hAnsi="仿宋_GB2312" w:hint="eastAsia"/>
          <w:sz w:val="28"/>
          <w:szCs w:val="28"/>
        </w:rPr>
        <w:t>尝试</w:t>
      </w:r>
      <w:r>
        <w:rPr>
          <w:rFonts w:ascii="仿宋_GB2312" w:eastAsia="仿宋_GB2312" w:hAnsi="仿宋_GB2312"/>
          <w:sz w:val="28"/>
          <w:szCs w:val="28"/>
        </w:rPr>
        <w:t>和探索。</w:t>
      </w:r>
    </w:p>
    <w:p w14:paraId="53B102F3" w14:textId="50E7ECC9" w:rsidR="00316836" w:rsidRDefault="00316836" w:rsidP="00316836">
      <w:pPr>
        <w:pStyle w:val="1"/>
        <w:spacing w:line="312" w:lineRule="auto"/>
        <w:ind w:firstLineChars="0" w:firstLine="0"/>
        <w:rPr>
          <w:rFonts w:ascii="宋体" w:hAnsi="Times New Roman"/>
          <w:szCs w:val="24"/>
        </w:rPr>
      </w:pPr>
      <w:r>
        <w:rPr>
          <w:rFonts w:ascii="仿宋_GB2312" w:eastAsia="仿宋_GB2312" w:hAnsi="仿宋_GB2312" w:hint="eastAsia"/>
          <w:sz w:val="28"/>
          <w:szCs w:val="28"/>
        </w:rPr>
        <w:t>一、课程开发与实施</w:t>
      </w:r>
    </w:p>
    <w:p w14:paraId="3926358A" w14:textId="47338A60" w:rsidR="00885F4B" w:rsidRDefault="00D63A13" w:rsidP="00D63A13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 w:rsidRPr="00155D46">
        <w:rPr>
          <w:rFonts w:ascii="仿宋_GB2312" w:eastAsia="仿宋_GB2312" w:hAnsi="仿宋_GB2312"/>
          <w:sz w:val="28"/>
          <w:szCs w:val="28"/>
        </w:rPr>
        <w:t>探究型课程方面，</w:t>
      </w:r>
      <w:r w:rsidR="007B41BE">
        <w:rPr>
          <w:rFonts w:ascii="仿宋_GB2312" w:eastAsia="仿宋_GB2312" w:hAnsi="仿宋_GB2312" w:hint="eastAsia"/>
          <w:sz w:val="28"/>
          <w:szCs w:val="28"/>
        </w:rPr>
        <w:t>在备课组长金若薇老师的组织下，</w:t>
      </w:r>
      <w:r w:rsidRPr="00155D46">
        <w:rPr>
          <w:rFonts w:ascii="仿宋_GB2312" w:eastAsia="仿宋_GB2312" w:hAnsi="仿宋_GB2312" w:hint="eastAsia"/>
          <w:sz w:val="28"/>
          <w:szCs w:val="28"/>
        </w:rPr>
        <w:t>校</w:t>
      </w:r>
      <w:r w:rsidRPr="00155D46">
        <w:rPr>
          <w:rFonts w:ascii="仿宋_GB2312" w:eastAsia="仿宋_GB2312" w:hAnsi="仿宋_GB2312"/>
          <w:sz w:val="28"/>
          <w:szCs w:val="28"/>
        </w:rPr>
        <w:t>探究备课组</w:t>
      </w:r>
      <w:r w:rsidR="00885F4B" w:rsidRPr="003D7AF0">
        <w:rPr>
          <w:rFonts w:ascii="仿宋_GB2312" w:eastAsia="仿宋_GB2312" w:hAnsi="仿宋_GB2312"/>
          <w:sz w:val="28"/>
          <w:szCs w:val="28"/>
        </w:rPr>
        <w:t>与电子书包环境结合，</w:t>
      </w:r>
      <w:r w:rsidR="003F35D9">
        <w:rPr>
          <w:rFonts w:ascii="仿宋_GB2312" w:eastAsia="仿宋_GB2312" w:hAnsi="仿宋_GB2312" w:hint="eastAsia"/>
          <w:sz w:val="28"/>
          <w:szCs w:val="28"/>
        </w:rPr>
        <w:t>开发、</w:t>
      </w:r>
      <w:r w:rsidR="00885F4B" w:rsidRPr="003D7AF0">
        <w:rPr>
          <w:rFonts w:ascii="仿宋_GB2312" w:eastAsia="仿宋_GB2312" w:hAnsi="仿宋_GB2312"/>
          <w:sz w:val="28"/>
          <w:szCs w:val="28"/>
        </w:rPr>
        <w:t>完善</w:t>
      </w:r>
      <w:r w:rsidR="009A01FA">
        <w:rPr>
          <w:rFonts w:ascii="仿宋_GB2312" w:eastAsia="仿宋_GB2312" w:hAnsi="仿宋_GB2312" w:hint="eastAsia"/>
          <w:sz w:val="28"/>
          <w:szCs w:val="28"/>
        </w:rPr>
        <w:t>《走近机场》、</w:t>
      </w:r>
      <w:r w:rsidR="00885F4B" w:rsidRPr="003D7AF0">
        <w:rPr>
          <w:rFonts w:ascii="仿宋_GB2312" w:eastAsia="仿宋_GB2312" w:hAnsi="仿宋_GB2312"/>
          <w:sz w:val="28"/>
          <w:szCs w:val="28"/>
        </w:rPr>
        <w:t>《我的机场专刊》</w:t>
      </w:r>
      <w:r w:rsidR="003F35D9">
        <w:rPr>
          <w:rFonts w:ascii="仿宋_GB2312" w:eastAsia="仿宋_GB2312" w:hAnsi="仿宋_GB2312"/>
          <w:sz w:val="28"/>
          <w:szCs w:val="28"/>
        </w:rPr>
        <w:t>两个</w:t>
      </w:r>
      <w:r w:rsidR="00F83E67">
        <w:rPr>
          <w:rFonts w:ascii="仿宋_GB2312" w:eastAsia="仿宋_GB2312" w:hAnsi="仿宋_GB2312"/>
          <w:sz w:val="28"/>
          <w:szCs w:val="28"/>
        </w:rPr>
        <w:t>探究单元的</w:t>
      </w:r>
      <w:r w:rsidR="003D7AF0" w:rsidRPr="003D7AF0">
        <w:rPr>
          <w:rFonts w:ascii="仿宋_GB2312" w:eastAsia="仿宋_GB2312" w:hAnsi="仿宋_GB2312"/>
          <w:sz w:val="28"/>
          <w:szCs w:val="28"/>
        </w:rPr>
        <w:t>课程设计，</w:t>
      </w:r>
      <w:r w:rsidR="003D7AF0">
        <w:rPr>
          <w:rFonts w:ascii="仿宋_GB2312" w:eastAsia="仿宋_GB2312" w:hAnsi="仿宋_GB2312"/>
          <w:sz w:val="28"/>
          <w:szCs w:val="28"/>
        </w:rPr>
        <w:t>丰富了单元包中学习资源</w:t>
      </w:r>
      <w:r w:rsidR="00F83E67">
        <w:rPr>
          <w:rFonts w:ascii="仿宋_GB2312" w:eastAsia="仿宋_GB2312" w:hAnsi="仿宋_GB2312" w:hint="eastAsia"/>
          <w:sz w:val="28"/>
          <w:szCs w:val="28"/>
        </w:rPr>
        <w:t>的</w:t>
      </w:r>
      <w:r w:rsidR="00F83E67">
        <w:rPr>
          <w:rFonts w:ascii="仿宋_GB2312" w:eastAsia="仿宋_GB2312" w:hAnsi="仿宋_GB2312"/>
          <w:sz w:val="28"/>
          <w:szCs w:val="28"/>
        </w:rPr>
        <w:t>设置</w:t>
      </w:r>
      <w:r w:rsidR="003D7AF0">
        <w:rPr>
          <w:rFonts w:ascii="仿宋_GB2312" w:eastAsia="仿宋_GB2312" w:hAnsi="仿宋_GB2312"/>
          <w:sz w:val="28"/>
          <w:szCs w:val="28"/>
        </w:rPr>
        <w:t>（包括微课、</w:t>
      </w:r>
      <w:r w:rsidR="003D7AF0">
        <w:rPr>
          <w:rFonts w:ascii="仿宋_GB2312" w:eastAsia="仿宋_GB2312" w:hAnsi="仿宋_GB2312" w:hint="eastAsia"/>
          <w:sz w:val="28"/>
          <w:szCs w:val="28"/>
        </w:rPr>
        <w:t>学习单</w:t>
      </w:r>
      <w:r w:rsidR="003D7AF0">
        <w:rPr>
          <w:rFonts w:ascii="仿宋_GB2312" w:eastAsia="仿宋_GB2312" w:hAnsi="仿宋_GB2312"/>
          <w:sz w:val="28"/>
          <w:szCs w:val="28"/>
        </w:rPr>
        <w:t>等）</w:t>
      </w:r>
      <w:r w:rsidR="00F83E67">
        <w:rPr>
          <w:rFonts w:ascii="仿宋_GB2312" w:eastAsia="仿宋_GB2312" w:hAnsi="仿宋_GB2312"/>
          <w:sz w:val="28"/>
          <w:szCs w:val="28"/>
        </w:rPr>
        <w:t>。</w:t>
      </w:r>
      <w:r w:rsidR="007B41BE">
        <w:rPr>
          <w:rFonts w:ascii="仿宋_GB2312" w:eastAsia="仿宋_GB2312" w:hAnsi="仿宋_GB2312"/>
          <w:sz w:val="28"/>
          <w:szCs w:val="28"/>
        </w:rPr>
        <w:t>黄慧老师执教的</w:t>
      </w:r>
      <w:r w:rsidR="007B41BE">
        <w:rPr>
          <w:rFonts w:ascii="仿宋_GB2312" w:eastAsia="仿宋_GB2312" w:hAnsi="仿宋_GB2312" w:hint="eastAsia"/>
          <w:sz w:val="28"/>
          <w:szCs w:val="28"/>
        </w:rPr>
        <w:t>《走进机场》</w:t>
      </w:r>
      <w:r w:rsidR="003F35D9">
        <w:rPr>
          <w:rFonts w:ascii="仿宋_GB2312" w:eastAsia="仿宋_GB2312" w:hAnsi="仿宋_GB2312" w:hint="eastAsia"/>
          <w:sz w:val="28"/>
          <w:szCs w:val="28"/>
        </w:rPr>
        <w:t>引导学生学习航空相关的基础知识，为学生学习模拟飞行课程构建良好的知识基础。</w:t>
      </w:r>
      <w:r w:rsidR="00F83E67">
        <w:rPr>
          <w:rFonts w:ascii="仿宋_GB2312" w:eastAsia="仿宋_GB2312" w:hAnsi="仿宋_GB2312"/>
          <w:sz w:val="28"/>
          <w:szCs w:val="28"/>
        </w:rPr>
        <w:t>胡洁婷老师执教的《我的机场专刊》</w:t>
      </w:r>
      <w:r w:rsidR="00F83E67">
        <w:rPr>
          <w:rFonts w:ascii="仿宋_GB2312" w:eastAsia="仿宋_GB2312" w:hAnsi="仿宋_GB2312" w:hint="eastAsia"/>
          <w:sz w:val="28"/>
          <w:szCs w:val="28"/>
        </w:rPr>
        <w:t>单元</w:t>
      </w:r>
      <w:r w:rsidR="003F35D9">
        <w:rPr>
          <w:rFonts w:ascii="仿宋_GB2312" w:eastAsia="仿宋_GB2312" w:hAnsi="仿宋_GB2312"/>
          <w:sz w:val="28"/>
          <w:szCs w:val="28"/>
        </w:rPr>
        <w:t>进一步引导学生学习机场的组成</w:t>
      </w:r>
      <w:r w:rsidR="003F35D9">
        <w:rPr>
          <w:rFonts w:ascii="仿宋_GB2312" w:eastAsia="仿宋_GB2312" w:hAnsi="仿宋_GB2312" w:hint="eastAsia"/>
          <w:sz w:val="28"/>
          <w:szCs w:val="28"/>
        </w:rPr>
        <w:t>，</w:t>
      </w:r>
      <w:r w:rsidR="003F35D9">
        <w:rPr>
          <w:rFonts w:ascii="仿宋_GB2312" w:eastAsia="仿宋_GB2312" w:hAnsi="仿宋_GB2312"/>
          <w:sz w:val="28"/>
          <w:szCs w:val="28"/>
        </w:rPr>
        <w:t>其中</w:t>
      </w:r>
      <w:r w:rsidR="00F83E67">
        <w:rPr>
          <w:rFonts w:ascii="仿宋_GB2312" w:eastAsia="仿宋_GB2312" w:hAnsi="仿宋_GB2312"/>
          <w:sz w:val="28"/>
          <w:szCs w:val="28"/>
        </w:rPr>
        <w:t>《我</w:t>
      </w:r>
      <w:r w:rsidR="00F83E67">
        <w:rPr>
          <w:rFonts w:ascii="仿宋_GB2312" w:eastAsia="仿宋_GB2312" w:hAnsi="仿宋_GB2312" w:hint="eastAsia"/>
          <w:sz w:val="28"/>
          <w:szCs w:val="28"/>
        </w:rPr>
        <w:t>们的</w:t>
      </w:r>
      <w:r w:rsidR="00F83E67">
        <w:rPr>
          <w:rFonts w:ascii="仿宋_GB2312" w:eastAsia="仿宋_GB2312" w:hAnsi="仿宋_GB2312"/>
          <w:sz w:val="28"/>
          <w:szCs w:val="28"/>
        </w:rPr>
        <w:t>素材适用</w:t>
      </w:r>
      <w:r w:rsidR="00F83E67">
        <w:rPr>
          <w:rFonts w:ascii="仿宋_GB2312" w:eastAsia="仿宋_GB2312" w:hAnsi="仿宋_GB2312" w:hint="eastAsia"/>
          <w:sz w:val="28"/>
          <w:szCs w:val="28"/>
        </w:rPr>
        <w:t>吗</w:t>
      </w:r>
      <w:r w:rsidR="00F83E67">
        <w:rPr>
          <w:rFonts w:ascii="仿宋_GB2312" w:eastAsia="仿宋_GB2312" w:hAnsi="仿宋_GB2312"/>
          <w:sz w:val="28"/>
          <w:szCs w:val="28"/>
        </w:rPr>
        <w:t>》</w:t>
      </w:r>
      <w:r w:rsidR="00F94D36">
        <w:rPr>
          <w:rFonts w:ascii="仿宋_GB2312" w:eastAsia="仿宋_GB2312" w:hAnsi="仿宋_GB2312"/>
          <w:sz w:val="28"/>
          <w:szCs w:val="28"/>
        </w:rPr>
        <w:t>一课</w:t>
      </w:r>
      <w:r w:rsidR="00F83E67">
        <w:rPr>
          <w:rFonts w:ascii="仿宋_GB2312" w:eastAsia="仿宋_GB2312" w:hAnsi="仿宋_GB2312"/>
          <w:sz w:val="28"/>
          <w:szCs w:val="28"/>
        </w:rPr>
        <w:t>参加了闵行区探究型课程</w:t>
      </w:r>
      <w:r w:rsidR="00F94D36">
        <w:rPr>
          <w:rFonts w:ascii="仿宋_GB2312" w:eastAsia="仿宋_GB2312" w:hAnsi="仿宋_GB2312" w:hint="eastAsia"/>
          <w:sz w:val="28"/>
          <w:szCs w:val="28"/>
        </w:rPr>
        <w:t>中</w:t>
      </w:r>
      <w:r w:rsidR="00F94D36" w:rsidRPr="00155D46">
        <w:rPr>
          <w:rFonts w:ascii="仿宋_GB2312" w:eastAsia="仿宋_GB2312" w:hAnsi="仿宋_GB2312"/>
          <w:sz w:val="28"/>
          <w:szCs w:val="28"/>
        </w:rPr>
        <w:t>青年教师</w:t>
      </w:r>
      <w:r w:rsidR="003F35D9">
        <w:rPr>
          <w:rFonts w:ascii="仿宋_GB2312" w:eastAsia="仿宋_GB2312" w:hAnsi="仿宋_GB2312"/>
          <w:sz w:val="28"/>
          <w:szCs w:val="28"/>
        </w:rPr>
        <w:t>教学评优活动获得</w:t>
      </w:r>
      <w:r w:rsidR="00F94D36">
        <w:rPr>
          <w:rFonts w:ascii="仿宋_GB2312" w:eastAsia="仿宋_GB2312" w:hAnsi="仿宋_GB2312"/>
          <w:sz w:val="28"/>
          <w:szCs w:val="28"/>
        </w:rPr>
        <w:t>二等奖，</w:t>
      </w:r>
      <w:r w:rsidR="00F94D36">
        <w:rPr>
          <w:rFonts w:ascii="仿宋_GB2312" w:eastAsia="仿宋_GB2312" w:hAnsi="仿宋_GB2312" w:hint="eastAsia"/>
          <w:sz w:val="28"/>
          <w:szCs w:val="28"/>
        </w:rPr>
        <w:t>在</w:t>
      </w:r>
      <w:r w:rsidR="00F94D36">
        <w:rPr>
          <w:rFonts w:ascii="仿宋_GB2312" w:eastAsia="仿宋_GB2312" w:hAnsi="仿宋_GB2312"/>
          <w:sz w:val="28"/>
          <w:szCs w:val="28"/>
        </w:rPr>
        <w:t>展示中，</w:t>
      </w:r>
      <w:r w:rsidR="00F94D36">
        <w:rPr>
          <w:rFonts w:ascii="仿宋_GB2312" w:eastAsia="仿宋_GB2312" w:hAnsi="仿宋_GB2312" w:hint="eastAsia"/>
          <w:sz w:val="28"/>
          <w:szCs w:val="28"/>
        </w:rPr>
        <w:t>专家</w:t>
      </w:r>
      <w:r w:rsidR="00F94D36">
        <w:rPr>
          <w:rFonts w:ascii="仿宋_GB2312" w:eastAsia="仿宋_GB2312" w:hAnsi="仿宋_GB2312"/>
          <w:sz w:val="28"/>
          <w:szCs w:val="28"/>
        </w:rPr>
        <w:t>对本单元的开发给予了肯定的评价。</w:t>
      </w:r>
      <w:bookmarkStart w:id="0" w:name="_GoBack"/>
      <w:bookmarkEnd w:id="0"/>
    </w:p>
    <w:p w14:paraId="09E0B618" w14:textId="22546013" w:rsidR="00F94D36" w:rsidRDefault="00D63A13" w:rsidP="00331BD6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拓展型课程方面，</w:t>
      </w:r>
      <w:r>
        <w:rPr>
          <w:rFonts w:ascii="仿宋_GB2312" w:eastAsia="仿宋_GB2312" w:hAnsi="仿宋_GB2312" w:hint="eastAsia"/>
          <w:sz w:val="28"/>
          <w:szCs w:val="28"/>
        </w:rPr>
        <w:t>胡洁婷</w:t>
      </w:r>
      <w:r>
        <w:rPr>
          <w:rFonts w:ascii="仿宋_GB2312" w:eastAsia="仿宋_GB2312" w:hAnsi="仿宋_GB2312"/>
          <w:sz w:val="28"/>
          <w:szCs w:val="28"/>
        </w:rPr>
        <w:t>老师围绕App Inventor可视化编程工具，</w:t>
      </w:r>
      <w:r w:rsidR="003F35D9">
        <w:rPr>
          <w:rFonts w:ascii="仿宋_GB2312" w:eastAsia="仿宋_GB2312" w:hAnsi="仿宋_GB2312" w:hint="eastAsia"/>
          <w:sz w:val="28"/>
          <w:szCs w:val="28"/>
        </w:rPr>
        <w:t>开发</w:t>
      </w:r>
      <w:r>
        <w:rPr>
          <w:rFonts w:ascii="仿宋_GB2312" w:eastAsia="仿宋_GB2312" w:hAnsi="仿宋_GB2312" w:hint="eastAsia"/>
          <w:sz w:val="28"/>
          <w:szCs w:val="28"/>
        </w:rPr>
        <w:t>并</w:t>
      </w:r>
      <w:r>
        <w:rPr>
          <w:rFonts w:ascii="仿宋_GB2312" w:eastAsia="仿宋_GB2312" w:hAnsi="仿宋_GB2312"/>
          <w:sz w:val="28"/>
          <w:szCs w:val="28"/>
        </w:rPr>
        <w:t>实施了《Hello</w:t>
      </w:r>
      <w:r w:rsidR="007B41BE"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 xml:space="preserve"> Airport》单元，引导学生学习</w:t>
      </w:r>
      <w:r w:rsidR="003F35D9">
        <w:rPr>
          <w:rFonts w:ascii="仿宋_GB2312" w:eastAsia="仿宋_GB2312" w:hAnsi="仿宋_GB2312" w:hint="eastAsia"/>
          <w:sz w:val="28"/>
          <w:szCs w:val="28"/>
        </w:rPr>
        <w:t>AppInventor工具中基本编程语句</w:t>
      </w:r>
      <w:r>
        <w:rPr>
          <w:rFonts w:ascii="仿宋_GB2312" w:eastAsia="仿宋_GB2312" w:hAnsi="仿宋_GB2312"/>
          <w:sz w:val="28"/>
          <w:szCs w:val="28"/>
        </w:rPr>
        <w:t>，</w:t>
      </w:r>
      <w:r>
        <w:rPr>
          <w:rFonts w:ascii="仿宋_GB2312" w:eastAsia="仿宋_GB2312" w:hAnsi="仿宋_GB2312" w:hint="eastAsia"/>
          <w:sz w:val="28"/>
          <w:szCs w:val="28"/>
        </w:rPr>
        <w:t>提高</w:t>
      </w:r>
      <w:r>
        <w:rPr>
          <w:rFonts w:ascii="仿宋_GB2312" w:eastAsia="仿宋_GB2312" w:hAnsi="仿宋_GB2312"/>
          <w:sz w:val="28"/>
          <w:szCs w:val="28"/>
        </w:rPr>
        <w:t>学生</w:t>
      </w:r>
      <w:r>
        <w:rPr>
          <w:rFonts w:ascii="仿宋_GB2312" w:eastAsia="仿宋_GB2312" w:hAnsi="仿宋_GB2312" w:hint="eastAsia"/>
          <w:sz w:val="28"/>
          <w:szCs w:val="28"/>
        </w:rPr>
        <w:t>信息</w:t>
      </w:r>
      <w:r>
        <w:rPr>
          <w:rFonts w:ascii="仿宋_GB2312" w:eastAsia="仿宋_GB2312" w:hAnsi="仿宋_GB2312"/>
          <w:sz w:val="28"/>
          <w:szCs w:val="28"/>
        </w:rPr>
        <w:t>素养，</w:t>
      </w:r>
      <w:r>
        <w:rPr>
          <w:rFonts w:ascii="仿宋_GB2312" w:eastAsia="仿宋_GB2312" w:hAnsi="仿宋_GB2312" w:hint="eastAsia"/>
          <w:sz w:val="28"/>
          <w:szCs w:val="28"/>
        </w:rPr>
        <w:t>本单元</w:t>
      </w:r>
      <w:r>
        <w:rPr>
          <w:rFonts w:ascii="仿宋_GB2312" w:eastAsia="仿宋_GB2312" w:hAnsi="仿宋_GB2312"/>
          <w:sz w:val="28"/>
          <w:szCs w:val="28"/>
        </w:rPr>
        <w:t>实施</w:t>
      </w:r>
      <w:r>
        <w:rPr>
          <w:rFonts w:ascii="仿宋_GB2312" w:eastAsia="仿宋_GB2312" w:hAnsi="仿宋_GB2312" w:hint="eastAsia"/>
          <w:sz w:val="28"/>
          <w:szCs w:val="28"/>
        </w:rPr>
        <w:t>后</w:t>
      </w:r>
      <w:r>
        <w:rPr>
          <w:rFonts w:ascii="仿宋_GB2312" w:eastAsia="仿宋_GB2312" w:hAnsi="仿宋_GB2312"/>
          <w:sz w:val="28"/>
          <w:szCs w:val="28"/>
        </w:rPr>
        <w:t>，</w:t>
      </w:r>
      <w:r>
        <w:rPr>
          <w:rFonts w:ascii="仿宋_GB2312" w:eastAsia="仿宋_GB2312" w:hAnsi="仿宋_GB2312" w:hint="eastAsia"/>
          <w:sz w:val="28"/>
          <w:szCs w:val="28"/>
        </w:rPr>
        <w:t>选课</w:t>
      </w:r>
      <w:r>
        <w:rPr>
          <w:rFonts w:ascii="仿宋_GB2312" w:eastAsia="仿宋_GB2312" w:hAnsi="仿宋_GB2312"/>
          <w:sz w:val="28"/>
          <w:szCs w:val="28"/>
        </w:rPr>
        <w:t>学生能够运用App Inventor</w:t>
      </w:r>
      <w:r w:rsidR="00331BD6">
        <w:rPr>
          <w:rFonts w:ascii="仿宋_GB2312" w:eastAsia="仿宋_GB2312" w:hAnsi="仿宋_GB2312"/>
          <w:sz w:val="28"/>
          <w:szCs w:val="28"/>
        </w:rPr>
        <w:t>开发简单交互App，</w:t>
      </w:r>
      <w:r w:rsidR="00331BD6">
        <w:rPr>
          <w:rFonts w:ascii="仿宋_GB2312" w:eastAsia="仿宋_GB2312" w:hAnsi="仿宋_GB2312" w:hint="eastAsia"/>
          <w:sz w:val="28"/>
          <w:szCs w:val="28"/>
        </w:rPr>
        <w:t>并</w:t>
      </w:r>
      <w:r w:rsidR="00331BD6">
        <w:rPr>
          <w:rFonts w:ascii="仿宋_GB2312" w:eastAsia="仿宋_GB2312" w:hAnsi="仿宋_GB2312"/>
          <w:sz w:val="28"/>
          <w:szCs w:val="28"/>
        </w:rPr>
        <w:t>在安卓手机上</w:t>
      </w:r>
      <w:r w:rsidR="003F35D9">
        <w:rPr>
          <w:rFonts w:ascii="仿宋_GB2312" w:eastAsia="仿宋_GB2312" w:hAnsi="仿宋_GB2312"/>
          <w:sz w:val="28"/>
          <w:szCs w:val="28"/>
        </w:rPr>
        <w:t>顺利</w:t>
      </w:r>
      <w:r w:rsidR="00331BD6">
        <w:rPr>
          <w:rFonts w:ascii="仿宋_GB2312" w:eastAsia="仿宋_GB2312" w:hAnsi="仿宋_GB2312"/>
          <w:sz w:val="28"/>
          <w:szCs w:val="28"/>
        </w:rPr>
        <w:t>运行。</w:t>
      </w:r>
    </w:p>
    <w:p w14:paraId="0CB66AB9" w14:textId="006CF411" w:rsidR="00885F4B" w:rsidRDefault="00155D46" w:rsidP="00E26FEE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在</w:t>
      </w:r>
      <w:r>
        <w:rPr>
          <w:rFonts w:ascii="仿宋_GB2312" w:eastAsia="仿宋_GB2312" w:hAnsi="仿宋_GB2312"/>
          <w:sz w:val="28"/>
          <w:szCs w:val="28"/>
        </w:rPr>
        <w:t>社团开展方面，黄慧老师指导的模拟飞行社团在延续传统的</w:t>
      </w:r>
      <w:r>
        <w:rPr>
          <w:rFonts w:ascii="仿宋_GB2312" w:eastAsia="仿宋_GB2312" w:hAnsi="仿宋_GB2312" w:hint="eastAsia"/>
          <w:sz w:val="28"/>
          <w:szCs w:val="28"/>
        </w:rPr>
        <w:t>基</w:t>
      </w:r>
      <w:r>
        <w:rPr>
          <w:rFonts w:ascii="仿宋_GB2312" w:eastAsia="仿宋_GB2312" w:hAnsi="仿宋_GB2312" w:hint="eastAsia"/>
          <w:sz w:val="28"/>
          <w:szCs w:val="28"/>
        </w:rPr>
        <w:lastRenderedPageBreak/>
        <w:t>础</w:t>
      </w:r>
      <w:r>
        <w:rPr>
          <w:rFonts w:ascii="仿宋_GB2312" w:eastAsia="仿宋_GB2312" w:hAnsi="仿宋_GB2312"/>
          <w:sz w:val="28"/>
          <w:szCs w:val="28"/>
        </w:rPr>
        <w:t>模拟飞行训练的基础上，拓展</w:t>
      </w:r>
      <w:r>
        <w:rPr>
          <w:rFonts w:ascii="仿宋_GB2312" w:eastAsia="仿宋_GB2312" w:hAnsi="仿宋_GB2312" w:hint="eastAsia"/>
          <w:sz w:val="28"/>
          <w:szCs w:val="28"/>
        </w:rPr>
        <w:t>飞行</w:t>
      </w:r>
      <w:r>
        <w:rPr>
          <w:rFonts w:ascii="仿宋_GB2312" w:eastAsia="仿宋_GB2312" w:hAnsi="仿宋_GB2312"/>
          <w:sz w:val="28"/>
          <w:szCs w:val="28"/>
        </w:rPr>
        <w:t>仪表盘知识的学习，</w:t>
      </w:r>
      <w:r>
        <w:rPr>
          <w:rFonts w:ascii="仿宋_GB2312" w:eastAsia="仿宋_GB2312" w:hAnsi="仿宋_GB2312" w:hint="eastAsia"/>
          <w:sz w:val="28"/>
          <w:szCs w:val="28"/>
        </w:rPr>
        <w:t>提升</w:t>
      </w:r>
      <w:r>
        <w:rPr>
          <w:rFonts w:ascii="仿宋_GB2312" w:eastAsia="仿宋_GB2312" w:hAnsi="仿宋_GB2312"/>
          <w:sz w:val="28"/>
          <w:szCs w:val="28"/>
        </w:rPr>
        <w:t>学生航空专业知识。</w:t>
      </w:r>
      <w:r w:rsidR="00E26FEE">
        <w:rPr>
          <w:rFonts w:ascii="仿宋_GB2312" w:eastAsia="仿宋_GB2312" w:hAnsi="仿宋_GB2312" w:hint="eastAsia"/>
          <w:sz w:val="28"/>
          <w:szCs w:val="28"/>
        </w:rPr>
        <w:t>2015年</w:t>
      </w:r>
      <w:r w:rsidR="00E26FEE">
        <w:rPr>
          <w:rFonts w:ascii="仿宋_GB2312" w:eastAsia="仿宋_GB2312" w:hAnsi="仿宋_GB2312"/>
          <w:sz w:val="28"/>
          <w:szCs w:val="28"/>
        </w:rPr>
        <w:t>模拟飞行社团</w:t>
      </w:r>
      <w:r w:rsidR="00E26FEE">
        <w:rPr>
          <w:rFonts w:ascii="仿宋_GB2312" w:eastAsia="仿宋_GB2312" w:hAnsi="仿宋_GB2312" w:hint="eastAsia"/>
          <w:sz w:val="28"/>
          <w:szCs w:val="28"/>
        </w:rPr>
        <w:t>被</w:t>
      </w:r>
      <w:r w:rsidR="00E26FEE">
        <w:rPr>
          <w:rFonts w:ascii="仿宋_GB2312" w:eastAsia="仿宋_GB2312" w:hAnsi="仿宋_GB2312"/>
          <w:sz w:val="28"/>
          <w:szCs w:val="28"/>
        </w:rPr>
        <w:t>评为上海市首批优秀科技创新社团。</w:t>
      </w:r>
      <w:r>
        <w:rPr>
          <w:rFonts w:ascii="仿宋_GB2312" w:eastAsia="仿宋_GB2312" w:hAnsi="仿宋_GB2312" w:hint="eastAsia"/>
          <w:sz w:val="28"/>
          <w:szCs w:val="28"/>
        </w:rPr>
        <w:t>胡洁婷</w:t>
      </w:r>
      <w:r>
        <w:rPr>
          <w:rFonts w:ascii="仿宋_GB2312" w:eastAsia="仿宋_GB2312" w:hAnsi="仿宋_GB2312"/>
          <w:sz w:val="28"/>
          <w:szCs w:val="28"/>
        </w:rPr>
        <w:t>老师指导的创客社团</w:t>
      </w:r>
      <w:r>
        <w:rPr>
          <w:rFonts w:ascii="仿宋_GB2312" w:eastAsia="仿宋_GB2312" w:hAnsi="仿宋_GB2312" w:hint="eastAsia"/>
          <w:sz w:val="28"/>
          <w:szCs w:val="28"/>
        </w:rPr>
        <w:t>本学期</w:t>
      </w:r>
      <w:r>
        <w:rPr>
          <w:rFonts w:ascii="仿宋_GB2312" w:eastAsia="仿宋_GB2312" w:hAnsi="仿宋_GB2312"/>
          <w:sz w:val="28"/>
          <w:szCs w:val="28"/>
        </w:rPr>
        <w:t>的学习重点落在了</w:t>
      </w:r>
      <w:r>
        <w:rPr>
          <w:rFonts w:ascii="仿宋_GB2312" w:eastAsia="仿宋_GB2312" w:hAnsi="仿宋_GB2312" w:hint="eastAsia"/>
          <w:sz w:val="28"/>
          <w:szCs w:val="28"/>
        </w:rPr>
        <w:t>三维</w:t>
      </w:r>
      <w:r>
        <w:rPr>
          <w:rFonts w:ascii="仿宋_GB2312" w:eastAsia="仿宋_GB2312" w:hAnsi="仿宋_GB2312"/>
          <w:sz w:val="28"/>
          <w:szCs w:val="28"/>
        </w:rPr>
        <w:t>模型建模和3D技术</w:t>
      </w:r>
      <w:r>
        <w:rPr>
          <w:rFonts w:ascii="仿宋_GB2312" w:eastAsia="仿宋_GB2312" w:hAnsi="仿宋_GB2312" w:hint="eastAsia"/>
          <w:sz w:val="28"/>
          <w:szCs w:val="28"/>
        </w:rPr>
        <w:t>的</w:t>
      </w:r>
      <w:r>
        <w:rPr>
          <w:rFonts w:ascii="仿宋_GB2312" w:eastAsia="仿宋_GB2312" w:hAnsi="仿宋_GB2312"/>
          <w:sz w:val="28"/>
          <w:szCs w:val="28"/>
        </w:rPr>
        <w:t>应用方面。</w:t>
      </w:r>
      <w:r>
        <w:rPr>
          <w:rFonts w:ascii="仿宋_GB2312" w:eastAsia="仿宋_GB2312" w:hAnsi="仿宋_GB2312" w:hint="eastAsia"/>
          <w:sz w:val="28"/>
          <w:szCs w:val="28"/>
        </w:rPr>
        <w:t>虽然</w:t>
      </w:r>
      <w:r w:rsidR="004074F1">
        <w:rPr>
          <w:rFonts w:ascii="仿宋_GB2312" w:eastAsia="仿宋_GB2312" w:hAnsi="仿宋_GB2312" w:hint="eastAsia"/>
          <w:sz w:val="28"/>
          <w:szCs w:val="28"/>
        </w:rPr>
        <w:t>创新实验室相关</w:t>
      </w:r>
      <w:r w:rsidR="00E26FEE">
        <w:rPr>
          <w:rFonts w:ascii="仿宋_GB2312" w:eastAsia="仿宋_GB2312" w:hAnsi="仿宋_GB2312"/>
          <w:sz w:val="28"/>
          <w:szCs w:val="28"/>
        </w:rPr>
        <w:t>资金</w:t>
      </w:r>
      <w:r w:rsidR="00E26FEE">
        <w:rPr>
          <w:rFonts w:ascii="仿宋_GB2312" w:eastAsia="仿宋_GB2312" w:hAnsi="仿宋_GB2312" w:hint="eastAsia"/>
          <w:sz w:val="28"/>
          <w:szCs w:val="28"/>
        </w:rPr>
        <w:t>到</w:t>
      </w:r>
      <w:r w:rsidR="00E26FEE">
        <w:rPr>
          <w:rFonts w:ascii="仿宋_GB2312" w:eastAsia="仿宋_GB2312" w:hAnsi="仿宋_GB2312"/>
          <w:sz w:val="28"/>
          <w:szCs w:val="28"/>
        </w:rPr>
        <w:t>5</w:t>
      </w:r>
      <w:r w:rsidR="00E26FEE">
        <w:rPr>
          <w:rFonts w:ascii="仿宋_GB2312" w:eastAsia="仿宋_GB2312" w:hAnsi="仿宋_GB2312" w:hint="eastAsia"/>
          <w:sz w:val="28"/>
          <w:szCs w:val="28"/>
        </w:rPr>
        <w:t>月份才</w:t>
      </w:r>
      <w:r w:rsidR="00E26FEE">
        <w:rPr>
          <w:rFonts w:ascii="仿宋_GB2312" w:eastAsia="仿宋_GB2312" w:hAnsi="仿宋_GB2312"/>
          <w:sz w:val="28"/>
          <w:szCs w:val="28"/>
        </w:rPr>
        <w:t>开始批复，</w:t>
      </w:r>
      <w:r w:rsidR="00E26FEE">
        <w:rPr>
          <w:rFonts w:ascii="仿宋_GB2312" w:eastAsia="仿宋_GB2312" w:hAnsi="仿宋_GB2312" w:hint="eastAsia"/>
          <w:sz w:val="28"/>
          <w:szCs w:val="28"/>
        </w:rPr>
        <w:t>但</w:t>
      </w:r>
      <w:r w:rsidR="004074F1">
        <w:rPr>
          <w:rFonts w:ascii="仿宋_GB2312" w:eastAsia="仿宋_GB2312" w:hAnsi="仿宋_GB2312"/>
          <w:sz w:val="28"/>
          <w:szCs w:val="28"/>
        </w:rPr>
        <w:t>社团成员并未</w:t>
      </w:r>
      <w:r w:rsidR="00E26FEE">
        <w:rPr>
          <w:rFonts w:ascii="仿宋_GB2312" w:eastAsia="仿宋_GB2312" w:hAnsi="仿宋_GB2312"/>
          <w:sz w:val="28"/>
          <w:szCs w:val="28"/>
        </w:rPr>
        <w:t>停止对3D设计的研究，师生</w:t>
      </w:r>
      <w:r w:rsidR="00E26FEE">
        <w:rPr>
          <w:rFonts w:ascii="仿宋_GB2312" w:eastAsia="仿宋_GB2312" w:hAnsi="仿宋_GB2312" w:hint="eastAsia"/>
          <w:sz w:val="28"/>
          <w:szCs w:val="28"/>
        </w:rPr>
        <w:t>在</w:t>
      </w:r>
      <w:r w:rsidR="00E26FEE">
        <w:rPr>
          <w:rFonts w:ascii="仿宋_GB2312" w:eastAsia="仿宋_GB2312" w:hAnsi="仿宋_GB2312"/>
          <w:sz w:val="28"/>
          <w:szCs w:val="28"/>
        </w:rPr>
        <w:t>公司提供</w:t>
      </w:r>
      <w:r w:rsidR="00E26FEE">
        <w:rPr>
          <w:rFonts w:ascii="仿宋_GB2312" w:eastAsia="仿宋_GB2312" w:hAnsi="仿宋_GB2312" w:hint="eastAsia"/>
          <w:sz w:val="28"/>
          <w:szCs w:val="28"/>
        </w:rPr>
        <w:t>试用</w:t>
      </w:r>
      <w:r w:rsidR="00E26FEE">
        <w:rPr>
          <w:rFonts w:ascii="仿宋_GB2312" w:eastAsia="仿宋_GB2312" w:hAnsi="仿宋_GB2312"/>
          <w:sz w:val="28"/>
          <w:szCs w:val="28"/>
        </w:rPr>
        <w:t>3D打印机的期间，</w:t>
      </w:r>
      <w:r w:rsidR="00E26FEE">
        <w:rPr>
          <w:rFonts w:ascii="仿宋_GB2312" w:eastAsia="仿宋_GB2312" w:hAnsi="仿宋_GB2312" w:hint="eastAsia"/>
          <w:sz w:val="28"/>
          <w:szCs w:val="28"/>
        </w:rPr>
        <w:t>近距离</w:t>
      </w:r>
      <w:r w:rsidR="00E26FEE">
        <w:rPr>
          <w:rFonts w:ascii="仿宋_GB2312" w:eastAsia="仿宋_GB2312" w:hAnsi="仿宋_GB2312"/>
          <w:sz w:val="28"/>
          <w:szCs w:val="28"/>
        </w:rPr>
        <w:t>观察3D打印机的工作原理，</w:t>
      </w:r>
      <w:r w:rsidR="004074F1">
        <w:rPr>
          <w:rFonts w:ascii="仿宋_GB2312" w:eastAsia="仿宋_GB2312" w:hAnsi="仿宋_GB2312"/>
          <w:sz w:val="28"/>
          <w:szCs w:val="28"/>
        </w:rPr>
        <w:t>使用</w:t>
      </w:r>
      <w:r w:rsidR="004074F1">
        <w:rPr>
          <w:rFonts w:ascii="仿宋_GB2312" w:eastAsia="仿宋_GB2312" w:hAnsi="仿宋_GB2312" w:hint="eastAsia"/>
          <w:sz w:val="28"/>
          <w:szCs w:val="28"/>
        </w:rPr>
        <w:t>3D打印机完成设计作品，</w:t>
      </w:r>
      <w:r w:rsidR="004074F1">
        <w:rPr>
          <w:rFonts w:ascii="仿宋_GB2312" w:eastAsia="仿宋_GB2312" w:hAnsi="仿宋_GB2312"/>
          <w:sz w:val="28"/>
          <w:szCs w:val="28"/>
        </w:rPr>
        <w:t>其中</w:t>
      </w:r>
      <w:r w:rsidR="00E26FEE">
        <w:rPr>
          <w:rFonts w:ascii="仿宋_GB2312" w:eastAsia="仿宋_GB2312" w:hAnsi="仿宋_GB2312"/>
          <w:sz w:val="28"/>
          <w:szCs w:val="28"/>
        </w:rPr>
        <w:t>李佩航同学</w:t>
      </w:r>
      <w:r w:rsidR="00E26FEE">
        <w:rPr>
          <w:rFonts w:ascii="仿宋_GB2312" w:eastAsia="仿宋_GB2312" w:hAnsi="仿宋_GB2312" w:hint="eastAsia"/>
          <w:sz w:val="28"/>
          <w:szCs w:val="28"/>
        </w:rPr>
        <w:t>围绕</w:t>
      </w:r>
      <w:r w:rsidR="004074F1">
        <w:rPr>
          <w:rFonts w:ascii="仿宋_GB2312" w:eastAsia="仿宋_GB2312" w:hAnsi="仿宋_GB2312" w:hint="eastAsia"/>
          <w:sz w:val="28"/>
          <w:szCs w:val="28"/>
        </w:rPr>
        <w:t>“茶具”这一主题设计的</w:t>
      </w:r>
      <w:r w:rsidR="004074F1">
        <w:rPr>
          <w:rFonts w:ascii="仿宋_GB2312" w:eastAsia="仿宋_GB2312" w:hAnsi="仿宋_GB2312"/>
          <w:sz w:val="28"/>
          <w:szCs w:val="28"/>
        </w:rPr>
        <w:t>茶壶套件获得</w:t>
      </w:r>
      <w:r w:rsidR="00E26FEE">
        <w:rPr>
          <w:rFonts w:ascii="仿宋_GB2312" w:eastAsia="仿宋_GB2312" w:hAnsi="仿宋_GB2312"/>
          <w:sz w:val="28"/>
          <w:szCs w:val="28"/>
        </w:rPr>
        <w:t>上海市</w:t>
      </w:r>
      <w:r w:rsidR="00E26FEE">
        <w:rPr>
          <w:rFonts w:ascii="仿宋_GB2312" w:eastAsia="仿宋_GB2312" w:hAnsi="仿宋_GB2312" w:hint="eastAsia"/>
          <w:sz w:val="28"/>
          <w:szCs w:val="28"/>
        </w:rPr>
        <w:t>英特尔</w:t>
      </w:r>
      <w:r w:rsidR="00E26FEE">
        <w:rPr>
          <w:rFonts w:ascii="仿宋_GB2312" w:eastAsia="仿宋_GB2312" w:hAnsi="仿宋_GB2312"/>
          <w:sz w:val="28"/>
          <w:szCs w:val="28"/>
        </w:rPr>
        <w:t>工程师大赛二等奖。</w:t>
      </w:r>
    </w:p>
    <w:p w14:paraId="70AE7773" w14:textId="5DA2BCD8" w:rsidR="00E26FEE" w:rsidRDefault="004E7841" w:rsidP="00E26FEE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至201</w:t>
      </w:r>
      <w:r w:rsidR="0044389F">
        <w:rPr>
          <w:rFonts w:ascii="仿宋_GB2312" w:eastAsia="仿宋_GB2312" w:hAnsi="仿宋_GB2312"/>
          <w:sz w:val="28"/>
          <w:szCs w:val="28"/>
        </w:rPr>
        <w:t>5</w:t>
      </w:r>
      <w:r>
        <w:rPr>
          <w:rFonts w:ascii="仿宋_GB2312" w:eastAsia="仿宋_GB2312" w:hAnsi="仿宋_GB2312" w:hint="eastAsia"/>
          <w:sz w:val="28"/>
          <w:szCs w:val="28"/>
        </w:rPr>
        <w:t>年</w:t>
      </w:r>
      <w:r w:rsidR="0044389F">
        <w:rPr>
          <w:rFonts w:ascii="仿宋_GB2312" w:eastAsia="仿宋_GB2312" w:hAnsi="仿宋_GB2312"/>
          <w:sz w:val="28"/>
          <w:szCs w:val="28"/>
        </w:rPr>
        <w:t>12</w:t>
      </w:r>
      <w:r>
        <w:rPr>
          <w:rFonts w:ascii="仿宋_GB2312" w:eastAsia="仿宋_GB2312" w:hAnsi="仿宋_GB2312" w:hint="eastAsia"/>
          <w:sz w:val="28"/>
          <w:szCs w:val="28"/>
        </w:rPr>
        <w:t>月本学期</w:t>
      </w:r>
      <w:r w:rsidR="00DE2CDE">
        <w:rPr>
          <w:rFonts w:ascii="仿宋_GB2312" w:eastAsia="仿宋_GB2312" w:hAnsi="仿宋_GB2312"/>
          <w:sz w:val="28"/>
          <w:szCs w:val="28"/>
        </w:rPr>
        <w:t>模拟飞行社团和</w:t>
      </w:r>
      <w:r w:rsidR="00DE2CDE">
        <w:rPr>
          <w:rFonts w:ascii="仿宋_GB2312" w:eastAsia="仿宋_GB2312" w:hAnsi="仿宋_GB2312" w:hint="eastAsia"/>
          <w:sz w:val="28"/>
          <w:szCs w:val="28"/>
        </w:rPr>
        <w:t>创客</w:t>
      </w:r>
      <w:r w:rsidR="00DE2CDE">
        <w:rPr>
          <w:rFonts w:ascii="仿宋_GB2312" w:eastAsia="仿宋_GB2312" w:hAnsi="仿宋_GB2312"/>
          <w:sz w:val="28"/>
          <w:szCs w:val="28"/>
        </w:rPr>
        <w:t>社团成员在各类创新</w:t>
      </w:r>
      <w:r w:rsidR="00DE2CDE">
        <w:rPr>
          <w:rFonts w:ascii="仿宋_GB2312" w:eastAsia="仿宋_GB2312" w:hAnsi="仿宋_GB2312" w:hint="eastAsia"/>
          <w:sz w:val="28"/>
          <w:szCs w:val="28"/>
        </w:rPr>
        <w:t>大赛中</w:t>
      </w:r>
      <w:r>
        <w:rPr>
          <w:rFonts w:ascii="仿宋_GB2312" w:eastAsia="仿宋_GB2312" w:hAnsi="仿宋_GB2312"/>
          <w:sz w:val="28"/>
          <w:szCs w:val="28"/>
        </w:rPr>
        <w:t>共获奖</w:t>
      </w:r>
      <w:r>
        <w:rPr>
          <w:rFonts w:ascii="仿宋_GB2312" w:eastAsia="仿宋_GB2312" w:hAnsi="仿宋_GB2312" w:hint="eastAsia"/>
          <w:sz w:val="28"/>
          <w:szCs w:val="28"/>
        </w:rPr>
        <w:t>50多次</w:t>
      </w:r>
      <w:r w:rsidR="00DE2CDE">
        <w:rPr>
          <w:rFonts w:ascii="仿宋_GB2312" w:eastAsia="仿宋_GB2312" w:hAnsi="仿宋_GB2312"/>
          <w:sz w:val="28"/>
          <w:szCs w:val="28"/>
        </w:rPr>
        <w:t>。</w:t>
      </w:r>
    </w:p>
    <w:p w14:paraId="322B0B5E" w14:textId="2823973B" w:rsidR="00DE2CDE" w:rsidRPr="003D7AF0" w:rsidRDefault="00DE2CDE" w:rsidP="00E26FEE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随着</w:t>
      </w:r>
      <w:r>
        <w:rPr>
          <w:rFonts w:ascii="仿宋_GB2312" w:eastAsia="仿宋_GB2312" w:hAnsi="仿宋_GB2312"/>
          <w:sz w:val="28"/>
          <w:szCs w:val="28"/>
        </w:rPr>
        <w:t>创新实验室项目</w:t>
      </w:r>
      <w:r w:rsidR="00E00389">
        <w:rPr>
          <w:rFonts w:ascii="仿宋_GB2312" w:eastAsia="仿宋_GB2312" w:hAnsi="仿宋_GB2312"/>
          <w:sz w:val="28"/>
          <w:szCs w:val="28"/>
        </w:rPr>
        <w:t>设备配置</w:t>
      </w:r>
      <w:r w:rsidR="00E00389">
        <w:rPr>
          <w:rFonts w:ascii="仿宋_GB2312" w:eastAsia="仿宋_GB2312" w:hAnsi="仿宋_GB2312" w:hint="eastAsia"/>
          <w:sz w:val="28"/>
          <w:szCs w:val="28"/>
        </w:rPr>
        <w:t>的</w:t>
      </w:r>
      <w:r w:rsidR="00E00389">
        <w:rPr>
          <w:rFonts w:ascii="仿宋_GB2312" w:eastAsia="仿宋_GB2312" w:hAnsi="仿宋_GB2312"/>
          <w:sz w:val="28"/>
          <w:szCs w:val="28"/>
        </w:rPr>
        <w:t>到位，</w:t>
      </w:r>
      <w:r w:rsidR="00E00389">
        <w:rPr>
          <w:rFonts w:ascii="仿宋_GB2312" w:eastAsia="仿宋_GB2312" w:hAnsi="仿宋_GB2312" w:hint="eastAsia"/>
          <w:sz w:val="28"/>
          <w:szCs w:val="28"/>
        </w:rPr>
        <w:t>下学期</w:t>
      </w:r>
      <w:r w:rsidR="00BB5444">
        <w:rPr>
          <w:rFonts w:ascii="仿宋_GB2312" w:eastAsia="仿宋_GB2312" w:hAnsi="仿宋_GB2312"/>
          <w:sz w:val="28"/>
          <w:szCs w:val="28"/>
        </w:rPr>
        <w:t>创新实验室项目的实施将围绕</w:t>
      </w:r>
      <w:r w:rsidR="002E04D1">
        <w:rPr>
          <w:rFonts w:ascii="仿宋_GB2312" w:eastAsia="仿宋_GB2312" w:hAnsi="仿宋_GB2312"/>
          <w:sz w:val="28"/>
          <w:szCs w:val="28"/>
        </w:rPr>
        <w:t>进一步</w:t>
      </w:r>
      <w:r w:rsidR="00BB5444">
        <w:rPr>
          <w:rFonts w:ascii="仿宋_GB2312" w:eastAsia="仿宋_GB2312" w:hAnsi="仿宋_GB2312" w:hint="eastAsia"/>
          <w:sz w:val="28"/>
          <w:szCs w:val="28"/>
        </w:rPr>
        <w:t>设计</w:t>
      </w:r>
      <w:r w:rsidR="00BB5444">
        <w:rPr>
          <w:rFonts w:ascii="仿宋_GB2312" w:eastAsia="仿宋_GB2312" w:hAnsi="仿宋_GB2312"/>
          <w:sz w:val="28"/>
          <w:szCs w:val="28"/>
        </w:rPr>
        <w:t>开发相应课程</w:t>
      </w:r>
      <w:r w:rsidR="00BB5444">
        <w:rPr>
          <w:rFonts w:ascii="仿宋_GB2312" w:eastAsia="仿宋_GB2312" w:hAnsi="仿宋_GB2312" w:hint="eastAsia"/>
          <w:sz w:val="28"/>
          <w:szCs w:val="28"/>
        </w:rPr>
        <w:t>，</w:t>
      </w:r>
      <w:r w:rsidR="00BB5444">
        <w:rPr>
          <w:rFonts w:ascii="仿宋_GB2312" w:eastAsia="仿宋_GB2312" w:hAnsi="仿宋_GB2312"/>
          <w:sz w:val="28"/>
          <w:szCs w:val="28"/>
        </w:rPr>
        <w:t>引导学生学习</w:t>
      </w:r>
      <w:r w:rsidR="00BB5444">
        <w:rPr>
          <w:rFonts w:ascii="仿宋_GB2312" w:eastAsia="仿宋_GB2312" w:hAnsi="仿宋_GB2312" w:hint="eastAsia"/>
          <w:sz w:val="28"/>
          <w:szCs w:val="28"/>
        </w:rPr>
        <w:t>机场</w:t>
      </w:r>
      <w:r w:rsidR="00BB5444">
        <w:rPr>
          <w:rFonts w:ascii="仿宋_GB2312" w:eastAsia="仿宋_GB2312" w:hAnsi="仿宋_GB2312"/>
          <w:sz w:val="28"/>
          <w:szCs w:val="28"/>
        </w:rPr>
        <w:t>静态模型环境的构建和利用虚拟现实</w:t>
      </w:r>
      <w:r w:rsidR="00BB5444">
        <w:rPr>
          <w:rFonts w:ascii="仿宋_GB2312" w:eastAsia="仿宋_GB2312" w:hAnsi="仿宋_GB2312" w:hint="eastAsia"/>
          <w:sz w:val="28"/>
          <w:szCs w:val="28"/>
        </w:rPr>
        <w:t>模拟</w:t>
      </w:r>
      <w:r w:rsidR="00BB5444">
        <w:rPr>
          <w:rFonts w:ascii="仿宋_GB2312" w:eastAsia="仿宋_GB2312" w:hAnsi="仿宋_GB2312"/>
          <w:sz w:val="28"/>
          <w:szCs w:val="28"/>
        </w:rPr>
        <w:t>交互机场功能等内容。</w:t>
      </w:r>
    </w:p>
    <w:p w14:paraId="581A0BF8" w14:textId="4AAF32E6" w:rsidR="003A681C" w:rsidRDefault="00BB5444" w:rsidP="00BB5444">
      <w:pPr>
        <w:pStyle w:val="1"/>
        <w:spacing w:line="312" w:lineRule="auto"/>
        <w:ind w:firstLineChars="0"/>
        <w:jc w:val="righ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上海市闵行区七宝第三中学 创新实验室项目组</w:t>
      </w:r>
    </w:p>
    <w:p w14:paraId="3E4079F8" w14:textId="26AF9ACD" w:rsidR="00BB5444" w:rsidRDefault="00BB5444" w:rsidP="00BB5444">
      <w:pPr>
        <w:pStyle w:val="1"/>
        <w:spacing w:line="312" w:lineRule="auto"/>
        <w:ind w:firstLineChars="0"/>
        <w:jc w:val="right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201</w:t>
      </w:r>
      <w:r w:rsidR="0044389F">
        <w:rPr>
          <w:rFonts w:ascii="仿宋_GB2312" w:eastAsia="仿宋_GB2312" w:hAnsi="仿宋_GB2312"/>
          <w:sz w:val="28"/>
          <w:szCs w:val="28"/>
        </w:rPr>
        <w:t>5</w:t>
      </w:r>
      <w:r>
        <w:rPr>
          <w:rFonts w:ascii="仿宋_GB2312" w:eastAsia="仿宋_GB2312" w:hAnsi="仿宋_GB2312"/>
          <w:sz w:val="28"/>
          <w:szCs w:val="28"/>
        </w:rPr>
        <w:t>年</w:t>
      </w:r>
      <w:r w:rsidR="0044389F">
        <w:rPr>
          <w:rFonts w:ascii="仿宋_GB2312" w:eastAsia="仿宋_GB2312" w:hAnsi="仿宋_GB2312" w:hint="eastAsia"/>
          <w:sz w:val="28"/>
          <w:szCs w:val="28"/>
        </w:rPr>
        <w:t>12</w:t>
      </w:r>
      <w:r>
        <w:rPr>
          <w:rFonts w:ascii="仿宋_GB2312" w:eastAsia="仿宋_GB2312" w:hAnsi="仿宋_GB2312"/>
          <w:sz w:val="28"/>
          <w:szCs w:val="28"/>
        </w:rPr>
        <w:t>月11日</w:t>
      </w:r>
    </w:p>
    <w:sectPr w:rsidR="00BB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768C9" w14:textId="77777777" w:rsidR="00470C3D" w:rsidRDefault="00470C3D" w:rsidP="00AC42A1">
      <w:r>
        <w:separator/>
      </w:r>
    </w:p>
  </w:endnote>
  <w:endnote w:type="continuationSeparator" w:id="0">
    <w:p w14:paraId="1586F98F" w14:textId="77777777" w:rsidR="00470C3D" w:rsidRDefault="00470C3D" w:rsidP="00AC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06FDD" w14:textId="77777777" w:rsidR="00470C3D" w:rsidRDefault="00470C3D" w:rsidP="00AC42A1">
      <w:r>
        <w:separator/>
      </w:r>
    </w:p>
  </w:footnote>
  <w:footnote w:type="continuationSeparator" w:id="0">
    <w:p w14:paraId="2EDDE8FD" w14:textId="77777777" w:rsidR="00470C3D" w:rsidRDefault="00470C3D" w:rsidP="00AC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07237"/>
    <w:multiLevelType w:val="hybridMultilevel"/>
    <w:tmpl w:val="627ED6D4"/>
    <w:lvl w:ilvl="0" w:tplc="107E2E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279D6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76A491B"/>
    <w:multiLevelType w:val="hybridMultilevel"/>
    <w:tmpl w:val="1884DCA2"/>
    <w:lvl w:ilvl="0" w:tplc="C6D67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968EA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5551CAC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77A6312"/>
    <w:multiLevelType w:val="hybridMultilevel"/>
    <w:tmpl w:val="6A9EB384"/>
    <w:lvl w:ilvl="0" w:tplc="EB688E9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 w15:restartNumberingAfterBreak="0">
    <w:nsid w:val="478B51CE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531A63D7"/>
    <w:multiLevelType w:val="hybridMultilevel"/>
    <w:tmpl w:val="60F291B8"/>
    <w:lvl w:ilvl="0" w:tplc="C68473D0">
      <w:start w:val="1"/>
      <w:numFmt w:val="japaneseCounting"/>
      <w:lvlText w:val="%1、"/>
      <w:lvlJc w:val="left"/>
      <w:pPr>
        <w:ind w:left="422" w:hanging="42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38471F"/>
    <w:multiLevelType w:val="hybridMultilevel"/>
    <w:tmpl w:val="5D20ED00"/>
    <w:lvl w:ilvl="0" w:tplc="869ED84C">
      <w:start w:val="1"/>
      <w:numFmt w:val="decimal"/>
      <w:lvlText w:val="%1."/>
      <w:lvlJc w:val="left"/>
      <w:pPr>
        <w:ind w:left="9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7E3054C1"/>
    <w:multiLevelType w:val="hybridMultilevel"/>
    <w:tmpl w:val="5652E9FE"/>
    <w:lvl w:ilvl="0" w:tplc="503A2E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1E"/>
    <w:rsid w:val="00004B1E"/>
    <w:rsid w:val="000201C6"/>
    <w:rsid w:val="00056482"/>
    <w:rsid w:val="0006185A"/>
    <w:rsid w:val="000A2A50"/>
    <w:rsid w:val="000B4B3D"/>
    <w:rsid w:val="000D7B4E"/>
    <w:rsid w:val="00127490"/>
    <w:rsid w:val="00155D46"/>
    <w:rsid w:val="001714C2"/>
    <w:rsid w:val="001C7719"/>
    <w:rsid w:val="001D6A74"/>
    <w:rsid w:val="00247585"/>
    <w:rsid w:val="00285E65"/>
    <w:rsid w:val="002E04D1"/>
    <w:rsid w:val="00313418"/>
    <w:rsid w:val="00315DD9"/>
    <w:rsid w:val="00316836"/>
    <w:rsid w:val="00331BD6"/>
    <w:rsid w:val="00370BCA"/>
    <w:rsid w:val="003A681C"/>
    <w:rsid w:val="003B6DF4"/>
    <w:rsid w:val="003D7AF0"/>
    <w:rsid w:val="003E7D83"/>
    <w:rsid w:val="003F35D9"/>
    <w:rsid w:val="004074F1"/>
    <w:rsid w:val="0044389F"/>
    <w:rsid w:val="004463BE"/>
    <w:rsid w:val="00470C3D"/>
    <w:rsid w:val="00487493"/>
    <w:rsid w:val="004E7841"/>
    <w:rsid w:val="00546BC4"/>
    <w:rsid w:val="005D5F46"/>
    <w:rsid w:val="005E5C30"/>
    <w:rsid w:val="00624D86"/>
    <w:rsid w:val="00742099"/>
    <w:rsid w:val="007B13BD"/>
    <w:rsid w:val="007B41BE"/>
    <w:rsid w:val="007B699F"/>
    <w:rsid w:val="007D439E"/>
    <w:rsid w:val="00885F4B"/>
    <w:rsid w:val="0088618C"/>
    <w:rsid w:val="008960B1"/>
    <w:rsid w:val="008D1332"/>
    <w:rsid w:val="008F01F7"/>
    <w:rsid w:val="009A01FA"/>
    <w:rsid w:val="009A0A67"/>
    <w:rsid w:val="009C0F5D"/>
    <w:rsid w:val="00A0451A"/>
    <w:rsid w:val="00A37380"/>
    <w:rsid w:val="00AC42A1"/>
    <w:rsid w:val="00B023A9"/>
    <w:rsid w:val="00B15B99"/>
    <w:rsid w:val="00B26D26"/>
    <w:rsid w:val="00B657EE"/>
    <w:rsid w:val="00B83E4B"/>
    <w:rsid w:val="00BA07D6"/>
    <w:rsid w:val="00BB5444"/>
    <w:rsid w:val="00BC37B6"/>
    <w:rsid w:val="00C26FD3"/>
    <w:rsid w:val="00C939F4"/>
    <w:rsid w:val="00CA190A"/>
    <w:rsid w:val="00D1672D"/>
    <w:rsid w:val="00D63A13"/>
    <w:rsid w:val="00DE2CDE"/>
    <w:rsid w:val="00E00389"/>
    <w:rsid w:val="00E26FEE"/>
    <w:rsid w:val="00E40039"/>
    <w:rsid w:val="00ED322C"/>
    <w:rsid w:val="00F25622"/>
    <w:rsid w:val="00F30C81"/>
    <w:rsid w:val="00F422F4"/>
    <w:rsid w:val="00F5612C"/>
    <w:rsid w:val="00F83E67"/>
    <w:rsid w:val="00F94D36"/>
    <w:rsid w:val="00FB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985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B15B9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B1E"/>
    <w:pPr>
      <w:ind w:firstLineChars="200" w:firstLine="420"/>
    </w:pPr>
  </w:style>
  <w:style w:type="character" w:customStyle="1" w:styleId="2Char">
    <w:name w:val="标题 2 Char"/>
    <w:link w:val="2"/>
    <w:uiPriority w:val="9"/>
    <w:rsid w:val="00B15B99"/>
    <w:rPr>
      <w:rFonts w:ascii="Calibri Light" w:hAnsi="Calibri Light"/>
      <w:b/>
      <w:bCs/>
      <w:kern w:val="2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C4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AC42A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4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AC42A1"/>
    <w:rPr>
      <w:kern w:val="2"/>
      <w:sz w:val="18"/>
      <w:szCs w:val="18"/>
    </w:rPr>
  </w:style>
  <w:style w:type="paragraph" w:customStyle="1" w:styleId="1">
    <w:name w:val="列出段落1"/>
    <w:basedOn w:val="a"/>
    <w:rsid w:val="00AC42A1"/>
    <w:pPr>
      <w:spacing w:line="360" w:lineRule="auto"/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BA7DEA-C619-4DBC-BF82-5BBC4558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2015学年第二学期七宝三中创新实验室项目实施总结</vt:lpstr>
    </vt:vector>
  </TitlesOfParts>
  <Company>http:/sdwm.org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RW</cp:lastModifiedBy>
  <cp:revision>12</cp:revision>
  <dcterms:created xsi:type="dcterms:W3CDTF">2016-06-17T00:41:00Z</dcterms:created>
  <dcterms:modified xsi:type="dcterms:W3CDTF">2016-11-16T08:46:00Z</dcterms:modified>
</cp:coreProperties>
</file>