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77261">
      <w:pPr>
        <w:spacing w:line="360" w:lineRule="auto"/>
        <w:jc w:val="center"/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zh-TW" w:eastAsia="zh-CN"/>
        </w:rPr>
        <w:t>“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en-US" w:eastAsia="zh-CN"/>
        </w:rPr>
        <w:t>双新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zh-TW" w:eastAsia="zh-CN"/>
        </w:rPr>
        <w:t>”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en-US" w:eastAsia="zh-CN"/>
        </w:rPr>
        <w:t>背景下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zh-TW" w:eastAsia="zh-TW"/>
        </w:rPr>
        <w:t>闵行区初中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</w:rPr>
        <w:t>音乐（艺术）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en-US" w:eastAsia="zh-CN"/>
        </w:rPr>
        <w:t>学科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zh-TW" w:eastAsia="zh-TW"/>
        </w:rPr>
        <w:t>单元教学设计评比活动</w:t>
      </w:r>
      <w:r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en-US" w:eastAsia="zh-CN"/>
        </w:rPr>
        <w:t>通知</w:t>
      </w:r>
    </w:p>
    <w:p w14:paraId="05A979C9">
      <w:pPr>
        <w:spacing w:line="360" w:lineRule="auto"/>
        <w:ind w:firstLine="482" w:firstLineChars="200"/>
        <w:jc w:val="center"/>
        <w:rPr>
          <w:rFonts w:hint="eastAsia" w:ascii="宋体" w:hAnsi="宋体" w:eastAsia="宋体" w:cs="宋体"/>
          <w:b/>
          <w:bCs/>
          <w:color w:val="000000"/>
          <w:sz w:val="24"/>
          <w:u w:color="000000"/>
          <w:lang w:val="zh-TW" w:eastAsia="zh-TW"/>
        </w:rPr>
      </w:pPr>
      <w:bookmarkStart w:id="0" w:name="_GoBack"/>
      <w:bookmarkEnd w:id="0"/>
    </w:p>
    <w:p w14:paraId="6DE20A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  <w:lang w:val="en-US" w:eastAsia="zh-CN"/>
        </w:rPr>
        <w:t>各中学教导处：</w:t>
      </w:r>
    </w:p>
    <w:p w14:paraId="0AD9D7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56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为贯彻教育部关于全面深化新时代教师队伍建设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改革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要求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进一步推进义务教育音乐学科“双新”的落地实施，加强对新课程新教材的实施研究，挖掘区域优质教育资源，经研究决定，特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举办2024年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TW"/>
        </w:rPr>
        <w:t>闵行区初中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</w:rPr>
        <w:t>音乐（艺术）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en-US" w:eastAsia="zh-CN"/>
        </w:rPr>
        <w:t>学科“双新”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TW"/>
        </w:rPr>
        <w:t>单元教学设计评比活动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en-US" w:eastAsia="zh-CN"/>
        </w:rPr>
        <w:t>具体要求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如下：</w:t>
      </w:r>
    </w:p>
    <w:p w14:paraId="0A850FD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firstLine="0" w:firstLineChars="0"/>
        <w:textAlignment w:val="auto"/>
        <w:rPr>
          <w:rStyle w:val="6"/>
          <w:rFonts w:hint="eastAsia" w:asciiTheme="minorEastAsia" w:hAnsiTheme="minorEastAsia" w:eastAsiaTheme="minorEastAsia" w:cstheme="minorEastAsia"/>
          <w:b/>
          <w:bCs/>
          <w:color w:val="060607"/>
          <w:spacing w:val="4"/>
          <w:sz w:val="22"/>
          <w:szCs w:val="22"/>
          <w:shd w:val="clear" w:color="auto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60607"/>
          <w:spacing w:val="4"/>
          <w:sz w:val="22"/>
          <w:szCs w:val="22"/>
          <w:shd w:val="clear" w:color="auto" w:fill="FFFFFF"/>
          <w:lang w:val="en-US" w:eastAsia="zh-CN"/>
        </w:rPr>
        <w:t>比赛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60607"/>
          <w:spacing w:val="4"/>
          <w:sz w:val="22"/>
          <w:szCs w:val="22"/>
          <w:shd w:val="clear" w:color="auto" w:fill="FFFFFF"/>
          <w:lang w:val="en-US" w:eastAsia="zh-CN"/>
        </w:rPr>
        <w:t>学科</w:t>
      </w:r>
    </w:p>
    <w:p w14:paraId="1EAAD956">
      <w:pPr>
        <w:pStyle w:val="2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Chars="0" w:firstLine="456" w:firstLineChars="200"/>
        <w:textAlignment w:val="auto"/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初中学段   艺术·音乐</w:t>
      </w:r>
    </w:p>
    <w:p w14:paraId="28DBF894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60607"/>
          <w:spacing w:val="4"/>
          <w:sz w:val="22"/>
          <w:szCs w:val="22"/>
          <w:shd w:val="clear" w:color="auto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060607"/>
          <w:spacing w:val="4"/>
          <w:sz w:val="22"/>
          <w:szCs w:val="22"/>
          <w:shd w:val="clear" w:color="auto" w:fill="FFFFFF"/>
        </w:rPr>
        <w:t>参赛对象</w:t>
      </w:r>
    </w:p>
    <w:p w14:paraId="121FF869"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firstLine="456" w:firstLineChars="200"/>
        <w:textAlignment w:val="auto"/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闵行区在职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初中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音乐（艺术）教师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40周岁以内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  <w:lang w:val="en-US" w:eastAsia="zh-CN"/>
        </w:rPr>
        <w:t>必须参赛，40周岁以上鼓励参加</w:t>
      </w:r>
      <w:r>
        <w:rPr>
          <w:rFonts w:hint="eastAsia" w:asciiTheme="minorEastAsia" w:hAnsiTheme="minorEastAsia" w:eastAsiaTheme="minorEastAsia" w:cstheme="minorEastAsia"/>
          <w:color w:val="060607"/>
          <w:spacing w:val="4"/>
          <w:sz w:val="22"/>
          <w:szCs w:val="22"/>
          <w:shd w:val="clear" w:color="auto" w:fill="FFFFFF"/>
        </w:rPr>
        <w:t>。</w:t>
      </w:r>
    </w:p>
    <w:p w14:paraId="79DD1D2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  <w:lang w:val="zh-TW" w:eastAsia="zh-TW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</w:rPr>
        <w:t>参赛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2"/>
          <w:u w:color="000000"/>
          <w:lang w:val="zh-TW" w:eastAsia="zh-TW"/>
        </w:rPr>
        <w:t>要求</w:t>
      </w:r>
    </w:p>
    <w:p w14:paraId="681B4B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</w:rPr>
        <w:t>1、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en-US" w:eastAsia="zh-CN"/>
        </w:rPr>
        <w:t>每位教师撰写一份单元教学设计，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CN"/>
        </w:rPr>
        <w:t>内容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TW"/>
        </w:rPr>
        <w:t>包括单元总体设计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CN"/>
        </w:rPr>
        <w:t>说明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</w:rPr>
        <w:t>+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TW"/>
        </w:rPr>
        <w:t>至少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</w:rPr>
        <w:t>3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TW"/>
        </w:rPr>
        <w:t>个单课时的教学设计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TW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CN"/>
        </w:rPr>
        <w:t>模板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en-US" w:eastAsia="zh-CN"/>
        </w:rPr>
        <w:t>可参考片区群里范例，也可原创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  <w:u w:color="000000"/>
          <w:lang w:val="zh-CN"/>
        </w:rPr>
        <w:t>。</w:t>
      </w:r>
    </w:p>
    <w:p w14:paraId="196C95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2、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参赛教师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根据所在片区对应的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TW" w:eastAsia="zh-TW"/>
        </w:rPr>
        <w:t>单元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任选其一进行撰写。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3"/>
        <w:gridCol w:w="4533"/>
        <w:gridCol w:w="2611"/>
      </w:tblGrid>
      <w:tr w14:paraId="31CBC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3" w:type="dxa"/>
            <w:vAlign w:val="center"/>
          </w:tcPr>
          <w:p w14:paraId="4A397D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片区</w:t>
            </w:r>
          </w:p>
        </w:tc>
        <w:tc>
          <w:tcPr>
            <w:tcW w:w="4533" w:type="dxa"/>
            <w:vAlign w:val="center"/>
          </w:tcPr>
          <w:p w14:paraId="76F67F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对应单元</w:t>
            </w:r>
          </w:p>
        </w:tc>
        <w:tc>
          <w:tcPr>
            <w:tcW w:w="2611" w:type="dxa"/>
            <w:vAlign w:val="center"/>
          </w:tcPr>
          <w:p w14:paraId="1F56F0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vertAlign w:val="baseline"/>
                <w:lang w:val="en-US" w:eastAsia="zh-CN"/>
              </w:rPr>
              <w:t>教材版本</w:t>
            </w:r>
          </w:p>
        </w:tc>
      </w:tr>
      <w:tr w14:paraId="21C1A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3" w:type="dxa"/>
          </w:tcPr>
          <w:p w14:paraId="487024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南片</w:t>
            </w:r>
          </w:p>
        </w:tc>
        <w:tc>
          <w:tcPr>
            <w:tcW w:w="4533" w:type="dxa"/>
          </w:tcPr>
          <w:p w14:paraId="2BF839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六年级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第一单元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七年级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第四单元</w:t>
            </w:r>
          </w:p>
        </w:tc>
        <w:tc>
          <w:tcPr>
            <w:tcW w:w="2611" w:type="dxa"/>
            <w:vMerge w:val="restart"/>
          </w:tcPr>
          <w:p w14:paraId="64691B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义务教育教科书（五·四学制）《艺术·音乐》教材（上海音乐出版社）</w:t>
            </w:r>
          </w:p>
        </w:tc>
      </w:tr>
      <w:tr w14:paraId="461DA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3" w:type="dxa"/>
          </w:tcPr>
          <w:p w14:paraId="2BFA97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中片</w:t>
            </w:r>
          </w:p>
        </w:tc>
        <w:tc>
          <w:tcPr>
            <w:tcW w:w="4533" w:type="dxa"/>
          </w:tcPr>
          <w:p w14:paraId="5251AE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六年级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第二单元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七年级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第三单元</w:t>
            </w:r>
          </w:p>
        </w:tc>
        <w:tc>
          <w:tcPr>
            <w:tcW w:w="2611" w:type="dxa"/>
            <w:vMerge w:val="continue"/>
            <w:tcBorders/>
          </w:tcPr>
          <w:p w14:paraId="77F8D5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</w:p>
        </w:tc>
      </w:tr>
      <w:tr w14:paraId="2D8DB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3" w:type="dxa"/>
          </w:tcPr>
          <w:p w14:paraId="26A490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北片</w:t>
            </w:r>
          </w:p>
        </w:tc>
        <w:tc>
          <w:tcPr>
            <w:tcW w:w="4533" w:type="dxa"/>
          </w:tcPr>
          <w:p w14:paraId="468E77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六年级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第三单元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七年级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第二单元</w:t>
            </w:r>
          </w:p>
        </w:tc>
        <w:tc>
          <w:tcPr>
            <w:tcW w:w="2611" w:type="dxa"/>
            <w:vMerge w:val="continue"/>
            <w:tcBorders/>
          </w:tcPr>
          <w:p w14:paraId="7BAAF0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</w:p>
        </w:tc>
      </w:tr>
      <w:tr w14:paraId="11B4E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3" w:type="dxa"/>
          </w:tcPr>
          <w:p w14:paraId="6C44F5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浦江片</w:t>
            </w:r>
          </w:p>
        </w:tc>
        <w:tc>
          <w:tcPr>
            <w:tcW w:w="4533" w:type="dxa"/>
          </w:tcPr>
          <w:p w14:paraId="72A2B5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六年级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上册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第四单元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或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zh-CN"/>
              </w:rPr>
              <w:t>七年级第一单元</w:t>
            </w:r>
          </w:p>
        </w:tc>
        <w:tc>
          <w:tcPr>
            <w:tcW w:w="2611" w:type="dxa"/>
            <w:vMerge w:val="continue"/>
            <w:tcBorders/>
          </w:tcPr>
          <w:p w14:paraId="7083BF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zh-CN"/>
              </w:rPr>
            </w:pPr>
          </w:p>
        </w:tc>
      </w:tr>
    </w:tbl>
    <w:p w14:paraId="635914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zh-CN"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比赛时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间</w:t>
      </w:r>
    </w:p>
    <w:p w14:paraId="0B7958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1、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  <w:lang w:val="en-US" w:eastAsia="zh-CN"/>
        </w:rPr>
        <w:t>片区初赛：</w:t>
      </w:r>
    </w:p>
    <w:p w14:paraId="3426AE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40" w:firstLineChars="20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9月25日（周三）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18：00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前将参赛单元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教学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设计的文档发送至指定邮箱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mhzxyy123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@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163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.com，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文档命名“学校+姓名+单元”，评委小组将遴选出优秀作品参加片区决赛。</w:t>
      </w:r>
    </w:p>
    <w:p w14:paraId="6DE106AF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  <w:lang w:val="en-US" w:eastAsia="zh-CN"/>
        </w:rPr>
        <w:t>片区决赛：</w:t>
      </w:r>
    </w:p>
    <w:p w14:paraId="246B124F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 w:firstLineChars="20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初赛遴选出的教师于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10月9日（周三）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上午8：30-11：30进行各片区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线上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决赛，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由评委小组现场打分。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每位参赛教师请于10月6日前将单元教学设计文稿、本单元教学PPT和教师说课稿打包发送至邮箱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mhzxyy123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@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163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zh-CN"/>
        </w:rPr>
        <w:t>.com，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文档命名“学校+姓名+单元”。</w:t>
      </w:r>
    </w:p>
    <w:p w14:paraId="285C4C28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u w:val="single"/>
          <w:lang w:val="en-US" w:eastAsia="zh-CN"/>
        </w:rPr>
        <w:t>全区</w: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  <w:lang w:val="en-US" w:eastAsia="zh-CN"/>
        </w:rPr>
        <w:t>展示：</w:t>
      </w:r>
    </w:p>
    <w:p w14:paraId="61C6E871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2024年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11月—12月，本次比赛获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奖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单元教学设计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将在全区范围内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展示</w:t>
      </w: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推广，供其他教师学习借鉴。</w:t>
      </w:r>
    </w:p>
    <w:p w14:paraId="0E2BCC80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 w14:paraId="5EC30117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 w14:paraId="0715FD75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 w14:paraId="0E70C3C9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jc w:val="right"/>
        <w:textAlignment w:val="auto"/>
        <w:rPr>
          <w:rFonts w:hint="default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闵行区教育学院教研中心</w:t>
      </w:r>
    </w:p>
    <w:p w14:paraId="1DB45D3F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40"/>
        <w:jc w:val="right"/>
        <w:textAlignment w:val="auto"/>
        <w:rPr>
          <w:rFonts w:hint="default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2024年9月22日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2825A"/>
    <w:multiLevelType w:val="singleLevel"/>
    <w:tmpl w:val="F85282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89CDC0A"/>
    <w:multiLevelType w:val="singleLevel"/>
    <w:tmpl w:val="389CDC0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Tg1YTBkN2ZkZGI4N2ViNWRjMmI5ZGE1MDVmNjMifQ=="/>
  </w:docVars>
  <w:rsids>
    <w:rsidRoot w:val="60966841"/>
    <w:rsid w:val="609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2024-09-22T08:49:00Z</dcterms:created>
  <dc:creator>马婷婷</dc:creator>
  <cp:lastModifiedBy>马婷婷</cp:lastModifiedBy>
  <dcterms:modified xsi:type="dcterms:W3CDTF">2024-09-22T09:57:31Z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AC28952FCE7C4921909ACFBBA27CA98E_11</vt:lpwstr>
  </property>
</Properties>
</file>