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5EB80" w14:textId="04170F31" w:rsidR="00117AB7" w:rsidRPr="00B00B5F" w:rsidRDefault="00117AB7" w:rsidP="003F4447">
      <w:pPr>
        <w:topLinePunct/>
        <w:adjustRightInd w:val="0"/>
        <w:snapToGrid w:val="0"/>
        <w:spacing w:afterLines="100" w:after="312" w:line="300" w:lineRule="auto"/>
        <w:jc w:val="center"/>
        <w:rPr>
          <w:rFonts w:ascii="黑体" w:eastAsia="黑体" w:hAnsi="黑体"/>
          <w:b/>
          <w:color w:val="000000"/>
          <w:sz w:val="30"/>
          <w:szCs w:val="30"/>
        </w:rPr>
      </w:pPr>
      <w:bookmarkStart w:id="0" w:name="_GoBack"/>
      <w:bookmarkEnd w:id="0"/>
      <w:r w:rsidRPr="00B00B5F">
        <w:rPr>
          <w:rFonts w:ascii="黑体" w:eastAsia="黑体" w:hAnsi="黑体" w:hint="eastAsia"/>
          <w:b/>
          <w:color w:val="000000"/>
          <w:sz w:val="30"/>
          <w:szCs w:val="30"/>
        </w:rPr>
        <w:t>20</w:t>
      </w:r>
      <w:r w:rsidR="00B42B3B">
        <w:rPr>
          <w:rFonts w:ascii="黑体" w:eastAsia="黑体" w:hAnsi="黑体"/>
          <w:b/>
          <w:color w:val="000000"/>
          <w:sz w:val="30"/>
          <w:szCs w:val="30"/>
        </w:rPr>
        <w:t>2</w:t>
      </w:r>
      <w:r w:rsidR="00BB5237">
        <w:rPr>
          <w:rFonts w:ascii="黑体" w:eastAsia="黑体" w:hAnsi="黑体"/>
          <w:b/>
          <w:color w:val="000000"/>
          <w:sz w:val="30"/>
          <w:szCs w:val="30"/>
        </w:rPr>
        <w:t>1</w:t>
      </w:r>
      <w:r w:rsidRPr="00B00B5F">
        <w:rPr>
          <w:rFonts w:ascii="黑体" w:eastAsia="黑体" w:hAnsi="黑体" w:hint="eastAsia"/>
          <w:b/>
          <w:color w:val="000000"/>
          <w:sz w:val="30"/>
          <w:szCs w:val="30"/>
        </w:rPr>
        <w:t>年</w:t>
      </w:r>
      <w:r w:rsidR="00BB5237">
        <w:rPr>
          <w:rFonts w:ascii="黑体" w:eastAsia="黑体" w:hAnsi="黑体" w:hint="eastAsia"/>
          <w:b/>
          <w:color w:val="000000"/>
          <w:sz w:val="30"/>
          <w:szCs w:val="30"/>
        </w:rPr>
        <w:t>上</w:t>
      </w:r>
      <w:r w:rsidRPr="00B00B5F">
        <w:rPr>
          <w:rFonts w:ascii="黑体" w:eastAsia="黑体" w:hAnsi="黑体" w:hint="eastAsia"/>
          <w:b/>
          <w:color w:val="000000"/>
          <w:sz w:val="30"/>
          <w:szCs w:val="30"/>
        </w:rPr>
        <w:t>半年初中英语学科网络教研活动通知</w:t>
      </w:r>
    </w:p>
    <w:p w14:paraId="64A847DE" w14:textId="77777777" w:rsidR="00117AB7" w:rsidRPr="00F219B8" w:rsidRDefault="00117AB7" w:rsidP="003F4447">
      <w:pPr>
        <w:topLinePunct/>
        <w:adjustRightInd w:val="0"/>
        <w:snapToGrid w:val="0"/>
        <w:spacing w:line="30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F219B8">
        <w:rPr>
          <w:rFonts w:ascii="Times New Roman" w:hAnsi="Times New Roman" w:cs="Times New Roman"/>
          <w:color w:val="000000"/>
          <w:sz w:val="21"/>
          <w:szCs w:val="21"/>
        </w:rPr>
        <w:t>各位教研员、网络教研联络员：</w:t>
      </w:r>
    </w:p>
    <w:p w14:paraId="26D9FC99" w14:textId="21760407" w:rsidR="00117AB7" w:rsidRPr="00F219B8" w:rsidRDefault="00117AB7" w:rsidP="003F4447">
      <w:pPr>
        <w:topLinePunct/>
        <w:adjustRightInd w:val="0"/>
        <w:snapToGrid w:val="0"/>
        <w:spacing w:line="30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F219B8">
        <w:rPr>
          <w:rFonts w:ascii="Times New Roman" w:hAnsi="Times New Roman" w:cs="Times New Roman"/>
          <w:color w:val="000000"/>
          <w:sz w:val="21"/>
          <w:szCs w:val="21"/>
        </w:rPr>
        <w:t xml:space="preserve">    20</w:t>
      </w:r>
      <w:r w:rsidR="00B42B3B" w:rsidRPr="00F219B8">
        <w:rPr>
          <w:rFonts w:ascii="Times New Roman" w:hAnsi="Times New Roman" w:cs="Times New Roman"/>
          <w:color w:val="000000"/>
          <w:sz w:val="21"/>
          <w:szCs w:val="21"/>
        </w:rPr>
        <w:t>2</w:t>
      </w:r>
      <w:r w:rsidR="00BB5237"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Pr="00F219B8">
        <w:rPr>
          <w:rFonts w:ascii="Times New Roman" w:hAnsi="Times New Roman" w:cs="Times New Roman"/>
          <w:color w:val="000000"/>
          <w:sz w:val="21"/>
          <w:szCs w:val="21"/>
        </w:rPr>
        <w:t>年</w:t>
      </w:r>
      <w:r w:rsidR="00BB5237">
        <w:rPr>
          <w:rFonts w:ascii="Times New Roman" w:hAnsi="Times New Roman" w:cs="Times New Roman" w:hint="eastAsia"/>
          <w:color w:val="000000"/>
          <w:sz w:val="21"/>
          <w:szCs w:val="21"/>
        </w:rPr>
        <w:t>上</w:t>
      </w:r>
      <w:r w:rsidRPr="00F219B8">
        <w:rPr>
          <w:rFonts w:ascii="Times New Roman" w:hAnsi="Times New Roman" w:cs="Times New Roman" w:hint="eastAsia"/>
          <w:color w:val="000000"/>
          <w:sz w:val="21"/>
          <w:szCs w:val="21"/>
        </w:rPr>
        <w:t>半</w:t>
      </w:r>
      <w:r w:rsidRPr="00F219B8">
        <w:rPr>
          <w:rFonts w:ascii="Times New Roman" w:hAnsi="Times New Roman" w:cs="Times New Roman"/>
          <w:color w:val="000000"/>
          <w:sz w:val="21"/>
          <w:szCs w:val="21"/>
        </w:rPr>
        <w:t>年初中英语第</w:t>
      </w:r>
      <w:r w:rsidR="00512A5A" w:rsidRPr="00F219B8">
        <w:rPr>
          <w:rFonts w:ascii="Times New Roman" w:hAnsi="Times New Roman" w:cs="Times New Roman"/>
          <w:sz w:val="21"/>
          <w:szCs w:val="21"/>
        </w:rPr>
        <w:t>1</w:t>
      </w:r>
      <w:r w:rsidRPr="00F219B8">
        <w:rPr>
          <w:rFonts w:ascii="Times New Roman" w:hAnsi="Times New Roman" w:cs="Times New Roman"/>
          <w:sz w:val="21"/>
          <w:szCs w:val="21"/>
        </w:rPr>
        <w:t>次（</w:t>
      </w:r>
      <w:r w:rsidRPr="00F219B8">
        <w:rPr>
          <w:rFonts w:ascii="Times New Roman" w:hAnsi="Times New Roman" w:cs="Times New Roman"/>
          <w:color w:val="000000"/>
          <w:sz w:val="21"/>
          <w:szCs w:val="21"/>
        </w:rPr>
        <w:t>总第</w:t>
      </w:r>
      <w:r w:rsidR="00BB5237">
        <w:rPr>
          <w:rFonts w:ascii="Times New Roman" w:hAnsi="Times New Roman" w:cs="Times New Roman"/>
          <w:color w:val="000000"/>
          <w:sz w:val="21"/>
          <w:szCs w:val="21"/>
        </w:rPr>
        <w:t>38</w:t>
      </w:r>
      <w:r w:rsidRPr="00F219B8">
        <w:rPr>
          <w:rFonts w:ascii="Times New Roman" w:hAnsi="Times New Roman" w:cs="Times New Roman"/>
          <w:color w:val="000000"/>
          <w:sz w:val="21"/>
          <w:szCs w:val="21"/>
        </w:rPr>
        <w:t>次）网络教研活动由上海市教委教研室组织，全市各区教师和教研员参与。有关工作布置如下：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193"/>
      </w:tblGrid>
      <w:tr w:rsidR="00117AB7" w:rsidRPr="00A73041" w14:paraId="6DE356BF" w14:textId="77777777" w:rsidTr="00B42B3B">
        <w:trPr>
          <w:trHeight w:val="466"/>
        </w:trPr>
        <w:tc>
          <w:tcPr>
            <w:tcW w:w="1555" w:type="dxa"/>
            <w:vAlign w:val="center"/>
          </w:tcPr>
          <w:p w14:paraId="13BC311B" w14:textId="77777777" w:rsidR="00117AB7" w:rsidRPr="00A73041" w:rsidRDefault="00117AB7" w:rsidP="00B42B3B"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color w:val="000000"/>
                <w:sz w:val="21"/>
                <w:szCs w:val="21"/>
              </w:rPr>
            </w:pPr>
            <w:r w:rsidRPr="00A73041">
              <w:rPr>
                <w:rFonts w:ascii="Times New Roman" w:eastAsia="黑体" w:hAnsi="Times New Roman" w:cs="Times New Roman"/>
                <w:b/>
                <w:color w:val="000000"/>
                <w:sz w:val="21"/>
                <w:szCs w:val="21"/>
              </w:rPr>
              <w:t>互动主题</w:t>
            </w:r>
          </w:p>
        </w:tc>
        <w:tc>
          <w:tcPr>
            <w:tcW w:w="7193" w:type="dxa"/>
            <w:vAlign w:val="center"/>
          </w:tcPr>
          <w:p w14:paraId="35B4A323" w14:textId="1152A968" w:rsidR="00117AB7" w:rsidRPr="00A73041" w:rsidRDefault="00BB5237" w:rsidP="003F4447">
            <w:pPr>
              <w:topLinePunct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“</w:t>
            </w:r>
            <w:r w:rsidRPr="00BB5237">
              <w:rPr>
                <w:rFonts w:ascii="Times New Roman" w:hAnsi="Times New Roman" w:cs="Times New Roman"/>
                <w:sz w:val="21"/>
                <w:szCs w:val="21"/>
              </w:rPr>
              <w:t>听后复述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”</w:t>
            </w:r>
            <w:r w:rsidRPr="00BB5237">
              <w:rPr>
                <w:rFonts w:ascii="Times New Roman" w:hAnsi="Times New Roman" w:cs="Times New Roman"/>
                <w:sz w:val="21"/>
                <w:szCs w:val="21"/>
              </w:rPr>
              <w:t>在不同年级教学中的落实</w:t>
            </w:r>
          </w:p>
        </w:tc>
      </w:tr>
      <w:tr w:rsidR="00117AB7" w:rsidRPr="00A73041" w14:paraId="08728C96" w14:textId="77777777" w:rsidTr="00B42B3B">
        <w:trPr>
          <w:trHeight w:val="908"/>
        </w:trPr>
        <w:tc>
          <w:tcPr>
            <w:tcW w:w="1555" w:type="dxa"/>
            <w:vAlign w:val="center"/>
          </w:tcPr>
          <w:p w14:paraId="4583BFD8" w14:textId="77777777" w:rsidR="00117AB7" w:rsidRPr="00A73041" w:rsidRDefault="00117AB7" w:rsidP="00B42B3B"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color w:val="000000"/>
                <w:sz w:val="21"/>
                <w:szCs w:val="21"/>
              </w:rPr>
            </w:pPr>
            <w:r w:rsidRPr="00A73041">
              <w:rPr>
                <w:rFonts w:ascii="Times New Roman" w:eastAsia="黑体" w:hAnsi="Times New Roman" w:cs="Times New Roman"/>
                <w:b/>
                <w:color w:val="000000"/>
                <w:sz w:val="21"/>
                <w:szCs w:val="21"/>
              </w:rPr>
              <w:t>互动内容</w:t>
            </w:r>
          </w:p>
        </w:tc>
        <w:tc>
          <w:tcPr>
            <w:tcW w:w="7193" w:type="dxa"/>
            <w:vAlign w:val="center"/>
          </w:tcPr>
          <w:p w14:paraId="59077617" w14:textId="3CB84B74" w:rsidR="007B1477" w:rsidRDefault="00BB5237" w:rsidP="007B1477">
            <w:pPr>
              <w:topLinePunct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sz w:val="21"/>
                <w:szCs w:val="21"/>
                <w:lang w:val="en-GB"/>
              </w:rPr>
            </w:pPr>
            <w:r w:rsidRPr="00BB5237">
              <w:rPr>
                <w:rFonts w:ascii="Times New Roman" w:hAnsi="Times New Roman" w:cs="Times New Roman" w:hint="eastAsia"/>
                <w:sz w:val="21"/>
                <w:szCs w:val="21"/>
                <w:lang w:val="en-GB"/>
              </w:rPr>
              <w:t>随着新中考政策的落地，初中英语听说测试的实施，教师对于听说测试与日常听说教学表现出了极大的重视。也有老师对“听后复述”的测试形式以及在日常教学如何进行落实表现出了一定的困惑。为了让广大英语教师分享日常教学经验，交流自己的困惑和体会，特组织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GB"/>
              </w:rPr>
              <w:t>此次</w:t>
            </w:r>
            <w:r w:rsidRPr="00BB5237">
              <w:rPr>
                <w:rFonts w:ascii="Times New Roman" w:hAnsi="Times New Roman" w:cs="Times New Roman" w:hint="eastAsia"/>
                <w:sz w:val="21"/>
                <w:szCs w:val="21"/>
                <w:lang w:val="en-GB"/>
              </w:rPr>
              <w:t>网络教研活动。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GB"/>
              </w:rPr>
              <w:t>具体内容如下：</w:t>
            </w:r>
          </w:p>
          <w:p w14:paraId="2C8B6714" w14:textId="4F91EA75" w:rsidR="00BB5237" w:rsidRPr="00BB5237" w:rsidRDefault="00BB5237" w:rsidP="00BB5237">
            <w:pPr>
              <w:pStyle w:val="a3"/>
              <w:numPr>
                <w:ilvl w:val="0"/>
                <w:numId w:val="15"/>
              </w:numPr>
              <w:topLinePunct/>
              <w:adjustRightInd w:val="0"/>
              <w:snapToGrid w:val="0"/>
              <w:spacing w:line="300" w:lineRule="auto"/>
              <w:ind w:firstLineChars="0"/>
              <w:rPr>
                <w:color w:val="FF0000"/>
                <w:szCs w:val="21"/>
              </w:rPr>
            </w:pPr>
            <w:r w:rsidRPr="00BB5237">
              <w:rPr>
                <w:color w:val="FF0000"/>
                <w:szCs w:val="21"/>
              </w:rPr>
              <w:t>在线观看两节视频课（普陀</w:t>
            </w:r>
            <w:r w:rsidRPr="00BB5237">
              <w:rPr>
                <w:color w:val="FF0000"/>
                <w:szCs w:val="21"/>
              </w:rPr>
              <w:t>4</w:t>
            </w:r>
            <w:r w:rsidRPr="00BB5237">
              <w:rPr>
                <w:color w:val="FF0000"/>
                <w:szCs w:val="21"/>
              </w:rPr>
              <w:t>月</w:t>
            </w:r>
            <w:r w:rsidRPr="00BB5237">
              <w:rPr>
                <w:color w:val="FF0000"/>
                <w:szCs w:val="21"/>
              </w:rPr>
              <w:t>7</w:t>
            </w:r>
            <w:r w:rsidRPr="00BB5237">
              <w:rPr>
                <w:color w:val="FF0000"/>
                <w:szCs w:val="21"/>
              </w:rPr>
              <w:t>日教研活动视频）</w:t>
            </w:r>
            <w:r w:rsidRPr="00BB5237">
              <w:rPr>
                <w:rFonts w:hint="eastAsia"/>
                <w:color w:val="FF0000"/>
                <w:szCs w:val="21"/>
              </w:rPr>
              <w:t>：</w:t>
            </w:r>
            <w:r w:rsidRPr="00BB5237">
              <w:rPr>
                <w:color w:val="FF0000"/>
                <w:szCs w:val="21"/>
              </w:rPr>
              <w:br/>
            </w:r>
            <w:r w:rsidRPr="00BB5237">
              <w:rPr>
                <w:rFonts w:hint="eastAsia"/>
                <w:color w:val="FF0000"/>
                <w:szCs w:val="21"/>
              </w:rPr>
              <w:t>（</w:t>
            </w:r>
            <w:r w:rsidRPr="00BB5237">
              <w:rPr>
                <w:rFonts w:hint="eastAsia"/>
                <w:color w:val="FF0000"/>
                <w:szCs w:val="21"/>
              </w:rPr>
              <w:t>1</w:t>
            </w:r>
            <w:r w:rsidRPr="00BB5237">
              <w:rPr>
                <w:rFonts w:hint="eastAsia"/>
                <w:color w:val="FF0000"/>
                <w:szCs w:val="21"/>
              </w:rPr>
              <w:t>）华东师范大学第四附属中学李睿婉——六年级听说课</w:t>
            </w:r>
            <w:r w:rsidRPr="00BB5237">
              <w:rPr>
                <w:rFonts w:hint="eastAsia"/>
                <w:color w:val="FF0000"/>
                <w:szCs w:val="21"/>
              </w:rPr>
              <w:t>Health</w:t>
            </w:r>
            <w:r w:rsidRPr="00BB5237">
              <w:rPr>
                <w:color w:val="FF0000"/>
                <w:szCs w:val="21"/>
              </w:rPr>
              <w:t xml:space="preserve"> problems</w:t>
            </w:r>
            <w:r w:rsidRPr="00BB5237">
              <w:rPr>
                <w:color w:val="FF0000"/>
                <w:szCs w:val="21"/>
              </w:rPr>
              <w:br/>
            </w:r>
            <w:r w:rsidRPr="00BB5237">
              <w:rPr>
                <w:rFonts w:hint="eastAsia"/>
                <w:color w:val="FF0000"/>
                <w:szCs w:val="21"/>
              </w:rPr>
              <w:t>（</w:t>
            </w:r>
            <w:r w:rsidRPr="00BB5237">
              <w:rPr>
                <w:rFonts w:hint="eastAsia"/>
                <w:color w:val="FF0000"/>
                <w:szCs w:val="21"/>
              </w:rPr>
              <w:t>2</w:t>
            </w:r>
            <w:r w:rsidRPr="00BB5237">
              <w:rPr>
                <w:rFonts w:hint="eastAsia"/>
                <w:color w:val="FF0000"/>
                <w:szCs w:val="21"/>
              </w:rPr>
              <w:t>）华东师范大学第四附属中学金思佳——九年级“听后复述”专题复习课</w:t>
            </w:r>
          </w:p>
          <w:p w14:paraId="6A638F04" w14:textId="2B7D6600" w:rsidR="007B1477" w:rsidRPr="00BB5237" w:rsidRDefault="00BB5237" w:rsidP="00BB5237">
            <w:pPr>
              <w:pStyle w:val="a3"/>
              <w:numPr>
                <w:ilvl w:val="0"/>
                <w:numId w:val="15"/>
              </w:numPr>
              <w:topLinePunct/>
              <w:adjustRightInd w:val="0"/>
              <w:snapToGrid w:val="0"/>
              <w:spacing w:line="300" w:lineRule="auto"/>
              <w:ind w:firstLineChars="0"/>
              <w:rPr>
                <w:szCs w:val="21"/>
              </w:rPr>
            </w:pPr>
            <w:r w:rsidRPr="00BB5237">
              <w:rPr>
                <w:rFonts w:hint="eastAsia"/>
                <w:color w:val="FF0000"/>
                <w:szCs w:val="21"/>
              </w:rPr>
              <w:t>发帖——</w:t>
            </w:r>
            <w:r w:rsidRPr="00BB5237">
              <w:rPr>
                <w:color w:val="FF0000"/>
                <w:szCs w:val="21"/>
              </w:rPr>
              <w:t>分享观后体会，提出困惑</w:t>
            </w:r>
            <w:r w:rsidRPr="00BB5237">
              <w:rPr>
                <w:rFonts w:hint="eastAsia"/>
                <w:color w:val="FF0000"/>
                <w:szCs w:val="21"/>
              </w:rPr>
              <w:t>；</w:t>
            </w:r>
            <w:r w:rsidRPr="00BB5237">
              <w:rPr>
                <w:color w:val="FF0000"/>
                <w:szCs w:val="21"/>
              </w:rPr>
              <w:t>分享自己在日常教学中落实</w:t>
            </w:r>
            <w:r w:rsidRPr="00BB5237">
              <w:rPr>
                <w:rFonts w:hint="eastAsia"/>
                <w:color w:val="FF0000"/>
                <w:szCs w:val="21"/>
              </w:rPr>
              <w:t>“</w:t>
            </w:r>
            <w:r w:rsidRPr="00BB5237">
              <w:rPr>
                <w:color w:val="FF0000"/>
                <w:szCs w:val="21"/>
              </w:rPr>
              <w:t>听后复述</w:t>
            </w:r>
            <w:r w:rsidRPr="00BB5237">
              <w:rPr>
                <w:rFonts w:hint="eastAsia"/>
                <w:color w:val="FF0000"/>
                <w:szCs w:val="21"/>
              </w:rPr>
              <w:t>”</w:t>
            </w:r>
            <w:r w:rsidRPr="00BB5237">
              <w:rPr>
                <w:color w:val="FF0000"/>
                <w:szCs w:val="21"/>
              </w:rPr>
              <w:t>的经验</w:t>
            </w:r>
          </w:p>
        </w:tc>
      </w:tr>
      <w:tr w:rsidR="00117AB7" w:rsidRPr="00A73041" w14:paraId="4978EAAE" w14:textId="77777777" w:rsidTr="00B42B3B">
        <w:trPr>
          <w:trHeight w:val="432"/>
        </w:trPr>
        <w:tc>
          <w:tcPr>
            <w:tcW w:w="1555" w:type="dxa"/>
            <w:vAlign w:val="center"/>
          </w:tcPr>
          <w:p w14:paraId="2D87FAD5" w14:textId="24B6C7F0" w:rsidR="00117AB7" w:rsidRPr="00A73041" w:rsidRDefault="00117AB7" w:rsidP="00B42B3B"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color w:val="000000"/>
                <w:sz w:val="21"/>
                <w:szCs w:val="21"/>
              </w:rPr>
            </w:pPr>
            <w:r w:rsidRPr="00A73041">
              <w:rPr>
                <w:rFonts w:ascii="Times New Roman" w:eastAsia="黑体" w:hAnsi="Times New Roman" w:cs="Times New Roman"/>
                <w:b/>
                <w:color w:val="000000"/>
                <w:sz w:val="21"/>
                <w:szCs w:val="21"/>
              </w:rPr>
              <w:t>互动时间</w:t>
            </w:r>
          </w:p>
        </w:tc>
        <w:tc>
          <w:tcPr>
            <w:tcW w:w="7193" w:type="dxa"/>
            <w:vAlign w:val="center"/>
          </w:tcPr>
          <w:p w14:paraId="54AE9AE3" w14:textId="69140921" w:rsidR="00117AB7" w:rsidRPr="00A73041" w:rsidRDefault="00117AB7" w:rsidP="003F4447">
            <w:pPr>
              <w:topLinePunct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A73041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 w:rsidR="00B42B3B" w:rsidRPr="00A73041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BB523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A73041">
              <w:rPr>
                <w:rFonts w:ascii="Times New Roman" w:hAnsi="Times New Roman" w:cs="Times New Roman"/>
                <w:sz w:val="21"/>
                <w:szCs w:val="21"/>
              </w:rPr>
              <w:t>年</w:t>
            </w:r>
            <w:r w:rsidR="00BB5237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Pr="00A73041">
              <w:rPr>
                <w:rFonts w:ascii="Times New Roman" w:hAnsi="Times New Roman" w:cs="Times New Roman"/>
                <w:sz w:val="21"/>
                <w:szCs w:val="21"/>
              </w:rPr>
              <w:t>月</w:t>
            </w:r>
            <w:r w:rsidR="00BB5237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 w:rsidRPr="00A73041">
              <w:rPr>
                <w:rFonts w:ascii="Times New Roman" w:hAnsi="Times New Roman" w:cs="Times New Roman"/>
                <w:sz w:val="21"/>
                <w:szCs w:val="21"/>
              </w:rPr>
              <w:t>日至</w:t>
            </w:r>
            <w:r w:rsidR="00BB5237">
              <w:rPr>
                <w:rFonts w:ascii="Times New Roman" w:hAnsi="Times New Roman" w:cs="Times New Roman"/>
                <w:sz w:val="21"/>
                <w:szCs w:val="21"/>
              </w:rPr>
              <w:t>2021</w:t>
            </w:r>
            <w:r w:rsidR="007B1477" w:rsidRPr="00A73041">
              <w:rPr>
                <w:rFonts w:ascii="Times New Roman" w:hAnsi="Times New Roman" w:cs="Times New Roman"/>
                <w:sz w:val="21"/>
                <w:szCs w:val="21"/>
              </w:rPr>
              <w:t>年</w:t>
            </w:r>
            <w:r w:rsidR="00BB5237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Pr="00A73041">
              <w:rPr>
                <w:rFonts w:ascii="Times New Roman" w:hAnsi="Times New Roman" w:cs="Times New Roman"/>
                <w:sz w:val="21"/>
                <w:szCs w:val="21"/>
              </w:rPr>
              <w:t>月</w:t>
            </w:r>
            <w:r w:rsidR="00BB5237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Pr="00A73041">
              <w:rPr>
                <w:rFonts w:ascii="Times New Roman" w:hAnsi="Times New Roman" w:cs="Times New Roman"/>
                <w:sz w:val="21"/>
                <w:szCs w:val="21"/>
              </w:rPr>
              <w:t>日</w:t>
            </w:r>
          </w:p>
        </w:tc>
      </w:tr>
      <w:tr w:rsidR="007B1477" w:rsidRPr="00A73041" w14:paraId="542E3D2B" w14:textId="77777777" w:rsidTr="00B42B3B">
        <w:trPr>
          <w:trHeight w:val="432"/>
        </w:trPr>
        <w:tc>
          <w:tcPr>
            <w:tcW w:w="1555" w:type="dxa"/>
            <w:vAlign w:val="center"/>
          </w:tcPr>
          <w:p w14:paraId="4FA0A5D4" w14:textId="5A0B521A" w:rsidR="007B1477" w:rsidRPr="00A73041" w:rsidRDefault="007B1477" w:rsidP="00B42B3B"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color w:val="000000"/>
                <w:sz w:val="21"/>
                <w:szCs w:val="21"/>
              </w:rPr>
            </w:pPr>
            <w:r w:rsidRPr="00A73041">
              <w:rPr>
                <w:rFonts w:ascii="Times New Roman" w:eastAsia="黑体" w:hAnsi="Times New Roman" w:cs="Times New Roman"/>
                <w:b/>
                <w:color w:val="000000"/>
                <w:sz w:val="21"/>
                <w:szCs w:val="21"/>
              </w:rPr>
              <w:t>登录方式</w:t>
            </w:r>
          </w:p>
        </w:tc>
        <w:tc>
          <w:tcPr>
            <w:tcW w:w="7193" w:type="dxa"/>
            <w:vAlign w:val="center"/>
          </w:tcPr>
          <w:p w14:paraId="1FB1D4BC" w14:textId="480404EA" w:rsidR="007B1477" w:rsidRPr="00A73041" w:rsidRDefault="007B1477" w:rsidP="007B1477">
            <w:pPr>
              <w:pStyle w:val="a3"/>
              <w:numPr>
                <w:ilvl w:val="0"/>
                <w:numId w:val="13"/>
              </w:numPr>
              <w:topLinePunct/>
              <w:adjustRightInd w:val="0"/>
              <w:snapToGrid w:val="0"/>
              <w:spacing w:line="300" w:lineRule="auto"/>
              <w:ind w:firstLineChars="0"/>
              <w:rPr>
                <w:szCs w:val="21"/>
              </w:rPr>
            </w:pPr>
            <w:r w:rsidRPr="00A73041">
              <w:rPr>
                <w:szCs w:val="21"/>
              </w:rPr>
              <w:t>登录</w:t>
            </w:r>
            <w:r w:rsidRPr="00A73041">
              <w:rPr>
                <w:szCs w:val="21"/>
              </w:rPr>
              <w:t>shanghai.3ren.cn</w:t>
            </w:r>
            <w:r w:rsidRPr="00A73041">
              <w:rPr>
                <w:szCs w:val="21"/>
              </w:rPr>
              <w:t>后，搜索活动访问码：</w:t>
            </w:r>
            <w:r w:rsidR="00BB5237" w:rsidRPr="00BB5237">
              <w:rPr>
                <w:szCs w:val="21"/>
              </w:rPr>
              <w:t>599027</w:t>
            </w:r>
            <w:r w:rsidRPr="00A73041">
              <w:rPr>
                <w:szCs w:val="21"/>
              </w:rPr>
              <w:t>；</w:t>
            </w:r>
          </w:p>
          <w:p w14:paraId="3F0EB788" w14:textId="6B960814" w:rsidR="00BB5237" w:rsidRDefault="007B1477" w:rsidP="00BB5237">
            <w:pPr>
              <w:pStyle w:val="a3"/>
              <w:numPr>
                <w:ilvl w:val="0"/>
                <w:numId w:val="13"/>
              </w:numPr>
              <w:topLinePunct/>
              <w:adjustRightInd w:val="0"/>
              <w:snapToGrid w:val="0"/>
              <w:spacing w:line="300" w:lineRule="auto"/>
              <w:ind w:firstLineChars="0"/>
              <w:rPr>
                <w:szCs w:val="21"/>
              </w:rPr>
            </w:pPr>
            <w:r w:rsidRPr="00A73041">
              <w:rPr>
                <w:szCs w:val="21"/>
              </w:rPr>
              <w:t>登录</w:t>
            </w:r>
            <w:r w:rsidRPr="00A73041">
              <w:rPr>
                <w:szCs w:val="21"/>
              </w:rPr>
              <w:t>shanghai.3ren.cn</w:t>
            </w:r>
            <w:r w:rsidRPr="00A73041">
              <w:rPr>
                <w:szCs w:val="21"/>
              </w:rPr>
              <w:t>后，在主页面搜索下面内容并点击进入：</w:t>
            </w:r>
            <w:r w:rsidR="00BB5237">
              <w:rPr>
                <w:szCs w:val="21"/>
              </w:rPr>
              <w:br/>
            </w:r>
            <w:r w:rsidR="00BB5237">
              <w:rPr>
                <w:noProof/>
                <w:szCs w:val="21"/>
              </w:rPr>
              <w:drawing>
                <wp:inline distT="0" distB="0" distL="0" distR="0" wp14:anchorId="75C0D69B" wp14:editId="70816CA0">
                  <wp:extent cx="1457778" cy="1815547"/>
                  <wp:effectExtent l="0" t="0" r="3175" b="635"/>
                  <wp:docPr id="5" name="图片 5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图示&#10;&#10;描述已自动生成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906" cy="184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0A266" w14:textId="77777777" w:rsidR="00BB5237" w:rsidRDefault="007B1477" w:rsidP="00BB5237">
            <w:pPr>
              <w:pStyle w:val="a3"/>
              <w:numPr>
                <w:ilvl w:val="0"/>
                <w:numId w:val="13"/>
              </w:numPr>
              <w:topLinePunct/>
              <w:adjustRightInd w:val="0"/>
              <w:snapToGrid w:val="0"/>
              <w:spacing w:line="300" w:lineRule="auto"/>
              <w:ind w:firstLineChars="0"/>
              <w:rPr>
                <w:szCs w:val="21"/>
              </w:rPr>
            </w:pPr>
            <w:r w:rsidRPr="00BB5237">
              <w:rPr>
                <w:szCs w:val="21"/>
              </w:rPr>
              <w:t>将</w:t>
            </w:r>
            <w:r w:rsidR="00A73041" w:rsidRPr="00BB5237">
              <w:rPr>
                <w:rFonts w:hint="eastAsia"/>
                <w:szCs w:val="21"/>
              </w:rPr>
              <w:t>“</w:t>
            </w:r>
            <w:r w:rsidR="00BB5237" w:rsidRPr="00BB5237">
              <w:rPr>
                <w:rFonts w:hint="eastAsia"/>
                <w:color w:val="0070C0"/>
                <w:szCs w:val="21"/>
              </w:rPr>
              <w:t>http://tc.3ren.cn/1.8.4/#/share/activity/5319668186982047747/detail?dtBrandId=sh_jyzx&amp;dtBrandName=</w:t>
            </w:r>
            <w:r w:rsidR="00BB5237" w:rsidRPr="00BB5237">
              <w:rPr>
                <w:rFonts w:hint="eastAsia"/>
                <w:color w:val="0070C0"/>
                <w:szCs w:val="21"/>
              </w:rPr>
              <w:t>上海教研在线</w:t>
            </w:r>
            <w:r w:rsidR="00A73041" w:rsidRPr="00BB5237">
              <w:rPr>
                <w:rFonts w:hint="eastAsia"/>
                <w:szCs w:val="21"/>
              </w:rPr>
              <w:t>”</w:t>
            </w:r>
            <w:r w:rsidRPr="00BB5237">
              <w:rPr>
                <w:szCs w:val="21"/>
              </w:rPr>
              <w:t>复制到网页浏览器地址栏中</w:t>
            </w:r>
            <w:r w:rsidR="00BB5237">
              <w:rPr>
                <w:rFonts w:hint="eastAsia"/>
                <w:szCs w:val="21"/>
              </w:rPr>
              <w:t>；</w:t>
            </w:r>
          </w:p>
          <w:p w14:paraId="6106927A" w14:textId="13B4F516" w:rsidR="007B1477" w:rsidRPr="00BB5237" w:rsidRDefault="007B1477" w:rsidP="00BB5237">
            <w:pPr>
              <w:pStyle w:val="a3"/>
              <w:numPr>
                <w:ilvl w:val="0"/>
                <w:numId w:val="13"/>
              </w:numPr>
              <w:topLinePunct/>
              <w:adjustRightInd w:val="0"/>
              <w:snapToGrid w:val="0"/>
              <w:spacing w:line="300" w:lineRule="auto"/>
              <w:ind w:firstLineChars="0"/>
              <w:rPr>
                <w:szCs w:val="21"/>
              </w:rPr>
            </w:pPr>
            <w:r w:rsidRPr="00BB5237">
              <w:rPr>
                <w:szCs w:val="21"/>
              </w:rPr>
              <w:t>用微信扫描下面二维码进入。</w:t>
            </w:r>
            <w:r w:rsidRPr="00BB5237">
              <w:rPr>
                <w:szCs w:val="21"/>
              </w:rPr>
              <w:br/>
            </w:r>
            <w:r w:rsidR="00BB5237">
              <w:t xml:space="preserve"> </w:t>
            </w:r>
            <w:r w:rsidR="00BB5237">
              <w:fldChar w:fldCharType="begin"/>
            </w:r>
            <w:r w:rsidR="009E5E8F">
              <w:instrText xml:space="preserve"> INCLUDEPICTURE "C:\\var\\folders\\7m\\1g43j0zs6ks9kq_cc46875h00000gn\\T\\com.microsoft.Word\\WebArchiveCopyPasteTempFiles\\EX4epsgAAAAAElFTkSuQmCC" \* MERGEFORMAT </w:instrText>
            </w:r>
            <w:r w:rsidR="00BB5237">
              <w:fldChar w:fldCharType="separate"/>
            </w:r>
            <w:r w:rsidR="00BB5237">
              <w:rPr>
                <w:noProof/>
              </w:rPr>
              <w:drawing>
                <wp:inline distT="0" distB="0" distL="0" distR="0" wp14:anchorId="2FC62A1C" wp14:editId="4D4A29C6">
                  <wp:extent cx="1289878" cy="1289878"/>
                  <wp:effectExtent l="0" t="0" r="5715" b="5715"/>
                  <wp:docPr id="4" name="图片 4" descr="Scan me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an me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696" cy="1300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B5237">
              <w:fldChar w:fldCharType="end"/>
            </w:r>
          </w:p>
        </w:tc>
      </w:tr>
      <w:tr w:rsidR="00117AB7" w:rsidRPr="00A73041" w14:paraId="097E8480" w14:textId="77777777" w:rsidTr="00B42B3B">
        <w:trPr>
          <w:trHeight w:val="490"/>
        </w:trPr>
        <w:tc>
          <w:tcPr>
            <w:tcW w:w="1555" w:type="dxa"/>
            <w:vAlign w:val="center"/>
          </w:tcPr>
          <w:p w14:paraId="3ECFE47C" w14:textId="70103B86" w:rsidR="00117AB7" w:rsidRPr="00A73041" w:rsidRDefault="00117AB7" w:rsidP="00B42B3B"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color w:val="000000"/>
                <w:sz w:val="21"/>
                <w:szCs w:val="21"/>
              </w:rPr>
            </w:pPr>
            <w:r w:rsidRPr="00A73041">
              <w:rPr>
                <w:rFonts w:ascii="Times New Roman" w:eastAsia="黑体" w:hAnsi="Times New Roman" w:cs="Times New Roman"/>
                <w:b/>
                <w:color w:val="000000"/>
                <w:sz w:val="21"/>
                <w:szCs w:val="21"/>
              </w:rPr>
              <w:t>发帖</w:t>
            </w:r>
            <w:r w:rsidR="00B42B3B" w:rsidRPr="00A73041">
              <w:rPr>
                <w:rFonts w:ascii="Times New Roman" w:eastAsia="黑体" w:hAnsi="Times New Roman" w:cs="Times New Roman"/>
                <w:b/>
                <w:color w:val="000000"/>
                <w:sz w:val="21"/>
                <w:szCs w:val="21"/>
              </w:rPr>
              <w:t>要求</w:t>
            </w:r>
          </w:p>
        </w:tc>
        <w:tc>
          <w:tcPr>
            <w:tcW w:w="7193" w:type="dxa"/>
            <w:vAlign w:val="center"/>
          </w:tcPr>
          <w:p w14:paraId="223CC99F" w14:textId="797FE44D" w:rsidR="009D7334" w:rsidRPr="00A73041" w:rsidRDefault="007B1477" w:rsidP="009D7334">
            <w:pPr>
              <w:pStyle w:val="a3"/>
              <w:numPr>
                <w:ilvl w:val="0"/>
                <w:numId w:val="10"/>
              </w:numPr>
              <w:topLinePunct/>
              <w:adjustRightInd w:val="0"/>
              <w:snapToGrid w:val="0"/>
              <w:spacing w:line="300" w:lineRule="auto"/>
              <w:ind w:firstLineChars="0"/>
              <w:rPr>
                <w:color w:val="FF0000"/>
                <w:szCs w:val="21"/>
              </w:rPr>
            </w:pPr>
            <w:r w:rsidRPr="00A73041">
              <w:rPr>
                <w:szCs w:val="21"/>
              </w:rPr>
              <w:t>请老师们按照活动要求在</w:t>
            </w:r>
            <w:r w:rsidR="00A73041">
              <w:rPr>
                <w:rFonts w:hint="eastAsia"/>
                <w:szCs w:val="21"/>
              </w:rPr>
              <w:t>“活动环节</w:t>
            </w:r>
            <w:r w:rsidR="00A73041">
              <w:rPr>
                <w:rFonts w:hint="eastAsia"/>
                <w:szCs w:val="21"/>
              </w:rPr>
              <w:t>3</w:t>
            </w:r>
            <w:r w:rsidR="00A73041">
              <w:rPr>
                <w:rFonts w:hint="eastAsia"/>
                <w:szCs w:val="21"/>
              </w:rPr>
              <w:t>”</w:t>
            </w:r>
            <w:r w:rsidRPr="00A73041">
              <w:rPr>
                <w:szCs w:val="21"/>
              </w:rPr>
              <w:t>中的讨论留言区中发帖</w:t>
            </w:r>
            <w:r w:rsidR="00CF0804" w:rsidRPr="00A73041">
              <w:rPr>
                <w:szCs w:val="21"/>
              </w:rPr>
              <w:t>。</w:t>
            </w:r>
          </w:p>
          <w:p w14:paraId="4E1FF336" w14:textId="17EC2B70" w:rsidR="007B1477" w:rsidRPr="00A73041" w:rsidRDefault="00BB5237" w:rsidP="007B1477">
            <w:pPr>
              <w:topLinePunct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1"/>
                <w:szCs w:val="21"/>
              </w:rPr>
              <w:lastRenderedPageBreak/>
              <w:drawing>
                <wp:inline distT="0" distB="0" distL="0" distR="0" wp14:anchorId="5A4B1757" wp14:editId="12EA8779">
                  <wp:extent cx="4430395" cy="1691640"/>
                  <wp:effectExtent l="0" t="0" r="1905" b="0"/>
                  <wp:docPr id="6" name="图片 6" descr="图形用户界面, 应用程序, Teams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图形用户界面, 应用程序, Teams&#10;&#10;描述已自动生成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395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D49A1" w14:textId="696A4214" w:rsidR="00734203" w:rsidRPr="00A73041" w:rsidRDefault="00734203" w:rsidP="009D7334">
            <w:pPr>
              <w:pStyle w:val="a3"/>
              <w:numPr>
                <w:ilvl w:val="0"/>
                <w:numId w:val="10"/>
              </w:numPr>
              <w:topLinePunct/>
              <w:adjustRightInd w:val="0"/>
              <w:snapToGrid w:val="0"/>
              <w:spacing w:line="300" w:lineRule="auto"/>
              <w:ind w:firstLineChars="0"/>
              <w:rPr>
                <w:color w:val="FF0000"/>
                <w:szCs w:val="21"/>
              </w:rPr>
            </w:pPr>
            <w:r w:rsidRPr="00A73041">
              <w:rPr>
                <w:szCs w:val="21"/>
              </w:rPr>
              <w:t>互动专家组搜集各区</w:t>
            </w:r>
            <w:r w:rsidR="006760F1" w:rsidRPr="00A73041">
              <w:rPr>
                <w:szCs w:val="21"/>
              </w:rPr>
              <w:t>的</w:t>
            </w:r>
            <w:r w:rsidR="00B42B3B" w:rsidRPr="00A73041">
              <w:rPr>
                <w:szCs w:val="21"/>
              </w:rPr>
              <w:t>发帖</w:t>
            </w:r>
            <w:r w:rsidR="006760F1" w:rsidRPr="00A73041">
              <w:rPr>
                <w:szCs w:val="21"/>
              </w:rPr>
              <w:t>进行点评，</w:t>
            </w:r>
            <w:r w:rsidRPr="00A73041">
              <w:rPr>
                <w:szCs w:val="21"/>
              </w:rPr>
              <w:t>对</w:t>
            </w:r>
            <w:r w:rsidR="006760F1" w:rsidRPr="00A73041">
              <w:rPr>
                <w:szCs w:val="21"/>
              </w:rPr>
              <w:t>今后教学研究提供实证。</w:t>
            </w:r>
          </w:p>
        </w:tc>
      </w:tr>
      <w:tr w:rsidR="00117AB7" w:rsidRPr="00A73041" w14:paraId="1EECF63C" w14:textId="77777777" w:rsidTr="00B42B3B">
        <w:trPr>
          <w:trHeight w:val="411"/>
        </w:trPr>
        <w:tc>
          <w:tcPr>
            <w:tcW w:w="1555" w:type="dxa"/>
            <w:vAlign w:val="center"/>
          </w:tcPr>
          <w:p w14:paraId="55ADE243" w14:textId="28BE26F9" w:rsidR="00117AB7" w:rsidRPr="00A73041" w:rsidRDefault="00117AB7" w:rsidP="00B42B3B"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color w:val="000000"/>
                <w:sz w:val="21"/>
                <w:szCs w:val="21"/>
              </w:rPr>
            </w:pPr>
            <w:r w:rsidRPr="00A73041">
              <w:rPr>
                <w:rFonts w:ascii="Times New Roman" w:eastAsia="黑体" w:hAnsi="Times New Roman" w:cs="Times New Roman"/>
                <w:b/>
                <w:color w:val="000000"/>
                <w:sz w:val="21"/>
                <w:szCs w:val="21"/>
              </w:rPr>
              <w:lastRenderedPageBreak/>
              <w:t>网上主持</w:t>
            </w:r>
          </w:p>
        </w:tc>
        <w:tc>
          <w:tcPr>
            <w:tcW w:w="7193" w:type="dxa"/>
            <w:vAlign w:val="center"/>
          </w:tcPr>
          <w:p w14:paraId="0ACE1449" w14:textId="77777777" w:rsidR="00117AB7" w:rsidRPr="00A73041" w:rsidRDefault="00B83B50" w:rsidP="003F4447">
            <w:pPr>
              <w:topLinePunct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A7304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卢</w:t>
            </w:r>
            <w:r w:rsidRPr="00A7304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 </w:t>
            </w:r>
            <w:r w:rsidRPr="00A7304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璐</w:t>
            </w:r>
          </w:p>
        </w:tc>
      </w:tr>
      <w:tr w:rsidR="00117AB7" w:rsidRPr="00A73041" w14:paraId="1EE35147" w14:textId="77777777" w:rsidTr="00B42B3B">
        <w:trPr>
          <w:trHeight w:val="654"/>
        </w:trPr>
        <w:tc>
          <w:tcPr>
            <w:tcW w:w="1555" w:type="dxa"/>
            <w:vAlign w:val="center"/>
          </w:tcPr>
          <w:p w14:paraId="03AF1ABE" w14:textId="77777777" w:rsidR="00117AB7" w:rsidRPr="00A73041" w:rsidRDefault="00117AB7" w:rsidP="00B42B3B"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color w:val="000000"/>
                <w:sz w:val="21"/>
                <w:szCs w:val="21"/>
              </w:rPr>
            </w:pPr>
            <w:r w:rsidRPr="00A73041">
              <w:rPr>
                <w:rFonts w:ascii="Times New Roman" w:eastAsia="黑体" w:hAnsi="Times New Roman" w:cs="Times New Roman"/>
                <w:b/>
                <w:color w:val="000000"/>
                <w:sz w:val="21"/>
                <w:szCs w:val="21"/>
              </w:rPr>
              <w:t>互动专家组</w:t>
            </w:r>
          </w:p>
        </w:tc>
        <w:tc>
          <w:tcPr>
            <w:tcW w:w="7193" w:type="dxa"/>
            <w:vAlign w:val="center"/>
          </w:tcPr>
          <w:p w14:paraId="7323C321" w14:textId="77777777" w:rsidR="009C1638" w:rsidRPr="00A73041" w:rsidRDefault="009C1638" w:rsidP="003F4447">
            <w:pPr>
              <w:tabs>
                <w:tab w:val="left" w:pos="2977"/>
              </w:tabs>
              <w:topLinePunct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A73041">
              <w:rPr>
                <w:rFonts w:ascii="Times New Roman" w:hAnsi="Times New Roman" w:cs="Times New Roman"/>
                <w:sz w:val="21"/>
                <w:szCs w:val="21"/>
              </w:rPr>
              <w:t>赵尚华（上海市教委教研室）</w:t>
            </w:r>
            <w:r w:rsidRPr="00A73041">
              <w:rPr>
                <w:rFonts w:ascii="Times New Roman" w:hAnsi="Times New Roman" w:cs="Times New Roman"/>
                <w:sz w:val="21"/>
                <w:szCs w:val="21"/>
              </w:rPr>
              <w:t xml:space="preserve">     </w:t>
            </w:r>
            <w:r w:rsidR="00117AB7" w:rsidRPr="00A73041">
              <w:rPr>
                <w:rFonts w:ascii="Times New Roman" w:hAnsi="Times New Roman" w:cs="Times New Roman"/>
                <w:sz w:val="21"/>
                <w:szCs w:val="21"/>
              </w:rPr>
              <w:t>王</w:t>
            </w:r>
            <w:r w:rsidR="00117AB7" w:rsidRPr="00A73041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="00117AB7" w:rsidRPr="00A73041">
              <w:rPr>
                <w:rFonts w:ascii="Times New Roman" w:hAnsi="Times New Roman" w:cs="Times New Roman"/>
                <w:sz w:val="21"/>
                <w:szCs w:val="21"/>
              </w:rPr>
              <w:t>瑛（浦东教育发展研究院）</w:t>
            </w:r>
            <w:r w:rsidR="00117AB7" w:rsidRPr="00A73041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</w:p>
          <w:p w14:paraId="3A473A1E" w14:textId="598D6604" w:rsidR="008D2292" w:rsidRPr="00A73041" w:rsidRDefault="00117AB7" w:rsidP="003F4447">
            <w:pPr>
              <w:tabs>
                <w:tab w:val="left" w:pos="2977"/>
              </w:tabs>
              <w:topLinePunct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A73041">
              <w:rPr>
                <w:rFonts w:ascii="Times New Roman" w:hAnsi="Times New Roman" w:cs="Times New Roman"/>
                <w:sz w:val="21"/>
                <w:szCs w:val="21"/>
              </w:rPr>
              <w:t>俞海英（静安区教育学院）</w:t>
            </w:r>
            <w:r w:rsidR="008D2292" w:rsidRPr="00A73041">
              <w:rPr>
                <w:rFonts w:ascii="Times New Roman" w:hAnsi="Times New Roman" w:cs="Times New Roman"/>
                <w:sz w:val="21"/>
                <w:szCs w:val="21"/>
              </w:rPr>
              <w:t xml:space="preserve">       </w:t>
            </w:r>
            <w:r w:rsidRPr="00A73041">
              <w:rPr>
                <w:rFonts w:ascii="Times New Roman" w:hAnsi="Times New Roman" w:cs="Times New Roman"/>
                <w:sz w:val="21"/>
                <w:szCs w:val="21"/>
              </w:rPr>
              <w:t>卢</w:t>
            </w:r>
            <w:r w:rsidRPr="00A73041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Pr="00A73041">
              <w:rPr>
                <w:rFonts w:ascii="Times New Roman" w:hAnsi="Times New Roman" w:cs="Times New Roman"/>
                <w:sz w:val="21"/>
                <w:szCs w:val="21"/>
              </w:rPr>
              <w:t>璐（杨浦区</w:t>
            </w:r>
            <w:r w:rsidR="008D2292" w:rsidRPr="00A73041">
              <w:rPr>
                <w:rFonts w:ascii="Times New Roman" w:hAnsi="Times New Roman" w:cs="Times New Roman"/>
                <w:sz w:val="21"/>
                <w:szCs w:val="21"/>
              </w:rPr>
              <w:t>教育</w:t>
            </w:r>
            <w:r w:rsidRPr="00A73041">
              <w:rPr>
                <w:rFonts w:ascii="Times New Roman" w:hAnsi="Times New Roman" w:cs="Times New Roman"/>
                <w:sz w:val="21"/>
                <w:szCs w:val="21"/>
              </w:rPr>
              <w:t>学院）</w:t>
            </w:r>
          </w:p>
          <w:p w14:paraId="6F457DC0" w14:textId="1A7FBD21" w:rsidR="008D2292" w:rsidRPr="00A73041" w:rsidRDefault="00713597" w:rsidP="003F4447">
            <w:pPr>
              <w:tabs>
                <w:tab w:val="left" w:pos="2977"/>
              </w:tabs>
              <w:topLinePunct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A73041">
              <w:rPr>
                <w:rFonts w:ascii="Times New Roman" w:hAnsi="Times New Roman" w:cs="Times New Roman"/>
                <w:sz w:val="21"/>
                <w:szCs w:val="21"/>
              </w:rPr>
              <w:t>马</w:t>
            </w:r>
            <w:r w:rsidRPr="00A73041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Pr="00A73041">
              <w:rPr>
                <w:rFonts w:ascii="Times New Roman" w:hAnsi="Times New Roman" w:cs="Times New Roman"/>
                <w:sz w:val="21"/>
                <w:szCs w:val="21"/>
              </w:rPr>
              <w:t>骏</w:t>
            </w:r>
            <w:r w:rsidR="00117AB7" w:rsidRPr="00A73041">
              <w:rPr>
                <w:rFonts w:ascii="Times New Roman" w:hAnsi="Times New Roman" w:cs="Times New Roman"/>
                <w:sz w:val="21"/>
                <w:szCs w:val="21"/>
              </w:rPr>
              <w:t>（普陀区教育学院）</w:t>
            </w:r>
            <w:r w:rsidR="008D2292" w:rsidRPr="00A73041">
              <w:rPr>
                <w:rFonts w:ascii="Times New Roman" w:hAnsi="Times New Roman" w:cs="Times New Roman"/>
                <w:sz w:val="21"/>
                <w:szCs w:val="21"/>
              </w:rPr>
              <w:t xml:space="preserve">       </w:t>
            </w:r>
            <w:r w:rsidR="00117AB7" w:rsidRPr="00A73041">
              <w:rPr>
                <w:rFonts w:ascii="Times New Roman" w:hAnsi="Times New Roman" w:cs="Times New Roman"/>
                <w:sz w:val="21"/>
                <w:szCs w:val="21"/>
              </w:rPr>
              <w:t>张惠明（金山区教育学院）</w:t>
            </w:r>
          </w:p>
          <w:p w14:paraId="234B680C" w14:textId="502BAA03" w:rsidR="00117AB7" w:rsidRPr="00A73041" w:rsidRDefault="00117AB7" w:rsidP="003F4447">
            <w:pPr>
              <w:tabs>
                <w:tab w:val="left" w:pos="2977"/>
              </w:tabs>
              <w:topLinePunct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A73041">
              <w:rPr>
                <w:rFonts w:ascii="Times New Roman" w:hAnsi="Times New Roman" w:cs="Times New Roman"/>
                <w:sz w:val="21"/>
                <w:szCs w:val="21"/>
              </w:rPr>
              <w:t>包胤杰（</w:t>
            </w:r>
            <w:r w:rsidR="008D2292" w:rsidRPr="00A73041">
              <w:rPr>
                <w:rFonts w:ascii="Times New Roman" w:hAnsi="Times New Roman" w:cs="Times New Roman"/>
                <w:sz w:val="21"/>
                <w:szCs w:val="21"/>
              </w:rPr>
              <w:t>宝山区教育学院</w:t>
            </w:r>
            <w:r w:rsidRPr="00A73041">
              <w:rPr>
                <w:rFonts w:ascii="Times New Roman" w:hAnsi="Times New Roman" w:cs="Times New Roman"/>
                <w:sz w:val="21"/>
                <w:szCs w:val="21"/>
              </w:rPr>
              <w:t>）</w:t>
            </w:r>
          </w:p>
        </w:tc>
      </w:tr>
    </w:tbl>
    <w:p w14:paraId="11B1DE1F" w14:textId="77777777" w:rsidR="00117AB7" w:rsidRPr="00A73041" w:rsidRDefault="00117AB7" w:rsidP="003F4447">
      <w:pPr>
        <w:topLinePunct/>
        <w:adjustRightInd w:val="0"/>
        <w:snapToGrid w:val="0"/>
        <w:spacing w:beforeLines="50" w:before="156" w:line="300" w:lineRule="auto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A73041">
        <w:rPr>
          <w:rFonts w:ascii="Times New Roman" w:hAnsi="Times New Roman" w:cs="Times New Roman"/>
          <w:b/>
          <w:color w:val="000000"/>
          <w:sz w:val="21"/>
          <w:szCs w:val="21"/>
        </w:rPr>
        <w:t>提示：</w:t>
      </w:r>
    </w:p>
    <w:p w14:paraId="6FA3101E" w14:textId="614EC9C9" w:rsidR="00117AB7" w:rsidRPr="00A73041" w:rsidRDefault="00117AB7" w:rsidP="003F4447">
      <w:pPr>
        <w:numPr>
          <w:ilvl w:val="0"/>
          <w:numId w:val="2"/>
        </w:numPr>
        <w:topLinePunct/>
        <w:adjustRightInd w:val="0"/>
        <w:snapToGrid w:val="0"/>
        <w:spacing w:line="30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A73041">
        <w:rPr>
          <w:rFonts w:ascii="Times New Roman" w:hAnsi="Times New Roman" w:cs="Times New Roman"/>
          <w:color w:val="000000"/>
          <w:sz w:val="21"/>
          <w:szCs w:val="21"/>
        </w:rPr>
        <w:t>网络平台网址：</w:t>
      </w:r>
      <w:r w:rsidR="004F5E30" w:rsidRPr="00A73041">
        <w:rPr>
          <w:rFonts w:ascii="Times New Roman" w:hAnsi="Times New Roman" w:cs="Times New Roman"/>
          <w:b/>
          <w:bCs/>
          <w:color w:val="00B0F0"/>
          <w:sz w:val="21"/>
          <w:szCs w:val="21"/>
        </w:rPr>
        <w:t>shanghai.3ren.cn</w:t>
      </w:r>
      <w:r w:rsidRPr="00A73041">
        <w:rPr>
          <w:rFonts w:ascii="Times New Roman" w:hAnsi="Times New Roman" w:cs="Times New Roman"/>
          <w:b/>
          <w:color w:val="FF0000"/>
          <w:sz w:val="21"/>
          <w:szCs w:val="21"/>
        </w:rPr>
        <w:t>（</w:t>
      </w:r>
      <w:r w:rsidR="004F5E30" w:rsidRPr="00A73041">
        <w:rPr>
          <w:rFonts w:ascii="Times New Roman" w:hAnsi="Times New Roman" w:cs="Times New Roman"/>
          <w:b/>
          <w:color w:val="FF0000"/>
          <w:sz w:val="21"/>
          <w:szCs w:val="21"/>
        </w:rPr>
        <w:t>请特别注意：网络</w:t>
      </w:r>
      <w:r w:rsidRPr="00A73041">
        <w:rPr>
          <w:rFonts w:ascii="Times New Roman" w:hAnsi="Times New Roman" w:cs="Times New Roman"/>
          <w:b/>
          <w:color w:val="FF0000"/>
          <w:sz w:val="21"/>
          <w:szCs w:val="21"/>
        </w:rPr>
        <w:t>教研</w:t>
      </w:r>
      <w:r w:rsidR="004F5E30" w:rsidRPr="00A73041">
        <w:rPr>
          <w:rFonts w:ascii="Times New Roman" w:hAnsi="Times New Roman" w:cs="Times New Roman"/>
          <w:b/>
          <w:color w:val="FF0000"/>
          <w:sz w:val="21"/>
          <w:szCs w:val="21"/>
        </w:rPr>
        <w:t>已采用全新</w:t>
      </w:r>
      <w:r w:rsidR="00EE5F8D" w:rsidRPr="00A73041">
        <w:rPr>
          <w:rFonts w:ascii="Times New Roman" w:hAnsi="Times New Roman" w:cs="Times New Roman"/>
          <w:b/>
          <w:color w:val="FF0000"/>
          <w:sz w:val="21"/>
          <w:szCs w:val="21"/>
        </w:rPr>
        <w:t>网站</w:t>
      </w:r>
      <w:r w:rsidRPr="00A73041">
        <w:rPr>
          <w:rFonts w:ascii="Times New Roman" w:hAnsi="Times New Roman" w:cs="Times New Roman"/>
          <w:b/>
          <w:color w:val="FF0000"/>
          <w:sz w:val="21"/>
          <w:szCs w:val="21"/>
        </w:rPr>
        <w:t>）</w:t>
      </w:r>
    </w:p>
    <w:p w14:paraId="5DAE4C54" w14:textId="18934222" w:rsidR="00117AB7" w:rsidRPr="00A73041" w:rsidRDefault="00EE5F8D" w:rsidP="003F4447">
      <w:pPr>
        <w:numPr>
          <w:ilvl w:val="0"/>
          <w:numId w:val="2"/>
        </w:numPr>
        <w:topLinePunct/>
        <w:adjustRightInd w:val="0"/>
        <w:snapToGrid w:val="0"/>
        <w:spacing w:line="30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A73041">
        <w:rPr>
          <w:rFonts w:ascii="Times New Roman" w:hAnsi="Times New Roman" w:cs="Times New Roman"/>
          <w:color w:val="000000"/>
          <w:sz w:val="21"/>
          <w:szCs w:val="21"/>
        </w:rPr>
        <w:t>进入网络平台后，请使用上海市教师教育管理平台（市级师训平台）师训编号和密码登录。首次使用时，需要关联手机并填妥相关信息。</w:t>
      </w:r>
      <w:r w:rsidR="00117AB7" w:rsidRPr="00A73041">
        <w:rPr>
          <w:rFonts w:ascii="Times New Roman" w:hAnsi="Times New Roman" w:cs="Times New Roman"/>
          <w:color w:val="000000"/>
          <w:sz w:val="21"/>
          <w:szCs w:val="21"/>
        </w:rPr>
        <w:t>若遗忘密码，可根据网站上关于找回密码的步骤或提示进行操作，若遗忘用户名，则需要与本校的师训管理员联系。部分新入职的教师若无法登陆，可能与本校的师训管理员尚未录入新教师的信息有关。有关登录名和密码的问题可以咨询远程集团，客服电话：</w:t>
      </w:r>
      <w:r w:rsidR="00117AB7" w:rsidRPr="00A73041">
        <w:rPr>
          <w:rFonts w:ascii="Times New Roman" w:hAnsi="Times New Roman" w:cs="Times New Roman"/>
          <w:color w:val="000000"/>
          <w:sz w:val="21"/>
          <w:szCs w:val="21"/>
        </w:rPr>
        <w:t>25653066</w:t>
      </w:r>
      <w:r w:rsidR="00117AB7" w:rsidRPr="00A73041"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 w14:paraId="02B30F0E" w14:textId="2F48D0A2" w:rsidR="00117AB7" w:rsidRPr="00A73041" w:rsidRDefault="00117AB7" w:rsidP="003F4447">
      <w:pPr>
        <w:numPr>
          <w:ilvl w:val="0"/>
          <w:numId w:val="2"/>
        </w:numPr>
        <w:topLinePunct/>
        <w:adjustRightInd w:val="0"/>
        <w:snapToGrid w:val="0"/>
        <w:spacing w:line="30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A73041">
        <w:rPr>
          <w:rFonts w:ascii="Times New Roman" w:hAnsi="Times New Roman" w:cs="Times New Roman"/>
          <w:color w:val="000000"/>
          <w:sz w:val="21"/>
          <w:szCs w:val="21"/>
        </w:rPr>
        <w:t>教师或教研员提出的其他问题，建议拨打网站上公布的咨询客服电话</w:t>
      </w:r>
      <w:r w:rsidRPr="00A73041">
        <w:rPr>
          <w:rFonts w:ascii="Times New Roman" w:hAnsi="Times New Roman" w:cs="Times New Roman"/>
          <w:color w:val="000000"/>
          <w:sz w:val="21"/>
          <w:szCs w:val="21"/>
        </w:rPr>
        <w:t xml:space="preserve">: 25653284 </w:t>
      </w:r>
      <w:r w:rsidRPr="00A73041">
        <w:rPr>
          <w:rFonts w:ascii="Times New Roman" w:hAnsi="Times New Roman" w:cs="Times New Roman"/>
          <w:color w:val="000000"/>
          <w:sz w:val="21"/>
          <w:szCs w:val="21"/>
        </w:rPr>
        <w:t>转</w:t>
      </w:r>
      <w:r w:rsidRPr="00A73041">
        <w:rPr>
          <w:rFonts w:ascii="Times New Roman" w:hAnsi="Times New Roman" w:cs="Times New Roman"/>
          <w:color w:val="000000"/>
          <w:sz w:val="21"/>
          <w:szCs w:val="21"/>
        </w:rPr>
        <w:t xml:space="preserve"> 1501</w:t>
      </w:r>
      <w:r w:rsidR="009E13C8" w:rsidRPr="00A73041">
        <w:rPr>
          <w:rFonts w:ascii="Times New Roman" w:hAnsi="Times New Roman" w:cs="Times New Roman"/>
          <w:color w:val="000000"/>
          <w:sz w:val="21"/>
          <w:szCs w:val="21"/>
        </w:rPr>
        <w:t>（</w:t>
      </w:r>
      <w:r w:rsidRPr="00A73041">
        <w:rPr>
          <w:rFonts w:ascii="Times New Roman" w:hAnsi="Times New Roman" w:cs="Times New Roman"/>
          <w:color w:val="000000"/>
          <w:sz w:val="21"/>
          <w:szCs w:val="21"/>
        </w:rPr>
        <w:t>工作日</w:t>
      </w:r>
      <w:r w:rsidRPr="00A73041">
        <w:rPr>
          <w:rFonts w:ascii="Times New Roman" w:hAnsi="Times New Roman" w:cs="Times New Roman"/>
          <w:color w:val="000000"/>
          <w:sz w:val="21"/>
          <w:szCs w:val="21"/>
        </w:rPr>
        <w:t>9:00-17:30</w:t>
      </w:r>
      <w:r w:rsidR="009E13C8" w:rsidRPr="00A73041">
        <w:rPr>
          <w:rFonts w:ascii="Times New Roman" w:hAnsi="Times New Roman" w:cs="Times New Roman"/>
          <w:color w:val="000000"/>
          <w:sz w:val="21"/>
          <w:szCs w:val="21"/>
        </w:rPr>
        <w:t>）</w:t>
      </w:r>
      <w:r w:rsidRPr="00A73041">
        <w:rPr>
          <w:rFonts w:ascii="Times New Roman" w:hAnsi="Times New Roman" w:cs="Times New Roman"/>
          <w:color w:val="000000"/>
          <w:sz w:val="21"/>
          <w:szCs w:val="21"/>
        </w:rPr>
        <w:t>；</w:t>
      </w:r>
      <w:r w:rsidRPr="00A73041">
        <w:rPr>
          <w:rFonts w:ascii="Times New Roman" w:hAnsi="Times New Roman" w:cs="Times New Roman"/>
          <w:color w:val="000000"/>
          <w:sz w:val="21"/>
          <w:szCs w:val="21"/>
        </w:rPr>
        <w:t>15902171731</w:t>
      </w:r>
      <w:r w:rsidR="009E13C8" w:rsidRPr="00A73041">
        <w:rPr>
          <w:rFonts w:ascii="Times New Roman" w:hAnsi="Times New Roman" w:cs="Times New Roman"/>
          <w:color w:val="000000"/>
          <w:sz w:val="21"/>
          <w:szCs w:val="21"/>
        </w:rPr>
        <w:t>（</w:t>
      </w:r>
      <w:r w:rsidRPr="00A73041">
        <w:rPr>
          <w:rFonts w:ascii="Times New Roman" w:hAnsi="Times New Roman" w:cs="Times New Roman"/>
          <w:color w:val="000000"/>
          <w:sz w:val="21"/>
          <w:szCs w:val="21"/>
        </w:rPr>
        <w:t>工作日</w:t>
      </w:r>
      <w:r w:rsidRPr="00A73041">
        <w:rPr>
          <w:rFonts w:ascii="Times New Roman" w:hAnsi="Times New Roman" w:cs="Times New Roman"/>
          <w:color w:val="000000"/>
          <w:sz w:val="21"/>
          <w:szCs w:val="21"/>
        </w:rPr>
        <w:t>17:30-20:00</w:t>
      </w:r>
      <w:r w:rsidRPr="00A73041">
        <w:rPr>
          <w:rFonts w:ascii="Times New Roman" w:hAnsi="Times New Roman" w:cs="Times New Roman"/>
          <w:color w:val="000000"/>
          <w:sz w:val="21"/>
          <w:szCs w:val="21"/>
        </w:rPr>
        <w:t>，周末</w:t>
      </w:r>
      <w:r w:rsidRPr="00A73041">
        <w:rPr>
          <w:rFonts w:ascii="Times New Roman" w:hAnsi="Times New Roman" w:cs="Times New Roman"/>
          <w:color w:val="000000"/>
          <w:sz w:val="21"/>
          <w:szCs w:val="21"/>
        </w:rPr>
        <w:t>10:00-16:00</w:t>
      </w:r>
      <w:r w:rsidR="009E13C8" w:rsidRPr="00A73041">
        <w:rPr>
          <w:rFonts w:ascii="Times New Roman" w:hAnsi="Times New Roman" w:cs="Times New Roman"/>
          <w:color w:val="000000"/>
          <w:sz w:val="21"/>
          <w:szCs w:val="21"/>
        </w:rPr>
        <w:t>）</w:t>
      </w:r>
      <w:r w:rsidRPr="00A73041"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 w14:paraId="25545364" w14:textId="36F51FBB" w:rsidR="00117AB7" w:rsidRPr="00A73041" w:rsidRDefault="00117AB7" w:rsidP="003F4447">
      <w:pPr>
        <w:numPr>
          <w:ilvl w:val="0"/>
          <w:numId w:val="2"/>
        </w:numPr>
        <w:tabs>
          <w:tab w:val="left" w:pos="360"/>
        </w:tabs>
        <w:topLinePunct/>
        <w:adjustRightInd w:val="0"/>
        <w:snapToGrid w:val="0"/>
        <w:spacing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 w:rsidRPr="00A73041">
        <w:rPr>
          <w:rFonts w:ascii="Times New Roman" w:hAnsi="Times New Roman" w:cs="Times New Roman"/>
          <w:color w:val="000000"/>
          <w:sz w:val="21"/>
          <w:szCs w:val="21"/>
        </w:rPr>
        <w:t>请认真学习并严格遵守《上海二期课改网络教研互动平台论坛内容承诺书》。</w:t>
      </w:r>
    </w:p>
    <w:p w14:paraId="2F0FEFAE" w14:textId="241360BC" w:rsidR="00117AB7" w:rsidRPr="00A73041" w:rsidRDefault="009C1638" w:rsidP="003F4447">
      <w:pPr>
        <w:topLinePunct/>
        <w:adjustRightInd w:val="0"/>
        <w:snapToGrid w:val="0"/>
        <w:spacing w:line="300" w:lineRule="auto"/>
        <w:jc w:val="right"/>
        <w:rPr>
          <w:rFonts w:ascii="Times New Roman" w:hAnsi="Times New Roman" w:cs="Times New Roman"/>
          <w:color w:val="000000"/>
          <w:sz w:val="21"/>
          <w:szCs w:val="21"/>
        </w:rPr>
      </w:pPr>
      <w:r w:rsidRPr="00A73041">
        <w:rPr>
          <w:rFonts w:ascii="Times New Roman" w:hAnsi="Times New Roman" w:cs="Times New Roman"/>
          <w:color w:val="000000"/>
          <w:sz w:val="21"/>
          <w:szCs w:val="21"/>
        </w:rPr>
        <w:t>初中英语网络教研专家组</w:t>
      </w:r>
    </w:p>
    <w:p w14:paraId="4367DEA7" w14:textId="7C00B866" w:rsidR="009C0506" w:rsidRPr="00A73041" w:rsidRDefault="00117AB7" w:rsidP="003F4447">
      <w:pPr>
        <w:topLinePunct/>
        <w:adjustRightInd w:val="0"/>
        <w:snapToGrid w:val="0"/>
        <w:spacing w:line="300" w:lineRule="auto"/>
        <w:jc w:val="right"/>
        <w:rPr>
          <w:rFonts w:ascii="Times New Roman" w:hAnsi="Times New Roman" w:cs="Times New Roman"/>
          <w:color w:val="000000"/>
          <w:sz w:val="21"/>
          <w:szCs w:val="21"/>
        </w:rPr>
      </w:pPr>
      <w:r w:rsidRPr="00A73041">
        <w:rPr>
          <w:rFonts w:ascii="Times New Roman" w:hAnsi="Times New Roman" w:cs="Times New Roman"/>
          <w:color w:val="000000"/>
          <w:sz w:val="21"/>
          <w:szCs w:val="21"/>
        </w:rPr>
        <w:t>20</w:t>
      </w:r>
      <w:r w:rsidR="00B42B3B" w:rsidRPr="00A73041">
        <w:rPr>
          <w:rFonts w:ascii="Times New Roman" w:hAnsi="Times New Roman" w:cs="Times New Roman"/>
          <w:color w:val="000000"/>
          <w:sz w:val="21"/>
          <w:szCs w:val="21"/>
        </w:rPr>
        <w:t>2</w:t>
      </w:r>
      <w:r w:rsidR="00BB5237"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Pr="00A73041">
        <w:rPr>
          <w:rFonts w:ascii="Times New Roman" w:hAnsi="Times New Roman" w:cs="Times New Roman"/>
          <w:color w:val="000000"/>
          <w:sz w:val="21"/>
          <w:szCs w:val="21"/>
        </w:rPr>
        <w:t>年</w:t>
      </w:r>
      <w:r w:rsidR="00BB5237">
        <w:rPr>
          <w:rFonts w:ascii="Times New Roman" w:hAnsi="Times New Roman" w:cs="Times New Roman"/>
          <w:color w:val="000000"/>
          <w:sz w:val="21"/>
          <w:szCs w:val="21"/>
        </w:rPr>
        <w:t>4</w:t>
      </w:r>
      <w:r w:rsidRPr="00A73041">
        <w:rPr>
          <w:rFonts w:ascii="Times New Roman" w:hAnsi="Times New Roman" w:cs="Times New Roman"/>
          <w:color w:val="000000"/>
          <w:sz w:val="21"/>
          <w:szCs w:val="21"/>
        </w:rPr>
        <w:t>月</w:t>
      </w:r>
      <w:r w:rsidR="00BB5237">
        <w:rPr>
          <w:rFonts w:ascii="Times New Roman" w:hAnsi="Times New Roman" w:cs="Times New Roman"/>
          <w:color w:val="000000"/>
          <w:sz w:val="21"/>
          <w:szCs w:val="21"/>
        </w:rPr>
        <w:t>15</w:t>
      </w:r>
      <w:r w:rsidRPr="00A73041">
        <w:rPr>
          <w:rFonts w:ascii="Times New Roman" w:hAnsi="Times New Roman" w:cs="Times New Roman"/>
          <w:color w:val="000000"/>
          <w:sz w:val="21"/>
          <w:szCs w:val="21"/>
        </w:rPr>
        <w:t>日</w:t>
      </w:r>
      <w:r w:rsidRPr="00A7304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14:paraId="2D451886" w14:textId="2187FBB2" w:rsidR="00CD7BDD" w:rsidRDefault="00CD7BDD" w:rsidP="007B1477">
      <w:pPr>
        <w:topLinePunct/>
        <w:adjustRightInd w:val="0"/>
        <w:snapToGrid w:val="0"/>
        <w:spacing w:line="300" w:lineRule="auto"/>
      </w:pPr>
    </w:p>
    <w:sectPr w:rsidR="00CD7BDD" w:rsidSect="00B42B3B">
      <w:footerReference w:type="default" r:id="rId11"/>
      <w:pgSz w:w="11906" w:h="16838"/>
      <w:pgMar w:top="1134" w:right="1531" w:bottom="1134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3514F" w14:textId="77777777" w:rsidR="00CB3490" w:rsidRDefault="00CB3490" w:rsidP="008164A3">
      <w:r>
        <w:separator/>
      </w:r>
    </w:p>
  </w:endnote>
  <w:endnote w:type="continuationSeparator" w:id="0">
    <w:p w14:paraId="53E2EFEB" w14:textId="77777777" w:rsidR="00CB3490" w:rsidRDefault="00CB3490" w:rsidP="00816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9281705"/>
      <w:docPartObj>
        <w:docPartGallery w:val="Page Numbers (Bottom of Page)"/>
        <w:docPartUnique/>
      </w:docPartObj>
    </w:sdtPr>
    <w:sdtEndPr/>
    <w:sdtContent>
      <w:p w14:paraId="731C7A0F" w14:textId="77777777" w:rsidR="009C0506" w:rsidRDefault="009C050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262" w:rsidRPr="00953262">
          <w:rPr>
            <w:noProof/>
            <w:lang w:val="zh-CN"/>
          </w:rPr>
          <w:t>1</w:t>
        </w:r>
        <w:r>
          <w:fldChar w:fldCharType="end"/>
        </w:r>
      </w:p>
    </w:sdtContent>
  </w:sdt>
  <w:p w14:paraId="26837CD3" w14:textId="77777777" w:rsidR="009C0506" w:rsidRDefault="009C050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8B37A" w14:textId="77777777" w:rsidR="00CB3490" w:rsidRDefault="00CB3490" w:rsidP="008164A3">
      <w:r>
        <w:separator/>
      </w:r>
    </w:p>
  </w:footnote>
  <w:footnote w:type="continuationSeparator" w:id="0">
    <w:p w14:paraId="0D3A6EA7" w14:textId="77777777" w:rsidR="00CB3490" w:rsidRDefault="00CB3490" w:rsidP="00816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4D6402C"/>
    <w:multiLevelType w:val="hybridMultilevel"/>
    <w:tmpl w:val="208CE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FD239E"/>
    <w:multiLevelType w:val="hybridMultilevel"/>
    <w:tmpl w:val="097C4E88"/>
    <w:lvl w:ilvl="0" w:tplc="1CC0561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881CE0"/>
    <w:multiLevelType w:val="hybridMultilevel"/>
    <w:tmpl w:val="0C14B2FC"/>
    <w:lvl w:ilvl="0" w:tplc="EBE4221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D23F4F"/>
    <w:multiLevelType w:val="hybridMultilevel"/>
    <w:tmpl w:val="42E0F304"/>
    <w:lvl w:ilvl="0" w:tplc="14D80AF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CE71CD"/>
    <w:multiLevelType w:val="hybridMultilevel"/>
    <w:tmpl w:val="5428F3E4"/>
    <w:lvl w:ilvl="0" w:tplc="F912DB6C">
      <w:start w:val="2"/>
      <w:numFmt w:val="bullet"/>
      <w:lvlText w:val="□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2F5B00"/>
    <w:multiLevelType w:val="hybridMultilevel"/>
    <w:tmpl w:val="0AF6D4EE"/>
    <w:lvl w:ilvl="0" w:tplc="0F127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A37636"/>
    <w:multiLevelType w:val="hybridMultilevel"/>
    <w:tmpl w:val="455E9204"/>
    <w:lvl w:ilvl="0" w:tplc="CD9ED8B6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B6564F"/>
    <w:multiLevelType w:val="hybridMultilevel"/>
    <w:tmpl w:val="02DE5CFA"/>
    <w:lvl w:ilvl="0" w:tplc="EBE41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C2719F"/>
    <w:multiLevelType w:val="hybridMultilevel"/>
    <w:tmpl w:val="777AE4D0"/>
    <w:lvl w:ilvl="0" w:tplc="299CD16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E07D2F"/>
    <w:multiLevelType w:val="hybridMultilevel"/>
    <w:tmpl w:val="985A2AEC"/>
    <w:lvl w:ilvl="0" w:tplc="D314559E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C556F1"/>
    <w:multiLevelType w:val="hybridMultilevel"/>
    <w:tmpl w:val="27AC5A6E"/>
    <w:lvl w:ilvl="0" w:tplc="3454F0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11A487F"/>
    <w:multiLevelType w:val="hybridMultilevel"/>
    <w:tmpl w:val="045C95C0"/>
    <w:lvl w:ilvl="0" w:tplc="32C898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3A84A2E"/>
    <w:multiLevelType w:val="hybridMultilevel"/>
    <w:tmpl w:val="0726AB54"/>
    <w:lvl w:ilvl="0" w:tplc="2EACD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6"/>
  </w:num>
  <w:num w:numId="6">
    <w:abstractNumId w:val="5"/>
  </w:num>
  <w:num w:numId="7">
    <w:abstractNumId w:val="13"/>
  </w:num>
  <w:num w:numId="8">
    <w:abstractNumId w:val="12"/>
  </w:num>
  <w:num w:numId="9">
    <w:abstractNumId w:val="10"/>
  </w:num>
  <w:num w:numId="10">
    <w:abstractNumId w:val="8"/>
  </w:num>
  <w:num w:numId="11">
    <w:abstractNumId w:val="7"/>
  </w:num>
  <w:num w:numId="12">
    <w:abstractNumId w:val="9"/>
  </w:num>
  <w:num w:numId="13">
    <w:abstractNumId w:val="14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CB"/>
    <w:rsid w:val="00000308"/>
    <w:rsid w:val="00067DC7"/>
    <w:rsid w:val="000B2837"/>
    <w:rsid w:val="000C4D70"/>
    <w:rsid w:val="00117AB7"/>
    <w:rsid w:val="00167DCC"/>
    <w:rsid w:val="001A53A7"/>
    <w:rsid w:val="001C3AA1"/>
    <w:rsid w:val="001D2768"/>
    <w:rsid w:val="00202C30"/>
    <w:rsid w:val="002313AF"/>
    <w:rsid w:val="0023188E"/>
    <w:rsid w:val="0023330A"/>
    <w:rsid w:val="00297FD0"/>
    <w:rsid w:val="002A6E21"/>
    <w:rsid w:val="00341F3C"/>
    <w:rsid w:val="003464EB"/>
    <w:rsid w:val="00396CB6"/>
    <w:rsid w:val="003F4447"/>
    <w:rsid w:val="004023A5"/>
    <w:rsid w:val="0040341C"/>
    <w:rsid w:val="00436526"/>
    <w:rsid w:val="00456D7D"/>
    <w:rsid w:val="00461904"/>
    <w:rsid w:val="004673C8"/>
    <w:rsid w:val="004A3E92"/>
    <w:rsid w:val="004A73AB"/>
    <w:rsid w:val="004C6160"/>
    <w:rsid w:val="004D617D"/>
    <w:rsid w:val="004F5E30"/>
    <w:rsid w:val="004F5EB5"/>
    <w:rsid w:val="00512A5A"/>
    <w:rsid w:val="0052416F"/>
    <w:rsid w:val="005272B9"/>
    <w:rsid w:val="00536365"/>
    <w:rsid w:val="00542B3D"/>
    <w:rsid w:val="005810D5"/>
    <w:rsid w:val="00587383"/>
    <w:rsid w:val="005A590A"/>
    <w:rsid w:val="005B7EA7"/>
    <w:rsid w:val="005C0A1D"/>
    <w:rsid w:val="006760F1"/>
    <w:rsid w:val="006940ED"/>
    <w:rsid w:val="006D29E4"/>
    <w:rsid w:val="006E02E5"/>
    <w:rsid w:val="007115AC"/>
    <w:rsid w:val="00713597"/>
    <w:rsid w:val="00727762"/>
    <w:rsid w:val="007304DC"/>
    <w:rsid w:val="00734203"/>
    <w:rsid w:val="00763EA0"/>
    <w:rsid w:val="007B1477"/>
    <w:rsid w:val="007B5631"/>
    <w:rsid w:val="007B6862"/>
    <w:rsid w:val="007C6B5D"/>
    <w:rsid w:val="007D544F"/>
    <w:rsid w:val="007D682C"/>
    <w:rsid w:val="007D7066"/>
    <w:rsid w:val="0081441E"/>
    <w:rsid w:val="008164A3"/>
    <w:rsid w:val="008A7FEF"/>
    <w:rsid w:val="008C0D4E"/>
    <w:rsid w:val="008D2292"/>
    <w:rsid w:val="00953262"/>
    <w:rsid w:val="00974977"/>
    <w:rsid w:val="009861A3"/>
    <w:rsid w:val="009C0506"/>
    <w:rsid w:val="009C1638"/>
    <w:rsid w:val="009D7334"/>
    <w:rsid w:val="009E13C8"/>
    <w:rsid w:val="009E5E8F"/>
    <w:rsid w:val="009F382B"/>
    <w:rsid w:val="009F5BFD"/>
    <w:rsid w:val="00A02AC4"/>
    <w:rsid w:val="00A251CB"/>
    <w:rsid w:val="00A35AB7"/>
    <w:rsid w:val="00A35B81"/>
    <w:rsid w:val="00A376CE"/>
    <w:rsid w:val="00A57333"/>
    <w:rsid w:val="00A73041"/>
    <w:rsid w:val="00AA6A23"/>
    <w:rsid w:val="00AB0A4F"/>
    <w:rsid w:val="00AC157A"/>
    <w:rsid w:val="00AE7506"/>
    <w:rsid w:val="00B00B5F"/>
    <w:rsid w:val="00B12C5C"/>
    <w:rsid w:val="00B42B3B"/>
    <w:rsid w:val="00B754CE"/>
    <w:rsid w:val="00B83A93"/>
    <w:rsid w:val="00B83B50"/>
    <w:rsid w:val="00BB5237"/>
    <w:rsid w:val="00BC6434"/>
    <w:rsid w:val="00C37133"/>
    <w:rsid w:val="00C618C0"/>
    <w:rsid w:val="00C921D7"/>
    <w:rsid w:val="00CB3490"/>
    <w:rsid w:val="00CD7BDD"/>
    <w:rsid w:val="00CE3A72"/>
    <w:rsid w:val="00CE53A4"/>
    <w:rsid w:val="00CF0804"/>
    <w:rsid w:val="00D0015D"/>
    <w:rsid w:val="00D23937"/>
    <w:rsid w:val="00D37D67"/>
    <w:rsid w:val="00D868CE"/>
    <w:rsid w:val="00DA6011"/>
    <w:rsid w:val="00E80FA2"/>
    <w:rsid w:val="00E82FFE"/>
    <w:rsid w:val="00EA6997"/>
    <w:rsid w:val="00EB11B3"/>
    <w:rsid w:val="00ED22B4"/>
    <w:rsid w:val="00EE17F1"/>
    <w:rsid w:val="00EE5F8D"/>
    <w:rsid w:val="00F219B8"/>
    <w:rsid w:val="00F2299B"/>
    <w:rsid w:val="00F813B0"/>
    <w:rsid w:val="00F83536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B7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B1477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link w:val="20"/>
    <w:qFormat/>
    <w:rsid w:val="004023A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023A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117AB7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4">
    <w:name w:val="footnote text"/>
    <w:basedOn w:val="a"/>
    <w:link w:val="a5"/>
    <w:uiPriority w:val="99"/>
    <w:semiHidden/>
    <w:unhideWhenUsed/>
    <w:rsid w:val="008164A3"/>
    <w:pPr>
      <w:widowControl w:val="0"/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8164A3"/>
    <w:rPr>
      <w:rFonts w:ascii="Times New Roman" w:eastAsia="宋体" w:hAnsi="Times New Roman" w:cs="Times New Roman"/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8164A3"/>
    <w:rPr>
      <w:vertAlign w:val="superscript"/>
    </w:rPr>
  </w:style>
  <w:style w:type="paragraph" w:styleId="a7">
    <w:name w:val="Date"/>
    <w:basedOn w:val="a"/>
    <w:next w:val="a"/>
    <w:link w:val="a8"/>
    <w:uiPriority w:val="99"/>
    <w:semiHidden/>
    <w:unhideWhenUsed/>
    <w:rsid w:val="009C050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C0506"/>
    <w:rPr>
      <w:rFonts w:ascii="Times New Roman" w:eastAsia="宋体" w:hAnsi="Times New Roman" w:cs="Times New Roman"/>
      <w:szCs w:val="20"/>
    </w:rPr>
  </w:style>
  <w:style w:type="table" w:styleId="a9">
    <w:name w:val="Table Grid"/>
    <w:basedOn w:val="a1"/>
    <w:uiPriority w:val="39"/>
    <w:rsid w:val="009C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9C050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C0506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C0506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C0506"/>
    <w:rPr>
      <w:rFonts w:ascii="Times New Roman" w:eastAsia="宋体" w:hAnsi="Times New Roman" w:cs="Times New Roman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8C0D4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C0D4E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945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54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8687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816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0F1FC-2819-4236-8CD9-B3A404F68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User</cp:lastModifiedBy>
  <cp:revision>2</cp:revision>
  <dcterms:created xsi:type="dcterms:W3CDTF">2021-04-19T00:09:00Z</dcterms:created>
  <dcterms:modified xsi:type="dcterms:W3CDTF">2021-04-19T00:09:00Z</dcterms:modified>
</cp:coreProperties>
</file>